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D64D9" w14:textId="1BE7D419" w:rsidR="00E67C57" w:rsidRPr="00E67C57" w:rsidRDefault="00E67C57" w:rsidP="00E67C57">
      <w:pPr>
        <w:tabs>
          <w:tab w:val="num" w:pos="720"/>
        </w:tabs>
        <w:ind w:left="720" w:hanging="360"/>
        <w:jc w:val="center"/>
        <w:rPr>
          <w:b/>
          <w:bCs/>
          <w:sz w:val="28"/>
          <w:szCs w:val="28"/>
          <w:u w:val="single"/>
        </w:rPr>
      </w:pPr>
      <w:r w:rsidRPr="00E67C57">
        <w:rPr>
          <w:b/>
          <w:bCs/>
          <w:sz w:val="28"/>
          <w:szCs w:val="28"/>
          <w:u w:val="single"/>
        </w:rPr>
        <w:t>DESTROY AND REBUILD DATABASE</w:t>
      </w:r>
    </w:p>
    <w:p w14:paraId="024C89B8" w14:textId="77777777" w:rsidR="00E67C57" w:rsidRPr="00E67C57" w:rsidRDefault="00E67C57" w:rsidP="00E67C57">
      <w:pPr>
        <w:tabs>
          <w:tab w:val="num" w:pos="720"/>
        </w:tabs>
        <w:ind w:left="720" w:hanging="360"/>
        <w:jc w:val="center"/>
        <w:rPr>
          <w:sz w:val="28"/>
          <w:szCs w:val="28"/>
        </w:rPr>
      </w:pPr>
    </w:p>
    <w:p w14:paraId="2CCD47A4" w14:textId="77777777" w:rsidR="00E67C57" w:rsidRPr="00E67C57" w:rsidRDefault="00E67C57" w:rsidP="00E67C57">
      <w:pPr>
        <w:numPr>
          <w:ilvl w:val="0"/>
          <w:numId w:val="2"/>
        </w:numPr>
        <w:rPr>
          <w:sz w:val="28"/>
          <w:szCs w:val="28"/>
        </w:rPr>
      </w:pPr>
      <w:r w:rsidRPr="00E67C57">
        <w:rPr>
          <w:sz w:val="28"/>
          <w:szCs w:val="28"/>
        </w:rPr>
        <w:t>Destroy the database service in the Render.com dashboard by clicking on the database service, scrolling to the bottom and clicking "Delete Database" and following the provided directions.</w:t>
      </w:r>
    </w:p>
    <w:p w14:paraId="5A423C9D" w14:textId="77777777" w:rsidR="00E67C57" w:rsidRPr="00E67C57" w:rsidRDefault="00E67C57" w:rsidP="00E67C57">
      <w:pPr>
        <w:numPr>
          <w:ilvl w:val="0"/>
          <w:numId w:val="2"/>
        </w:numPr>
        <w:rPr>
          <w:sz w:val="28"/>
          <w:szCs w:val="28"/>
        </w:rPr>
      </w:pPr>
      <w:r w:rsidRPr="00E67C57">
        <w:rPr>
          <w:sz w:val="28"/>
          <w:szCs w:val="28"/>
        </w:rPr>
        <w:t>Create a new database following the directions from this unit as needed. The database name cannot be the same as the old one, but can be similar.</w:t>
      </w:r>
    </w:p>
    <w:p w14:paraId="3A1C2B4D" w14:textId="77777777" w:rsidR="00E67C57" w:rsidRPr="00E67C57" w:rsidRDefault="00E67C57" w:rsidP="00E67C57">
      <w:pPr>
        <w:numPr>
          <w:ilvl w:val="0"/>
          <w:numId w:val="2"/>
        </w:numPr>
        <w:rPr>
          <w:sz w:val="28"/>
          <w:szCs w:val="28"/>
        </w:rPr>
      </w:pPr>
      <w:r w:rsidRPr="00E67C57">
        <w:rPr>
          <w:sz w:val="28"/>
          <w:szCs w:val="28"/>
        </w:rPr>
        <w:t xml:space="preserve">Delete the existing connection to the remote database in the local tool: </w:t>
      </w:r>
      <w:proofErr w:type="spellStart"/>
      <w:r w:rsidRPr="00E67C57">
        <w:rPr>
          <w:sz w:val="28"/>
          <w:szCs w:val="28"/>
        </w:rPr>
        <w:t>pgAdmin</w:t>
      </w:r>
      <w:proofErr w:type="spellEnd"/>
      <w:r w:rsidRPr="00E67C57">
        <w:rPr>
          <w:sz w:val="28"/>
          <w:szCs w:val="28"/>
        </w:rPr>
        <w:t xml:space="preserve"> or </w:t>
      </w:r>
      <w:proofErr w:type="spellStart"/>
      <w:r w:rsidRPr="00E67C57">
        <w:rPr>
          <w:sz w:val="28"/>
          <w:szCs w:val="28"/>
        </w:rPr>
        <w:t>SQLTools</w:t>
      </w:r>
      <w:proofErr w:type="spellEnd"/>
      <w:r w:rsidRPr="00E67C57">
        <w:rPr>
          <w:sz w:val="28"/>
          <w:szCs w:val="28"/>
        </w:rPr>
        <w:t>.</w:t>
      </w:r>
    </w:p>
    <w:p w14:paraId="65B601C3" w14:textId="77777777" w:rsidR="00E67C57" w:rsidRPr="00E67C57" w:rsidRDefault="00E67C57" w:rsidP="00E67C57">
      <w:pPr>
        <w:numPr>
          <w:ilvl w:val="0"/>
          <w:numId w:val="2"/>
        </w:numPr>
        <w:rPr>
          <w:sz w:val="28"/>
          <w:szCs w:val="28"/>
        </w:rPr>
      </w:pPr>
      <w:r w:rsidRPr="00E67C57">
        <w:rPr>
          <w:sz w:val="28"/>
          <w:szCs w:val="28"/>
        </w:rPr>
        <w:t xml:space="preserve">Create a new connection between the database and one of the local tools: </w:t>
      </w:r>
      <w:proofErr w:type="spellStart"/>
      <w:r w:rsidRPr="00E67C57">
        <w:rPr>
          <w:sz w:val="28"/>
          <w:szCs w:val="28"/>
        </w:rPr>
        <w:t>pgAdmin</w:t>
      </w:r>
      <w:proofErr w:type="spellEnd"/>
      <w:r w:rsidRPr="00E67C57">
        <w:rPr>
          <w:sz w:val="28"/>
          <w:szCs w:val="28"/>
        </w:rPr>
        <w:t xml:space="preserve"> or </w:t>
      </w:r>
      <w:proofErr w:type="spellStart"/>
      <w:r w:rsidRPr="00E67C57">
        <w:rPr>
          <w:sz w:val="28"/>
          <w:szCs w:val="28"/>
        </w:rPr>
        <w:t>SQLTools</w:t>
      </w:r>
      <w:proofErr w:type="spellEnd"/>
      <w:r w:rsidRPr="00E67C57">
        <w:rPr>
          <w:sz w:val="28"/>
          <w:szCs w:val="28"/>
        </w:rPr>
        <w:t>.</w:t>
      </w:r>
    </w:p>
    <w:p w14:paraId="126E790C" w14:textId="77777777" w:rsidR="00E67C57" w:rsidRPr="00E67C57" w:rsidRDefault="00E67C57" w:rsidP="00E67C57">
      <w:pPr>
        <w:numPr>
          <w:ilvl w:val="0"/>
          <w:numId w:val="2"/>
        </w:numPr>
        <w:rPr>
          <w:sz w:val="28"/>
          <w:szCs w:val="28"/>
        </w:rPr>
      </w:pPr>
      <w:r w:rsidRPr="00E67C57">
        <w:rPr>
          <w:sz w:val="28"/>
          <w:szCs w:val="28"/>
        </w:rPr>
        <w:t>Run the SQL code (you should already have all these queries stored in the database folder of your project), as a set of queries, run at the same time, to build the Type object, the three tables, and populate the classification and inventory tables. And, the copies of queries 4 and 6 from Task 1, should be run as the last items in the restore file.</w:t>
      </w:r>
    </w:p>
    <w:p w14:paraId="332687B8" w14:textId="77777777" w:rsidR="00E67C57" w:rsidRPr="00E67C57" w:rsidRDefault="00E67C57" w:rsidP="00E67C57">
      <w:pPr>
        <w:numPr>
          <w:ilvl w:val="0"/>
          <w:numId w:val="2"/>
        </w:numPr>
        <w:rPr>
          <w:sz w:val="28"/>
          <w:szCs w:val="28"/>
        </w:rPr>
      </w:pPr>
      <w:r w:rsidRPr="00E67C57">
        <w:rPr>
          <w:sz w:val="28"/>
          <w:szCs w:val="28"/>
        </w:rPr>
        <w:t>Show that the structures and data exist.</w:t>
      </w:r>
    </w:p>
    <w:p w14:paraId="2B0B9E1E" w14:textId="77777777" w:rsidR="005C0F9F" w:rsidRDefault="005C0F9F"/>
    <w:p w14:paraId="0EFF6BDB" w14:textId="1E51ABF4" w:rsidR="00AB68AB" w:rsidRPr="00CB2091" w:rsidRDefault="00AB68AB">
      <w:pPr>
        <w:rPr>
          <w:sz w:val="28"/>
          <w:szCs w:val="28"/>
        </w:rPr>
      </w:pPr>
      <w:r w:rsidRPr="00CB2091">
        <w:rPr>
          <w:sz w:val="28"/>
          <w:szCs w:val="28"/>
        </w:rPr>
        <w:t xml:space="preserve">In this video I will demonstrate how to destroy and rebuild a database.  </w:t>
      </w:r>
    </w:p>
    <w:p w14:paraId="7D3EC71B" w14:textId="3D65EE47" w:rsidR="00AB68AB" w:rsidRPr="00CB2091" w:rsidRDefault="00AB68AB" w:rsidP="00AB68AB">
      <w:pPr>
        <w:pStyle w:val="ListParagraph"/>
        <w:numPr>
          <w:ilvl w:val="0"/>
          <w:numId w:val="3"/>
        </w:numPr>
        <w:rPr>
          <w:sz w:val="28"/>
          <w:szCs w:val="28"/>
        </w:rPr>
      </w:pPr>
      <w:r w:rsidRPr="00CB2091">
        <w:rPr>
          <w:sz w:val="28"/>
          <w:szCs w:val="28"/>
        </w:rPr>
        <w:t>Already be logged into the render.com dashboard.</w:t>
      </w:r>
    </w:p>
    <w:p w14:paraId="769D63A9" w14:textId="5BEB0AC9" w:rsidR="00AB68AB" w:rsidRPr="00CB2091" w:rsidRDefault="00AB68AB" w:rsidP="00AB68AB">
      <w:pPr>
        <w:pStyle w:val="ListParagraph"/>
        <w:numPr>
          <w:ilvl w:val="0"/>
          <w:numId w:val="3"/>
        </w:numPr>
        <w:rPr>
          <w:sz w:val="28"/>
          <w:szCs w:val="28"/>
        </w:rPr>
      </w:pPr>
      <w:r w:rsidRPr="00CB2091">
        <w:rPr>
          <w:sz w:val="28"/>
          <w:szCs w:val="28"/>
        </w:rPr>
        <w:t xml:space="preserve">Have </w:t>
      </w:r>
      <w:proofErr w:type="spellStart"/>
      <w:r w:rsidRPr="00CB2091">
        <w:rPr>
          <w:sz w:val="28"/>
          <w:szCs w:val="28"/>
        </w:rPr>
        <w:t>pgAdmin</w:t>
      </w:r>
      <w:proofErr w:type="spellEnd"/>
      <w:r w:rsidRPr="00CB2091">
        <w:rPr>
          <w:sz w:val="28"/>
          <w:szCs w:val="28"/>
        </w:rPr>
        <w:t xml:space="preserve"> open and the master password entered, but the remote connection should not be active.  </w:t>
      </w:r>
    </w:p>
    <w:p w14:paraId="06D689F0" w14:textId="797A5A14" w:rsidR="00AB68AB" w:rsidRPr="00CB2091" w:rsidRDefault="00AB68AB" w:rsidP="00AB68AB">
      <w:pPr>
        <w:pStyle w:val="ListParagraph"/>
        <w:numPr>
          <w:ilvl w:val="0"/>
          <w:numId w:val="3"/>
        </w:numPr>
        <w:rPr>
          <w:sz w:val="28"/>
          <w:szCs w:val="28"/>
        </w:rPr>
      </w:pPr>
      <w:r w:rsidRPr="00CB2091">
        <w:rPr>
          <w:sz w:val="28"/>
          <w:szCs w:val="28"/>
        </w:rPr>
        <w:t xml:space="preserve">Have the </w:t>
      </w:r>
      <w:proofErr w:type="spellStart"/>
      <w:r w:rsidRPr="00CB2091">
        <w:rPr>
          <w:sz w:val="28"/>
          <w:szCs w:val="28"/>
        </w:rPr>
        <w:t>sql</w:t>
      </w:r>
      <w:proofErr w:type="spellEnd"/>
      <w:r w:rsidRPr="00CB2091">
        <w:rPr>
          <w:sz w:val="28"/>
          <w:szCs w:val="28"/>
        </w:rPr>
        <w:t xml:space="preserve"> file containing all the creation code from the activities open in VSC.</w:t>
      </w:r>
    </w:p>
    <w:p w14:paraId="2876BAEF" w14:textId="54E68AF5" w:rsidR="00AB68AB" w:rsidRPr="00CB2091" w:rsidRDefault="00AB68AB" w:rsidP="00AB68AB">
      <w:pPr>
        <w:rPr>
          <w:sz w:val="28"/>
          <w:szCs w:val="28"/>
        </w:rPr>
      </w:pPr>
      <w:r w:rsidRPr="00CB2091">
        <w:rPr>
          <w:sz w:val="28"/>
          <w:szCs w:val="28"/>
        </w:rPr>
        <w:t xml:space="preserve">Remember in this file order matters.  </w:t>
      </w:r>
    </w:p>
    <w:p w14:paraId="2919E9A9" w14:textId="555DC83E" w:rsidR="00AB68AB" w:rsidRPr="00CB2091" w:rsidRDefault="00AB68AB" w:rsidP="00AB68AB">
      <w:pPr>
        <w:rPr>
          <w:sz w:val="28"/>
          <w:szCs w:val="28"/>
        </w:rPr>
      </w:pPr>
      <w:r w:rsidRPr="00CB2091">
        <w:rPr>
          <w:sz w:val="28"/>
          <w:szCs w:val="28"/>
        </w:rPr>
        <w:t xml:space="preserve">Click on database in render and scroll to the bottom.  Click delete database, a message will appear prompting you to type the line of code shown.  It is best to copy the command and past it into the text box.  </w:t>
      </w:r>
    </w:p>
    <w:p w14:paraId="3AE9ADDE" w14:textId="270D5089" w:rsidR="00AB68AB" w:rsidRPr="00CB2091" w:rsidRDefault="00AB68AB" w:rsidP="00AB68AB">
      <w:pPr>
        <w:rPr>
          <w:sz w:val="28"/>
          <w:szCs w:val="28"/>
        </w:rPr>
      </w:pPr>
      <w:r w:rsidRPr="00CB2091">
        <w:rPr>
          <w:sz w:val="28"/>
          <w:szCs w:val="28"/>
        </w:rPr>
        <w:lastRenderedPageBreak/>
        <w:t xml:space="preserve">While you are in the render app start a new database by clicking the new button at the top and in the drop down select PostgreSQL.  You can give it a name similar to what you had before, but it can not be the same.  </w:t>
      </w:r>
      <w:r w:rsidR="005D1188" w:rsidRPr="00CB2091">
        <w:rPr>
          <w:sz w:val="28"/>
          <w:szCs w:val="28"/>
        </w:rPr>
        <w:t xml:space="preserve">Then copy and paste that twice in the two text boxes right below.   Select the version that is closest to your location and leave the version at the default which should be the latest stable release.  Leave it on the free tear and click create data base.  Pausing the video as this could take a moment.   Once that database is available scroll to the bottom and make sure the source reads 0.0.0.0./0.  Scroll up to Password and click the copy button for the external database </w:t>
      </w:r>
      <w:proofErr w:type="spellStart"/>
      <w:r w:rsidR="005D1188" w:rsidRPr="00CB2091">
        <w:rPr>
          <w:sz w:val="28"/>
          <w:szCs w:val="28"/>
        </w:rPr>
        <w:t>url</w:t>
      </w:r>
      <w:proofErr w:type="spellEnd"/>
      <w:r w:rsidR="005D1188" w:rsidRPr="00CB2091">
        <w:rPr>
          <w:sz w:val="28"/>
          <w:szCs w:val="28"/>
        </w:rPr>
        <w:t xml:space="preserve">, return to </w:t>
      </w:r>
      <w:proofErr w:type="spellStart"/>
      <w:r w:rsidR="005D1188" w:rsidRPr="00CB2091">
        <w:rPr>
          <w:sz w:val="28"/>
          <w:szCs w:val="28"/>
        </w:rPr>
        <w:t>pgAdmin</w:t>
      </w:r>
      <w:proofErr w:type="spellEnd"/>
      <w:r w:rsidR="005D1188" w:rsidRPr="00CB2091">
        <w:rPr>
          <w:sz w:val="28"/>
          <w:szCs w:val="28"/>
        </w:rPr>
        <w:t xml:space="preserve">, which you should already have </w:t>
      </w:r>
      <w:proofErr w:type="gramStart"/>
      <w:r w:rsidR="005D1188" w:rsidRPr="00CB2091">
        <w:rPr>
          <w:sz w:val="28"/>
          <w:szCs w:val="28"/>
        </w:rPr>
        <w:t>running</w:t>
      </w:r>
      <w:proofErr w:type="gramEnd"/>
      <w:r w:rsidR="005D1188" w:rsidRPr="00CB2091">
        <w:rPr>
          <w:sz w:val="28"/>
          <w:szCs w:val="28"/>
        </w:rPr>
        <w:t xml:space="preserve">.  Right click and delete the existing connection to the remote render.com server.  Then right click on server and click register then server (these are drop down boxes).  You can reuse the previous name in the </w:t>
      </w:r>
      <w:proofErr w:type="gramStart"/>
      <w:r w:rsidR="005D1188" w:rsidRPr="00CB2091">
        <w:rPr>
          <w:sz w:val="28"/>
          <w:szCs w:val="28"/>
        </w:rPr>
        <w:t>general  tab</w:t>
      </w:r>
      <w:proofErr w:type="gramEnd"/>
      <w:r w:rsidR="005D1188" w:rsidRPr="00CB2091">
        <w:rPr>
          <w:sz w:val="28"/>
          <w:szCs w:val="28"/>
        </w:rPr>
        <w:t xml:space="preserve">, click the connection tab and paste the remote </w:t>
      </w:r>
      <w:proofErr w:type="spellStart"/>
      <w:r w:rsidR="005D1188" w:rsidRPr="00CB2091">
        <w:rPr>
          <w:sz w:val="28"/>
          <w:szCs w:val="28"/>
        </w:rPr>
        <w:t>url</w:t>
      </w:r>
      <w:proofErr w:type="spellEnd"/>
      <w:r w:rsidR="005D1188" w:rsidRPr="00CB2091">
        <w:rPr>
          <w:sz w:val="28"/>
          <w:szCs w:val="28"/>
        </w:rPr>
        <w:t xml:space="preserve"> into the host name address box.   Highlight everything from the first character to the @ symbol and including that as well and delete.  Moving to the end of the string highlight everything from the forward slash to the end of the line and hit delete.  </w:t>
      </w:r>
      <w:r w:rsidR="007C3310" w:rsidRPr="00CB2091">
        <w:rPr>
          <w:sz w:val="28"/>
          <w:szCs w:val="28"/>
        </w:rPr>
        <w:t xml:space="preserve">Return the render browser and copy the password to the render database.  It’s important to remind yourself of the database and user names.  If they are </w:t>
      </w:r>
      <w:proofErr w:type="gramStart"/>
      <w:r w:rsidR="007C3310" w:rsidRPr="00CB2091">
        <w:rPr>
          <w:sz w:val="28"/>
          <w:szCs w:val="28"/>
        </w:rPr>
        <w:t>the  same</w:t>
      </w:r>
      <w:proofErr w:type="gramEnd"/>
      <w:r w:rsidR="007C3310" w:rsidRPr="00CB2091">
        <w:rPr>
          <w:sz w:val="28"/>
          <w:szCs w:val="28"/>
        </w:rPr>
        <w:t xml:space="preserve"> it makes it easy.  Returning to </w:t>
      </w:r>
      <w:proofErr w:type="spellStart"/>
      <w:r w:rsidR="007C3310" w:rsidRPr="00CB2091">
        <w:rPr>
          <w:sz w:val="28"/>
          <w:szCs w:val="28"/>
        </w:rPr>
        <w:t>pgAdmin</w:t>
      </w:r>
      <w:proofErr w:type="spellEnd"/>
      <w:r w:rsidR="007C3310" w:rsidRPr="00CB2091">
        <w:rPr>
          <w:sz w:val="28"/>
          <w:szCs w:val="28"/>
        </w:rPr>
        <w:t xml:space="preserve"> put the maintenance database and user name in those text boxes.  Leave the Port value @5432.  Paste the password into the password field and turn on the Save password.  Last step is to click the parameters and click the </w:t>
      </w:r>
      <w:proofErr w:type="spellStart"/>
      <w:r w:rsidR="007C3310" w:rsidRPr="00CB2091">
        <w:rPr>
          <w:sz w:val="28"/>
          <w:szCs w:val="28"/>
        </w:rPr>
        <w:t>sslmode</w:t>
      </w:r>
      <w:proofErr w:type="spellEnd"/>
      <w:r w:rsidR="007C3310" w:rsidRPr="00CB2091">
        <w:rPr>
          <w:sz w:val="28"/>
          <w:szCs w:val="28"/>
        </w:rPr>
        <w:t xml:space="preserve"> value drop down and click to be required.  Click save.  The data base should now connect.  Expanding the data base in schema you will see no type or tables.   Everything needs to be recreated.  Find the </w:t>
      </w:r>
      <w:proofErr w:type="spellStart"/>
      <w:r w:rsidR="007C3310" w:rsidRPr="00CB2091">
        <w:rPr>
          <w:sz w:val="28"/>
          <w:szCs w:val="28"/>
        </w:rPr>
        <w:t>sql</w:t>
      </w:r>
      <w:proofErr w:type="spellEnd"/>
      <w:r w:rsidR="007C3310" w:rsidRPr="00CB2091">
        <w:rPr>
          <w:sz w:val="28"/>
          <w:szCs w:val="28"/>
        </w:rPr>
        <w:t xml:space="preserve"> file you created during the initial building of the database type table in your VSC.  Copy everything.  Returning to pgAdmin4 find public under Schemas right click on public and select </w:t>
      </w:r>
      <w:proofErr w:type="spellStart"/>
      <w:r w:rsidR="007C3310" w:rsidRPr="00CB2091">
        <w:rPr>
          <w:sz w:val="28"/>
          <w:szCs w:val="28"/>
        </w:rPr>
        <w:t>querry</w:t>
      </w:r>
      <w:proofErr w:type="spellEnd"/>
      <w:r w:rsidR="007C3310" w:rsidRPr="00CB2091">
        <w:rPr>
          <w:sz w:val="28"/>
          <w:szCs w:val="28"/>
        </w:rPr>
        <w:t xml:space="preserve"> tool.  Paste </w:t>
      </w:r>
      <w:proofErr w:type="gramStart"/>
      <w:r w:rsidR="007C3310" w:rsidRPr="00CB2091">
        <w:rPr>
          <w:sz w:val="28"/>
          <w:szCs w:val="28"/>
        </w:rPr>
        <w:t>the  copy</w:t>
      </w:r>
      <w:proofErr w:type="gramEnd"/>
      <w:r w:rsidR="007C3310" w:rsidRPr="00CB2091">
        <w:rPr>
          <w:sz w:val="28"/>
          <w:szCs w:val="28"/>
        </w:rPr>
        <w:t xml:space="preserve"> code into the new work space.  Then click execute refresh button.  Right click the public Schema and click refresh.  It should take less than a second to rebuild everything.  </w:t>
      </w:r>
      <w:r w:rsidR="00CB2091" w:rsidRPr="00CB2091">
        <w:rPr>
          <w:sz w:val="28"/>
          <w:szCs w:val="28"/>
        </w:rPr>
        <w:t>Move down and expand the type item.   It should have rebuilt the account type, likewise with the tables item.  All three tables should be there as well.   Right click the classification or inventory tables and select view data all rows should display all of the data.</w:t>
      </w:r>
    </w:p>
    <w:sectPr w:rsidR="00AB68AB" w:rsidRPr="00CB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9507D"/>
    <w:multiLevelType w:val="multilevel"/>
    <w:tmpl w:val="4668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F46C2D"/>
    <w:multiLevelType w:val="hybridMultilevel"/>
    <w:tmpl w:val="C10E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01231"/>
    <w:multiLevelType w:val="multilevel"/>
    <w:tmpl w:val="3D14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959359">
    <w:abstractNumId w:val="0"/>
  </w:num>
  <w:num w:numId="2" w16cid:durableId="1691449895">
    <w:abstractNumId w:val="2"/>
  </w:num>
  <w:num w:numId="3" w16cid:durableId="45772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57"/>
    <w:rsid w:val="000530C7"/>
    <w:rsid w:val="005C0F9F"/>
    <w:rsid w:val="005D1188"/>
    <w:rsid w:val="007C3310"/>
    <w:rsid w:val="00AB68AB"/>
    <w:rsid w:val="00C1195C"/>
    <w:rsid w:val="00C31D2D"/>
    <w:rsid w:val="00CB2091"/>
    <w:rsid w:val="00E6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092C"/>
  <w15:chartTrackingRefBased/>
  <w15:docId w15:val="{2F26D699-2B1F-46A8-B81D-F862AFBC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qFormat="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qFormat/>
    <w:rsid w:val="000530C7"/>
    <w:rPr>
      <w:color w:val="605E5C"/>
      <w:w w:val="100"/>
      <w:position w:val="-1"/>
      <w:effect w:val="none"/>
      <w:shd w:val="clear" w:color="auto" w:fill="E1DFDD"/>
      <w:vertAlign w:val="baseline"/>
      <w:cs w:val="0"/>
      <w:em w:val="none"/>
    </w:rPr>
  </w:style>
  <w:style w:type="paragraph" w:styleId="ListParagraph">
    <w:name w:val="List Paragraph"/>
    <w:basedOn w:val="Normal"/>
    <w:uiPriority w:val="34"/>
    <w:qFormat/>
    <w:rsid w:val="00AB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696159">
      <w:bodyDiv w:val="1"/>
      <w:marLeft w:val="0"/>
      <w:marRight w:val="0"/>
      <w:marTop w:val="0"/>
      <w:marBottom w:val="0"/>
      <w:divBdr>
        <w:top w:val="none" w:sz="0" w:space="0" w:color="auto"/>
        <w:left w:val="none" w:sz="0" w:space="0" w:color="auto"/>
        <w:bottom w:val="none" w:sz="0" w:space="0" w:color="auto"/>
        <w:right w:val="none" w:sz="0" w:space="0" w:color="auto"/>
      </w:divBdr>
    </w:div>
    <w:div w:id="201244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Johnson</dc:creator>
  <cp:keywords/>
  <dc:description/>
  <cp:lastModifiedBy>Yvette Johnson</cp:lastModifiedBy>
  <cp:revision>2</cp:revision>
  <dcterms:created xsi:type="dcterms:W3CDTF">2024-09-23T18:34:00Z</dcterms:created>
  <dcterms:modified xsi:type="dcterms:W3CDTF">2024-09-23T19:31:00Z</dcterms:modified>
</cp:coreProperties>
</file>