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E11" w:rsidRDefault="00EE1853" w:rsidP="00EE1853">
      <w:pPr>
        <w:jc w:val="right"/>
      </w:pPr>
      <w:r>
        <w:t>James Lee</w:t>
      </w:r>
    </w:p>
    <w:p w:rsidR="00EE1853" w:rsidRDefault="00EE1853" w:rsidP="00EE1853">
      <w:pPr>
        <w:jc w:val="right"/>
      </w:pPr>
      <w:r>
        <w:t>Jet</w:t>
      </w:r>
      <w:r w:rsidR="00E86CDC">
        <w:t>.com</w:t>
      </w:r>
      <w:r>
        <w:t xml:space="preserve"> Case Assignment</w:t>
      </w:r>
    </w:p>
    <w:p w:rsidR="00EE1853" w:rsidRDefault="00EE1853" w:rsidP="00EE1853">
      <w:pPr>
        <w:jc w:val="right"/>
      </w:pPr>
      <w:r>
        <w:t xml:space="preserve"> 05/09/2017</w:t>
      </w:r>
    </w:p>
    <w:sdt>
      <w:sdtPr>
        <w:id w:val="-1279563708"/>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E86CDC" w:rsidRDefault="00E86CDC">
          <w:pPr>
            <w:pStyle w:val="TOCHeading"/>
          </w:pPr>
          <w:r>
            <w:t>Contents</w:t>
          </w:r>
        </w:p>
        <w:p w:rsidR="00346835" w:rsidRDefault="00E86CDC">
          <w:pPr>
            <w:pStyle w:val="TOC1"/>
            <w:tabs>
              <w:tab w:val="right" w:leader="dot" w:pos="9350"/>
            </w:tabs>
            <w:rPr>
              <w:noProof/>
            </w:rPr>
          </w:pPr>
          <w:r>
            <w:fldChar w:fldCharType="begin"/>
          </w:r>
          <w:r>
            <w:instrText xml:space="preserve"> TOC \o "1-3" \h \z \u </w:instrText>
          </w:r>
          <w:r>
            <w:fldChar w:fldCharType="separate"/>
          </w:r>
          <w:hyperlink w:anchor="_Toc481968489" w:history="1">
            <w:r w:rsidR="00346835" w:rsidRPr="0054357B">
              <w:rPr>
                <w:rStyle w:val="Hyperlink"/>
                <w:noProof/>
              </w:rPr>
              <w:t>Executive Summary</w:t>
            </w:r>
            <w:r w:rsidR="00346835">
              <w:rPr>
                <w:noProof/>
                <w:webHidden/>
              </w:rPr>
              <w:tab/>
            </w:r>
            <w:r w:rsidR="00346835">
              <w:rPr>
                <w:noProof/>
                <w:webHidden/>
              </w:rPr>
              <w:fldChar w:fldCharType="begin"/>
            </w:r>
            <w:r w:rsidR="00346835">
              <w:rPr>
                <w:noProof/>
                <w:webHidden/>
              </w:rPr>
              <w:instrText xml:space="preserve"> PAGEREF _Toc481968489 \h </w:instrText>
            </w:r>
            <w:r w:rsidR="00346835">
              <w:rPr>
                <w:noProof/>
                <w:webHidden/>
              </w:rPr>
            </w:r>
            <w:r w:rsidR="00346835">
              <w:rPr>
                <w:noProof/>
                <w:webHidden/>
              </w:rPr>
              <w:fldChar w:fldCharType="separate"/>
            </w:r>
            <w:r w:rsidR="000B755F">
              <w:rPr>
                <w:noProof/>
                <w:webHidden/>
              </w:rPr>
              <w:t>2</w:t>
            </w:r>
            <w:r w:rsidR="00346835">
              <w:rPr>
                <w:noProof/>
                <w:webHidden/>
              </w:rPr>
              <w:fldChar w:fldCharType="end"/>
            </w:r>
          </w:hyperlink>
        </w:p>
        <w:p w:rsidR="00346835" w:rsidRDefault="00346835">
          <w:pPr>
            <w:pStyle w:val="TOC1"/>
            <w:tabs>
              <w:tab w:val="right" w:leader="dot" w:pos="9350"/>
            </w:tabs>
            <w:rPr>
              <w:noProof/>
            </w:rPr>
          </w:pPr>
          <w:hyperlink w:anchor="_Toc481968490" w:history="1">
            <w:r w:rsidRPr="0054357B">
              <w:rPr>
                <w:rStyle w:val="Hyperlink"/>
                <w:noProof/>
              </w:rPr>
              <w:t>Data Adjustments</w:t>
            </w:r>
            <w:r>
              <w:rPr>
                <w:noProof/>
                <w:webHidden/>
              </w:rPr>
              <w:tab/>
            </w:r>
            <w:r>
              <w:rPr>
                <w:noProof/>
                <w:webHidden/>
              </w:rPr>
              <w:fldChar w:fldCharType="begin"/>
            </w:r>
            <w:r>
              <w:rPr>
                <w:noProof/>
                <w:webHidden/>
              </w:rPr>
              <w:instrText xml:space="preserve"> PAGEREF _Toc481968490 \h </w:instrText>
            </w:r>
            <w:r>
              <w:rPr>
                <w:noProof/>
                <w:webHidden/>
              </w:rPr>
            </w:r>
            <w:r>
              <w:rPr>
                <w:noProof/>
                <w:webHidden/>
              </w:rPr>
              <w:fldChar w:fldCharType="separate"/>
            </w:r>
            <w:r w:rsidR="000B755F">
              <w:rPr>
                <w:noProof/>
                <w:webHidden/>
              </w:rPr>
              <w:t>3</w:t>
            </w:r>
            <w:r>
              <w:rPr>
                <w:noProof/>
                <w:webHidden/>
              </w:rPr>
              <w:fldChar w:fldCharType="end"/>
            </w:r>
          </w:hyperlink>
        </w:p>
        <w:p w:rsidR="00346835" w:rsidRDefault="00346835">
          <w:pPr>
            <w:pStyle w:val="TOC1"/>
            <w:tabs>
              <w:tab w:val="right" w:leader="dot" w:pos="9350"/>
            </w:tabs>
            <w:rPr>
              <w:noProof/>
            </w:rPr>
          </w:pPr>
          <w:hyperlink w:anchor="_Toc481968491" w:history="1">
            <w:r w:rsidRPr="0054357B">
              <w:rPr>
                <w:rStyle w:val="Hyperlink"/>
                <w:noProof/>
              </w:rPr>
              <w:t>1. Overall, How Are the Three Merchants Priced Relative to Each Other? Which Merchant Has the Best Pricing?</w:t>
            </w:r>
            <w:r>
              <w:rPr>
                <w:noProof/>
                <w:webHidden/>
              </w:rPr>
              <w:tab/>
            </w:r>
            <w:r>
              <w:rPr>
                <w:noProof/>
                <w:webHidden/>
              </w:rPr>
              <w:fldChar w:fldCharType="begin"/>
            </w:r>
            <w:r>
              <w:rPr>
                <w:noProof/>
                <w:webHidden/>
              </w:rPr>
              <w:instrText xml:space="preserve"> PAGEREF _Toc481968491 \h </w:instrText>
            </w:r>
            <w:r>
              <w:rPr>
                <w:noProof/>
                <w:webHidden/>
              </w:rPr>
            </w:r>
            <w:r>
              <w:rPr>
                <w:noProof/>
                <w:webHidden/>
              </w:rPr>
              <w:fldChar w:fldCharType="separate"/>
            </w:r>
            <w:r w:rsidR="000B755F">
              <w:rPr>
                <w:noProof/>
                <w:webHidden/>
              </w:rPr>
              <w:t>3</w:t>
            </w:r>
            <w:r>
              <w:rPr>
                <w:noProof/>
                <w:webHidden/>
              </w:rPr>
              <w:fldChar w:fldCharType="end"/>
            </w:r>
          </w:hyperlink>
        </w:p>
        <w:p w:rsidR="00346835" w:rsidRDefault="00346835">
          <w:pPr>
            <w:pStyle w:val="TOC2"/>
            <w:tabs>
              <w:tab w:val="right" w:leader="dot" w:pos="9350"/>
            </w:tabs>
            <w:rPr>
              <w:noProof/>
            </w:rPr>
          </w:pPr>
          <w:hyperlink w:anchor="_Toc481968492" w:history="1">
            <w:r w:rsidRPr="0054357B">
              <w:rPr>
                <w:rStyle w:val="Hyperlink"/>
                <w:noProof/>
              </w:rPr>
              <w:t>a) Percentage Deviations from the Mean Price Approach</w:t>
            </w:r>
            <w:r>
              <w:rPr>
                <w:noProof/>
                <w:webHidden/>
              </w:rPr>
              <w:tab/>
            </w:r>
            <w:r>
              <w:rPr>
                <w:noProof/>
                <w:webHidden/>
              </w:rPr>
              <w:fldChar w:fldCharType="begin"/>
            </w:r>
            <w:r>
              <w:rPr>
                <w:noProof/>
                <w:webHidden/>
              </w:rPr>
              <w:instrText xml:space="preserve"> PAGEREF _Toc481968492 \h </w:instrText>
            </w:r>
            <w:r>
              <w:rPr>
                <w:noProof/>
                <w:webHidden/>
              </w:rPr>
            </w:r>
            <w:r>
              <w:rPr>
                <w:noProof/>
                <w:webHidden/>
              </w:rPr>
              <w:fldChar w:fldCharType="separate"/>
            </w:r>
            <w:r w:rsidR="000B755F">
              <w:rPr>
                <w:noProof/>
                <w:webHidden/>
              </w:rPr>
              <w:t>3</w:t>
            </w:r>
            <w:r>
              <w:rPr>
                <w:noProof/>
                <w:webHidden/>
              </w:rPr>
              <w:fldChar w:fldCharType="end"/>
            </w:r>
          </w:hyperlink>
        </w:p>
        <w:p w:rsidR="00346835" w:rsidRDefault="00346835">
          <w:pPr>
            <w:pStyle w:val="TOC2"/>
            <w:tabs>
              <w:tab w:val="right" w:leader="dot" w:pos="9350"/>
            </w:tabs>
            <w:rPr>
              <w:noProof/>
            </w:rPr>
          </w:pPr>
          <w:hyperlink w:anchor="_Toc481968493" w:history="1">
            <w:r w:rsidRPr="0054357B">
              <w:rPr>
                <w:rStyle w:val="Hyperlink"/>
                <w:rFonts w:cstheme="majorHAnsi"/>
                <w:noProof/>
              </w:rPr>
              <w:t>b) Weighted Percentage Deviations from the Mean Price Approach</w:t>
            </w:r>
            <w:r>
              <w:rPr>
                <w:noProof/>
                <w:webHidden/>
              </w:rPr>
              <w:tab/>
            </w:r>
            <w:r>
              <w:rPr>
                <w:noProof/>
                <w:webHidden/>
              </w:rPr>
              <w:fldChar w:fldCharType="begin"/>
            </w:r>
            <w:r>
              <w:rPr>
                <w:noProof/>
                <w:webHidden/>
              </w:rPr>
              <w:instrText xml:space="preserve"> PAGEREF _Toc481968493 \h </w:instrText>
            </w:r>
            <w:r>
              <w:rPr>
                <w:noProof/>
                <w:webHidden/>
              </w:rPr>
            </w:r>
            <w:r>
              <w:rPr>
                <w:noProof/>
                <w:webHidden/>
              </w:rPr>
              <w:fldChar w:fldCharType="separate"/>
            </w:r>
            <w:r w:rsidR="000B755F">
              <w:rPr>
                <w:noProof/>
                <w:webHidden/>
              </w:rPr>
              <w:t>4</w:t>
            </w:r>
            <w:r>
              <w:rPr>
                <w:noProof/>
                <w:webHidden/>
              </w:rPr>
              <w:fldChar w:fldCharType="end"/>
            </w:r>
          </w:hyperlink>
        </w:p>
        <w:p w:rsidR="00346835" w:rsidRDefault="00346835">
          <w:pPr>
            <w:pStyle w:val="TOC1"/>
            <w:tabs>
              <w:tab w:val="right" w:leader="dot" w:pos="9350"/>
            </w:tabs>
            <w:rPr>
              <w:noProof/>
            </w:rPr>
          </w:pPr>
          <w:hyperlink w:anchor="_Toc481968494" w:history="1">
            <w:r w:rsidRPr="0054357B">
              <w:rPr>
                <w:rStyle w:val="Hyperlink"/>
                <w:noProof/>
              </w:rPr>
              <w:t>2. What Products Have the Most Competitive Pricing? Which Ones Have the Least Competitive Pricing?</w:t>
            </w:r>
            <w:r>
              <w:rPr>
                <w:noProof/>
                <w:webHidden/>
              </w:rPr>
              <w:tab/>
            </w:r>
            <w:r>
              <w:rPr>
                <w:noProof/>
                <w:webHidden/>
              </w:rPr>
              <w:fldChar w:fldCharType="begin"/>
            </w:r>
            <w:r>
              <w:rPr>
                <w:noProof/>
                <w:webHidden/>
              </w:rPr>
              <w:instrText xml:space="preserve"> PAGEREF _Toc481968494 \h </w:instrText>
            </w:r>
            <w:r>
              <w:rPr>
                <w:noProof/>
                <w:webHidden/>
              </w:rPr>
            </w:r>
            <w:r>
              <w:rPr>
                <w:noProof/>
                <w:webHidden/>
              </w:rPr>
              <w:fldChar w:fldCharType="separate"/>
            </w:r>
            <w:r w:rsidR="000B755F">
              <w:rPr>
                <w:noProof/>
                <w:webHidden/>
              </w:rPr>
              <w:t>4</w:t>
            </w:r>
            <w:r>
              <w:rPr>
                <w:noProof/>
                <w:webHidden/>
              </w:rPr>
              <w:fldChar w:fldCharType="end"/>
            </w:r>
          </w:hyperlink>
        </w:p>
        <w:p w:rsidR="00346835" w:rsidRDefault="00346835">
          <w:pPr>
            <w:pStyle w:val="TOC2"/>
            <w:tabs>
              <w:tab w:val="right" w:leader="dot" w:pos="9350"/>
            </w:tabs>
            <w:rPr>
              <w:noProof/>
            </w:rPr>
          </w:pPr>
          <w:hyperlink w:anchor="_Toc481968495" w:history="1">
            <w:r w:rsidRPr="0054357B">
              <w:rPr>
                <w:rStyle w:val="Hyperlink"/>
                <w:noProof/>
              </w:rPr>
              <w:t>a) Standard Deviation Approach</w:t>
            </w:r>
            <w:r>
              <w:rPr>
                <w:noProof/>
                <w:webHidden/>
              </w:rPr>
              <w:tab/>
            </w:r>
            <w:r>
              <w:rPr>
                <w:noProof/>
                <w:webHidden/>
              </w:rPr>
              <w:fldChar w:fldCharType="begin"/>
            </w:r>
            <w:r>
              <w:rPr>
                <w:noProof/>
                <w:webHidden/>
              </w:rPr>
              <w:instrText xml:space="preserve"> PAGEREF _Toc481968495 \h </w:instrText>
            </w:r>
            <w:r>
              <w:rPr>
                <w:noProof/>
                <w:webHidden/>
              </w:rPr>
            </w:r>
            <w:r>
              <w:rPr>
                <w:noProof/>
                <w:webHidden/>
              </w:rPr>
              <w:fldChar w:fldCharType="separate"/>
            </w:r>
            <w:r w:rsidR="000B755F">
              <w:rPr>
                <w:noProof/>
                <w:webHidden/>
              </w:rPr>
              <w:t>4</w:t>
            </w:r>
            <w:r>
              <w:rPr>
                <w:noProof/>
                <w:webHidden/>
              </w:rPr>
              <w:fldChar w:fldCharType="end"/>
            </w:r>
          </w:hyperlink>
        </w:p>
        <w:p w:rsidR="00346835" w:rsidRDefault="00346835">
          <w:pPr>
            <w:pStyle w:val="TOC2"/>
            <w:tabs>
              <w:tab w:val="right" w:leader="dot" w:pos="9350"/>
            </w:tabs>
            <w:rPr>
              <w:noProof/>
            </w:rPr>
          </w:pPr>
          <w:hyperlink w:anchor="_Toc481968496" w:history="1">
            <w:r w:rsidRPr="0054357B">
              <w:rPr>
                <w:rStyle w:val="Hyperlink"/>
                <w:noProof/>
              </w:rPr>
              <w:t>b) Scatterplot Analysis on Price Competition by Categories</w:t>
            </w:r>
            <w:r>
              <w:rPr>
                <w:noProof/>
                <w:webHidden/>
              </w:rPr>
              <w:tab/>
            </w:r>
            <w:r>
              <w:rPr>
                <w:noProof/>
                <w:webHidden/>
              </w:rPr>
              <w:fldChar w:fldCharType="begin"/>
            </w:r>
            <w:r>
              <w:rPr>
                <w:noProof/>
                <w:webHidden/>
              </w:rPr>
              <w:instrText xml:space="preserve"> PAGEREF _Toc481968496 \h </w:instrText>
            </w:r>
            <w:r>
              <w:rPr>
                <w:noProof/>
                <w:webHidden/>
              </w:rPr>
            </w:r>
            <w:r>
              <w:rPr>
                <w:noProof/>
                <w:webHidden/>
              </w:rPr>
              <w:fldChar w:fldCharType="separate"/>
            </w:r>
            <w:r w:rsidR="000B755F">
              <w:rPr>
                <w:noProof/>
                <w:webHidden/>
              </w:rPr>
              <w:t>5</w:t>
            </w:r>
            <w:r>
              <w:rPr>
                <w:noProof/>
                <w:webHidden/>
              </w:rPr>
              <w:fldChar w:fldCharType="end"/>
            </w:r>
          </w:hyperlink>
        </w:p>
        <w:p w:rsidR="00346835" w:rsidRDefault="00346835">
          <w:pPr>
            <w:pStyle w:val="TOC1"/>
            <w:tabs>
              <w:tab w:val="right" w:leader="dot" w:pos="9350"/>
            </w:tabs>
            <w:rPr>
              <w:noProof/>
            </w:rPr>
          </w:pPr>
          <w:hyperlink w:anchor="_Toc481968497" w:history="1">
            <w:r w:rsidRPr="0054357B">
              <w:rPr>
                <w:rStyle w:val="Hyperlink"/>
                <w:noProof/>
              </w:rPr>
              <w:t>3. What Else Could We Learn from this Data?</w:t>
            </w:r>
            <w:r>
              <w:rPr>
                <w:noProof/>
                <w:webHidden/>
              </w:rPr>
              <w:tab/>
            </w:r>
            <w:r>
              <w:rPr>
                <w:noProof/>
                <w:webHidden/>
              </w:rPr>
              <w:fldChar w:fldCharType="begin"/>
            </w:r>
            <w:r>
              <w:rPr>
                <w:noProof/>
                <w:webHidden/>
              </w:rPr>
              <w:instrText xml:space="preserve"> PAGEREF _Toc481968497 \h </w:instrText>
            </w:r>
            <w:r>
              <w:rPr>
                <w:noProof/>
                <w:webHidden/>
              </w:rPr>
            </w:r>
            <w:r>
              <w:rPr>
                <w:noProof/>
                <w:webHidden/>
              </w:rPr>
              <w:fldChar w:fldCharType="separate"/>
            </w:r>
            <w:r w:rsidR="000B755F">
              <w:rPr>
                <w:noProof/>
                <w:webHidden/>
              </w:rPr>
              <w:t>5</w:t>
            </w:r>
            <w:r>
              <w:rPr>
                <w:noProof/>
                <w:webHidden/>
              </w:rPr>
              <w:fldChar w:fldCharType="end"/>
            </w:r>
          </w:hyperlink>
        </w:p>
        <w:p w:rsidR="00346835" w:rsidRDefault="00346835">
          <w:pPr>
            <w:pStyle w:val="TOC2"/>
            <w:tabs>
              <w:tab w:val="right" w:leader="dot" w:pos="9350"/>
            </w:tabs>
            <w:rPr>
              <w:noProof/>
            </w:rPr>
          </w:pPr>
          <w:hyperlink w:anchor="_Toc481968498" w:history="1">
            <w:r w:rsidRPr="0054357B">
              <w:rPr>
                <w:rStyle w:val="Hyperlink"/>
                <w:noProof/>
              </w:rPr>
              <w:t>a) Competitive Advantage of Vendors in Different Categories</w:t>
            </w:r>
            <w:r>
              <w:rPr>
                <w:noProof/>
                <w:webHidden/>
              </w:rPr>
              <w:tab/>
            </w:r>
            <w:r>
              <w:rPr>
                <w:noProof/>
                <w:webHidden/>
              </w:rPr>
              <w:fldChar w:fldCharType="begin"/>
            </w:r>
            <w:r>
              <w:rPr>
                <w:noProof/>
                <w:webHidden/>
              </w:rPr>
              <w:instrText xml:space="preserve"> PAGEREF _Toc481968498 \h </w:instrText>
            </w:r>
            <w:r>
              <w:rPr>
                <w:noProof/>
                <w:webHidden/>
              </w:rPr>
            </w:r>
            <w:r>
              <w:rPr>
                <w:noProof/>
                <w:webHidden/>
              </w:rPr>
              <w:fldChar w:fldCharType="separate"/>
            </w:r>
            <w:r w:rsidR="000B755F">
              <w:rPr>
                <w:noProof/>
                <w:webHidden/>
              </w:rPr>
              <w:t>5</w:t>
            </w:r>
            <w:r>
              <w:rPr>
                <w:noProof/>
                <w:webHidden/>
              </w:rPr>
              <w:fldChar w:fldCharType="end"/>
            </w:r>
          </w:hyperlink>
        </w:p>
        <w:p w:rsidR="00346835" w:rsidRDefault="00346835">
          <w:pPr>
            <w:pStyle w:val="TOC2"/>
            <w:tabs>
              <w:tab w:val="right" w:leader="dot" w:pos="9350"/>
            </w:tabs>
            <w:rPr>
              <w:noProof/>
            </w:rPr>
          </w:pPr>
          <w:hyperlink w:anchor="_Toc481968499" w:history="1">
            <w:r w:rsidRPr="0054357B">
              <w:rPr>
                <w:rStyle w:val="Hyperlink"/>
                <w:noProof/>
              </w:rPr>
              <w:t>b) Investigating Clusters of Products Based on Sales</w:t>
            </w:r>
            <w:r>
              <w:rPr>
                <w:noProof/>
                <w:webHidden/>
              </w:rPr>
              <w:tab/>
            </w:r>
            <w:r>
              <w:rPr>
                <w:noProof/>
                <w:webHidden/>
              </w:rPr>
              <w:fldChar w:fldCharType="begin"/>
            </w:r>
            <w:r>
              <w:rPr>
                <w:noProof/>
                <w:webHidden/>
              </w:rPr>
              <w:instrText xml:space="preserve"> PAGEREF _Toc481968499 \h </w:instrText>
            </w:r>
            <w:r>
              <w:rPr>
                <w:noProof/>
                <w:webHidden/>
              </w:rPr>
            </w:r>
            <w:r>
              <w:rPr>
                <w:noProof/>
                <w:webHidden/>
              </w:rPr>
              <w:fldChar w:fldCharType="separate"/>
            </w:r>
            <w:r w:rsidR="000B755F">
              <w:rPr>
                <w:noProof/>
                <w:webHidden/>
              </w:rPr>
              <w:t>6</w:t>
            </w:r>
            <w:r>
              <w:rPr>
                <w:noProof/>
                <w:webHidden/>
              </w:rPr>
              <w:fldChar w:fldCharType="end"/>
            </w:r>
          </w:hyperlink>
        </w:p>
        <w:p w:rsidR="00346835" w:rsidRDefault="00346835">
          <w:pPr>
            <w:pStyle w:val="TOC2"/>
            <w:tabs>
              <w:tab w:val="right" w:leader="dot" w:pos="9350"/>
            </w:tabs>
            <w:rPr>
              <w:noProof/>
            </w:rPr>
          </w:pPr>
          <w:hyperlink w:anchor="_Toc481968500" w:history="1">
            <w:r w:rsidRPr="0054357B">
              <w:rPr>
                <w:rStyle w:val="Hyperlink"/>
                <w:noProof/>
              </w:rPr>
              <w:t>c) Using K-Means Clustering for More Mathematically Sound Determination of Clusters</w:t>
            </w:r>
            <w:r>
              <w:rPr>
                <w:noProof/>
                <w:webHidden/>
              </w:rPr>
              <w:tab/>
            </w:r>
            <w:r>
              <w:rPr>
                <w:noProof/>
                <w:webHidden/>
              </w:rPr>
              <w:fldChar w:fldCharType="begin"/>
            </w:r>
            <w:r>
              <w:rPr>
                <w:noProof/>
                <w:webHidden/>
              </w:rPr>
              <w:instrText xml:space="preserve"> PAGEREF _Toc481968500 \h </w:instrText>
            </w:r>
            <w:r>
              <w:rPr>
                <w:noProof/>
                <w:webHidden/>
              </w:rPr>
            </w:r>
            <w:r>
              <w:rPr>
                <w:noProof/>
                <w:webHidden/>
              </w:rPr>
              <w:fldChar w:fldCharType="separate"/>
            </w:r>
            <w:r w:rsidR="000B755F">
              <w:rPr>
                <w:noProof/>
                <w:webHidden/>
              </w:rPr>
              <w:t>8</w:t>
            </w:r>
            <w:r>
              <w:rPr>
                <w:noProof/>
                <w:webHidden/>
              </w:rPr>
              <w:fldChar w:fldCharType="end"/>
            </w:r>
          </w:hyperlink>
        </w:p>
        <w:p w:rsidR="00346835" w:rsidRDefault="00346835">
          <w:pPr>
            <w:pStyle w:val="TOC1"/>
            <w:tabs>
              <w:tab w:val="right" w:leader="dot" w:pos="9350"/>
            </w:tabs>
            <w:rPr>
              <w:noProof/>
            </w:rPr>
          </w:pPr>
          <w:hyperlink w:anchor="_Toc481968501" w:history="1">
            <w:r w:rsidRPr="0054357B">
              <w:rPr>
                <w:rStyle w:val="Hyperlink"/>
                <w:noProof/>
              </w:rPr>
              <w:t>Appendix</w:t>
            </w:r>
            <w:r>
              <w:rPr>
                <w:noProof/>
                <w:webHidden/>
              </w:rPr>
              <w:tab/>
            </w:r>
            <w:r>
              <w:rPr>
                <w:noProof/>
                <w:webHidden/>
              </w:rPr>
              <w:fldChar w:fldCharType="begin"/>
            </w:r>
            <w:r>
              <w:rPr>
                <w:noProof/>
                <w:webHidden/>
              </w:rPr>
              <w:instrText xml:space="preserve"> PAGEREF _Toc481968501 \h </w:instrText>
            </w:r>
            <w:r>
              <w:rPr>
                <w:noProof/>
                <w:webHidden/>
              </w:rPr>
            </w:r>
            <w:r>
              <w:rPr>
                <w:noProof/>
                <w:webHidden/>
              </w:rPr>
              <w:fldChar w:fldCharType="separate"/>
            </w:r>
            <w:r w:rsidR="000B755F">
              <w:rPr>
                <w:noProof/>
                <w:webHidden/>
              </w:rPr>
              <w:t>10</w:t>
            </w:r>
            <w:r>
              <w:rPr>
                <w:noProof/>
                <w:webHidden/>
              </w:rPr>
              <w:fldChar w:fldCharType="end"/>
            </w:r>
          </w:hyperlink>
        </w:p>
        <w:p w:rsidR="00346835" w:rsidRDefault="00346835">
          <w:pPr>
            <w:pStyle w:val="TOC2"/>
            <w:tabs>
              <w:tab w:val="right" w:leader="dot" w:pos="9350"/>
            </w:tabs>
            <w:rPr>
              <w:noProof/>
            </w:rPr>
          </w:pPr>
          <w:hyperlink w:anchor="_Toc481968502" w:history="1">
            <w:r w:rsidRPr="0054357B">
              <w:rPr>
                <w:rStyle w:val="Hyperlink"/>
                <w:noProof/>
              </w:rPr>
              <w:t>a) R Code Used for the Case</w:t>
            </w:r>
            <w:r>
              <w:rPr>
                <w:noProof/>
                <w:webHidden/>
              </w:rPr>
              <w:tab/>
            </w:r>
            <w:r>
              <w:rPr>
                <w:noProof/>
                <w:webHidden/>
              </w:rPr>
              <w:fldChar w:fldCharType="begin"/>
            </w:r>
            <w:r>
              <w:rPr>
                <w:noProof/>
                <w:webHidden/>
              </w:rPr>
              <w:instrText xml:space="preserve"> PAGEREF _Toc481968502 \h </w:instrText>
            </w:r>
            <w:r>
              <w:rPr>
                <w:noProof/>
                <w:webHidden/>
              </w:rPr>
            </w:r>
            <w:r>
              <w:rPr>
                <w:noProof/>
                <w:webHidden/>
              </w:rPr>
              <w:fldChar w:fldCharType="separate"/>
            </w:r>
            <w:r w:rsidR="000B755F">
              <w:rPr>
                <w:noProof/>
                <w:webHidden/>
              </w:rPr>
              <w:t>10</w:t>
            </w:r>
            <w:r>
              <w:rPr>
                <w:noProof/>
                <w:webHidden/>
              </w:rPr>
              <w:fldChar w:fldCharType="end"/>
            </w:r>
          </w:hyperlink>
        </w:p>
        <w:p w:rsidR="00346835" w:rsidRDefault="00346835">
          <w:pPr>
            <w:pStyle w:val="TOC2"/>
            <w:tabs>
              <w:tab w:val="right" w:leader="dot" w:pos="9350"/>
            </w:tabs>
            <w:rPr>
              <w:noProof/>
            </w:rPr>
          </w:pPr>
          <w:hyperlink w:anchor="_Toc481968503" w:history="1">
            <w:r w:rsidRPr="0054357B">
              <w:rPr>
                <w:rStyle w:val="Hyperlink"/>
                <w:noProof/>
              </w:rPr>
              <w:t>b) Rest of K-Clustering Analysis</w:t>
            </w:r>
            <w:r>
              <w:rPr>
                <w:noProof/>
                <w:webHidden/>
              </w:rPr>
              <w:tab/>
            </w:r>
            <w:r>
              <w:rPr>
                <w:noProof/>
                <w:webHidden/>
              </w:rPr>
              <w:fldChar w:fldCharType="begin"/>
            </w:r>
            <w:r>
              <w:rPr>
                <w:noProof/>
                <w:webHidden/>
              </w:rPr>
              <w:instrText xml:space="preserve"> PAGEREF _Toc481968503 \h </w:instrText>
            </w:r>
            <w:r>
              <w:rPr>
                <w:noProof/>
                <w:webHidden/>
              </w:rPr>
            </w:r>
            <w:r>
              <w:rPr>
                <w:noProof/>
                <w:webHidden/>
              </w:rPr>
              <w:fldChar w:fldCharType="separate"/>
            </w:r>
            <w:r w:rsidR="000B755F">
              <w:rPr>
                <w:noProof/>
                <w:webHidden/>
              </w:rPr>
              <w:t>15</w:t>
            </w:r>
            <w:r>
              <w:rPr>
                <w:noProof/>
                <w:webHidden/>
              </w:rPr>
              <w:fldChar w:fldCharType="end"/>
            </w:r>
          </w:hyperlink>
        </w:p>
        <w:p w:rsidR="00346835" w:rsidRDefault="00346835">
          <w:pPr>
            <w:pStyle w:val="TOC2"/>
            <w:tabs>
              <w:tab w:val="right" w:leader="dot" w:pos="9350"/>
            </w:tabs>
            <w:rPr>
              <w:noProof/>
            </w:rPr>
          </w:pPr>
          <w:hyperlink w:anchor="_Toc481968504" w:history="1">
            <w:r w:rsidRPr="0054357B">
              <w:rPr>
                <w:rStyle w:val="Hyperlink"/>
                <w:noProof/>
              </w:rPr>
              <w:t>c) R Outputs of Visual Cluster Analysis</w:t>
            </w:r>
            <w:r>
              <w:rPr>
                <w:noProof/>
                <w:webHidden/>
              </w:rPr>
              <w:tab/>
            </w:r>
            <w:r>
              <w:rPr>
                <w:noProof/>
                <w:webHidden/>
              </w:rPr>
              <w:fldChar w:fldCharType="begin"/>
            </w:r>
            <w:r>
              <w:rPr>
                <w:noProof/>
                <w:webHidden/>
              </w:rPr>
              <w:instrText xml:space="preserve"> PAGEREF _Toc481968504 \h </w:instrText>
            </w:r>
            <w:r>
              <w:rPr>
                <w:noProof/>
                <w:webHidden/>
              </w:rPr>
            </w:r>
            <w:r>
              <w:rPr>
                <w:noProof/>
                <w:webHidden/>
              </w:rPr>
              <w:fldChar w:fldCharType="separate"/>
            </w:r>
            <w:r w:rsidR="000B755F">
              <w:rPr>
                <w:noProof/>
                <w:webHidden/>
              </w:rPr>
              <w:t>18</w:t>
            </w:r>
            <w:r>
              <w:rPr>
                <w:noProof/>
                <w:webHidden/>
              </w:rPr>
              <w:fldChar w:fldCharType="end"/>
            </w:r>
          </w:hyperlink>
        </w:p>
        <w:p w:rsidR="00346835" w:rsidRDefault="00346835">
          <w:pPr>
            <w:pStyle w:val="TOC2"/>
            <w:tabs>
              <w:tab w:val="right" w:leader="dot" w:pos="9350"/>
            </w:tabs>
            <w:rPr>
              <w:noProof/>
            </w:rPr>
          </w:pPr>
          <w:hyperlink w:anchor="_Toc481968505" w:history="1">
            <w:r w:rsidRPr="0054357B">
              <w:rPr>
                <w:rStyle w:val="Hyperlink"/>
                <w:noProof/>
              </w:rPr>
              <w:t>d) Sales * Price Approach to Answering #1</w:t>
            </w:r>
            <w:r>
              <w:rPr>
                <w:noProof/>
                <w:webHidden/>
              </w:rPr>
              <w:tab/>
            </w:r>
            <w:r>
              <w:rPr>
                <w:noProof/>
                <w:webHidden/>
              </w:rPr>
              <w:fldChar w:fldCharType="begin"/>
            </w:r>
            <w:r>
              <w:rPr>
                <w:noProof/>
                <w:webHidden/>
              </w:rPr>
              <w:instrText xml:space="preserve"> PAGEREF _Toc481968505 \h </w:instrText>
            </w:r>
            <w:r>
              <w:rPr>
                <w:noProof/>
                <w:webHidden/>
              </w:rPr>
            </w:r>
            <w:r>
              <w:rPr>
                <w:noProof/>
                <w:webHidden/>
              </w:rPr>
              <w:fldChar w:fldCharType="separate"/>
            </w:r>
            <w:r w:rsidR="000B755F">
              <w:rPr>
                <w:noProof/>
                <w:webHidden/>
              </w:rPr>
              <w:t>19</w:t>
            </w:r>
            <w:r>
              <w:rPr>
                <w:noProof/>
                <w:webHidden/>
              </w:rPr>
              <w:fldChar w:fldCharType="end"/>
            </w:r>
          </w:hyperlink>
        </w:p>
        <w:p w:rsidR="00E86CDC" w:rsidRDefault="00E86CDC">
          <w:r>
            <w:rPr>
              <w:b/>
              <w:bCs/>
              <w:noProof/>
            </w:rPr>
            <w:fldChar w:fldCharType="end"/>
          </w:r>
        </w:p>
      </w:sdtContent>
    </w:sdt>
    <w:p w:rsidR="00473E39" w:rsidRDefault="00473E39" w:rsidP="00473E39">
      <w:pPr>
        <w:rPr>
          <w:rStyle w:val="IntenseEmphasis"/>
        </w:rPr>
      </w:pPr>
    </w:p>
    <w:p w:rsidR="00473E39" w:rsidRDefault="00473E39" w:rsidP="00473E39">
      <w:pPr>
        <w:rPr>
          <w:rStyle w:val="IntenseEmphasis"/>
        </w:rPr>
      </w:pPr>
    </w:p>
    <w:p w:rsidR="00473E39" w:rsidRDefault="00473E39" w:rsidP="00473E39">
      <w:pPr>
        <w:rPr>
          <w:rStyle w:val="IntenseEmphasis"/>
        </w:rPr>
      </w:pPr>
    </w:p>
    <w:p w:rsidR="00473E39" w:rsidRDefault="00473E39" w:rsidP="00473E39">
      <w:pPr>
        <w:rPr>
          <w:rStyle w:val="IntenseEmphasis"/>
        </w:rPr>
      </w:pPr>
    </w:p>
    <w:p w:rsidR="00473E39" w:rsidRDefault="00473E39" w:rsidP="00473E39">
      <w:pPr>
        <w:rPr>
          <w:rStyle w:val="IntenseEmphasis"/>
        </w:rPr>
      </w:pPr>
    </w:p>
    <w:p w:rsidR="00473E39" w:rsidRDefault="00473E39" w:rsidP="00473E39">
      <w:pPr>
        <w:rPr>
          <w:rStyle w:val="IntenseEmphasis"/>
        </w:rPr>
      </w:pPr>
    </w:p>
    <w:p w:rsidR="00473E39" w:rsidRDefault="00473E39" w:rsidP="00473E39">
      <w:pPr>
        <w:rPr>
          <w:rStyle w:val="IntenseEmphasis"/>
        </w:rPr>
      </w:pPr>
    </w:p>
    <w:p w:rsidR="00473E39" w:rsidRPr="00473E39" w:rsidRDefault="00473E39" w:rsidP="00473E39"/>
    <w:p w:rsidR="00E86CDC" w:rsidRPr="00EE1853" w:rsidRDefault="00E86CDC" w:rsidP="00E86CDC">
      <w:pPr>
        <w:pStyle w:val="Heading1"/>
        <w:rPr>
          <w:rStyle w:val="IntenseEmphasis"/>
        </w:rPr>
      </w:pPr>
      <w:bookmarkStart w:id="0" w:name="_Toc481968489"/>
      <w:r>
        <w:rPr>
          <w:rStyle w:val="IntenseEmphasis"/>
        </w:rPr>
        <w:lastRenderedPageBreak/>
        <w:t>Executive Summary</w:t>
      </w:r>
      <w:bookmarkEnd w:id="0"/>
    </w:p>
    <w:p w:rsidR="00473E39" w:rsidRDefault="00473E39" w:rsidP="00E86CDC">
      <w:pPr>
        <w:rPr>
          <w:rStyle w:val="IntenseEmphasis"/>
          <w:rFonts w:cstheme="minorHAnsi"/>
          <w:i w:val="0"/>
          <w:color w:val="auto"/>
        </w:rPr>
      </w:pPr>
    </w:p>
    <w:p w:rsidR="00CE66B0" w:rsidRPr="00862FD0" w:rsidRDefault="00E86CDC" w:rsidP="00E86CDC">
      <w:pPr>
        <w:rPr>
          <w:rStyle w:val="IntenseEmphasis"/>
          <w:rFonts w:cstheme="minorHAnsi"/>
          <w:b/>
          <w:i w:val="0"/>
          <w:color w:val="auto"/>
        </w:rPr>
      </w:pPr>
      <w:r w:rsidRPr="00862FD0">
        <w:rPr>
          <w:rStyle w:val="IntenseEmphasis"/>
          <w:rFonts w:cstheme="minorHAnsi"/>
          <w:i w:val="0"/>
          <w:color w:val="auto"/>
        </w:rPr>
        <w:t>To measure which vendors are providing the best prices, we examine two different methods. Mean percentage deviation from average prices of products, and the same mea</w:t>
      </w:r>
      <w:r w:rsidR="00CE66B0" w:rsidRPr="00862FD0">
        <w:rPr>
          <w:rStyle w:val="IntenseEmphasis"/>
          <w:rFonts w:cstheme="minorHAnsi"/>
          <w:i w:val="0"/>
          <w:color w:val="auto"/>
        </w:rPr>
        <w:t xml:space="preserve">sure weighted by price * sales to better measure the magnitude of the impact the prices have on Jet’s overall cost. Analysis shows that overall, </w:t>
      </w:r>
      <w:r w:rsidR="00CE66B0" w:rsidRPr="00862FD0">
        <w:rPr>
          <w:rStyle w:val="IntenseEmphasis"/>
          <w:rFonts w:cstheme="minorHAnsi"/>
          <w:b/>
          <w:i w:val="0"/>
          <w:color w:val="auto"/>
        </w:rPr>
        <w:t>Jasmine’s Shop offers prices that are 4.36% below the average of three vendors</w:t>
      </w:r>
      <w:r w:rsidR="00CE66B0" w:rsidRPr="00862FD0">
        <w:rPr>
          <w:rStyle w:val="IntenseEmphasis"/>
          <w:rFonts w:cstheme="minorHAnsi"/>
          <w:i w:val="0"/>
          <w:color w:val="auto"/>
        </w:rPr>
        <w:t xml:space="preserve">.  </w:t>
      </w:r>
      <w:r w:rsidR="00CE66B0" w:rsidRPr="00862FD0">
        <w:rPr>
          <w:rStyle w:val="IntenseEmphasis"/>
          <w:rFonts w:cstheme="minorHAnsi"/>
          <w:b/>
          <w:i w:val="0"/>
          <w:color w:val="auto"/>
        </w:rPr>
        <w:t>However, once we take price*sales i.e. cost to Jet.com into consideration, Leo’s bodega offers the best prices, offering 5% lower weighted prices than its competitors.</w:t>
      </w:r>
    </w:p>
    <w:p w:rsidR="00CE66B0" w:rsidRPr="00862FD0" w:rsidRDefault="00CE66B0" w:rsidP="00E86CDC">
      <w:pPr>
        <w:rPr>
          <w:rStyle w:val="IntenseEmphasis"/>
          <w:rFonts w:cstheme="minorHAnsi"/>
          <w:b/>
          <w:i w:val="0"/>
          <w:color w:val="auto"/>
        </w:rPr>
      </w:pPr>
      <w:r w:rsidRPr="00862FD0">
        <w:rPr>
          <w:rStyle w:val="IntenseEmphasis"/>
          <w:rFonts w:cstheme="minorHAnsi"/>
          <w:i w:val="0"/>
          <w:color w:val="auto"/>
        </w:rPr>
        <w:t>To measure which products are most competitively priced, we use standard deviation at a SKU level. Products with the widest spread</w:t>
      </w:r>
      <w:r w:rsidR="00346835">
        <w:rPr>
          <w:rStyle w:val="IntenseEmphasis"/>
          <w:rFonts w:cstheme="minorHAnsi"/>
          <w:i w:val="0"/>
          <w:color w:val="auto"/>
        </w:rPr>
        <w:t>s</w:t>
      </w:r>
      <w:r w:rsidRPr="00862FD0">
        <w:rPr>
          <w:rStyle w:val="IntenseEmphasis"/>
          <w:rFonts w:cstheme="minorHAnsi"/>
          <w:i w:val="0"/>
          <w:color w:val="auto"/>
        </w:rPr>
        <w:t xml:space="preserve"> are considered least competitively priced, and products with the smallest spread</w:t>
      </w:r>
      <w:r w:rsidR="00346835">
        <w:rPr>
          <w:rStyle w:val="IntenseEmphasis"/>
          <w:rFonts w:cstheme="minorHAnsi"/>
          <w:i w:val="0"/>
          <w:color w:val="auto"/>
        </w:rPr>
        <w:t>s</w:t>
      </w:r>
      <w:r w:rsidRPr="00862FD0">
        <w:rPr>
          <w:rStyle w:val="IntenseEmphasis"/>
          <w:rFonts w:cstheme="minorHAnsi"/>
          <w:i w:val="0"/>
          <w:color w:val="auto"/>
        </w:rPr>
        <w:t xml:space="preserve"> are considered most competitively priced. We also </w:t>
      </w:r>
      <w:r w:rsidR="006F44F0">
        <w:rPr>
          <w:rStyle w:val="IntenseEmphasis"/>
          <w:rFonts w:cstheme="minorHAnsi"/>
          <w:i w:val="0"/>
          <w:color w:val="auto"/>
        </w:rPr>
        <w:t xml:space="preserve">look at scatterplots to visually scan any </w:t>
      </w:r>
      <w:r w:rsidRPr="00862FD0">
        <w:rPr>
          <w:rStyle w:val="IntenseEmphasis"/>
          <w:rFonts w:cstheme="minorHAnsi"/>
          <w:i w:val="0"/>
          <w:color w:val="auto"/>
        </w:rPr>
        <w:t>trends</w:t>
      </w:r>
      <w:r w:rsidRPr="00862FD0">
        <w:rPr>
          <w:rStyle w:val="IntenseEmphasis"/>
          <w:rFonts w:cstheme="minorHAnsi"/>
          <w:b/>
          <w:i w:val="0"/>
          <w:color w:val="auto"/>
        </w:rPr>
        <w:t>. El</w:t>
      </w:r>
      <w:r w:rsidR="006F44F0">
        <w:rPr>
          <w:rStyle w:val="IntenseEmphasis"/>
          <w:rFonts w:cstheme="minorHAnsi"/>
          <w:b/>
          <w:i w:val="0"/>
          <w:color w:val="auto"/>
        </w:rPr>
        <w:t xml:space="preserve">ectronics product low in sales </w:t>
      </w:r>
      <w:r w:rsidRPr="00862FD0">
        <w:rPr>
          <w:rStyle w:val="IntenseEmphasis"/>
          <w:rFonts w:cstheme="minorHAnsi"/>
          <w:b/>
          <w:i w:val="0"/>
          <w:color w:val="auto"/>
        </w:rPr>
        <w:t>are least competitively price</w:t>
      </w:r>
      <w:r w:rsidR="00346835">
        <w:rPr>
          <w:rStyle w:val="IntenseEmphasis"/>
          <w:rFonts w:cstheme="minorHAnsi"/>
          <w:b/>
          <w:i w:val="0"/>
          <w:color w:val="auto"/>
        </w:rPr>
        <w:t>d, and consumable</w:t>
      </w:r>
      <w:r w:rsidR="006F44F0">
        <w:rPr>
          <w:rStyle w:val="IntenseEmphasis"/>
          <w:rFonts w:cstheme="minorHAnsi"/>
          <w:b/>
          <w:i w:val="0"/>
          <w:color w:val="auto"/>
        </w:rPr>
        <w:t xml:space="preserve"> products high in</w:t>
      </w:r>
      <w:r w:rsidRPr="00862FD0">
        <w:rPr>
          <w:rStyle w:val="IntenseEmphasis"/>
          <w:rFonts w:cstheme="minorHAnsi"/>
          <w:b/>
          <w:i w:val="0"/>
          <w:color w:val="auto"/>
        </w:rPr>
        <w:t xml:space="preserve"> </w:t>
      </w:r>
      <w:r w:rsidR="006F44F0">
        <w:rPr>
          <w:rStyle w:val="IntenseEmphasis"/>
          <w:rFonts w:cstheme="minorHAnsi"/>
          <w:b/>
          <w:i w:val="0"/>
          <w:color w:val="auto"/>
        </w:rPr>
        <w:t xml:space="preserve">sales </w:t>
      </w:r>
      <w:r w:rsidRPr="00862FD0">
        <w:rPr>
          <w:rStyle w:val="IntenseEmphasis"/>
          <w:rFonts w:cstheme="minorHAnsi"/>
          <w:b/>
          <w:i w:val="0"/>
          <w:color w:val="auto"/>
        </w:rPr>
        <w:t>are most competitively priced.</w:t>
      </w:r>
    </w:p>
    <w:p w:rsidR="00CE66B0" w:rsidRPr="00862FD0" w:rsidRDefault="006F44F0" w:rsidP="00E86CDC">
      <w:pPr>
        <w:rPr>
          <w:rFonts w:eastAsia="Times New Roman" w:cstheme="minorHAnsi"/>
          <w:b/>
        </w:rPr>
      </w:pPr>
      <w:r>
        <w:rPr>
          <w:rStyle w:val="IntenseEmphasis"/>
          <w:rFonts w:cstheme="minorHAnsi"/>
          <w:i w:val="0"/>
          <w:color w:val="auto"/>
        </w:rPr>
        <w:t>We also</w:t>
      </w:r>
      <w:r w:rsidR="00CE66B0" w:rsidRPr="00862FD0">
        <w:rPr>
          <w:rStyle w:val="IntenseEmphasis"/>
          <w:rFonts w:cstheme="minorHAnsi"/>
          <w:i w:val="0"/>
          <w:color w:val="auto"/>
        </w:rPr>
        <w:t xml:space="preserve"> investigate the competitiveness of the vendors in each </w:t>
      </w:r>
      <w:r w:rsidR="00A05C15" w:rsidRPr="00862FD0">
        <w:rPr>
          <w:rStyle w:val="IntenseEmphasis"/>
          <w:rFonts w:cstheme="minorHAnsi"/>
          <w:i w:val="0"/>
          <w:color w:val="auto"/>
        </w:rPr>
        <w:t>category</w:t>
      </w:r>
      <w:r w:rsidR="00CE66B0" w:rsidRPr="00862FD0">
        <w:rPr>
          <w:rStyle w:val="IntenseEmphasis"/>
          <w:rFonts w:cstheme="minorHAnsi"/>
          <w:i w:val="0"/>
          <w:color w:val="auto"/>
        </w:rPr>
        <w:t xml:space="preserve"> by applying the same percentage deviation methods</w:t>
      </w:r>
      <w:r w:rsidR="0007010C">
        <w:rPr>
          <w:rStyle w:val="IntenseEmphasis"/>
          <w:rFonts w:cstheme="minorHAnsi"/>
          <w:i w:val="0"/>
          <w:color w:val="auto"/>
        </w:rPr>
        <w:t xml:space="preserve"> but aggregated at the category level</w:t>
      </w:r>
      <w:r w:rsidR="00CE66B0" w:rsidRPr="00862FD0">
        <w:rPr>
          <w:rStyle w:val="IntenseEmphasis"/>
          <w:rFonts w:cstheme="minorHAnsi"/>
          <w:i w:val="0"/>
          <w:color w:val="auto"/>
        </w:rPr>
        <w:t xml:space="preserve">. </w:t>
      </w:r>
      <w:r w:rsidR="000857E1">
        <w:rPr>
          <w:rFonts w:eastAsia="Times New Roman" w:cstheme="minorHAnsi"/>
          <w:b/>
        </w:rPr>
        <w:t>Leo’s</w:t>
      </w:r>
      <w:r w:rsidR="0007010C">
        <w:rPr>
          <w:rFonts w:eastAsia="Times New Roman" w:cstheme="minorHAnsi"/>
          <w:b/>
        </w:rPr>
        <w:t xml:space="preserve"> Bodega offers</w:t>
      </w:r>
      <w:r w:rsidR="00CE66B0" w:rsidRPr="00862FD0">
        <w:rPr>
          <w:rFonts w:eastAsia="Times New Roman" w:cstheme="minorHAnsi"/>
          <w:b/>
        </w:rPr>
        <w:t xml:space="preserve"> t</w:t>
      </w:r>
      <w:r w:rsidR="00346835">
        <w:rPr>
          <w:rFonts w:eastAsia="Times New Roman" w:cstheme="minorHAnsi"/>
          <w:b/>
        </w:rPr>
        <w:t>he</w:t>
      </w:r>
      <w:r w:rsidR="0007010C">
        <w:rPr>
          <w:rFonts w:eastAsia="Times New Roman" w:cstheme="minorHAnsi"/>
          <w:b/>
        </w:rPr>
        <w:t xml:space="preserve"> best prices in C</w:t>
      </w:r>
      <w:r w:rsidR="00CE66B0" w:rsidRPr="00862FD0">
        <w:rPr>
          <w:rFonts w:eastAsia="Times New Roman" w:cstheme="minorHAnsi"/>
          <w:b/>
        </w:rPr>
        <w:t xml:space="preserve">onsumables and Home while </w:t>
      </w:r>
      <w:r w:rsidR="000857E1">
        <w:rPr>
          <w:rFonts w:eastAsia="Times New Roman" w:cstheme="minorHAnsi"/>
          <w:b/>
        </w:rPr>
        <w:t>Jasmine’s</w:t>
      </w:r>
      <w:r w:rsidR="0007010C">
        <w:rPr>
          <w:rFonts w:eastAsia="Times New Roman" w:cstheme="minorHAnsi"/>
          <w:b/>
        </w:rPr>
        <w:t xml:space="preserve"> offers the best</w:t>
      </w:r>
      <w:r w:rsidR="00CE66B0" w:rsidRPr="00862FD0">
        <w:rPr>
          <w:rFonts w:eastAsia="Times New Roman" w:cstheme="minorHAnsi"/>
          <w:b/>
        </w:rPr>
        <w:t xml:space="preserve"> </w:t>
      </w:r>
      <w:r w:rsidR="0007010C">
        <w:rPr>
          <w:rFonts w:eastAsia="Times New Roman" w:cstheme="minorHAnsi"/>
          <w:b/>
        </w:rPr>
        <w:t>prices</w:t>
      </w:r>
      <w:r w:rsidR="00CE66B0" w:rsidRPr="00862FD0">
        <w:rPr>
          <w:rFonts w:eastAsia="Times New Roman" w:cstheme="minorHAnsi"/>
          <w:b/>
        </w:rPr>
        <w:t xml:space="preserve"> in Electronics. </w:t>
      </w:r>
    </w:p>
    <w:p w:rsidR="000857E1" w:rsidRPr="000857E1" w:rsidRDefault="00CE66B0" w:rsidP="000857E1">
      <w:pPr>
        <w:rPr>
          <w:rFonts w:eastAsia="Times New Roman" w:cstheme="minorHAnsi"/>
          <w:color w:val="222222"/>
        </w:rPr>
      </w:pPr>
      <w:r w:rsidRPr="00862FD0">
        <w:rPr>
          <w:rFonts w:eastAsia="Times New Roman" w:cstheme="minorHAnsi"/>
        </w:rPr>
        <w:t xml:space="preserve">Upon further investigation of the scatterplots, we can see that each category has its own clusters of products that share similar characteristics. We investigate these clusters on a Sales level. </w:t>
      </w:r>
      <w:r w:rsidR="0007010C">
        <w:rPr>
          <w:rFonts w:eastAsia="Times New Roman" w:cstheme="minorHAnsi"/>
        </w:rPr>
        <w:t>W</w:t>
      </w:r>
      <w:r w:rsidR="00DD7C8A" w:rsidRPr="00862FD0">
        <w:rPr>
          <w:rFonts w:eastAsia="Times New Roman" w:cstheme="minorHAnsi"/>
          <w:b/>
        </w:rPr>
        <w:t>e can see that Leo’s competitive advantage com</w:t>
      </w:r>
      <w:r w:rsidR="0007010C">
        <w:rPr>
          <w:rFonts w:eastAsia="Times New Roman" w:cstheme="minorHAnsi"/>
          <w:b/>
        </w:rPr>
        <w:t>es from its low prices in high sales</w:t>
      </w:r>
      <w:r w:rsidR="00DD7C8A" w:rsidRPr="00862FD0">
        <w:rPr>
          <w:rFonts w:eastAsia="Times New Roman" w:cstheme="minorHAnsi"/>
          <w:b/>
        </w:rPr>
        <w:t xml:space="preserve"> products across all three categories, but </w:t>
      </w:r>
      <w:r w:rsidR="00862FD0" w:rsidRPr="00862FD0">
        <w:rPr>
          <w:rFonts w:eastAsia="Times New Roman" w:cstheme="minorHAnsi"/>
          <w:b/>
        </w:rPr>
        <w:t xml:space="preserve">it </w:t>
      </w:r>
      <w:r w:rsidR="0007010C">
        <w:rPr>
          <w:rFonts w:eastAsia="Times New Roman" w:cstheme="minorHAnsi"/>
          <w:b/>
        </w:rPr>
        <w:t>isn’t competitive in low sales</w:t>
      </w:r>
      <w:r w:rsidR="00DD7C8A" w:rsidRPr="00862FD0">
        <w:rPr>
          <w:rFonts w:eastAsia="Times New Roman" w:cstheme="minorHAnsi"/>
          <w:b/>
        </w:rPr>
        <w:t xml:space="preserve"> products. </w:t>
      </w:r>
      <w:r w:rsidR="0007010C">
        <w:rPr>
          <w:rFonts w:eastAsia="Times New Roman" w:cstheme="minorHAnsi"/>
          <w:b/>
        </w:rPr>
        <w:t>This also explains why Leo’s seem to offer the worst prices in unweighted average method.</w:t>
      </w:r>
    </w:p>
    <w:p w:rsidR="00862FD0" w:rsidRPr="00862FD0" w:rsidRDefault="00862FD0" w:rsidP="00E86CDC">
      <w:pPr>
        <w:rPr>
          <w:rFonts w:eastAsia="Times New Roman" w:cstheme="minorHAnsi"/>
        </w:rPr>
      </w:pPr>
      <w:r w:rsidRPr="00862FD0">
        <w:rPr>
          <w:rFonts w:eastAsia="Times New Roman" w:cstheme="minorHAnsi"/>
        </w:rPr>
        <w:t xml:space="preserve">We can calculate the weighted average percentage </w:t>
      </w:r>
      <w:r w:rsidR="0007010C">
        <w:rPr>
          <w:rFonts w:eastAsia="Times New Roman" w:cstheme="minorHAnsi"/>
        </w:rPr>
        <w:t xml:space="preserve">deviations </w:t>
      </w:r>
      <w:r w:rsidRPr="00862FD0">
        <w:rPr>
          <w:rFonts w:eastAsia="Times New Roman" w:cstheme="minorHAnsi"/>
        </w:rPr>
        <w:t xml:space="preserve">for each of these clusters. </w:t>
      </w:r>
      <w:r w:rsidR="0007010C">
        <w:rPr>
          <w:rFonts w:eastAsia="Times New Roman" w:cstheme="minorHAnsi"/>
        </w:rPr>
        <w:t xml:space="preserve"> </w:t>
      </w:r>
      <w:r w:rsidRPr="00862FD0">
        <w:rPr>
          <w:rFonts w:eastAsia="Times New Roman" w:cstheme="minorHAnsi"/>
        </w:rPr>
        <w:t>Below tab</w:t>
      </w:r>
      <w:r w:rsidR="0007010C">
        <w:rPr>
          <w:rFonts w:eastAsia="Times New Roman" w:cstheme="minorHAnsi"/>
        </w:rPr>
        <w:t xml:space="preserve">le is a summary of the analysis, and it tells a much different story than before. </w:t>
      </w:r>
    </w:p>
    <w:tbl>
      <w:tblPr>
        <w:tblStyle w:val="GridTable1Light"/>
        <w:tblW w:w="9715" w:type="dxa"/>
        <w:tblLook w:val="04A0" w:firstRow="1" w:lastRow="0" w:firstColumn="1" w:lastColumn="0" w:noHBand="0" w:noVBand="1"/>
      </w:tblPr>
      <w:tblGrid>
        <w:gridCol w:w="2337"/>
        <w:gridCol w:w="2337"/>
        <w:gridCol w:w="2521"/>
        <w:gridCol w:w="2340"/>
        <w:gridCol w:w="180"/>
      </w:tblGrid>
      <w:tr w:rsidR="00FE4704" w:rsidRPr="00862FD0" w:rsidTr="00070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Category</w:t>
            </w:r>
          </w:p>
        </w:tc>
        <w:tc>
          <w:tcPr>
            <w:tcW w:w="2337" w:type="dxa"/>
          </w:tcPr>
          <w:p w:rsidR="00862FD0" w:rsidRPr="00862FD0" w:rsidRDefault="00862FD0" w:rsidP="000857E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Sales Cluster</w:t>
            </w:r>
          </w:p>
        </w:tc>
        <w:tc>
          <w:tcPr>
            <w:tcW w:w="2521" w:type="dxa"/>
            <w:shd w:val="clear" w:color="auto" w:fill="FFC000"/>
          </w:tcPr>
          <w:p w:rsidR="00862FD0" w:rsidRPr="00862FD0" w:rsidRDefault="00862FD0" w:rsidP="000857E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Most Competitive Vendor</w:t>
            </w:r>
          </w:p>
        </w:tc>
        <w:tc>
          <w:tcPr>
            <w:tcW w:w="2520" w:type="dxa"/>
            <w:gridSpan w:val="2"/>
          </w:tcPr>
          <w:p w:rsidR="00862FD0" w:rsidRPr="00862FD0" w:rsidRDefault="00862FD0" w:rsidP="000857E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Least Competitive Vendor</w:t>
            </w:r>
          </w:p>
        </w:tc>
      </w:tr>
      <w:tr w:rsidR="00FE4704" w:rsidRPr="00862FD0" w:rsidTr="0007010C">
        <w:trPr>
          <w:gridAfter w:val="1"/>
          <w:wAfter w:w="180" w:type="dxa"/>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Electronics</w:t>
            </w:r>
          </w:p>
        </w:tc>
        <w:tc>
          <w:tcPr>
            <w:tcW w:w="2337"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&lt;</w:t>
            </w:r>
            <w:r w:rsidR="00A05C15">
              <w:rPr>
                <w:rFonts w:eastAsia="Times New Roman" w:cstheme="minorHAnsi"/>
              </w:rPr>
              <w:t>=</w:t>
            </w:r>
            <w:r w:rsidRPr="00862FD0">
              <w:rPr>
                <w:rFonts w:eastAsia="Times New Roman" w:cstheme="minorHAnsi"/>
              </w:rPr>
              <w:t>200</w:t>
            </w:r>
          </w:p>
        </w:tc>
        <w:tc>
          <w:tcPr>
            <w:tcW w:w="2521" w:type="dxa"/>
            <w:shd w:val="clear" w:color="auto" w:fill="FFC000"/>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sidR="00BF33DB">
              <w:rPr>
                <w:rFonts w:eastAsia="Times New Roman" w:cstheme="minorHAnsi"/>
              </w:rPr>
              <w:t>’</w:t>
            </w:r>
            <w:r w:rsidRPr="00862FD0">
              <w:rPr>
                <w:rFonts w:eastAsia="Times New Roman" w:cstheme="minorHAnsi"/>
              </w:rPr>
              <w:t xml:space="preserve">s </w:t>
            </w:r>
          </w:p>
        </w:tc>
        <w:tc>
          <w:tcPr>
            <w:tcW w:w="2340"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sidR="00BF33DB">
              <w:rPr>
                <w:rFonts w:eastAsia="Times New Roman" w:cstheme="minorHAnsi"/>
              </w:rPr>
              <w:t>’</w:t>
            </w:r>
            <w:r w:rsidRPr="00862FD0">
              <w:rPr>
                <w:rFonts w:eastAsia="Times New Roman" w:cstheme="minorHAnsi"/>
              </w:rPr>
              <w:t xml:space="preserve">s </w:t>
            </w:r>
          </w:p>
        </w:tc>
      </w:tr>
      <w:tr w:rsidR="00FE4704" w:rsidRPr="00862FD0" w:rsidTr="0007010C">
        <w:trPr>
          <w:gridAfter w:val="1"/>
          <w:wAfter w:w="180" w:type="dxa"/>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Electronics</w:t>
            </w:r>
          </w:p>
        </w:tc>
        <w:tc>
          <w:tcPr>
            <w:tcW w:w="2337" w:type="dxa"/>
          </w:tcPr>
          <w:p w:rsidR="00862FD0" w:rsidRPr="00862FD0" w:rsidRDefault="00A05C15"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&gt;200</w:t>
            </w:r>
          </w:p>
        </w:tc>
        <w:tc>
          <w:tcPr>
            <w:tcW w:w="2521" w:type="dxa"/>
            <w:shd w:val="clear" w:color="auto" w:fill="FFC000"/>
          </w:tcPr>
          <w:p w:rsidR="00862FD0" w:rsidRPr="00862FD0" w:rsidRDefault="00BF33DB"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Leo’s</w:t>
            </w:r>
          </w:p>
        </w:tc>
        <w:tc>
          <w:tcPr>
            <w:tcW w:w="2340"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Alex</w:t>
            </w:r>
            <w:r w:rsidR="00BF33DB">
              <w:rPr>
                <w:rFonts w:eastAsia="Times New Roman" w:cstheme="minorHAnsi"/>
              </w:rPr>
              <w:t>’</w:t>
            </w:r>
            <w:r w:rsidR="0007010C">
              <w:rPr>
                <w:rFonts w:eastAsia="Times New Roman" w:cstheme="minorHAnsi"/>
              </w:rPr>
              <w:t>s</w:t>
            </w:r>
          </w:p>
        </w:tc>
      </w:tr>
      <w:tr w:rsidR="00FE4704" w:rsidRPr="00862FD0" w:rsidTr="0007010C">
        <w:trPr>
          <w:gridAfter w:val="1"/>
          <w:wAfter w:w="180" w:type="dxa"/>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Home</w:t>
            </w:r>
          </w:p>
        </w:tc>
        <w:tc>
          <w:tcPr>
            <w:tcW w:w="2337"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&lt;</w:t>
            </w:r>
            <w:r w:rsidR="00A05C15">
              <w:rPr>
                <w:rFonts w:eastAsia="Times New Roman" w:cstheme="minorHAnsi"/>
              </w:rPr>
              <w:t>=</w:t>
            </w:r>
            <w:r w:rsidRPr="00862FD0">
              <w:rPr>
                <w:rFonts w:eastAsia="Times New Roman" w:cstheme="minorHAnsi"/>
              </w:rPr>
              <w:t>350</w:t>
            </w:r>
          </w:p>
        </w:tc>
        <w:tc>
          <w:tcPr>
            <w:tcW w:w="2521" w:type="dxa"/>
            <w:shd w:val="clear" w:color="auto" w:fill="FFC000"/>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Alex</w:t>
            </w:r>
            <w:r w:rsidR="00BF33DB">
              <w:rPr>
                <w:rFonts w:eastAsia="Times New Roman" w:cstheme="minorHAnsi"/>
              </w:rPr>
              <w:t>’</w:t>
            </w:r>
            <w:r w:rsidRPr="00862FD0">
              <w:rPr>
                <w:rFonts w:eastAsia="Times New Roman" w:cstheme="minorHAnsi"/>
              </w:rPr>
              <w:t xml:space="preserve">s </w:t>
            </w:r>
          </w:p>
        </w:tc>
        <w:tc>
          <w:tcPr>
            <w:tcW w:w="2340"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sidR="00BF33DB">
              <w:rPr>
                <w:rFonts w:eastAsia="Times New Roman" w:cstheme="minorHAnsi"/>
              </w:rPr>
              <w:t>’</w:t>
            </w:r>
            <w:r w:rsidRPr="00862FD0">
              <w:rPr>
                <w:rFonts w:eastAsia="Times New Roman" w:cstheme="minorHAnsi"/>
              </w:rPr>
              <w:t xml:space="preserve">s </w:t>
            </w:r>
          </w:p>
        </w:tc>
      </w:tr>
      <w:tr w:rsidR="00FE4704" w:rsidRPr="00862FD0" w:rsidTr="0007010C">
        <w:trPr>
          <w:gridAfter w:val="1"/>
          <w:wAfter w:w="180" w:type="dxa"/>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Home</w:t>
            </w:r>
          </w:p>
        </w:tc>
        <w:tc>
          <w:tcPr>
            <w:tcW w:w="2337"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&gt;350</w:t>
            </w:r>
          </w:p>
        </w:tc>
        <w:tc>
          <w:tcPr>
            <w:tcW w:w="2521" w:type="dxa"/>
            <w:shd w:val="clear" w:color="auto" w:fill="FFC000"/>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sidR="00BF33DB">
              <w:rPr>
                <w:rFonts w:eastAsia="Times New Roman" w:cstheme="minorHAnsi"/>
              </w:rPr>
              <w:t>’</w:t>
            </w:r>
            <w:r w:rsidRPr="00862FD0">
              <w:rPr>
                <w:rFonts w:eastAsia="Times New Roman" w:cstheme="minorHAnsi"/>
              </w:rPr>
              <w:t xml:space="preserve">s </w:t>
            </w:r>
          </w:p>
        </w:tc>
        <w:tc>
          <w:tcPr>
            <w:tcW w:w="2340"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sidR="00BF33DB">
              <w:rPr>
                <w:rFonts w:eastAsia="Times New Roman" w:cstheme="minorHAnsi"/>
              </w:rPr>
              <w:t>’</w:t>
            </w:r>
            <w:r w:rsidRPr="00862FD0">
              <w:rPr>
                <w:rFonts w:eastAsia="Times New Roman" w:cstheme="minorHAnsi"/>
              </w:rPr>
              <w:t xml:space="preserve">s </w:t>
            </w:r>
          </w:p>
        </w:tc>
      </w:tr>
      <w:tr w:rsidR="00FE4704" w:rsidRPr="00862FD0" w:rsidTr="0007010C">
        <w:trPr>
          <w:gridAfter w:val="1"/>
          <w:wAfter w:w="180" w:type="dxa"/>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Consumables</w:t>
            </w:r>
          </w:p>
        </w:tc>
        <w:tc>
          <w:tcPr>
            <w:tcW w:w="2337"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&lt;500</w:t>
            </w:r>
          </w:p>
        </w:tc>
        <w:tc>
          <w:tcPr>
            <w:tcW w:w="2521" w:type="dxa"/>
            <w:shd w:val="clear" w:color="auto" w:fill="FFC000"/>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Alex</w:t>
            </w:r>
            <w:r w:rsidR="00BF33DB">
              <w:rPr>
                <w:rFonts w:eastAsia="Times New Roman" w:cstheme="minorHAnsi"/>
              </w:rPr>
              <w:t>’</w:t>
            </w:r>
            <w:r w:rsidRPr="00862FD0">
              <w:rPr>
                <w:rFonts w:eastAsia="Times New Roman" w:cstheme="minorHAnsi"/>
              </w:rPr>
              <w:t xml:space="preserve">s </w:t>
            </w:r>
          </w:p>
        </w:tc>
        <w:tc>
          <w:tcPr>
            <w:tcW w:w="2340"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sidR="00BF33DB">
              <w:rPr>
                <w:rFonts w:eastAsia="Times New Roman" w:cstheme="minorHAnsi"/>
              </w:rPr>
              <w:t>’</w:t>
            </w:r>
            <w:r w:rsidRPr="00862FD0">
              <w:rPr>
                <w:rFonts w:eastAsia="Times New Roman" w:cstheme="minorHAnsi"/>
              </w:rPr>
              <w:t xml:space="preserve">s </w:t>
            </w:r>
          </w:p>
        </w:tc>
      </w:tr>
      <w:tr w:rsidR="00FE4704" w:rsidRPr="00862FD0" w:rsidTr="0007010C">
        <w:trPr>
          <w:gridAfter w:val="1"/>
          <w:wAfter w:w="180" w:type="dxa"/>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Consumables</w:t>
            </w:r>
          </w:p>
        </w:tc>
        <w:tc>
          <w:tcPr>
            <w:tcW w:w="2337"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500-600</w:t>
            </w:r>
          </w:p>
        </w:tc>
        <w:tc>
          <w:tcPr>
            <w:tcW w:w="2521" w:type="dxa"/>
            <w:shd w:val="clear" w:color="auto" w:fill="FFC000"/>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sidR="00BF33DB">
              <w:rPr>
                <w:rFonts w:eastAsia="Times New Roman" w:cstheme="minorHAnsi"/>
              </w:rPr>
              <w:t>’</w:t>
            </w:r>
            <w:r w:rsidRPr="00862FD0">
              <w:rPr>
                <w:rFonts w:eastAsia="Times New Roman" w:cstheme="minorHAnsi"/>
              </w:rPr>
              <w:t xml:space="preserve">s </w:t>
            </w:r>
          </w:p>
        </w:tc>
        <w:tc>
          <w:tcPr>
            <w:tcW w:w="2340"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sidR="00BF33DB">
              <w:rPr>
                <w:rFonts w:eastAsia="Times New Roman" w:cstheme="minorHAnsi"/>
              </w:rPr>
              <w:t>’</w:t>
            </w:r>
            <w:r w:rsidRPr="00862FD0">
              <w:rPr>
                <w:rFonts w:eastAsia="Times New Roman" w:cstheme="minorHAnsi"/>
              </w:rPr>
              <w:t xml:space="preserve">s </w:t>
            </w:r>
          </w:p>
        </w:tc>
      </w:tr>
      <w:tr w:rsidR="00FE4704" w:rsidRPr="00862FD0" w:rsidTr="0007010C">
        <w:trPr>
          <w:gridAfter w:val="1"/>
          <w:wAfter w:w="180" w:type="dxa"/>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Consumables</w:t>
            </w:r>
          </w:p>
        </w:tc>
        <w:tc>
          <w:tcPr>
            <w:tcW w:w="2337"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1000-1100</w:t>
            </w:r>
          </w:p>
        </w:tc>
        <w:tc>
          <w:tcPr>
            <w:tcW w:w="2521" w:type="dxa"/>
            <w:shd w:val="clear" w:color="auto" w:fill="FFC000"/>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Alex</w:t>
            </w:r>
            <w:r w:rsidR="00BF33DB">
              <w:rPr>
                <w:rFonts w:eastAsia="Times New Roman" w:cstheme="minorHAnsi"/>
              </w:rPr>
              <w:t>’</w:t>
            </w:r>
            <w:r w:rsidRPr="00862FD0">
              <w:rPr>
                <w:rFonts w:eastAsia="Times New Roman" w:cstheme="minorHAnsi"/>
              </w:rPr>
              <w:t xml:space="preserve">s </w:t>
            </w:r>
          </w:p>
        </w:tc>
        <w:tc>
          <w:tcPr>
            <w:tcW w:w="2340"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sidR="00BF33DB">
              <w:rPr>
                <w:rFonts w:eastAsia="Times New Roman" w:cstheme="minorHAnsi"/>
              </w:rPr>
              <w:t>’</w:t>
            </w:r>
            <w:r w:rsidRPr="00862FD0">
              <w:rPr>
                <w:rFonts w:eastAsia="Times New Roman" w:cstheme="minorHAnsi"/>
              </w:rPr>
              <w:t xml:space="preserve">s </w:t>
            </w:r>
          </w:p>
        </w:tc>
      </w:tr>
      <w:tr w:rsidR="00862FD0" w:rsidRPr="00862FD0" w:rsidTr="0007010C">
        <w:trPr>
          <w:gridAfter w:val="1"/>
          <w:wAfter w:w="180" w:type="dxa"/>
        </w:trPr>
        <w:tc>
          <w:tcPr>
            <w:cnfStyle w:val="001000000000" w:firstRow="0" w:lastRow="0" w:firstColumn="1" w:lastColumn="0" w:oddVBand="0" w:evenVBand="0" w:oddHBand="0" w:evenHBand="0" w:firstRowFirstColumn="0" w:firstRowLastColumn="0" w:lastRowFirstColumn="0" w:lastRowLastColumn="0"/>
            <w:tcW w:w="2337" w:type="dxa"/>
          </w:tcPr>
          <w:p w:rsidR="00862FD0" w:rsidRPr="00862FD0" w:rsidRDefault="00862FD0" w:rsidP="000857E1">
            <w:pPr>
              <w:jc w:val="center"/>
              <w:rPr>
                <w:rFonts w:eastAsia="Times New Roman" w:cstheme="minorHAnsi"/>
              </w:rPr>
            </w:pPr>
            <w:r w:rsidRPr="00862FD0">
              <w:rPr>
                <w:rFonts w:eastAsia="Times New Roman" w:cstheme="minorHAnsi"/>
              </w:rPr>
              <w:t>Consumables</w:t>
            </w:r>
          </w:p>
        </w:tc>
        <w:tc>
          <w:tcPr>
            <w:tcW w:w="2337"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&gt;1100</w:t>
            </w:r>
          </w:p>
        </w:tc>
        <w:tc>
          <w:tcPr>
            <w:tcW w:w="2521" w:type="dxa"/>
            <w:shd w:val="clear" w:color="auto" w:fill="FFC000"/>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sidR="00BF33DB">
              <w:rPr>
                <w:rFonts w:eastAsia="Times New Roman" w:cstheme="minorHAnsi"/>
              </w:rPr>
              <w:t>’</w:t>
            </w:r>
            <w:r w:rsidRPr="00862FD0">
              <w:rPr>
                <w:rFonts w:eastAsia="Times New Roman" w:cstheme="minorHAnsi"/>
              </w:rPr>
              <w:t xml:space="preserve">s </w:t>
            </w:r>
          </w:p>
        </w:tc>
        <w:tc>
          <w:tcPr>
            <w:tcW w:w="2340" w:type="dxa"/>
          </w:tcPr>
          <w:p w:rsidR="00862FD0" w:rsidRPr="00862FD0" w:rsidRDefault="00862FD0" w:rsidP="000857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sidR="00BF33DB">
              <w:rPr>
                <w:rFonts w:eastAsia="Times New Roman" w:cstheme="minorHAnsi"/>
              </w:rPr>
              <w:t>’</w:t>
            </w:r>
            <w:r w:rsidRPr="00862FD0">
              <w:rPr>
                <w:rFonts w:eastAsia="Times New Roman" w:cstheme="minorHAnsi"/>
              </w:rPr>
              <w:t xml:space="preserve">s </w:t>
            </w:r>
          </w:p>
        </w:tc>
      </w:tr>
    </w:tbl>
    <w:p w:rsidR="000857E1" w:rsidRDefault="000857E1" w:rsidP="00E86CDC">
      <w:pPr>
        <w:rPr>
          <w:rStyle w:val="IntenseEmphasis"/>
          <w:rFonts w:cstheme="minorHAnsi"/>
          <w:i w:val="0"/>
          <w:color w:val="auto"/>
        </w:rPr>
      </w:pPr>
    </w:p>
    <w:p w:rsidR="000857E1" w:rsidRPr="000857E1" w:rsidRDefault="000857E1" w:rsidP="00A05C15">
      <w:pPr>
        <w:shd w:val="clear" w:color="auto" w:fill="FFD966" w:themeFill="accent4" w:themeFillTint="99"/>
        <w:rPr>
          <w:rStyle w:val="IntenseEmphasis"/>
          <w:rFonts w:cstheme="minorHAnsi"/>
          <w:b/>
          <w:i w:val="0"/>
          <w:color w:val="auto"/>
        </w:rPr>
      </w:pPr>
      <w:r>
        <w:rPr>
          <w:rFonts w:eastAsia="Times New Roman" w:cstheme="minorHAnsi"/>
          <w:b/>
        </w:rPr>
        <w:t xml:space="preserve">In summary, </w:t>
      </w:r>
      <w:r w:rsidRPr="000857E1">
        <w:rPr>
          <w:rFonts w:eastAsia="Times New Roman" w:cstheme="minorHAnsi"/>
          <w:b/>
        </w:rPr>
        <w:t>If Jet can pick and match vendors, it s</w:t>
      </w:r>
      <w:r w:rsidR="00A05C15">
        <w:rPr>
          <w:rFonts w:eastAsia="Times New Roman" w:cstheme="minorHAnsi"/>
          <w:b/>
        </w:rPr>
        <w:t>hould select based on c</w:t>
      </w:r>
      <w:r w:rsidR="0007010C">
        <w:rPr>
          <w:rFonts w:eastAsia="Times New Roman" w:cstheme="minorHAnsi"/>
          <w:b/>
        </w:rPr>
        <w:t>luster analysis</w:t>
      </w:r>
      <w:r w:rsidR="00A05C15">
        <w:rPr>
          <w:rFonts w:eastAsia="Times New Roman" w:cstheme="minorHAnsi"/>
          <w:b/>
        </w:rPr>
        <w:t xml:space="preserve"> </w:t>
      </w:r>
      <w:r w:rsidRPr="000857E1">
        <w:rPr>
          <w:rFonts w:eastAsia="Times New Roman" w:cstheme="minorHAnsi"/>
          <w:b/>
        </w:rPr>
        <w:t>show</w:t>
      </w:r>
      <w:r w:rsidR="00A05C15">
        <w:rPr>
          <w:rFonts w:eastAsia="Times New Roman" w:cstheme="minorHAnsi"/>
          <w:b/>
        </w:rPr>
        <w:t>n</w:t>
      </w:r>
      <w:r w:rsidRPr="000857E1">
        <w:rPr>
          <w:rFonts w:eastAsia="Times New Roman" w:cstheme="minorHAnsi"/>
          <w:b/>
        </w:rPr>
        <w:t xml:space="preserve"> above. In a mutually exclu</w:t>
      </w:r>
      <w:r w:rsidR="00A05C15">
        <w:rPr>
          <w:rFonts w:eastAsia="Times New Roman" w:cstheme="minorHAnsi"/>
          <w:b/>
        </w:rPr>
        <w:t xml:space="preserve">sive scenario, Leo’s should be chosen based on overall </w:t>
      </w:r>
      <w:r w:rsidRPr="000857E1">
        <w:rPr>
          <w:rFonts w:eastAsia="Times New Roman" w:cstheme="minorHAnsi"/>
          <w:b/>
        </w:rPr>
        <w:t>best pricing. However, Jet should be cautious on the fact that Leo’s offer</w:t>
      </w:r>
      <w:r w:rsidR="00A05C15">
        <w:rPr>
          <w:rFonts w:eastAsia="Times New Roman" w:cstheme="minorHAnsi"/>
          <w:b/>
        </w:rPr>
        <w:t>s</w:t>
      </w:r>
      <w:r w:rsidRPr="000857E1">
        <w:rPr>
          <w:rFonts w:eastAsia="Times New Roman" w:cstheme="minorHAnsi"/>
          <w:b/>
        </w:rPr>
        <w:t xml:space="preserve"> poor prices </w:t>
      </w:r>
      <w:r w:rsidR="00A05C15">
        <w:rPr>
          <w:rFonts w:eastAsia="Times New Roman" w:cstheme="minorHAnsi"/>
          <w:b/>
        </w:rPr>
        <w:t xml:space="preserve">in other clusters. </w:t>
      </w:r>
    </w:p>
    <w:p w:rsidR="00862FD0" w:rsidRPr="00862FD0" w:rsidRDefault="00862FD0" w:rsidP="00E86CDC">
      <w:pPr>
        <w:rPr>
          <w:rStyle w:val="IntenseEmphasis"/>
          <w:rFonts w:cstheme="minorHAnsi"/>
          <w:i w:val="0"/>
          <w:color w:val="auto"/>
        </w:rPr>
      </w:pPr>
      <w:r w:rsidRPr="00862FD0">
        <w:rPr>
          <w:rStyle w:val="IntenseEmphasis"/>
          <w:rFonts w:cstheme="minorHAnsi"/>
          <w:i w:val="0"/>
          <w:color w:val="auto"/>
        </w:rPr>
        <w:t xml:space="preserve">We also investigate K-means clustering method </w:t>
      </w:r>
      <w:r>
        <w:rPr>
          <w:rStyle w:val="IntenseEmphasis"/>
          <w:rFonts w:cstheme="minorHAnsi"/>
          <w:i w:val="0"/>
          <w:color w:val="auto"/>
        </w:rPr>
        <w:t>as a</w:t>
      </w:r>
      <w:r w:rsidRPr="00862FD0">
        <w:rPr>
          <w:rStyle w:val="IntenseEmphasis"/>
          <w:rFonts w:cstheme="minorHAnsi"/>
          <w:i w:val="0"/>
          <w:color w:val="auto"/>
        </w:rPr>
        <w:t xml:space="preserve"> more mathematically sound approach in determining these sales clusters. </w:t>
      </w:r>
      <w:r w:rsidR="000857E1">
        <w:rPr>
          <w:rStyle w:val="IntenseEmphasis"/>
          <w:rFonts w:cstheme="minorHAnsi"/>
          <w:i w:val="0"/>
          <w:color w:val="auto"/>
        </w:rPr>
        <w:t xml:space="preserve"> </w:t>
      </w:r>
    </w:p>
    <w:p w:rsidR="00EE1853" w:rsidRPr="00694EB1" w:rsidRDefault="00BF33DB" w:rsidP="00694EB1">
      <w:pPr>
        <w:pStyle w:val="Heading1"/>
        <w:rPr>
          <w:rStyle w:val="IntenseEmphasis"/>
          <w:i w:val="0"/>
          <w:iCs w:val="0"/>
          <w:color w:val="2F5496" w:themeColor="accent1" w:themeShade="BF"/>
        </w:rPr>
      </w:pPr>
      <w:bookmarkStart w:id="1" w:name="_Toc481968490"/>
      <w:r w:rsidRPr="00694EB1">
        <w:rPr>
          <w:rStyle w:val="IntenseEmphasis"/>
          <w:i w:val="0"/>
          <w:iCs w:val="0"/>
          <w:color w:val="2F5496" w:themeColor="accent1" w:themeShade="BF"/>
        </w:rPr>
        <w:lastRenderedPageBreak/>
        <w:t>Data Adjustments</w:t>
      </w:r>
      <w:bookmarkEnd w:id="1"/>
    </w:p>
    <w:p w:rsidR="00BF33DB" w:rsidRDefault="00BF33DB" w:rsidP="00BF33DB">
      <w:pPr>
        <w:pStyle w:val="ListParagraph"/>
        <w:ind w:left="1440"/>
      </w:pPr>
    </w:p>
    <w:p w:rsidR="00EE1853" w:rsidRDefault="00EE1853" w:rsidP="00BF33DB">
      <w:pPr>
        <w:pStyle w:val="ListParagraph"/>
        <w:numPr>
          <w:ilvl w:val="0"/>
          <w:numId w:val="1"/>
        </w:numPr>
      </w:pPr>
      <w:r>
        <w:t xml:space="preserve">These data </w:t>
      </w:r>
      <w:r w:rsidR="00E86CDC">
        <w:t xml:space="preserve">points </w:t>
      </w:r>
      <w:r w:rsidR="00BF33DB">
        <w:t>exhibit unusual c</w:t>
      </w:r>
      <w:r w:rsidR="00E86CDC">
        <w:t xml:space="preserve">haracteristics </w:t>
      </w:r>
      <w:r w:rsidR="00BF33DB">
        <w:t xml:space="preserve">that </w:t>
      </w:r>
      <w:r w:rsidR="00E86CDC">
        <w:t xml:space="preserve">are not likely </w:t>
      </w:r>
      <w:r w:rsidR="007E4179">
        <w:t xml:space="preserve">caused by </w:t>
      </w:r>
      <w:r w:rsidR="00E86CDC">
        <w:t>variability. Therefore, they are removed from our dataset.</w:t>
      </w:r>
      <w:r>
        <w:t xml:space="preserve"> </w:t>
      </w:r>
    </w:p>
    <w:p w:rsidR="00EE1853" w:rsidRDefault="00EE1853" w:rsidP="00BF33DB">
      <w:pPr>
        <w:pStyle w:val="ListParagraph"/>
        <w:numPr>
          <w:ilvl w:val="1"/>
          <w:numId w:val="3"/>
        </w:numPr>
      </w:pPr>
      <w:r>
        <w:t>0 dollar prices</w:t>
      </w:r>
    </w:p>
    <w:p w:rsidR="00EE1853" w:rsidRDefault="00EE1853" w:rsidP="00BF33DB">
      <w:pPr>
        <w:pStyle w:val="ListParagraph"/>
        <w:numPr>
          <w:ilvl w:val="1"/>
          <w:numId w:val="3"/>
        </w:numPr>
      </w:pPr>
      <w:r>
        <w:t>(-) prices</w:t>
      </w:r>
    </w:p>
    <w:p w:rsidR="00EE1853" w:rsidRDefault="00EE1853" w:rsidP="00BF33DB">
      <w:pPr>
        <w:pStyle w:val="ListParagraph"/>
        <w:numPr>
          <w:ilvl w:val="1"/>
          <w:numId w:val="3"/>
        </w:numPr>
      </w:pPr>
      <w:r>
        <w:t>99</w:t>
      </w:r>
      <w:r w:rsidR="00850C1B">
        <w:t>,999.00</w:t>
      </w:r>
      <w:r>
        <w:t xml:space="preserve"> prices</w:t>
      </w:r>
    </w:p>
    <w:p w:rsidR="003A28E6" w:rsidRDefault="003A28E6" w:rsidP="00BF33DB">
      <w:pPr>
        <w:pStyle w:val="ListParagraph"/>
        <w:numPr>
          <w:ilvl w:val="1"/>
          <w:numId w:val="3"/>
        </w:numPr>
      </w:pPr>
      <w:r>
        <w:t>Data points with (-) sales for certain questions</w:t>
      </w:r>
    </w:p>
    <w:p w:rsidR="003A28E6" w:rsidRDefault="003A28E6" w:rsidP="003A28E6">
      <w:pPr>
        <w:pStyle w:val="ListParagraph"/>
        <w:ind w:left="1440"/>
      </w:pPr>
    </w:p>
    <w:p w:rsidR="007E4179" w:rsidRPr="00694EB1" w:rsidRDefault="00666C81" w:rsidP="00936FFE">
      <w:pPr>
        <w:pStyle w:val="ListParagraph"/>
        <w:numPr>
          <w:ilvl w:val="0"/>
          <w:numId w:val="3"/>
        </w:numPr>
        <w:rPr>
          <w:rStyle w:val="IntenseEmphasis"/>
          <w:i w:val="0"/>
          <w:iCs w:val="0"/>
          <w:color w:val="auto"/>
        </w:rPr>
      </w:pPr>
      <w:r>
        <w:t>For</w:t>
      </w:r>
      <w:r w:rsidR="003A28E6">
        <w:t xml:space="preserve"> questions</w:t>
      </w:r>
      <w:r>
        <w:t xml:space="preserve"> where using sales and category mapping were appropriate</w:t>
      </w:r>
      <w:r w:rsidR="003A28E6">
        <w:t>, data points without a corresponding mapping on either category or the sales were removed.</w:t>
      </w:r>
    </w:p>
    <w:p w:rsidR="002A1157" w:rsidRDefault="00AD05C8" w:rsidP="00694EB1">
      <w:pPr>
        <w:pStyle w:val="Heading1"/>
      </w:pPr>
      <w:bookmarkStart w:id="2" w:name="_Toc481968491"/>
      <w:r>
        <w:t xml:space="preserve">1. </w:t>
      </w:r>
      <w:r w:rsidR="00473E39">
        <w:t>Overall, How Are the Three Merchants Priced Relative to Each Other? Which Merchant Has the Best P</w:t>
      </w:r>
      <w:r w:rsidR="00EE1853" w:rsidRPr="00936FFE">
        <w:t>ricing?</w:t>
      </w:r>
      <w:bookmarkEnd w:id="2"/>
    </w:p>
    <w:p w:rsidR="00694EB1" w:rsidRDefault="002A1157" w:rsidP="00694EB1">
      <w:pPr>
        <w:pStyle w:val="Heading2"/>
      </w:pPr>
      <w:bookmarkStart w:id="3" w:name="_Hlk481960741"/>
      <w:bookmarkStart w:id="4" w:name="_Toc481968492"/>
      <w:r>
        <w:t>a) Percentage Deviations from the Mean Price Approach</w:t>
      </w:r>
      <w:bookmarkEnd w:id="3"/>
      <w:bookmarkEnd w:id="4"/>
    </w:p>
    <w:p w:rsidR="00694EB1" w:rsidRPr="00694EB1" w:rsidRDefault="00694EB1" w:rsidP="00694EB1">
      <w:bookmarkStart w:id="5" w:name="_GoBack"/>
      <w:bookmarkEnd w:id="5"/>
    </w:p>
    <w:p w:rsidR="00AD05C8" w:rsidRPr="007073EB" w:rsidRDefault="00190529" w:rsidP="00694EB1">
      <w:r w:rsidRPr="007073EB">
        <w:t>For each pr</w:t>
      </w:r>
      <w:r w:rsidR="002A1157" w:rsidRPr="007073EB">
        <w:t xml:space="preserve">oduct and merchant, I looked at </w:t>
      </w:r>
      <w:r w:rsidRPr="007073EB">
        <w:t xml:space="preserve">percentage deviation of its price from the product’s mean price. I used R for the calculation because of its robust ability to do column and aggregation calculations. Code is attached in the appendix. </w:t>
      </w:r>
    </w:p>
    <w:p w:rsidR="00AD05C8" w:rsidRPr="007073EB" w:rsidRDefault="00190529" w:rsidP="00694EB1">
      <w:r w:rsidRPr="007073EB">
        <w:t>Then to look at the deviations on a merchant level, I took an average of all the per</w:t>
      </w:r>
      <w:r w:rsidR="00AD05C8" w:rsidRPr="007073EB">
        <w:t xml:space="preserve">centage deviations by merchant. </w:t>
      </w:r>
    </w:p>
    <w:p w:rsidR="00AD05C8" w:rsidRDefault="00AD05C8" w:rsidP="00190529">
      <w:pPr>
        <w:shd w:val="clear" w:color="auto" w:fill="FFFFFF"/>
        <w:spacing w:before="100" w:beforeAutospacing="1" w:after="100" w:afterAutospacing="1" w:line="240" w:lineRule="auto"/>
        <w:rPr>
          <w:rFonts w:ascii="Arial" w:eastAsia="Times New Roman" w:hAnsi="Arial" w:cs="Arial"/>
          <w:color w:val="222222"/>
          <w:sz w:val="19"/>
          <w:szCs w:val="19"/>
        </w:rPr>
      </w:pPr>
      <m:oMathPara>
        <m:oMath>
          <m:r>
            <w:rPr>
              <w:rFonts w:ascii="Cambria Math" w:eastAsia="Times New Roman" w:hAnsi="Cambria Math" w:cs="Arial"/>
              <w:color w:val="222222"/>
              <w:sz w:val="19"/>
              <w:szCs w:val="19"/>
            </w:rPr>
            <m:t xml:space="preserve">For each Merchant,  </m:t>
          </m:r>
          <m:f>
            <m:fPr>
              <m:ctrlPr>
                <w:rPr>
                  <w:rFonts w:ascii="Cambria Math" w:eastAsia="Times New Roman" w:hAnsi="Cambria Math" w:cs="Arial"/>
                  <w:color w:val="222222"/>
                  <w:sz w:val="19"/>
                  <w:szCs w:val="19"/>
                </w:rPr>
              </m:ctrlPr>
            </m:fPr>
            <m:num>
              <m:r>
                <m:rPr>
                  <m:sty m:val="p"/>
                </m:rPr>
                <w:rPr>
                  <w:rFonts w:ascii="Cambria Math" w:eastAsia="Times New Roman" w:hAnsi="Cambria Math" w:cs="Arial"/>
                  <w:color w:val="222222"/>
                  <w:sz w:val="19"/>
                  <w:szCs w:val="19"/>
                </w:rPr>
                <m:t>1</m:t>
              </m:r>
            </m:num>
            <m:den>
              <m:r>
                <w:rPr>
                  <w:rFonts w:ascii="Cambria Math" w:eastAsia="Times New Roman" w:hAnsi="Cambria Math" w:cs="Arial"/>
                  <w:color w:val="222222"/>
                  <w:sz w:val="19"/>
                  <w:szCs w:val="19"/>
                </w:rPr>
                <m:t># of Products</m:t>
              </m:r>
            </m:den>
          </m:f>
          <m:nary>
            <m:naryPr>
              <m:chr m:val="∑"/>
              <m:limLoc m:val="undOvr"/>
              <m:ctrlPr>
                <w:rPr>
                  <w:rFonts w:ascii="Cambria Math" w:eastAsia="Times New Roman" w:hAnsi="Cambria Math" w:cs="Arial"/>
                  <w:i/>
                  <w:color w:val="222222"/>
                  <w:sz w:val="19"/>
                  <w:szCs w:val="19"/>
                </w:rPr>
              </m:ctrlPr>
            </m:naryPr>
            <m:sub>
              <m:r>
                <w:rPr>
                  <w:rFonts w:ascii="Cambria Math" w:eastAsia="Times New Roman" w:hAnsi="Cambria Math" w:cs="Arial"/>
                  <w:color w:val="222222"/>
                  <w:sz w:val="19"/>
                  <w:szCs w:val="19"/>
                </w:rPr>
                <m:t>i=1</m:t>
              </m:r>
            </m:sub>
            <m:sup>
              <m:r>
                <w:rPr>
                  <w:rFonts w:ascii="Cambria Math" w:eastAsia="Times New Roman" w:hAnsi="Cambria Math" w:cs="Arial"/>
                  <w:color w:val="222222"/>
                  <w:sz w:val="19"/>
                  <w:szCs w:val="19"/>
                </w:rPr>
                <m:t># of Products</m:t>
              </m:r>
            </m:sup>
            <m:e>
              <m:f>
                <m:fPr>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Merchan</m:t>
                  </m:r>
                  <m:sSup>
                    <m:sSupPr>
                      <m:ctrlPr>
                        <w:rPr>
                          <w:rFonts w:ascii="Cambria Math" w:eastAsia="Times New Roman" w:hAnsi="Cambria Math" w:cs="Arial"/>
                          <w:i/>
                          <w:color w:val="222222"/>
                          <w:sz w:val="19"/>
                          <w:szCs w:val="19"/>
                        </w:rPr>
                      </m:ctrlPr>
                    </m:sSupPr>
                    <m:e>
                      <m:r>
                        <w:rPr>
                          <w:rFonts w:ascii="Cambria Math" w:eastAsia="Times New Roman" w:hAnsi="Cambria Math" w:cs="Arial"/>
                          <w:color w:val="222222"/>
                          <w:sz w:val="19"/>
                          <w:szCs w:val="19"/>
                        </w:rPr>
                        <m:t>t</m:t>
                      </m:r>
                    </m:e>
                    <m:sup>
                      <m:r>
                        <w:rPr>
                          <w:rFonts w:ascii="Cambria Math" w:eastAsia="Times New Roman" w:hAnsi="Cambria Math" w:cs="Arial"/>
                          <w:color w:val="222222"/>
                          <w:sz w:val="19"/>
                          <w:szCs w:val="19"/>
                        </w:rPr>
                        <m:t>'</m:t>
                      </m:r>
                    </m:sup>
                  </m:sSup>
                  <m:r>
                    <w:rPr>
                      <w:rFonts w:ascii="Cambria Math" w:eastAsia="Times New Roman" w:hAnsi="Cambria Math" w:cs="Arial"/>
                      <w:color w:val="222222"/>
                      <w:sz w:val="19"/>
                      <w:szCs w:val="19"/>
                    </w:rPr>
                    <m:t>sPrice for i-Average of All the Merchant</m:t>
                  </m:r>
                  <m:sSup>
                    <m:sSupPr>
                      <m:ctrlPr>
                        <w:rPr>
                          <w:rFonts w:ascii="Cambria Math" w:eastAsia="Times New Roman" w:hAnsi="Cambria Math" w:cs="Arial"/>
                          <w:i/>
                          <w:color w:val="222222"/>
                          <w:sz w:val="19"/>
                          <w:szCs w:val="19"/>
                        </w:rPr>
                      </m:ctrlPr>
                    </m:sSupPr>
                    <m:e>
                      <m:r>
                        <w:rPr>
                          <w:rFonts w:ascii="Cambria Math" w:eastAsia="Times New Roman" w:hAnsi="Cambria Math" w:cs="Arial"/>
                          <w:color w:val="222222"/>
                          <w:sz w:val="19"/>
                          <w:szCs w:val="19"/>
                        </w:rPr>
                        <m:t>s</m:t>
                      </m:r>
                    </m:e>
                    <m:sup>
                      <m:r>
                        <w:rPr>
                          <w:rFonts w:ascii="Cambria Math" w:eastAsia="Times New Roman" w:hAnsi="Cambria Math" w:cs="Arial"/>
                          <w:color w:val="222222"/>
                          <w:sz w:val="19"/>
                          <w:szCs w:val="19"/>
                        </w:rPr>
                        <m:t>'</m:t>
                      </m:r>
                    </m:sup>
                  </m:sSup>
                  <m:r>
                    <w:rPr>
                      <w:rFonts w:ascii="Cambria Math" w:eastAsia="Times New Roman" w:hAnsi="Cambria Math" w:cs="Arial"/>
                      <w:color w:val="222222"/>
                      <w:sz w:val="19"/>
                      <w:szCs w:val="19"/>
                    </w:rPr>
                    <m:t>Prices for Product i</m:t>
                  </m:r>
                </m:num>
                <m:den>
                  <m:r>
                    <w:rPr>
                      <w:rFonts w:ascii="Cambria Math" w:eastAsia="Times New Roman" w:hAnsi="Cambria Math" w:cs="Arial"/>
                      <w:color w:val="222222"/>
                      <w:sz w:val="19"/>
                      <w:szCs w:val="19"/>
                    </w:rPr>
                    <m:t>Average of All the Merchan</m:t>
                  </m:r>
                  <m:sSup>
                    <m:sSupPr>
                      <m:ctrlPr>
                        <w:rPr>
                          <w:rFonts w:ascii="Cambria Math" w:eastAsia="Times New Roman" w:hAnsi="Cambria Math" w:cs="Arial"/>
                          <w:i/>
                          <w:color w:val="222222"/>
                          <w:sz w:val="19"/>
                          <w:szCs w:val="19"/>
                        </w:rPr>
                      </m:ctrlPr>
                    </m:sSupPr>
                    <m:e>
                      <m:r>
                        <w:rPr>
                          <w:rFonts w:ascii="Cambria Math" w:eastAsia="Times New Roman" w:hAnsi="Cambria Math" w:cs="Arial"/>
                          <w:color w:val="222222"/>
                          <w:sz w:val="19"/>
                          <w:szCs w:val="19"/>
                        </w:rPr>
                        <m:t>ts</m:t>
                      </m:r>
                    </m:e>
                    <m:sup>
                      <m:r>
                        <w:rPr>
                          <w:rFonts w:ascii="Cambria Math" w:eastAsia="Times New Roman" w:hAnsi="Cambria Math" w:cs="Arial"/>
                          <w:color w:val="222222"/>
                          <w:sz w:val="19"/>
                          <w:szCs w:val="19"/>
                        </w:rPr>
                        <m:t>'</m:t>
                      </m:r>
                    </m:sup>
                  </m:sSup>
                  <m:r>
                    <w:rPr>
                      <w:rFonts w:ascii="Cambria Math" w:eastAsia="Times New Roman" w:hAnsi="Cambria Math" w:cs="Arial"/>
                      <w:color w:val="222222"/>
                      <w:sz w:val="19"/>
                      <w:szCs w:val="19"/>
                    </w:rPr>
                    <m:t>Prices for Product i</m:t>
                  </m:r>
                </m:den>
              </m:f>
            </m:e>
          </m:nary>
        </m:oMath>
      </m:oMathPara>
    </w:p>
    <w:p w:rsidR="00B74DC2" w:rsidRPr="007073EB" w:rsidRDefault="00190529" w:rsidP="00190529">
      <w:pPr>
        <w:shd w:val="clear" w:color="auto" w:fill="FFFFFF"/>
        <w:spacing w:before="100" w:beforeAutospacing="1" w:after="100" w:afterAutospacing="1" w:line="240" w:lineRule="auto"/>
        <w:rPr>
          <w:rFonts w:eastAsia="Times New Roman" w:cstheme="minorHAnsi"/>
          <w:color w:val="222222"/>
        </w:rPr>
      </w:pPr>
      <w:r w:rsidRPr="007073EB">
        <w:rPr>
          <w:rFonts w:eastAsia="Times New Roman" w:cstheme="minorHAnsi"/>
          <w:color w:val="222222"/>
        </w:rPr>
        <w:t>Result:</w:t>
      </w:r>
    </w:p>
    <w:tbl>
      <w:tblPr>
        <w:tblStyle w:val="GridTable1Light"/>
        <w:tblW w:w="0" w:type="auto"/>
        <w:tblLook w:val="04A0" w:firstRow="1" w:lastRow="0" w:firstColumn="1" w:lastColumn="0" w:noHBand="0" w:noVBand="1"/>
      </w:tblPr>
      <w:tblGrid>
        <w:gridCol w:w="3116"/>
        <w:gridCol w:w="3117"/>
        <w:gridCol w:w="3117"/>
      </w:tblGrid>
      <w:tr w:rsidR="00B74DC2" w:rsidRPr="007073EB" w:rsidTr="00B7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DC2" w:rsidRPr="007073EB" w:rsidRDefault="00B74DC2" w:rsidP="00B74DC2">
            <w:pPr>
              <w:spacing w:before="100" w:beforeAutospacing="1" w:after="100" w:afterAutospacing="1"/>
              <w:jc w:val="center"/>
              <w:rPr>
                <w:rFonts w:eastAsia="Times New Roman" w:cstheme="minorHAnsi"/>
                <w:color w:val="222222"/>
              </w:rPr>
            </w:pPr>
            <w:r w:rsidRPr="007073EB">
              <w:rPr>
                <w:rFonts w:eastAsia="Times New Roman" w:cstheme="minorHAnsi"/>
                <w:color w:val="222222"/>
              </w:rPr>
              <w:t>Merchant</w:t>
            </w:r>
          </w:p>
        </w:tc>
        <w:tc>
          <w:tcPr>
            <w:tcW w:w="3117" w:type="dxa"/>
          </w:tcPr>
          <w:p w:rsidR="00B74DC2" w:rsidRPr="007073EB" w:rsidRDefault="00B74DC2" w:rsidP="00B74DC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Average Price Deviation</w:t>
            </w:r>
          </w:p>
        </w:tc>
        <w:tc>
          <w:tcPr>
            <w:tcW w:w="3117" w:type="dxa"/>
          </w:tcPr>
          <w:p w:rsidR="00B74DC2" w:rsidRPr="007073EB" w:rsidRDefault="00B74DC2" w:rsidP="00B74DC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Rank</w:t>
            </w:r>
          </w:p>
        </w:tc>
      </w:tr>
      <w:tr w:rsidR="00B74DC2" w:rsidRPr="007073EB" w:rsidTr="00B74DC2">
        <w:tc>
          <w:tcPr>
            <w:cnfStyle w:val="001000000000" w:firstRow="0" w:lastRow="0" w:firstColumn="1" w:lastColumn="0" w:oddVBand="0" w:evenVBand="0" w:oddHBand="0" w:evenHBand="0" w:firstRowFirstColumn="0" w:firstRowLastColumn="0" w:lastRowFirstColumn="0" w:lastRowLastColumn="0"/>
            <w:tcW w:w="3116" w:type="dxa"/>
          </w:tcPr>
          <w:p w:rsidR="00B74DC2" w:rsidRPr="007073EB" w:rsidRDefault="000857E1" w:rsidP="00B74DC2">
            <w:pPr>
              <w:shd w:val="clear" w:color="auto" w:fill="FFFFFF"/>
              <w:spacing w:before="100" w:beforeAutospacing="1" w:after="100" w:afterAutospacing="1"/>
              <w:jc w:val="center"/>
              <w:rPr>
                <w:rFonts w:eastAsia="Times New Roman" w:cstheme="minorHAnsi"/>
                <w:color w:val="222222"/>
              </w:rPr>
            </w:pPr>
            <w:r>
              <w:rPr>
                <w:rFonts w:eastAsia="Times New Roman" w:cstheme="minorHAnsi"/>
                <w:color w:val="222222"/>
              </w:rPr>
              <w:t>Alex’s</w:t>
            </w:r>
            <w:r w:rsidR="00B74DC2" w:rsidRPr="007073EB">
              <w:rPr>
                <w:rFonts w:eastAsia="Times New Roman" w:cstheme="minorHAnsi"/>
                <w:color w:val="222222"/>
              </w:rPr>
              <w:t xml:space="preserve"> Store</w:t>
            </w:r>
          </w:p>
        </w:tc>
        <w:tc>
          <w:tcPr>
            <w:tcW w:w="3117" w:type="dxa"/>
          </w:tcPr>
          <w:p w:rsidR="00B74DC2" w:rsidRPr="007073EB" w:rsidRDefault="00B74DC2" w:rsidP="00B74DC2">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-0.02410051 (-2.4%)</w:t>
            </w:r>
          </w:p>
        </w:tc>
        <w:tc>
          <w:tcPr>
            <w:tcW w:w="3117" w:type="dxa"/>
          </w:tcPr>
          <w:p w:rsidR="00B74DC2" w:rsidRPr="007073EB" w:rsidRDefault="00B74DC2" w:rsidP="00B74DC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2</w:t>
            </w:r>
          </w:p>
        </w:tc>
      </w:tr>
      <w:tr w:rsidR="00B74DC2" w:rsidRPr="007073EB" w:rsidTr="00B74DC2">
        <w:tc>
          <w:tcPr>
            <w:cnfStyle w:val="001000000000" w:firstRow="0" w:lastRow="0" w:firstColumn="1" w:lastColumn="0" w:oddVBand="0" w:evenVBand="0" w:oddHBand="0" w:evenHBand="0" w:firstRowFirstColumn="0" w:firstRowLastColumn="0" w:lastRowFirstColumn="0" w:lastRowLastColumn="0"/>
            <w:tcW w:w="3116" w:type="dxa"/>
          </w:tcPr>
          <w:p w:rsidR="00B74DC2" w:rsidRPr="007073EB" w:rsidRDefault="000857E1" w:rsidP="00B74DC2">
            <w:pPr>
              <w:shd w:val="clear" w:color="auto" w:fill="FFFFFF"/>
              <w:spacing w:before="100" w:beforeAutospacing="1" w:after="100" w:afterAutospacing="1"/>
              <w:jc w:val="center"/>
              <w:rPr>
                <w:rFonts w:eastAsia="Times New Roman" w:cstheme="minorHAnsi"/>
                <w:color w:val="222222"/>
              </w:rPr>
            </w:pPr>
            <w:r>
              <w:rPr>
                <w:rFonts w:eastAsia="Times New Roman" w:cstheme="minorHAnsi"/>
                <w:color w:val="222222"/>
              </w:rPr>
              <w:t>Jasmine’s</w:t>
            </w:r>
            <w:r w:rsidR="00B74DC2" w:rsidRPr="007073EB">
              <w:rPr>
                <w:rFonts w:eastAsia="Times New Roman" w:cstheme="minorHAnsi"/>
                <w:color w:val="222222"/>
              </w:rPr>
              <w:t xml:space="preserve"> Shop</w:t>
            </w:r>
          </w:p>
        </w:tc>
        <w:tc>
          <w:tcPr>
            <w:tcW w:w="3117" w:type="dxa"/>
          </w:tcPr>
          <w:p w:rsidR="00B74DC2" w:rsidRPr="007073EB" w:rsidRDefault="00B74DC2" w:rsidP="00B74DC2">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-0.04413444 (-4.4%)</w:t>
            </w:r>
          </w:p>
        </w:tc>
        <w:tc>
          <w:tcPr>
            <w:tcW w:w="3117" w:type="dxa"/>
          </w:tcPr>
          <w:p w:rsidR="00B74DC2" w:rsidRPr="007073EB" w:rsidRDefault="00B74DC2" w:rsidP="00B74DC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1</w:t>
            </w:r>
          </w:p>
        </w:tc>
      </w:tr>
      <w:tr w:rsidR="00B74DC2" w:rsidRPr="007073EB" w:rsidTr="00B74DC2">
        <w:tc>
          <w:tcPr>
            <w:cnfStyle w:val="001000000000" w:firstRow="0" w:lastRow="0" w:firstColumn="1" w:lastColumn="0" w:oddVBand="0" w:evenVBand="0" w:oddHBand="0" w:evenHBand="0" w:firstRowFirstColumn="0" w:firstRowLastColumn="0" w:lastRowFirstColumn="0" w:lastRowLastColumn="0"/>
            <w:tcW w:w="3116" w:type="dxa"/>
          </w:tcPr>
          <w:p w:rsidR="00B74DC2" w:rsidRPr="007073EB" w:rsidRDefault="000857E1" w:rsidP="00B74DC2">
            <w:pPr>
              <w:shd w:val="clear" w:color="auto" w:fill="FFFFFF"/>
              <w:spacing w:before="100" w:beforeAutospacing="1" w:after="100" w:afterAutospacing="1"/>
              <w:jc w:val="center"/>
              <w:rPr>
                <w:rFonts w:eastAsia="Times New Roman" w:cstheme="minorHAnsi"/>
                <w:color w:val="222222"/>
              </w:rPr>
            </w:pPr>
            <w:r>
              <w:rPr>
                <w:rFonts w:eastAsia="Times New Roman" w:cstheme="minorHAnsi"/>
                <w:color w:val="222222"/>
              </w:rPr>
              <w:t>Leo’s</w:t>
            </w:r>
            <w:r w:rsidR="00B74DC2" w:rsidRPr="007073EB">
              <w:rPr>
                <w:rFonts w:eastAsia="Times New Roman" w:cstheme="minorHAnsi"/>
                <w:color w:val="222222"/>
              </w:rPr>
              <w:t xml:space="preserve"> Bodega</w:t>
            </w:r>
          </w:p>
        </w:tc>
        <w:tc>
          <w:tcPr>
            <w:tcW w:w="3117" w:type="dxa"/>
          </w:tcPr>
          <w:p w:rsidR="00B74DC2" w:rsidRPr="007073EB" w:rsidRDefault="00B74DC2" w:rsidP="00B74DC2">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0.06864556 (6.9%)</w:t>
            </w:r>
          </w:p>
        </w:tc>
        <w:tc>
          <w:tcPr>
            <w:tcW w:w="3117" w:type="dxa"/>
          </w:tcPr>
          <w:p w:rsidR="00B74DC2" w:rsidRPr="007073EB" w:rsidRDefault="00B74DC2" w:rsidP="00B74DC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3</w:t>
            </w:r>
          </w:p>
        </w:tc>
      </w:tr>
    </w:tbl>
    <w:p w:rsidR="00694EB1" w:rsidRDefault="00694EB1" w:rsidP="00694EB1">
      <w:pPr>
        <w:rPr>
          <w:b/>
        </w:rPr>
      </w:pPr>
    </w:p>
    <w:p w:rsidR="00190529" w:rsidRPr="007073EB" w:rsidRDefault="00190529" w:rsidP="00694EB1">
      <w:r w:rsidRPr="00A05C15">
        <w:rPr>
          <w:b/>
        </w:rPr>
        <w:t xml:space="preserve">Result essentially tells us that on average, Jasmine’s shop’s prices are 4.36% below </w:t>
      </w:r>
      <w:r w:rsidR="0007010C">
        <w:rPr>
          <w:b/>
        </w:rPr>
        <w:t xml:space="preserve">the </w:t>
      </w:r>
      <w:r w:rsidRPr="00A05C15">
        <w:rPr>
          <w:b/>
        </w:rPr>
        <w:t>product average price of all the vendors.</w:t>
      </w:r>
      <w:r w:rsidRPr="007073EB">
        <w:t xml:space="preserve"> By this measure, Jasmine’s Shop has the best consistent pricing across the board without taking Jet’s sales into context.</w:t>
      </w:r>
    </w:p>
    <w:p w:rsidR="00FE4704" w:rsidRPr="00694EB1" w:rsidRDefault="00190529" w:rsidP="00A05C15">
      <w:pPr>
        <w:rPr>
          <w:b/>
        </w:rPr>
      </w:pPr>
      <w:r w:rsidRPr="00694EB1">
        <w:rPr>
          <w:b/>
        </w:rPr>
        <w:t xml:space="preserve">On the other hand, Leo’s Bodega’s prices are 6.84% above the average, and has the worst pricing in this context. </w:t>
      </w:r>
    </w:p>
    <w:p w:rsidR="00FE4704" w:rsidRPr="007073EB" w:rsidRDefault="002A1157" w:rsidP="00FE4704">
      <w:pPr>
        <w:pStyle w:val="Heading2"/>
        <w:rPr>
          <w:rFonts w:cstheme="majorHAnsi"/>
        </w:rPr>
      </w:pPr>
      <w:bookmarkStart w:id="6" w:name="_Toc481968493"/>
      <w:r w:rsidRPr="007073EB">
        <w:rPr>
          <w:rFonts w:cstheme="majorHAnsi"/>
        </w:rPr>
        <w:lastRenderedPageBreak/>
        <w:t xml:space="preserve">b) </w:t>
      </w:r>
      <w:r w:rsidR="000857E1">
        <w:rPr>
          <w:rFonts w:cstheme="majorHAnsi"/>
        </w:rPr>
        <w:t xml:space="preserve">Weighted </w:t>
      </w:r>
      <w:r w:rsidRPr="007073EB">
        <w:rPr>
          <w:rFonts w:cstheme="majorHAnsi"/>
        </w:rPr>
        <w:t>Percentage Deviations from the Mean Price Approach</w:t>
      </w:r>
      <w:bookmarkEnd w:id="6"/>
    </w:p>
    <w:p w:rsidR="009D3642" w:rsidRPr="007073EB" w:rsidRDefault="009C3B53" w:rsidP="009C3B53">
      <w:pPr>
        <w:shd w:val="clear" w:color="auto" w:fill="FFFFFF"/>
        <w:spacing w:before="100" w:beforeAutospacing="1" w:after="100" w:afterAutospacing="1" w:line="240" w:lineRule="auto"/>
        <w:rPr>
          <w:rFonts w:eastAsia="Times New Roman" w:cstheme="minorHAnsi"/>
          <w:color w:val="222222"/>
        </w:rPr>
      </w:pPr>
      <w:r w:rsidRPr="007073EB">
        <w:rPr>
          <w:rFonts w:eastAsia="Times New Roman" w:cstheme="minorHAnsi"/>
          <w:color w:val="222222"/>
        </w:rPr>
        <w:t>However</w:t>
      </w:r>
      <w:r w:rsidR="0007010C">
        <w:rPr>
          <w:rFonts w:eastAsia="Times New Roman" w:cstheme="minorHAnsi"/>
          <w:color w:val="222222"/>
        </w:rPr>
        <w:t>, above analysis is biased</w:t>
      </w:r>
      <w:r w:rsidRPr="007073EB">
        <w:rPr>
          <w:rFonts w:eastAsia="Times New Roman" w:cstheme="minorHAnsi"/>
          <w:color w:val="222222"/>
        </w:rPr>
        <w:t xml:space="preserve"> in a sense that we want to identify vendors that provide the cheapest prices in products that drive </w:t>
      </w:r>
      <w:r w:rsidR="00AD05C8" w:rsidRPr="007073EB">
        <w:rPr>
          <w:rFonts w:eastAsia="Times New Roman" w:cstheme="minorHAnsi"/>
          <w:color w:val="222222"/>
        </w:rPr>
        <w:t>bigger portion of Jet’s</w:t>
      </w:r>
      <w:r w:rsidRPr="007073EB">
        <w:rPr>
          <w:rFonts w:eastAsia="Times New Roman" w:cstheme="minorHAnsi"/>
          <w:color w:val="222222"/>
        </w:rPr>
        <w:t xml:space="preserve"> </w:t>
      </w:r>
      <w:r w:rsidR="00AD05C8" w:rsidRPr="007073EB">
        <w:rPr>
          <w:rFonts w:eastAsia="Times New Roman" w:cstheme="minorHAnsi"/>
          <w:color w:val="222222"/>
        </w:rPr>
        <w:t>costs.</w:t>
      </w:r>
      <w:r w:rsidRPr="007073EB">
        <w:rPr>
          <w:rFonts w:eastAsia="Times New Roman" w:cstheme="minorHAnsi"/>
          <w:color w:val="222222"/>
        </w:rPr>
        <w:t xml:space="preserve"> </w:t>
      </w:r>
      <w:r w:rsidR="0007010C" w:rsidRPr="007073EB">
        <w:rPr>
          <w:rFonts w:eastAsia="Times New Roman" w:cstheme="minorHAnsi"/>
          <w:color w:val="222222"/>
        </w:rPr>
        <w:t>So,</w:t>
      </w:r>
      <w:r w:rsidRPr="007073EB">
        <w:rPr>
          <w:rFonts w:eastAsia="Times New Roman" w:cstheme="minorHAnsi"/>
          <w:color w:val="222222"/>
        </w:rPr>
        <w:t xml:space="preserve"> it makes sense to weight these averages by how much impact each </w:t>
      </w:r>
      <w:r w:rsidR="00AD05C8" w:rsidRPr="007073EB">
        <w:rPr>
          <w:rFonts w:eastAsia="Times New Roman" w:cstheme="minorHAnsi"/>
          <w:color w:val="222222"/>
        </w:rPr>
        <w:t>product has on Jet’s costs</w:t>
      </w:r>
      <w:r w:rsidRPr="007073EB">
        <w:rPr>
          <w:rFonts w:eastAsia="Times New Roman" w:cstheme="minorHAnsi"/>
          <w:color w:val="222222"/>
        </w:rPr>
        <w:t>, and calculate the weighted average.</w:t>
      </w:r>
      <w:r w:rsidR="009D3642" w:rsidRPr="007073EB">
        <w:rPr>
          <w:rFonts w:eastAsia="Times New Roman" w:cstheme="minorHAnsi"/>
          <w:color w:val="222222"/>
        </w:rPr>
        <w:t xml:space="preserve"> </w:t>
      </w:r>
      <w:r w:rsidR="00B74DC2" w:rsidRPr="007073EB">
        <w:rPr>
          <w:rFonts w:eastAsia="Times New Roman" w:cstheme="minorHAnsi"/>
          <w:color w:val="222222"/>
        </w:rPr>
        <w:t xml:space="preserve">Below is an output once we take into consideration of the weights. </w:t>
      </w:r>
      <w:r w:rsidR="0007010C">
        <w:rPr>
          <w:rFonts w:eastAsia="Times New Roman" w:cstheme="minorHAnsi"/>
          <w:color w:val="222222"/>
        </w:rPr>
        <w:t xml:space="preserve">I used Sales * Price i.e. total cost to Jet as weights. </w:t>
      </w:r>
    </w:p>
    <w:tbl>
      <w:tblPr>
        <w:tblStyle w:val="GridTable1Light"/>
        <w:tblW w:w="9355" w:type="dxa"/>
        <w:tblLook w:val="04A0" w:firstRow="1" w:lastRow="0" w:firstColumn="1" w:lastColumn="0" w:noHBand="0" w:noVBand="1"/>
      </w:tblPr>
      <w:tblGrid>
        <w:gridCol w:w="3145"/>
        <w:gridCol w:w="3060"/>
        <w:gridCol w:w="3150"/>
      </w:tblGrid>
      <w:tr w:rsidR="00B74DC2" w:rsidRPr="007073EB" w:rsidTr="00FE4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74DC2" w:rsidRPr="007073EB" w:rsidRDefault="00B74DC2" w:rsidP="00B74DC2">
            <w:pPr>
              <w:spacing w:before="100" w:beforeAutospacing="1" w:after="100" w:afterAutospacing="1"/>
              <w:jc w:val="center"/>
              <w:rPr>
                <w:rFonts w:eastAsia="Times New Roman" w:cstheme="minorHAnsi"/>
                <w:color w:val="222222"/>
              </w:rPr>
            </w:pPr>
            <w:r w:rsidRPr="007073EB">
              <w:rPr>
                <w:rFonts w:eastAsia="Times New Roman" w:cstheme="minorHAnsi"/>
                <w:color w:val="222222"/>
              </w:rPr>
              <w:t>Merchant</w:t>
            </w:r>
          </w:p>
        </w:tc>
        <w:tc>
          <w:tcPr>
            <w:tcW w:w="3060" w:type="dxa"/>
          </w:tcPr>
          <w:p w:rsidR="00B74DC2" w:rsidRPr="007073EB" w:rsidRDefault="00B74DC2" w:rsidP="00B74DC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Weighted Average Price Deviation</w:t>
            </w:r>
          </w:p>
        </w:tc>
        <w:tc>
          <w:tcPr>
            <w:tcW w:w="3150" w:type="dxa"/>
          </w:tcPr>
          <w:p w:rsidR="00B74DC2" w:rsidRPr="007073EB" w:rsidRDefault="00B74DC2" w:rsidP="00B74DC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Rank</w:t>
            </w:r>
          </w:p>
        </w:tc>
      </w:tr>
      <w:tr w:rsidR="00B74DC2" w:rsidRPr="007073EB" w:rsidTr="00FE4704">
        <w:tc>
          <w:tcPr>
            <w:cnfStyle w:val="001000000000" w:firstRow="0" w:lastRow="0" w:firstColumn="1" w:lastColumn="0" w:oddVBand="0" w:evenVBand="0" w:oddHBand="0" w:evenHBand="0" w:firstRowFirstColumn="0" w:firstRowLastColumn="0" w:lastRowFirstColumn="0" w:lastRowLastColumn="0"/>
            <w:tcW w:w="3145" w:type="dxa"/>
          </w:tcPr>
          <w:p w:rsidR="00B74DC2" w:rsidRPr="007073EB" w:rsidRDefault="000857E1" w:rsidP="00B74DC2">
            <w:pPr>
              <w:shd w:val="clear" w:color="auto" w:fill="FFFFFF"/>
              <w:spacing w:before="100" w:beforeAutospacing="1" w:after="100" w:afterAutospacing="1"/>
              <w:jc w:val="center"/>
              <w:rPr>
                <w:rFonts w:eastAsia="Times New Roman" w:cstheme="minorHAnsi"/>
                <w:color w:val="222222"/>
              </w:rPr>
            </w:pPr>
            <w:r>
              <w:rPr>
                <w:rFonts w:eastAsia="Times New Roman" w:cstheme="minorHAnsi"/>
                <w:color w:val="222222"/>
              </w:rPr>
              <w:t>Alex’s</w:t>
            </w:r>
            <w:r w:rsidR="00B74DC2" w:rsidRPr="007073EB">
              <w:rPr>
                <w:rFonts w:eastAsia="Times New Roman" w:cstheme="minorHAnsi"/>
                <w:color w:val="222222"/>
              </w:rPr>
              <w:t xml:space="preserve"> Store</w:t>
            </w:r>
          </w:p>
        </w:tc>
        <w:tc>
          <w:tcPr>
            <w:tcW w:w="3060" w:type="dxa"/>
          </w:tcPr>
          <w:p w:rsidR="00B74DC2" w:rsidRPr="007073EB" w:rsidRDefault="00B74DC2" w:rsidP="00B74DC2">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0.004503171 (.45%)</w:t>
            </w:r>
          </w:p>
        </w:tc>
        <w:tc>
          <w:tcPr>
            <w:tcW w:w="3150" w:type="dxa"/>
          </w:tcPr>
          <w:p w:rsidR="00B74DC2" w:rsidRPr="007073EB" w:rsidRDefault="00B74DC2" w:rsidP="00B74DC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3</w:t>
            </w:r>
          </w:p>
        </w:tc>
      </w:tr>
      <w:tr w:rsidR="00B74DC2" w:rsidRPr="007073EB" w:rsidTr="00FE4704">
        <w:trPr>
          <w:trHeight w:val="70"/>
        </w:trPr>
        <w:tc>
          <w:tcPr>
            <w:cnfStyle w:val="001000000000" w:firstRow="0" w:lastRow="0" w:firstColumn="1" w:lastColumn="0" w:oddVBand="0" w:evenVBand="0" w:oddHBand="0" w:evenHBand="0" w:firstRowFirstColumn="0" w:firstRowLastColumn="0" w:lastRowFirstColumn="0" w:lastRowLastColumn="0"/>
            <w:tcW w:w="3145" w:type="dxa"/>
          </w:tcPr>
          <w:p w:rsidR="00B74DC2" w:rsidRPr="007073EB" w:rsidRDefault="000857E1" w:rsidP="00B74DC2">
            <w:pPr>
              <w:shd w:val="clear" w:color="auto" w:fill="FFFFFF"/>
              <w:spacing w:before="100" w:beforeAutospacing="1" w:after="100" w:afterAutospacing="1"/>
              <w:jc w:val="center"/>
              <w:rPr>
                <w:rFonts w:eastAsia="Times New Roman" w:cstheme="minorHAnsi"/>
                <w:color w:val="222222"/>
              </w:rPr>
            </w:pPr>
            <w:r>
              <w:rPr>
                <w:rFonts w:eastAsia="Times New Roman" w:cstheme="minorHAnsi"/>
                <w:color w:val="222222"/>
              </w:rPr>
              <w:t>Jasmine’s</w:t>
            </w:r>
            <w:r w:rsidR="00B74DC2" w:rsidRPr="007073EB">
              <w:rPr>
                <w:rFonts w:eastAsia="Times New Roman" w:cstheme="minorHAnsi"/>
                <w:color w:val="222222"/>
              </w:rPr>
              <w:t xml:space="preserve"> Shop</w:t>
            </w:r>
          </w:p>
        </w:tc>
        <w:tc>
          <w:tcPr>
            <w:tcW w:w="3060" w:type="dxa"/>
          </w:tcPr>
          <w:p w:rsidR="00B74DC2" w:rsidRPr="007073EB" w:rsidRDefault="00B74DC2" w:rsidP="00B74DC2">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0.071889696 (7.2%)</w:t>
            </w:r>
          </w:p>
        </w:tc>
        <w:tc>
          <w:tcPr>
            <w:tcW w:w="3150" w:type="dxa"/>
          </w:tcPr>
          <w:p w:rsidR="00B74DC2" w:rsidRPr="007073EB" w:rsidRDefault="00B74DC2" w:rsidP="00B74DC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2</w:t>
            </w:r>
          </w:p>
        </w:tc>
      </w:tr>
      <w:tr w:rsidR="00B74DC2" w:rsidRPr="007073EB" w:rsidTr="00FE4704">
        <w:tc>
          <w:tcPr>
            <w:cnfStyle w:val="001000000000" w:firstRow="0" w:lastRow="0" w:firstColumn="1" w:lastColumn="0" w:oddVBand="0" w:evenVBand="0" w:oddHBand="0" w:evenHBand="0" w:firstRowFirstColumn="0" w:firstRowLastColumn="0" w:lastRowFirstColumn="0" w:lastRowLastColumn="0"/>
            <w:tcW w:w="3145" w:type="dxa"/>
          </w:tcPr>
          <w:p w:rsidR="00B74DC2" w:rsidRPr="007073EB" w:rsidRDefault="000857E1" w:rsidP="00B74DC2">
            <w:pPr>
              <w:shd w:val="clear" w:color="auto" w:fill="FFFFFF"/>
              <w:spacing w:before="100" w:beforeAutospacing="1" w:after="100" w:afterAutospacing="1"/>
              <w:jc w:val="center"/>
              <w:rPr>
                <w:rFonts w:eastAsia="Times New Roman" w:cstheme="minorHAnsi"/>
                <w:color w:val="222222"/>
              </w:rPr>
            </w:pPr>
            <w:r>
              <w:rPr>
                <w:rFonts w:eastAsia="Times New Roman" w:cstheme="minorHAnsi"/>
                <w:color w:val="222222"/>
              </w:rPr>
              <w:t>Leo’s</w:t>
            </w:r>
            <w:r w:rsidR="00B74DC2" w:rsidRPr="007073EB">
              <w:rPr>
                <w:rFonts w:eastAsia="Times New Roman" w:cstheme="minorHAnsi"/>
                <w:color w:val="222222"/>
              </w:rPr>
              <w:t xml:space="preserve"> Bodega</w:t>
            </w:r>
          </w:p>
        </w:tc>
        <w:tc>
          <w:tcPr>
            <w:tcW w:w="3060" w:type="dxa"/>
          </w:tcPr>
          <w:p w:rsidR="00B74DC2" w:rsidRPr="007073EB" w:rsidRDefault="00B74DC2" w:rsidP="00B74DC2">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-0.050365907 (-5.0%)</w:t>
            </w:r>
          </w:p>
        </w:tc>
        <w:tc>
          <w:tcPr>
            <w:tcW w:w="3150" w:type="dxa"/>
          </w:tcPr>
          <w:p w:rsidR="00B74DC2" w:rsidRPr="007073EB" w:rsidRDefault="00B74DC2" w:rsidP="00B74DC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1</w:t>
            </w:r>
          </w:p>
        </w:tc>
      </w:tr>
    </w:tbl>
    <w:p w:rsidR="005E6256" w:rsidRPr="005E6256" w:rsidRDefault="009C3B53" w:rsidP="009C3B53">
      <w:pPr>
        <w:shd w:val="clear" w:color="auto" w:fill="FFFFFF"/>
        <w:spacing w:before="100" w:beforeAutospacing="1" w:after="100" w:afterAutospacing="1" w:line="240" w:lineRule="auto"/>
        <w:rPr>
          <w:rFonts w:eastAsia="Times New Roman" w:cstheme="minorHAnsi"/>
          <w:color w:val="222222"/>
        </w:rPr>
      </w:pPr>
      <w:r w:rsidRPr="00A05C15">
        <w:rPr>
          <w:rFonts w:eastAsia="Times New Roman" w:cstheme="minorHAnsi"/>
          <w:b/>
          <w:color w:val="222222"/>
          <w:shd w:val="clear" w:color="auto" w:fill="FFC000"/>
        </w:rPr>
        <w:t>What the result is showing is that while Leo</w:t>
      </w:r>
      <w:r w:rsidR="00B74DC2" w:rsidRPr="00A05C15">
        <w:rPr>
          <w:rFonts w:eastAsia="Times New Roman" w:cstheme="minorHAnsi"/>
          <w:b/>
          <w:color w:val="222222"/>
          <w:shd w:val="clear" w:color="auto" w:fill="FFC000"/>
        </w:rPr>
        <w:t>’</w:t>
      </w:r>
      <w:r w:rsidRPr="00A05C15">
        <w:rPr>
          <w:rFonts w:eastAsia="Times New Roman" w:cstheme="minorHAnsi"/>
          <w:b/>
          <w:color w:val="222222"/>
          <w:shd w:val="clear" w:color="auto" w:fill="FFC000"/>
        </w:rPr>
        <w:t xml:space="preserve">s Bodega </w:t>
      </w:r>
      <w:r w:rsidR="00B74DC2" w:rsidRPr="00A05C15">
        <w:rPr>
          <w:rFonts w:eastAsia="Times New Roman" w:cstheme="minorHAnsi"/>
          <w:b/>
          <w:color w:val="222222"/>
          <w:shd w:val="clear" w:color="auto" w:fill="FFC000"/>
        </w:rPr>
        <w:t>offers</w:t>
      </w:r>
      <w:r w:rsidR="0007010C">
        <w:rPr>
          <w:rFonts w:eastAsia="Times New Roman" w:cstheme="minorHAnsi"/>
          <w:b/>
          <w:color w:val="222222"/>
          <w:shd w:val="clear" w:color="auto" w:fill="FFC000"/>
        </w:rPr>
        <w:t xml:space="preserve"> the worst </w:t>
      </w:r>
      <w:r w:rsidRPr="00A05C15">
        <w:rPr>
          <w:rFonts w:eastAsia="Times New Roman" w:cstheme="minorHAnsi"/>
          <w:b/>
          <w:color w:val="222222"/>
          <w:shd w:val="clear" w:color="auto" w:fill="FFC000"/>
        </w:rPr>
        <w:t xml:space="preserve">prices in pure average sense, </w:t>
      </w:r>
      <w:r w:rsidR="00B74DC2" w:rsidRPr="00A05C15">
        <w:rPr>
          <w:rFonts w:eastAsia="Times New Roman" w:cstheme="minorHAnsi"/>
          <w:b/>
          <w:color w:val="222222"/>
          <w:shd w:val="clear" w:color="auto" w:fill="FFC000"/>
        </w:rPr>
        <w:t xml:space="preserve">it offers the </w:t>
      </w:r>
      <w:r w:rsidR="0007010C">
        <w:rPr>
          <w:rFonts w:eastAsia="Times New Roman" w:cstheme="minorHAnsi"/>
          <w:b/>
          <w:color w:val="222222"/>
          <w:shd w:val="clear" w:color="auto" w:fill="FFC000"/>
        </w:rPr>
        <w:t>cheapest prices in the products that have</w:t>
      </w:r>
      <w:r w:rsidRPr="00A05C15">
        <w:rPr>
          <w:rFonts w:eastAsia="Times New Roman" w:cstheme="minorHAnsi"/>
          <w:b/>
          <w:color w:val="222222"/>
          <w:shd w:val="clear" w:color="auto" w:fill="FFC000"/>
        </w:rPr>
        <w:t xml:space="preserve"> the most impact </w:t>
      </w:r>
      <w:r w:rsidR="00B74DC2" w:rsidRPr="00A05C15">
        <w:rPr>
          <w:rFonts w:eastAsia="Times New Roman" w:cstheme="minorHAnsi"/>
          <w:b/>
          <w:color w:val="222222"/>
          <w:shd w:val="clear" w:color="auto" w:fill="FFC000"/>
        </w:rPr>
        <w:t>on Jet’s overall cost</w:t>
      </w:r>
      <w:r w:rsidRPr="00A05C15">
        <w:rPr>
          <w:rFonts w:eastAsia="Times New Roman" w:cstheme="minorHAnsi"/>
          <w:b/>
          <w:color w:val="222222"/>
          <w:shd w:val="clear" w:color="auto" w:fill="FFC000"/>
        </w:rPr>
        <w:t>.</w:t>
      </w:r>
      <w:r w:rsidRPr="007073EB">
        <w:rPr>
          <w:rFonts w:eastAsia="Times New Roman" w:cstheme="minorHAnsi"/>
          <w:color w:val="222222"/>
        </w:rPr>
        <w:t xml:space="preserve"> In this sense, Leo</w:t>
      </w:r>
      <w:r w:rsidR="00B74DC2" w:rsidRPr="007073EB">
        <w:rPr>
          <w:rFonts w:eastAsia="Times New Roman" w:cstheme="minorHAnsi"/>
          <w:color w:val="222222"/>
        </w:rPr>
        <w:t>’</w:t>
      </w:r>
      <w:r w:rsidRPr="007073EB">
        <w:rPr>
          <w:rFonts w:eastAsia="Times New Roman" w:cstheme="minorHAnsi"/>
          <w:color w:val="222222"/>
        </w:rPr>
        <w:t xml:space="preserve">s Bodega provides the best prices among all the vendors. </w:t>
      </w:r>
      <w:r w:rsidRPr="007073EB">
        <w:rPr>
          <w:rFonts w:eastAsia="Times New Roman" w:cstheme="minorHAnsi"/>
          <w:b/>
          <w:color w:val="222222"/>
        </w:rPr>
        <w:t>Also in contrast, Jasmine</w:t>
      </w:r>
      <w:r w:rsidR="00B74DC2" w:rsidRPr="007073EB">
        <w:rPr>
          <w:rFonts w:eastAsia="Times New Roman" w:cstheme="minorHAnsi"/>
          <w:b/>
          <w:color w:val="222222"/>
        </w:rPr>
        <w:t>’</w:t>
      </w:r>
      <w:r w:rsidRPr="007073EB">
        <w:rPr>
          <w:rFonts w:eastAsia="Times New Roman" w:cstheme="minorHAnsi"/>
          <w:b/>
          <w:color w:val="222222"/>
        </w:rPr>
        <w:t xml:space="preserve">s Shop provides the worst pricing in this context. </w:t>
      </w:r>
      <w:r w:rsidR="005E6256">
        <w:rPr>
          <w:rFonts w:eastAsia="Times New Roman" w:cstheme="minorHAnsi"/>
          <w:b/>
          <w:color w:val="222222"/>
        </w:rPr>
        <w:t xml:space="preserve"> </w:t>
      </w:r>
      <w:r w:rsidR="005E6256" w:rsidRPr="005E6256">
        <w:rPr>
          <w:rFonts w:eastAsia="Times New Roman" w:cstheme="minorHAnsi"/>
          <w:b/>
          <w:color w:val="222222"/>
          <w:shd w:val="clear" w:color="auto" w:fill="FFC000"/>
        </w:rPr>
        <w:t>This can mean that Leo’</w:t>
      </w:r>
      <w:r w:rsidR="005E6256">
        <w:rPr>
          <w:rFonts w:eastAsia="Times New Roman" w:cstheme="minorHAnsi"/>
          <w:b/>
          <w:color w:val="222222"/>
          <w:shd w:val="clear" w:color="auto" w:fill="FFC000"/>
        </w:rPr>
        <w:t>s selectively tries</w:t>
      </w:r>
      <w:r w:rsidR="005E6256" w:rsidRPr="005E6256">
        <w:rPr>
          <w:rFonts w:eastAsia="Times New Roman" w:cstheme="minorHAnsi"/>
          <w:b/>
          <w:color w:val="222222"/>
          <w:shd w:val="clear" w:color="auto" w:fill="FFC000"/>
        </w:rPr>
        <w:t xml:space="preserve"> to make themselves more competitive in high demand products. It can also mean that Leo’</w:t>
      </w:r>
      <w:r w:rsidR="005E6256">
        <w:rPr>
          <w:rFonts w:eastAsia="Times New Roman" w:cstheme="minorHAnsi"/>
          <w:b/>
          <w:color w:val="222222"/>
          <w:shd w:val="clear" w:color="auto" w:fill="FFC000"/>
        </w:rPr>
        <w:t xml:space="preserve">s infrastructure is better able to capitalize on </w:t>
      </w:r>
      <w:r w:rsidR="005E6256" w:rsidRPr="005E6256">
        <w:rPr>
          <w:rFonts w:eastAsia="Times New Roman" w:cstheme="minorHAnsi"/>
          <w:b/>
          <w:color w:val="222222"/>
          <w:shd w:val="clear" w:color="auto" w:fill="FFC000"/>
        </w:rPr>
        <w:t>economies of scales vs its peers.</w:t>
      </w:r>
    </w:p>
    <w:p w:rsidR="002A1157" w:rsidRDefault="002A1157" w:rsidP="00694EB1">
      <w:pPr>
        <w:pStyle w:val="Heading1"/>
      </w:pPr>
      <w:bookmarkStart w:id="7" w:name="_Toc481968494"/>
      <w:r>
        <w:t>2. W</w:t>
      </w:r>
      <w:r w:rsidR="00473E39">
        <w:t>hat Products Have the Most Competitive Pricing? Which Ones Have the Least Competitive P</w:t>
      </w:r>
      <w:r w:rsidR="00EE1853" w:rsidRPr="00EE1853">
        <w:t>ricing?</w:t>
      </w:r>
      <w:bookmarkEnd w:id="7"/>
    </w:p>
    <w:p w:rsidR="002A1157" w:rsidRPr="002A1157" w:rsidRDefault="002A1157" w:rsidP="002A1157">
      <w:pPr>
        <w:pStyle w:val="Heading2"/>
      </w:pPr>
      <w:bookmarkStart w:id="8" w:name="_Toc481968495"/>
      <w:r>
        <w:t>a) Standard Deviation Approach</w:t>
      </w:r>
      <w:bookmarkEnd w:id="8"/>
    </w:p>
    <w:p w:rsidR="0007010C" w:rsidRDefault="0007010C" w:rsidP="00694EB1"/>
    <w:p w:rsidR="00DD3F96" w:rsidRPr="007073EB" w:rsidRDefault="009C3B53" w:rsidP="00694EB1">
      <w:r w:rsidRPr="007073EB">
        <w:t>I characterized c</w:t>
      </w:r>
      <w:r w:rsidR="00DD3F96" w:rsidRPr="007073EB">
        <w:t>ompetitively priced products</w:t>
      </w:r>
      <w:r w:rsidRPr="007073EB">
        <w:t xml:space="preserve"> as</w:t>
      </w:r>
      <w:r w:rsidR="0007010C">
        <w:t xml:space="preserve"> products</w:t>
      </w:r>
      <w:r w:rsidR="00DD3F96" w:rsidRPr="007073EB">
        <w:t xml:space="preserve"> </w:t>
      </w:r>
      <w:r w:rsidR="00473E39">
        <w:t xml:space="preserve">having </w:t>
      </w:r>
      <w:r w:rsidR="00DD3F96" w:rsidRPr="007073EB">
        <w:t>smaller standard deviation of prices</w:t>
      </w:r>
      <w:r w:rsidR="00473E39">
        <w:t>. Intuition is that h</w:t>
      </w:r>
      <w:r w:rsidR="00DD3F96" w:rsidRPr="007073EB">
        <w:t>eavy competition and undercutting lead</w:t>
      </w:r>
      <w:r w:rsidR="00473E39">
        <w:t xml:space="preserve"> to</w:t>
      </w:r>
      <w:r w:rsidRPr="007073EB">
        <w:t xml:space="preserve"> price</w:t>
      </w:r>
      <w:r w:rsidR="00473E39">
        <w:t>s that have</w:t>
      </w:r>
      <w:r w:rsidRPr="007073EB">
        <w:t xml:space="preserve"> a very small spread</w:t>
      </w:r>
      <w:r w:rsidR="00DD3F96" w:rsidRPr="007073EB">
        <w:t>.</w:t>
      </w:r>
    </w:p>
    <w:p w:rsidR="009C3B53" w:rsidRPr="007073EB" w:rsidRDefault="009C3B53" w:rsidP="00694EB1">
      <w:pPr>
        <w:rPr>
          <w:rFonts w:eastAsia="Times New Roman" w:cstheme="minorHAnsi"/>
          <w:color w:val="222222"/>
        </w:rPr>
      </w:pPr>
      <w:r w:rsidRPr="007073EB">
        <w:rPr>
          <w:rFonts w:eastAsia="Times New Roman" w:cstheme="minorHAnsi"/>
          <w:color w:val="222222"/>
        </w:rPr>
        <w:t>Bottom 3</w:t>
      </w:r>
      <w:r w:rsidR="002A1157" w:rsidRPr="007073EB">
        <w:rPr>
          <w:rFonts w:eastAsia="Times New Roman" w:cstheme="minorHAnsi"/>
          <w:color w:val="222222"/>
        </w:rPr>
        <w:t xml:space="preserve"> in </w:t>
      </w:r>
      <w:r w:rsidR="009D3642" w:rsidRPr="007073EB">
        <w:rPr>
          <w:rFonts w:eastAsia="Times New Roman" w:cstheme="minorHAnsi"/>
          <w:color w:val="222222"/>
        </w:rPr>
        <w:t>standard deviations</w:t>
      </w:r>
      <w:r w:rsidR="002A1157" w:rsidRPr="007073EB">
        <w:rPr>
          <w:rFonts w:eastAsia="Times New Roman" w:cstheme="minorHAnsi"/>
          <w:color w:val="222222"/>
        </w:rPr>
        <w:t>, most competitively priced.</w:t>
      </w:r>
    </w:p>
    <w:tbl>
      <w:tblPr>
        <w:tblStyle w:val="GridTable1Light"/>
        <w:tblW w:w="6991" w:type="dxa"/>
        <w:tblLook w:val="04A0" w:firstRow="1" w:lastRow="0" w:firstColumn="1" w:lastColumn="0" w:noHBand="0" w:noVBand="1"/>
      </w:tblPr>
      <w:tblGrid>
        <w:gridCol w:w="4793"/>
        <w:gridCol w:w="2198"/>
      </w:tblGrid>
      <w:tr w:rsidR="002A1157" w:rsidRPr="007073EB" w:rsidTr="002A1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2A1157" w:rsidRPr="007073EB" w:rsidRDefault="002A1157" w:rsidP="007073EB">
            <w:pPr>
              <w:shd w:val="clear" w:color="auto" w:fill="FFFFFF"/>
              <w:spacing w:before="100" w:beforeAutospacing="1" w:after="100" w:afterAutospacing="1"/>
              <w:jc w:val="center"/>
              <w:rPr>
                <w:rFonts w:eastAsia="Times New Roman" w:cstheme="minorHAnsi"/>
                <w:b w:val="0"/>
                <w:bCs w:val="0"/>
                <w:color w:val="222222"/>
              </w:rPr>
            </w:pPr>
            <w:r w:rsidRPr="007073EB">
              <w:rPr>
                <w:rFonts w:eastAsia="Times New Roman" w:cstheme="minorHAnsi"/>
                <w:b w:val="0"/>
                <w:bCs w:val="0"/>
                <w:color w:val="222222"/>
              </w:rPr>
              <w:t>JET SKU ID</w:t>
            </w:r>
          </w:p>
        </w:tc>
        <w:tc>
          <w:tcPr>
            <w:tcW w:w="2198" w:type="dxa"/>
            <w:hideMark/>
          </w:tcPr>
          <w:p w:rsidR="002A1157" w:rsidRPr="007073EB" w:rsidRDefault="005E6256" w:rsidP="007073EB">
            <w:pPr>
              <w:shd w:val="clear" w:color="auto" w:fill="FFFFFF"/>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222222"/>
              </w:rPr>
            </w:pPr>
            <w:proofErr w:type="spellStart"/>
            <w:r w:rsidRPr="007073EB">
              <w:rPr>
                <w:rFonts w:eastAsia="Times New Roman" w:cstheme="minorHAnsi"/>
                <w:b w:val="0"/>
                <w:bCs w:val="0"/>
                <w:color w:val="222222"/>
              </w:rPr>
              <w:t>S</w:t>
            </w:r>
            <w:r w:rsidR="002A1157" w:rsidRPr="007073EB">
              <w:rPr>
                <w:rFonts w:eastAsia="Times New Roman" w:cstheme="minorHAnsi"/>
                <w:b w:val="0"/>
                <w:bCs w:val="0"/>
                <w:color w:val="222222"/>
              </w:rPr>
              <w:t>tdev</w:t>
            </w:r>
            <w:proofErr w:type="spellEnd"/>
          </w:p>
        </w:tc>
      </w:tr>
      <w:tr w:rsidR="002A1157" w:rsidRPr="007073EB" w:rsidTr="002A1157">
        <w:tc>
          <w:tcPr>
            <w:cnfStyle w:val="001000000000" w:firstRow="0" w:lastRow="0" w:firstColumn="1" w:lastColumn="0" w:oddVBand="0" w:evenVBand="0" w:oddHBand="0" w:evenHBand="0" w:firstRowFirstColumn="0" w:firstRowLastColumn="0" w:lastRowFirstColumn="0" w:lastRowLastColumn="0"/>
            <w:tcW w:w="4793" w:type="dxa"/>
            <w:hideMark/>
          </w:tcPr>
          <w:p w:rsidR="002A1157" w:rsidRPr="007073EB" w:rsidRDefault="002A1157" w:rsidP="007073EB">
            <w:pPr>
              <w:shd w:val="clear" w:color="auto" w:fill="FFFFFF"/>
              <w:spacing w:before="100" w:beforeAutospacing="1" w:after="100" w:afterAutospacing="1"/>
              <w:jc w:val="center"/>
              <w:rPr>
                <w:rFonts w:eastAsia="Times New Roman" w:cstheme="minorHAnsi"/>
                <w:color w:val="222222"/>
              </w:rPr>
            </w:pPr>
          </w:p>
        </w:tc>
        <w:tc>
          <w:tcPr>
            <w:tcW w:w="2198" w:type="dxa"/>
            <w:hideMark/>
          </w:tcPr>
          <w:p w:rsidR="002A1157" w:rsidRPr="007073EB" w:rsidRDefault="002A1157" w:rsidP="007073EB">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p>
        </w:tc>
      </w:tr>
      <w:tr w:rsidR="002A1157" w:rsidRPr="007073EB" w:rsidTr="002A1157">
        <w:trPr>
          <w:trHeight w:val="345"/>
        </w:trPr>
        <w:tc>
          <w:tcPr>
            <w:cnfStyle w:val="001000000000" w:firstRow="0" w:lastRow="0" w:firstColumn="1" w:lastColumn="0" w:oddVBand="0" w:evenVBand="0" w:oddHBand="0" w:evenHBand="0" w:firstRowFirstColumn="0" w:firstRowLastColumn="0" w:lastRowFirstColumn="0" w:lastRowLastColumn="0"/>
            <w:tcW w:w="4793" w:type="dxa"/>
            <w:noWrap/>
            <w:hideMark/>
          </w:tcPr>
          <w:p w:rsidR="002A1157" w:rsidRPr="007073EB" w:rsidRDefault="002A1157" w:rsidP="007073EB">
            <w:pPr>
              <w:shd w:val="clear" w:color="auto" w:fill="FFFFFF"/>
              <w:spacing w:before="100" w:beforeAutospacing="1" w:after="100" w:afterAutospacing="1"/>
              <w:jc w:val="center"/>
              <w:rPr>
                <w:rFonts w:eastAsia="Times New Roman" w:cstheme="minorHAnsi"/>
                <w:color w:val="222222"/>
              </w:rPr>
            </w:pPr>
            <w:r w:rsidRPr="007073EB">
              <w:rPr>
                <w:rFonts w:eastAsia="Times New Roman" w:cstheme="minorHAnsi"/>
                <w:color w:val="222222"/>
              </w:rPr>
              <w:t>J0149</w:t>
            </w:r>
          </w:p>
        </w:tc>
        <w:tc>
          <w:tcPr>
            <w:tcW w:w="2198" w:type="dxa"/>
            <w:noWrap/>
            <w:hideMark/>
          </w:tcPr>
          <w:p w:rsidR="002A1157" w:rsidRPr="007073EB" w:rsidRDefault="002A1157" w:rsidP="007073EB">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0.03716455</w:t>
            </w:r>
          </w:p>
        </w:tc>
      </w:tr>
      <w:tr w:rsidR="002A1157" w:rsidRPr="007073EB" w:rsidTr="002A1157">
        <w:trPr>
          <w:trHeight w:val="345"/>
        </w:trPr>
        <w:tc>
          <w:tcPr>
            <w:cnfStyle w:val="001000000000" w:firstRow="0" w:lastRow="0" w:firstColumn="1" w:lastColumn="0" w:oddVBand="0" w:evenVBand="0" w:oddHBand="0" w:evenHBand="0" w:firstRowFirstColumn="0" w:firstRowLastColumn="0" w:lastRowFirstColumn="0" w:lastRowLastColumn="0"/>
            <w:tcW w:w="4793" w:type="dxa"/>
            <w:noWrap/>
            <w:hideMark/>
          </w:tcPr>
          <w:p w:rsidR="002A1157" w:rsidRPr="007073EB" w:rsidRDefault="002A1157" w:rsidP="007073EB">
            <w:pPr>
              <w:shd w:val="clear" w:color="auto" w:fill="FFFFFF"/>
              <w:spacing w:before="100" w:beforeAutospacing="1" w:after="100" w:afterAutospacing="1"/>
              <w:jc w:val="center"/>
              <w:rPr>
                <w:rFonts w:eastAsia="Times New Roman" w:cstheme="minorHAnsi"/>
                <w:color w:val="222222"/>
              </w:rPr>
            </w:pPr>
            <w:r w:rsidRPr="007073EB">
              <w:rPr>
                <w:rFonts w:eastAsia="Times New Roman" w:cstheme="minorHAnsi"/>
                <w:color w:val="222222"/>
              </w:rPr>
              <w:t>J0412</w:t>
            </w:r>
          </w:p>
        </w:tc>
        <w:tc>
          <w:tcPr>
            <w:tcW w:w="2198" w:type="dxa"/>
            <w:noWrap/>
            <w:hideMark/>
          </w:tcPr>
          <w:p w:rsidR="002A1157" w:rsidRPr="007073EB" w:rsidRDefault="002A1157" w:rsidP="007073EB">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0.06855854</w:t>
            </w:r>
          </w:p>
        </w:tc>
      </w:tr>
      <w:tr w:rsidR="002A1157" w:rsidRPr="007073EB" w:rsidTr="002A1157">
        <w:trPr>
          <w:trHeight w:val="345"/>
        </w:trPr>
        <w:tc>
          <w:tcPr>
            <w:cnfStyle w:val="001000000000" w:firstRow="0" w:lastRow="0" w:firstColumn="1" w:lastColumn="0" w:oddVBand="0" w:evenVBand="0" w:oddHBand="0" w:evenHBand="0" w:firstRowFirstColumn="0" w:firstRowLastColumn="0" w:lastRowFirstColumn="0" w:lastRowLastColumn="0"/>
            <w:tcW w:w="4793" w:type="dxa"/>
            <w:noWrap/>
            <w:hideMark/>
          </w:tcPr>
          <w:p w:rsidR="002A1157" w:rsidRPr="007073EB" w:rsidRDefault="002A1157" w:rsidP="007073EB">
            <w:pPr>
              <w:shd w:val="clear" w:color="auto" w:fill="FFFFFF"/>
              <w:spacing w:before="100" w:beforeAutospacing="1" w:after="100" w:afterAutospacing="1"/>
              <w:jc w:val="center"/>
              <w:rPr>
                <w:rFonts w:eastAsia="Times New Roman" w:cstheme="minorHAnsi"/>
                <w:color w:val="222222"/>
              </w:rPr>
            </w:pPr>
            <w:r w:rsidRPr="007073EB">
              <w:rPr>
                <w:rFonts w:eastAsia="Times New Roman" w:cstheme="minorHAnsi"/>
                <w:color w:val="222222"/>
              </w:rPr>
              <w:t>J0283</w:t>
            </w:r>
          </w:p>
        </w:tc>
        <w:tc>
          <w:tcPr>
            <w:tcW w:w="2198" w:type="dxa"/>
            <w:noWrap/>
            <w:hideMark/>
          </w:tcPr>
          <w:p w:rsidR="002A1157" w:rsidRPr="007073EB" w:rsidRDefault="002A1157" w:rsidP="007073EB">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0.10296265</w:t>
            </w:r>
          </w:p>
        </w:tc>
      </w:tr>
    </w:tbl>
    <w:p w:rsidR="00694EB1" w:rsidRDefault="00694EB1" w:rsidP="00694EB1"/>
    <w:p w:rsidR="000C34A9" w:rsidRPr="007073EB" w:rsidRDefault="000C34A9" w:rsidP="00694EB1">
      <w:r w:rsidRPr="007073EB">
        <w:t>Top 3</w:t>
      </w:r>
      <w:r w:rsidR="002A1157" w:rsidRPr="007073EB">
        <w:t xml:space="preserve"> in </w:t>
      </w:r>
      <w:r w:rsidR="009D3642" w:rsidRPr="007073EB">
        <w:t>standard deviations</w:t>
      </w:r>
      <w:r w:rsidR="002A1157" w:rsidRPr="007073EB">
        <w:t>, least competitively priced.</w:t>
      </w:r>
    </w:p>
    <w:tbl>
      <w:tblPr>
        <w:tblStyle w:val="GridTable1Light"/>
        <w:tblW w:w="7015" w:type="dxa"/>
        <w:tblLook w:val="04A0" w:firstRow="1" w:lastRow="0" w:firstColumn="1" w:lastColumn="0" w:noHBand="0" w:noVBand="1"/>
      </w:tblPr>
      <w:tblGrid>
        <w:gridCol w:w="4765"/>
        <w:gridCol w:w="2250"/>
      </w:tblGrid>
      <w:tr w:rsidR="002A1157" w:rsidRPr="007073EB" w:rsidTr="002A1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A1157" w:rsidRPr="007073EB" w:rsidRDefault="002A1157" w:rsidP="007073EB">
            <w:pPr>
              <w:shd w:val="clear" w:color="auto" w:fill="FFFFFF"/>
              <w:spacing w:before="100" w:beforeAutospacing="1" w:after="100" w:afterAutospacing="1"/>
              <w:jc w:val="center"/>
              <w:rPr>
                <w:rFonts w:eastAsia="Times New Roman" w:cstheme="minorHAnsi"/>
                <w:b w:val="0"/>
                <w:bCs w:val="0"/>
                <w:color w:val="222222"/>
              </w:rPr>
            </w:pPr>
            <w:r w:rsidRPr="007073EB">
              <w:rPr>
                <w:rFonts w:eastAsia="Times New Roman" w:cstheme="minorHAnsi"/>
                <w:b w:val="0"/>
                <w:bCs w:val="0"/>
                <w:color w:val="222222"/>
              </w:rPr>
              <w:t>JET SKU ID</w:t>
            </w:r>
          </w:p>
        </w:tc>
        <w:tc>
          <w:tcPr>
            <w:tcW w:w="2250" w:type="dxa"/>
            <w:hideMark/>
          </w:tcPr>
          <w:p w:rsidR="002A1157" w:rsidRPr="007073EB" w:rsidRDefault="002A1157" w:rsidP="007073EB">
            <w:pPr>
              <w:shd w:val="clear" w:color="auto" w:fill="FFFFFF"/>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222222"/>
              </w:rPr>
            </w:pPr>
            <w:proofErr w:type="spellStart"/>
            <w:r w:rsidRPr="007073EB">
              <w:rPr>
                <w:rFonts w:eastAsia="Times New Roman" w:cstheme="minorHAnsi"/>
                <w:b w:val="0"/>
                <w:bCs w:val="0"/>
                <w:color w:val="222222"/>
              </w:rPr>
              <w:t>stdev</w:t>
            </w:r>
            <w:proofErr w:type="spellEnd"/>
          </w:p>
        </w:tc>
      </w:tr>
      <w:tr w:rsidR="002A1157" w:rsidRPr="007073EB" w:rsidTr="002A1157">
        <w:trPr>
          <w:trHeight w:val="345"/>
        </w:trPr>
        <w:tc>
          <w:tcPr>
            <w:cnfStyle w:val="001000000000" w:firstRow="0" w:lastRow="0" w:firstColumn="1" w:lastColumn="0" w:oddVBand="0" w:evenVBand="0" w:oddHBand="0" w:evenHBand="0" w:firstRowFirstColumn="0" w:firstRowLastColumn="0" w:lastRowFirstColumn="0" w:lastRowLastColumn="0"/>
            <w:tcW w:w="4765" w:type="dxa"/>
            <w:noWrap/>
            <w:hideMark/>
          </w:tcPr>
          <w:p w:rsidR="002A1157" w:rsidRPr="007073EB" w:rsidRDefault="002A1157" w:rsidP="007073EB">
            <w:pPr>
              <w:shd w:val="clear" w:color="auto" w:fill="FFFFFF"/>
              <w:spacing w:before="100" w:beforeAutospacing="1" w:after="100" w:afterAutospacing="1"/>
              <w:jc w:val="center"/>
              <w:rPr>
                <w:rFonts w:eastAsia="Times New Roman" w:cstheme="minorHAnsi"/>
                <w:color w:val="222222"/>
              </w:rPr>
            </w:pPr>
            <w:r w:rsidRPr="007073EB">
              <w:rPr>
                <w:rFonts w:eastAsia="Times New Roman" w:cstheme="minorHAnsi"/>
                <w:color w:val="222222"/>
              </w:rPr>
              <w:t>J0126</w:t>
            </w:r>
          </w:p>
        </w:tc>
        <w:tc>
          <w:tcPr>
            <w:tcW w:w="2250" w:type="dxa"/>
            <w:noWrap/>
            <w:hideMark/>
          </w:tcPr>
          <w:p w:rsidR="002A1157" w:rsidRPr="007073EB" w:rsidRDefault="002A1157" w:rsidP="007073EB">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1110.990414</w:t>
            </w:r>
          </w:p>
        </w:tc>
      </w:tr>
      <w:tr w:rsidR="002A1157" w:rsidRPr="007073EB" w:rsidTr="002A1157">
        <w:trPr>
          <w:trHeight w:val="345"/>
        </w:trPr>
        <w:tc>
          <w:tcPr>
            <w:cnfStyle w:val="001000000000" w:firstRow="0" w:lastRow="0" w:firstColumn="1" w:lastColumn="0" w:oddVBand="0" w:evenVBand="0" w:oddHBand="0" w:evenHBand="0" w:firstRowFirstColumn="0" w:firstRowLastColumn="0" w:lastRowFirstColumn="0" w:lastRowLastColumn="0"/>
            <w:tcW w:w="4765" w:type="dxa"/>
            <w:noWrap/>
            <w:hideMark/>
          </w:tcPr>
          <w:p w:rsidR="002A1157" w:rsidRPr="007073EB" w:rsidRDefault="002A1157" w:rsidP="007073EB">
            <w:pPr>
              <w:shd w:val="clear" w:color="auto" w:fill="FFFFFF"/>
              <w:spacing w:before="100" w:beforeAutospacing="1" w:after="100" w:afterAutospacing="1"/>
              <w:jc w:val="center"/>
              <w:rPr>
                <w:rFonts w:eastAsia="Times New Roman" w:cstheme="minorHAnsi"/>
                <w:color w:val="222222"/>
              </w:rPr>
            </w:pPr>
            <w:r w:rsidRPr="007073EB">
              <w:rPr>
                <w:rFonts w:eastAsia="Times New Roman" w:cstheme="minorHAnsi"/>
                <w:color w:val="222222"/>
              </w:rPr>
              <w:t>J0127</w:t>
            </w:r>
          </w:p>
        </w:tc>
        <w:tc>
          <w:tcPr>
            <w:tcW w:w="2250" w:type="dxa"/>
            <w:noWrap/>
            <w:hideMark/>
          </w:tcPr>
          <w:p w:rsidR="002A1157" w:rsidRPr="007073EB" w:rsidRDefault="002A1157" w:rsidP="007073EB">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350.021420</w:t>
            </w:r>
          </w:p>
        </w:tc>
      </w:tr>
      <w:tr w:rsidR="002A1157" w:rsidRPr="007073EB" w:rsidTr="002A1157">
        <w:trPr>
          <w:trHeight w:val="345"/>
        </w:trPr>
        <w:tc>
          <w:tcPr>
            <w:cnfStyle w:val="001000000000" w:firstRow="0" w:lastRow="0" w:firstColumn="1" w:lastColumn="0" w:oddVBand="0" w:evenVBand="0" w:oddHBand="0" w:evenHBand="0" w:firstRowFirstColumn="0" w:firstRowLastColumn="0" w:lastRowFirstColumn="0" w:lastRowLastColumn="0"/>
            <w:tcW w:w="4765" w:type="dxa"/>
            <w:noWrap/>
            <w:hideMark/>
          </w:tcPr>
          <w:p w:rsidR="002A1157" w:rsidRPr="007073EB" w:rsidRDefault="002A1157" w:rsidP="007073EB">
            <w:pPr>
              <w:shd w:val="clear" w:color="auto" w:fill="FFFFFF"/>
              <w:spacing w:before="100" w:beforeAutospacing="1" w:after="100" w:afterAutospacing="1"/>
              <w:jc w:val="center"/>
              <w:rPr>
                <w:rFonts w:eastAsia="Times New Roman" w:cstheme="minorHAnsi"/>
                <w:color w:val="222222"/>
              </w:rPr>
            </w:pPr>
            <w:r w:rsidRPr="007073EB">
              <w:rPr>
                <w:rFonts w:eastAsia="Times New Roman" w:cstheme="minorHAnsi"/>
                <w:color w:val="222222"/>
              </w:rPr>
              <w:t>J0147</w:t>
            </w:r>
          </w:p>
        </w:tc>
        <w:tc>
          <w:tcPr>
            <w:tcW w:w="2250" w:type="dxa"/>
            <w:noWrap/>
            <w:hideMark/>
          </w:tcPr>
          <w:p w:rsidR="002A1157" w:rsidRPr="007073EB" w:rsidRDefault="002A1157" w:rsidP="007073EB">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7073EB">
              <w:rPr>
                <w:rFonts w:eastAsia="Times New Roman" w:cstheme="minorHAnsi"/>
                <w:color w:val="222222"/>
              </w:rPr>
              <w:t>279.19833</w:t>
            </w:r>
          </w:p>
        </w:tc>
      </w:tr>
    </w:tbl>
    <w:p w:rsidR="002A1157" w:rsidRPr="007073EB" w:rsidRDefault="002A1157" w:rsidP="00A15CB3">
      <w:pPr>
        <w:shd w:val="clear" w:color="auto" w:fill="FFFFFF"/>
        <w:spacing w:before="100" w:beforeAutospacing="1" w:after="100" w:afterAutospacing="1" w:line="240" w:lineRule="auto"/>
        <w:rPr>
          <w:rFonts w:eastAsia="Times New Roman" w:cstheme="minorHAnsi"/>
          <w:color w:val="222222"/>
        </w:rPr>
      </w:pPr>
      <w:r w:rsidRPr="007073EB">
        <w:rPr>
          <w:rFonts w:eastAsia="Times New Roman" w:cstheme="minorHAnsi"/>
          <w:color w:val="222222"/>
        </w:rPr>
        <w:lastRenderedPageBreak/>
        <w:t>While the output answers the question, to</w:t>
      </w:r>
      <w:r w:rsidR="00BD1329" w:rsidRPr="007073EB">
        <w:rPr>
          <w:rFonts w:eastAsia="Times New Roman" w:cstheme="minorHAnsi"/>
          <w:color w:val="222222"/>
        </w:rPr>
        <w:t xml:space="preserve"> make </w:t>
      </w:r>
      <w:r w:rsidRPr="007073EB">
        <w:rPr>
          <w:rFonts w:eastAsia="Times New Roman" w:cstheme="minorHAnsi"/>
          <w:color w:val="222222"/>
        </w:rPr>
        <w:t xml:space="preserve">a </w:t>
      </w:r>
      <w:r w:rsidR="00BD1329" w:rsidRPr="007073EB">
        <w:rPr>
          <w:rFonts w:eastAsia="Times New Roman" w:cstheme="minorHAnsi"/>
          <w:color w:val="222222"/>
        </w:rPr>
        <w:t xml:space="preserve">more applicable analysis, we should look at </w:t>
      </w:r>
      <w:r w:rsidRPr="007073EB">
        <w:rPr>
          <w:rFonts w:eastAsia="Times New Roman" w:cstheme="minorHAnsi"/>
          <w:color w:val="222222"/>
        </w:rPr>
        <w:t xml:space="preserve">the data </w:t>
      </w:r>
      <w:r w:rsidR="00BD1329" w:rsidRPr="007073EB">
        <w:rPr>
          <w:rFonts w:eastAsia="Times New Roman" w:cstheme="minorHAnsi"/>
          <w:color w:val="222222"/>
        </w:rPr>
        <w:t>not on a product level but on a category level as shown in an image below.</w:t>
      </w:r>
    </w:p>
    <w:p w:rsidR="002A1157" w:rsidRDefault="002A1157" w:rsidP="002A1157">
      <w:pPr>
        <w:pStyle w:val="Heading2"/>
      </w:pPr>
      <w:bookmarkStart w:id="9" w:name="_Toc481968496"/>
      <w:r>
        <w:t>b) Scatterplot Analysis on Price Competition by Categories</w:t>
      </w:r>
      <w:bookmarkEnd w:id="9"/>
    </w:p>
    <w:p w:rsidR="00765D35" w:rsidRDefault="005E58C1" w:rsidP="00A15CB3">
      <w:pPr>
        <w:shd w:val="clear" w:color="auto" w:fill="FFFFFF"/>
        <w:spacing w:before="100" w:beforeAutospacing="1" w:after="100" w:afterAutospacing="1" w:line="240" w:lineRule="auto"/>
        <w:rPr>
          <w:rFonts w:ascii="Arial" w:eastAsia="Times New Roman" w:hAnsi="Arial" w:cs="Arial"/>
          <w:color w:val="222222"/>
          <w:sz w:val="19"/>
          <w:szCs w:val="19"/>
        </w:rPr>
      </w:pPr>
      <w:r>
        <w:rPr>
          <w:noProof/>
        </w:rPr>
        <w:drawing>
          <wp:inline distT="0" distB="0" distL="0" distR="0" wp14:anchorId="345C1AB8" wp14:editId="7A110F1B">
            <wp:extent cx="5943600" cy="41338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3850"/>
                    </a:xfrm>
                    <a:prstGeom prst="rect">
                      <a:avLst/>
                    </a:prstGeom>
                  </pic:spPr>
                </pic:pic>
              </a:graphicData>
            </a:graphic>
          </wp:inline>
        </w:drawing>
      </w:r>
    </w:p>
    <w:p w:rsidR="00FE4704" w:rsidRPr="00694EB1" w:rsidRDefault="00765D35" w:rsidP="00A05C15">
      <w:pPr>
        <w:shd w:val="clear" w:color="auto" w:fill="FFC000"/>
        <w:rPr>
          <w:b/>
        </w:rPr>
      </w:pPr>
      <w:r w:rsidRPr="00694EB1">
        <w:rPr>
          <w:b/>
        </w:rPr>
        <w:t xml:space="preserve">What the image is essentially telling us is that, </w:t>
      </w:r>
      <w:r w:rsidR="00473E39">
        <w:rPr>
          <w:b/>
        </w:rPr>
        <w:t xml:space="preserve">the spreads of prices, i.e. </w:t>
      </w:r>
      <w:r w:rsidRPr="00694EB1">
        <w:rPr>
          <w:b/>
        </w:rPr>
        <w:t>competitiveness of pricing</w:t>
      </w:r>
      <w:r w:rsidR="00473E39">
        <w:rPr>
          <w:b/>
        </w:rPr>
        <w:t>, depend</w:t>
      </w:r>
      <w:r w:rsidRPr="00694EB1">
        <w:rPr>
          <w:b/>
        </w:rPr>
        <w:t xml:space="preserve"> on 2 factors – 1) </w:t>
      </w:r>
      <w:r w:rsidR="00473E39">
        <w:rPr>
          <w:b/>
        </w:rPr>
        <w:t>C</w:t>
      </w:r>
      <w:r w:rsidRPr="00694EB1">
        <w:rPr>
          <w:b/>
        </w:rPr>
        <w:t>ategory 2) Sales.</w:t>
      </w:r>
      <w:r w:rsidR="00FE4704" w:rsidRPr="00694EB1">
        <w:rPr>
          <w:b/>
        </w:rPr>
        <w:t xml:space="preserve"> Consumables products and products that have high sales tend to have the most competition. Electronics, especially electronics with low sales, have the least competition. </w:t>
      </w:r>
      <w:r w:rsidR="005E6256">
        <w:rPr>
          <w:b/>
        </w:rPr>
        <w:t xml:space="preserve">This may mean that the vendors try to undercut each other’s prices more often in high demand products to try to capture higher market share.  </w:t>
      </w:r>
    </w:p>
    <w:p w:rsidR="00694EB1" w:rsidRPr="00694EB1" w:rsidRDefault="00C44781" w:rsidP="00694EB1">
      <w:pPr>
        <w:pStyle w:val="Heading1"/>
      </w:pPr>
      <w:bookmarkStart w:id="10" w:name="_Toc481968497"/>
      <w:r>
        <w:t>3. What Else Could We L</w:t>
      </w:r>
      <w:r w:rsidR="00EE1853" w:rsidRPr="00EE1853">
        <w:t>earn from t</w:t>
      </w:r>
      <w:r>
        <w:t>his D</w:t>
      </w:r>
      <w:r w:rsidR="00EE1853" w:rsidRPr="00EE1853">
        <w:t>ata?</w:t>
      </w:r>
      <w:bookmarkEnd w:id="10"/>
    </w:p>
    <w:p w:rsidR="0088488B" w:rsidRPr="0088488B" w:rsidRDefault="00FE4704" w:rsidP="000857E1">
      <w:pPr>
        <w:pStyle w:val="Heading2"/>
      </w:pPr>
      <w:bookmarkStart w:id="11" w:name="_Toc481968498"/>
      <w:r>
        <w:t>a) Competitive Advantage of Vendors in Different Categories</w:t>
      </w:r>
      <w:bookmarkEnd w:id="11"/>
    </w:p>
    <w:p w:rsidR="000700C5" w:rsidRPr="00A05C15" w:rsidRDefault="000700C5" w:rsidP="0088488B">
      <w:pPr>
        <w:shd w:val="clear" w:color="auto" w:fill="FFFFFF"/>
        <w:spacing w:before="100" w:beforeAutospacing="1" w:after="100" w:afterAutospacing="1" w:line="240" w:lineRule="auto"/>
        <w:rPr>
          <w:rFonts w:eastAsia="Times New Roman" w:cstheme="minorHAnsi"/>
        </w:rPr>
      </w:pPr>
      <w:r w:rsidRPr="00A05C15">
        <w:rPr>
          <w:rFonts w:eastAsia="Times New Roman" w:cstheme="minorHAnsi"/>
        </w:rPr>
        <w:t xml:space="preserve">If the vendors are not mutually exclusive, Jet </w:t>
      </w:r>
      <w:r w:rsidR="0088488B" w:rsidRPr="00A05C15">
        <w:rPr>
          <w:rFonts w:eastAsia="Times New Roman" w:cstheme="minorHAnsi"/>
        </w:rPr>
        <w:t>can potentially contract them by product categories.</w:t>
      </w:r>
      <w:r w:rsidRPr="00A05C15">
        <w:rPr>
          <w:rFonts w:eastAsia="Times New Roman" w:cstheme="minorHAnsi"/>
        </w:rPr>
        <w:t xml:space="preserve"> We apply the same weighted mean percentage deviation approach but do so on a category level. Result is shown below.</w:t>
      </w:r>
    </w:p>
    <w:tbl>
      <w:tblPr>
        <w:tblStyle w:val="GridTable1Light"/>
        <w:tblW w:w="0" w:type="auto"/>
        <w:tblLook w:val="04A0" w:firstRow="1" w:lastRow="0" w:firstColumn="1" w:lastColumn="0" w:noHBand="0" w:noVBand="1"/>
      </w:tblPr>
      <w:tblGrid>
        <w:gridCol w:w="2337"/>
        <w:gridCol w:w="2337"/>
        <w:gridCol w:w="2338"/>
        <w:gridCol w:w="2338"/>
      </w:tblGrid>
      <w:tr w:rsidR="000700C5" w:rsidTr="0007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00C5" w:rsidRPr="000700C5" w:rsidRDefault="000700C5" w:rsidP="000700C5">
            <w:pPr>
              <w:spacing w:before="100" w:beforeAutospacing="1" w:after="100" w:afterAutospacing="1"/>
              <w:jc w:val="center"/>
              <w:rPr>
                <w:rFonts w:ascii="Calbri" w:eastAsia="Times New Roman" w:hAnsi="Calbri" w:cs="Arial"/>
                <w:color w:val="222222"/>
              </w:rPr>
            </w:pPr>
            <w:r w:rsidRPr="000700C5">
              <w:rPr>
                <w:rFonts w:ascii="Calbri" w:eastAsia="Times New Roman" w:hAnsi="Calbri" w:cs="Arial"/>
                <w:color w:val="222222"/>
              </w:rPr>
              <w:t>Category</w:t>
            </w:r>
          </w:p>
        </w:tc>
        <w:tc>
          <w:tcPr>
            <w:tcW w:w="2337" w:type="dxa"/>
          </w:tcPr>
          <w:p w:rsidR="000700C5" w:rsidRPr="000700C5" w:rsidRDefault="000700C5" w:rsidP="000700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Merchant</w:t>
            </w:r>
          </w:p>
        </w:tc>
        <w:tc>
          <w:tcPr>
            <w:tcW w:w="2338" w:type="dxa"/>
          </w:tcPr>
          <w:p w:rsidR="000700C5" w:rsidRPr="000700C5" w:rsidRDefault="000700C5" w:rsidP="000700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Mean</w:t>
            </w:r>
          </w:p>
        </w:tc>
        <w:tc>
          <w:tcPr>
            <w:tcW w:w="2338" w:type="dxa"/>
          </w:tcPr>
          <w:p w:rsidR="000700C5" w:rsidRPr="000700C5" w:rsidRDefault="000700C5" w:rsidP="000700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Weighted Mean</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tcPr>
          <w:p w:rsidR="000700C5" w:rsidRPr="000700C5" w:rsidRDefault="000700C5" w:rsidP="000700C5">
            <w:pPr>
              <w:spacing w:before="100" w:beforeAutospacing="1" w:after="100" w:afterAutospacing="1"/>
              <w:jc w:val="center"/>
              <w:rPr>
                <w:rFonts w:ascii="Calbri" w:eastAsia="Times New Roman" w:hAnsi="Calbri" w:cs="Arial"/>
                <w:color w:val="222222"/>
              </w:rPr>
            </w:pPr>
            <w:r w:rsidRPr="000700C5">
              <w:rPr>
                <w:rFonts w:ascii="Calbri" w:eastAsia="Times New Roman" w:hAnsi="Calbri" w:cs="Arial"/>
                <w:color w:val="222222"/>
              </w:rPr>
              <w:t>Consumables</w:t>
            </w:r>
          </w:p>
        </w:tc>
        <w:tc>
          <w:tcPr>
            <w:tcW w:w="2337"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Alex’s Store</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-2.87%</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.03%</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tcPr>
          <w:p w:rsidR="000700C5" w:rsidRPr="000700C5" w:rsidRDefault="000700C5" w:rsidP="000700C5">
            <w:pPr>
              <w:spacing w:before="100" w:beforeAutospacing="1" w:after="100" w:afterAutospacing="1"/>
              <w:jc w:val="center"/>
              <w:rPr>
                <w:rFonts w:ascii="Calbri" w:eastAsia="Times New Roman" w:hAnsi="Calbri" w:cs="Arial"/>
                <w:color w:val="222222"/>
              </w:rPr>
            </w:pPr>
            <w:r w:rsidRPr="000700C5">
              <w:rPr>
                <w:rFonts w:ascii="Calbri" w:eastAsia="Times New Roman" w:hAnsi="Calbri" w:cs="Arial"/>
                <w:color w:val="222222"/>
              </w:rPr>
              <w:t>Consumables</w:t>
            </w:r>
          </w:p>
        </w:tc>
        <w:tc>
          <w:tcPr>
            <w:tcW w:w="2337"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Jasmine’s Shop</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-3.4%</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4.9%</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shd w:val="clear" w:color="auto" w:fill="FFD966" w:themeFill="accent4" w:themeFillTint="99"/>
          </w:tcPr>
          <w:p w:rsidR="000700C5" w:rsidRPr="000700C5" w:rsidRDefault="000700C5" w:rsidP="000700C5">
            <w:pPr>
              <w:spacing w:before="100" w:beforeAutospacing="1" w:after="100" w:afterAutospacing="1"/>
              <w:jc w:val="center"/>
              <w:rPr>
                <w:rFonts w:ascii="Calbri" w:eastAsia="Times New Roman" w:hAnsi="Calbri" w:cs="Arial"/>
                <w:color w:val="222222"/>
              </w:rPr>
            </w:pPr>
            <w:r w:rsidRPr="000700C5">
              <w:rPr>
                <w:rFonts w:ascii="Calbri" w:hAnsi="Calbri"/>
                <w:color w:val="000000"/>
              </w:rPr>
              <w:lastRenderedPageBreak/>
              <w:t>Consumables</w:t>
            </w:r>
          </w:p>
        </w:tc>
        <w:tc>
          <w:tcPr>
            <w:tcW w:w="2337"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Leo’s Bodega</w:t>
            </w:r>
          </w:p>
        </w:tc>
        <w:tc>
          <w:tcPr>
            <w:tcW w:w="2338"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6.3%</w:t>
            </w:r>
          </w:p>
        </w:tc>
        <w:tc>
          <w:tcPr>
            <w:tcW w:w="2338"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-3.4%</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tcPr>
          <w:p w:rsidR="000700C5" w:rsidRPr="000700C5" w:rsidRDefault="000700C5" w:rsidP="000700C5">
            <w:pPr>
              <w:jc w:val="center"/>
              <w:rPr>
                <w:rFonts w:ascii="Calbri" w:hAnsi="Calbri"/>
              </w:rPr>
            </w:pPr>
            <w:r w:rsidRPr="000700C5">
              <w:rPr>
                <w:rFonts w:ascii="Calbri" w:hAnsi="Calbri"/>
                <w:color w:val="000000"/>
              </w:rPr>
              <w:t>Electronic</w:t>
            </w:r>
          </w:p>
        </w:tc>
        <w:tc>
          <w:tcPr>
            <w:tcW w:w="2337"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Alex’s Store</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4.6%</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9.9%</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shd w:val="clear" w:color="auto" w:fill="FFD966" w:themeFill="accent4" w:themeFillTint="99"/>
          </w:tcPr>
          <w:p w:rsidR="000700C5" w:rsidRPr="000700C5" w:rsidRDefault="000700C5" w:rsidP="000700C5">
            <w:pPr>
              <w:jc w:val="center"/>
              <w:rPr>
                <w:rFonts w:ascii="Calbri" w:hAnsi="Calbri"/>
              </w:rPr>
            </w:pPr>
            <w:r w:rsidRPr="000700C5">
              <w:rPr>
                <w:rFonts w:ascii="Calbri" w:hAnsi="Calbri"/>
                <w:color w:val="000000"/>
              </w:rPr>
              <w:t>Electronic</w:t>
            </w:r>
          </w:p>
        </w:tc>
        <w:tc>
          <w:tcPr>
            <w:tcW w:w="2337"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Jasmine’s Shop</w:t>
            </w:r>
          </w:p>
        </w:tc>
        <w:tc>
          <w:tcPr>
            <w:tcW w:w="2338"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-19.0%</w:t>
            </w:r>
          </w:p>
        </w:tc>
        <w:tc>
          <w:tcPr>
            <w:tcW w:w="2338"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-4.8%</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tcPr>
          <w:p w:rsidR="000700C5" w:rsidRPr="000700C5" w:rsidRDefault="000700C5" w:rsidP="000700C5">
            <w:pPr>
              <w:jc w:val="center"/>
              <w:rPr>
                <w:rFonts w:ascii="Calbri" w:hAnsi="Calbri"/>
              </w:rPr>
            </w:pPr>
            <w:r w:rsidRPr="000700C5">
              <w:rPr>
                <w:rFonts w:ascii="Calbri" w:hAnsi="Calbri"/>
                <w:color w:val="000000"/>
              </w:rPr>
              <w:t>Electronic</w:t>
            </w:r>
          </w:p>
        </w:tc>
        <w:tc>
          <w:tcPr>
            <w:tcW w:w="2337"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Leo’s Bodega</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14.9%</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.3%</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tcPr>
          <w:p w:rsidR="000700C5" w:rsidRPr="000700C5" w:rsidRDefault="000700C5" w:rsidP="000700C5">
            <w:pPr>
              <w:jc w:val="center"/>
              <w:rPr>
                <w:rFonts w:ascii="Calbri" w:hAnsi="Calbri"/>
              </w:rPr>
            </w:pPr>
            <w:r w:rsidRPr="000700C5">
              <w:rPr>
                <w:rFonts w:ascii="Calbri" w:hAnsi="Calbri"/>
                <w:color w:val="000000"/>
              </w:rPr>
              <w:t>Home</w:t>
            </w:r>
          </w:p>
        </w:tc>
        <w:tc>
          <w:tcPr>
            <w:tcW w:w="2337"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Alex’s Store</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-9.1%</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-4.5%</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tcPr>
          <w:p w:rsidR="000700C5" w:rsidRPr="000700C5" w:rsidRDefault="000700C5" w:rsidP="000700C5">
            <w:pPr>
              <w:jc w:val="center"/>
              <w:rPr>
                <w:rFonts w:ascii="Calbri" w:hAnsi="Calbri"/>
              </w:rPr>
            </w:pPr>
            <w:r w:rsidRPr="000700C5">
              <w:rPr>
                <w:rFonts w:ascii="Calbri" w:hAnsi="Calbri"/>
                <w:color w:val="000000"/>
              </w:rPr>
              <w:t>Home</w:t>
            </w:r>
          </w:p>
        </w:tc>
        <w:tc>
          <w:tcPr>
            <w:tcW w:w="2337"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Jasmine’s Shop</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9.4%</w:t>
            </w:r>
          </w:p>
        </w:tc>
        <w:tc>
          <w:tcPr>
            <w:tcW w:w="2338" w:type="dxa"/>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16.4%</w:t>
            </w:r>
          </w:p>
        </w:tc>
      </w:tr>
      <w:tr w:rsidR="000700C5" w:rsidTr="000700C5">
        <w:tc>
          <w:tcPr>
            <w:cnfStyle w:val="001000000000" w:firstRow="0" w:lastRow="0" w:firstColumn="1" w:lastColumn="0" w:oddVBand="0" w:evenVBand="0" w:oddHBand="0" w:evenHBand="0" w:firstRowFirstColumn="0" w:firstRowLastColumn="0" w:lastRowFirstColumn="0" w:lastRowLastColumn="0"/>
            <w:tcW w:w="2337" w:type="dxa"/>
            <w:shd w:val="clear" w:color="auto" w:fill="FFD966" w:themeFill="accent4" w:themeFillTint="99"/>
          </w:tcPr>
          <w:p w:rsidR="000700C5" w:rsidRPr="000700C5" w:rsidRDefault="000700C5" w:rsidP="000700C5">
            <w:pPr>
              <w:jc w:val="center"/>
              <w:rPr>
                <w:rFonts w:ascii="Calbri" w:hAnsi="Calbri"/>
              </w:rPr>
            </w:pPr>
            <w:r w:rsidRPr="000700C5">
              <w:rPr>
                <w:rFonts w:ascii="Calbri" w:hAnsi="Calbri"/>
                <w:color w:val="000000"/>
              </w:rPr>
              <w:t>Home</w:t>
            </w:r>
          </w:p>
        </w:tc>
        <w:tc>
          <w:tcPr>
            <w:tcW w:w="2337"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sidRPr="000700C5">
              <w:rPr>
                <w:rFonts w:ascii="Calbri" w:eastAsia="Times New Roman" w:hAnsi="Calbri" w:cs="Arial"/>
                <w:color w:val="222222"/>
              </w:rPr>
              <w:t>Leo’s Bodega</w:t>
            </w:r>
          </w:p>
        </w:tc>
        <w:tc>
          <w:tcPr>
            <w:tcW w:w="2338"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-.73%</w:t>
            </w:r>
          </w:p>
        </w:tc>
        <w:tc>
          <w:tcPr>
            <w:tcW w:w="2338" w:type="dxa"/>
            <w:shd w:val="clear" w:color="auto" w:fill="FFD966" w:themeFill="accent4" w:themeFillTint="99"/>
          </w:tcPr>
          <w:p w:rsidR="000700C5" w:rsidRPr="000700C5" w:rsidRDefault="000700C5" w:rsidP="000700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bri" w:eastAsia="Times New Roman" w:hAnsi="Calbri" w:cs="Arial"/>
                <w:color w:val="222222"/>
              </w:rPr>
            </w:pPr>
            <w:r>
              <w:rPr>
                <w:rFonts w:ascii="Calbri" w:eastAsia="Times New Roman" w:hAnsi="Calbri" w:cs="Arial"/>
                <w:color w:val="222222"/>
              </w:rPr>
              <w:t>-11.6%</w:t>
            </w:r>
          </w:p>
        </w:tc>
      </w:tr>
    </w:tbl>
    <w:p w:rsidR="00413FD8" w:rsidRDefault="00413FD8" w:rsidP="00EE1853">
      <w:pPr>
        <w:rPr>
          <w:rStyle w:val="IntenseEmphasis"/>
        </w:rPr>
      </w:pPr>
    </w:p>
    <w:p w:rsidR="005E58C1" w:rsidRPr="00A05C15" w:rsidRDefault="004A09DD" w:rsidP="00EE1853">
      <w:pPr>
        <w:rPr>
          <w:rFonts w:eastAsia="Times New Roman" w:cstheme="minorHAnsi"/>
          <w:b/>
        </w:rPr>
      </w:pPr>
      <w:r w:rsidRPr="00A05C15">
        <w:rPr>
          <w:rFonts w:eastAsia="Times New Roman" w:cstheme="minorHAnsi"/>
          <w:b/>
        </w:rPr>
        <w:t xml:space="preserve">When taking Jet’s sales into consideration, </w:t>
      </w:r>
      <w:r w:rsidR="00413FD8" w:rsidRPr="00A05C15">
        <w:rPr>
          <w:rFonts w:eastAsia="Times New Roman" w:cstheme="minorHAnsi"/>
          <w:b/>
        </w:rPr>
        <w:t>Leo</w:t>
      </w:r>
      <w:r w:rsidR="000700C5" w:rsidRPr="00A05C15">
        <w:rPr>
          <w:rFonts w:eastAsia="Times New Roman" w:cstheme="minorHAnsi"/>
          <w:b/>
        </w:rPr>
        <w:t>’</w:t>
      </w:r>
      <w:r w:rsidR="00413FD8" w:rsidRPr="00A05C15">
        <w:rPr>
          <w:rFonts w:eastAsia="Times New Roman" w:cstheme="minorHAnsi"/>
          <w:b/>
        </w:rPr>
        <w:t>s Bodega has the most competitive pricing in consumables and Home while Jasmine</w:t>
      </w:r>
      <w:r w:rsidR="000700C5" w:rsidRPr="00A05C15">
        <w:rPr>
          <w:rFonts w:eastAsia="Times New Roman" w:cstheme="minorHAnsi"/>
          <w:b/>
        </w:rPr>
        <w:t>’</w:t>
      </w:r>
      <w:r w:rsidR="00413FD8" w:rsidRPr="00A05C15">
        <w:rPr>
          <w:rFonts w:eastAsia="Times New Roman" w:cstheme="minorHAnsi"/>
          <w:b/>
        </w:rPr>
        <w:t xml:space="preserve">s has the most competitive pricing in Electronics </w:t>
      </w:r>
    </w:p>
    <w:p w:rsidR="00694EB1" w:rsidRDefault="00FE4704" w:rsidP="00694EB1">
      <w:pPr>
        <w:pStyle w:val="Heading2"/>
      </w:pPr>
      <w:bookmarkStart w:id="12" w:name="_Toc481968499"/>
      <w:r>
        <w:t>b) Investigating Clusters of Products Based on Sales</w:t>
      </w:r>
      <w:bookmarkEnd w:id="12"/>
    </w:p>
    <w:p w:rsidR="00694EB1" w:rsidRPr="00694EB1" w:rsidRDefault="00694EB1" w:rsidP="00694EB1"/>
    <w:p w:rsidR="005E6256" w:rsidRDefault="005E58C1" w:rsidP="00EE1853">
      <w:pPr>
        <w:rPr>
          <w:rFonts w:eastAsia="Times New Roman" w:cstheme="minorHAnsi"/>
          <w:b/>
          <w:color w:val="222222"/>
        </w:rPr>
      </w:pPr>
      <w:r w:rsidRPr="000700C5">
        <w:rPr>
          <w:rFonts w:eastAsia="Times New Roman" w:cstheme="minorHAnsi"/>
          <w:color w:val="222222"/>
        </w:rPr>
        <w:t xml:space="preserve">While above </w:t>
      </w:r>
      <w:r w:rsidR="001D2FBA" w:rsidRPr="000700C5">
        <w:rPr>
          <w:rFonts w:eastAsia="Times New Roman" w:cstheme="minorHAnsi"/>
          <w:color w:val="222222"/>
        </w:rPr>
        <w:t>analysis</w:t>
      </w:r>
      <w:r w:rsidRPr="000700C5">
        <w:rPr>
          <w:rFonts w:eastAsia="Times New Roman" w:cstheme="minorHAnsi"/>
          <w:color w:val="222222"/>
        </w:rPr>
        <w:t xml:space="preserve"> </w:t>
      </w:r>
      <w:r w:rsidR="000700C5" w:rsidRPr="000700C5">
        <w:rPr>
          <w:rFonts w:eastAsia="Times New Roman" w:cstheme="minorHAnsi"/>
          <w:color w:val="222222"/>
        </w:rPr>
        <w:t>reveals interesting summary on vendor</w:t>
      </w:r>
      <w:r w:rsidRPr="000700C5">
        <w:rPr>
          <w:rFonts w:eastAsia="Times New Roman" w:cstheme="minorHAnsi"/>
          <w:color w:val="222222"/>
        </w:rPr>
        <w:t>s</w:t>
      </w:r>
      <w:r w:rsidR="000700C5" w:rsidRPr="000700C5">
        <w:rPr>
          <w:rFonts w:eastAsia="Times New Roman" w:cstheme="minorHAnsi"/>
          <w:color w:val="222222"/>
        </w:rPr>
        <w:t xml:space="preserve">’ competitiveness on a category level, when plotting </w:t>
      </w:r>
      <w:r w:rsidRPr="000700C5">
        <w:rPr>
          <w:rFonts w:eastAsia="Times New Roman" w:cstheme="minorHAnsi"/>
          <w:color w:val="222222"/>
        </w:rPr>
        <w:t xml:space="preserve">price </w:t>
      </w:r>
      <w:r w:rsidR="000700C5" w:rsidRPr="000700C5">
        <w:rPr>
          <w:rFonts w:eastAsia="Times New Roman" w:cstheme="minorHAnsi"/>
          <w:color w:val="222222"/>
        </w:rPr>
        <w:t>deviations vs s</w:t>
      </w:r>
      <w:r w:rsidRPr="000700C5">
        <w:rPr>
          <w:rFonts w:eastAsia="Times New Roman" w:cstheme="minorHAnsi"/>
          <w:color w:val="222222"/>
        </w:rPr>
        <w:t>ales, we can</w:t>
      </w:r>
      <w:r w:rsidR="000700C5" w:rsidRPr="000700C5">
        <w:rPr>
          <w:rFonts w:eastAsia="Times New Roman" w:cstheme="minorHAnsi"/>
          <w:color w:val="222222"/>
        </w:rPr>
        <w:t xml:space="preserve"> see</w:t>
      </w:r>
      <w:r w:rsidR="000700C5" w:rsidRPr="00283B9D">
        <w:rPr>
          <w:rFonts w:eastAsia="Times New Roman" w:cstheme="minorHAnsi"/>
          <w:color w:val="222222"/>
        </w:rPr>
        <w:t xml:space="preserve"> that </w:t>
      </w:r>
      <w:r w:rsidR="000700C5" w:rsidRPr="00283B9D">
        <w:rPr>
          <w:rFonts w:eastAsia="Times New Roman" w:cstheme="minorHAnsi"/>
          <w:b/>
          <w:color w:val="222222"/>
        </w:rPr>
        <w:t>there are clusters of products within categories that exhibit different characteristics</w:t>
      </w:r>
      <w:r w:rsidRPr="00283B9D">
        <w:rPr>
          <w:rFonts w:eastAsia="Times New Roman" w:cstheme="minorHAnsi"/>
          <w:b/>
          <w:color w:val="222222"/>
        </w:rPr>
        <w:t xml:space="preserve">. </w:t>
      </w:r>
      <w:r w:rsidR="00A05C15" w:rsidRPr="00283B9D">
        <w:rPr>
          <w:rFonts w:eastAsia="Times New Roman" w:cstheme="minorHAnsi"/>
          <w:b/>
          <w:color w:val="222222"/>
        </w:rPr>
        <w:t>Pl</w:t>
      </w:r>
      <w:r w:rsidR="00283B9D">
        <w:rPr>
          <w:rFonts w:eastAsia="Times New Roman" w:cstheme="minorHAnsi"/>
          <w:b/>
          <w:color w:val="222222"/>
        </w:rPr>
        <w:t>ots shown below also complement</w:t>
      </w:r>
      <w:r w:rsidR="00A05C15" w:rsidRPr="00283B9D">
        <w:rPr>
          <w:rFonts w:eastAsia="Times New Roman" w:cstheme="minorHAnsi"/>
          <w:b/>
          <w:color w:val="222222"/>
        </w:rPr>
        <w:t xml:space="preserve"> analysis done in part a). You can clearly see each vendor’s competitive advantages in </w:t>
      </w:r>
      <w:r w:rsidR="00283B9D">
        <w:rPr>
          <w:rFonts w:eastAsia="Times New Roman" w:cstheme="minorHAnsi"/>
          <w:b/>
          <w:color w:val="222222"/>
        </w:rPr>
        <w:t>different categories.</w:t>
      </w:r>
    </w:p>
    <w:p w:rsidR="005E6256" w:rsidRDefault="005E6256" w:rsidP="00EE1853">
      <w:pPr>
        <w:rPr>
          <w:rFonts w:eastAsia="Times New Roman" w:cstheme="minorHAnsi"/>
          <w:b/>
          <w:color w:val="222222"/>
        </w:rPr>
      </w:pPr>
    </w:p>
    <w:p w:rsidR="005E6256" w:rsidRDefault="005E58C1" w:rsidP="00EE1853">
      <w:pPr>
        <w:rPr>
          <w:rFonts w:ascii="Arial" w:eastAsia="Times New Roman" w:hAnsi="Arial" w:cs="Arial"/>
          <w:i/>
          <w:color w:val="222222"/>
          <w:sz w:val="19"/>
          <w:szCs w:val="19"/>
        </w:rPr>
      </w:pPr>
      <w:r>
        <w:rPr>
          <w:noProof/>
        </w:rPr>
        <w:drawing>
          <wp:inline distT="0" distB="0" distL="0" distR="0" wp14:anchorId="0699625D" wp14:editId="37D6F025">
            <wp:extent cx="5806653" cy="4114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3411" cy="4119589"/>
                    </a:xfrm>
                    <a:prstGeom prst="rect">
                      <a:avLst/>
                    </a:prstGeom>
                  </pic:spPr>
                </pic:pic>
              </a:graphicData>
            </a:graphic>
          </wp:inline>
        </w:drawing>
      </w:r>
    </w:p>
    <w:p w:rsidR="00765D35" w:rsidRDefault="000E54D0" w:rsidP="00EE1853">
      <w:pPr>
        <w:rPr>
          <w:rFonts w:ascii="Arial" w:eastAsia="Times New Roman" w:hAnsi="Arial" w:cs="Arial"/>
          <w:i/>
          <w:color w:val="222222"/>
          <w:sz w:val="19"/>
          <w:szCs w:val="19"/>
        </w:rPr>
      </w:pPr>
      <w:r>
        <w:rPr>
          <w:noProof/>
        </w:rPr>
        <w:lastRenderedPageBreak/>
        <w:drawing>
          <wp:inline distT="0" distB="0" distL="0" distR="0" wp14:anchorId="732203EB" wp14:editId="3F03929D">
            <wp:extent cx="5452110" cy="40762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0979" cy="4090375"/>
                    </a:xfrm>
                    <a:prstGeom prst="rect">
                      <a:avLst/>
                    </a:prstGeom>
                  </pic:spPr>
                </pic:pic>
              </a:graphicData>
            </a:graphic>
          </wp:inline>
        </w:drawing>
      </w:r>
      <w:r>
        <w:rPr>
          <w:noProof/>
        </w:rPr>
        <w:drawing>
          <wp:inline distT="0" distB="0" distL="0" distR="0" wp14:anchorId="5FE0A2BD" wp14:editId="5D4B938D">
            <wp:extent cx="5452426" cy="407650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0261" cy="4119745"/>
                    </a:xfrm>
                    <a:prstGeom prst="rect">
                      <a:avLst/>
                    </a:prstGeom>
                  </pic:spPr>
                </pic:pic>
              </a:graphicData>
            </a:graphic>
          </wp:inline>
        </w:drawing>
      </w:r>
    </w:p>
    <w:p w:rsidR="000700C5" w:rsidRPr="000857E1" w:rsidRDefault="000857E1" w:rsidP="00694EB1">
      <w:r w:rsidRPr="000857E1">
        <w:lastRenderedPageBreak/>
        <w:t xml:space="preserve">As we can see that within Consumables category, there are approximately three different clearly identifiable clusters each having different spreads of price deviations from the mean. </w:t>
      </w:r>
    </w:p>
    <w:p w:rsidR="000857E1" w:rsidRPr="00694EB1" w:rsidRDefault="000857E1" w:rsidP="00EE1853">
      <w:r w:rsidRPr="000857E1">
        <w:t>We can do the same weighted average deviation calculation as before but broken down by these visually apparent clusters.</w:t>
      </w:r>
      <w:r w:rsidR="006F416B" w:rsidRPr="000857E1">
        <w:t xml:space="preserve"> Results are summarized below. </w:t>
      </w:r>
    </w:p>
    <w:tbl>
      <w:tblPr>
        <w:tblStyle w:val="GridTable1Light"/>
        <w:tblW w:w="9535" w:type="dxa"/>
        <w:tblLook w:val="04A0" w:firstRow="1" w:lastRow="0" w:firstColumn="1" w:lastColumn="0" w:noHBand="0" w:noVBand="1"/>
      </w:tblPr>
      <w:tblGrid>
        <w:gridCol w:w="2337"/>
        <w:gridCol w:w="2337"/>
        <w:gridCol w:w="2521"/>
        <w:gridCol w:w="2340"/>
      </w:tblGrid>
      <w:tr w:rsidR="00FE4704" w:rsidRPr="00862FD0" w:rsidTr="00FE4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Category</w:t>
            </w:r>
          </w:p>
        </w:tc>
        <w:tc>
          <w:tcPr>
            <w:tcW w:w="2337" w:type="dxa"/>
          </w:tcPr>
          <w:p w:rsidR="00FE4704" w:rsidRPr="00862FD0" w:rsidRDefault="00FE4704" w:rsidP="005E62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Sales Cluster</w:t>
            </w:r>
          </w:p>
        </w:tc>
        <w:tc>
          <w:tcPr>
            <w:tcW w:w="2521" w:type="dxa"/>
          </w:tcPr>
          <w:p w:rsidR="00FE4704" w:rsidRPr="00862FD0" w:rsidRDefault="00FE4704" w:rsidP="005E62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Most Competitive Vendor</w:t>
            </w:r>
          </w:p>
        </w:tc>
        <w:tc>
          <w:tcPr>
            <w:tcW w:w="2340" w:type="dxa"/>
          </w:tcPr>
          <w:p w:rsidR="00FE4704" w:rsidRPr="00862FD0" w:rsidRDefault="00FE4704" w:rsidP="005E62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Least Competitive Vendor</w:t>
            </w:r>
          </w:p>
        </w:tc>
      </w:tr>
      <w:tr w:rsidR="00FE4704" w:rsidRPr="00862FD0" w:rsidTr="00FE4704">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Electronics</w:t>
            </w:r>
          </w:p>
        </w:tc>
        <w:tc>
          <w:tcPr>
            <w:tcW w:w="2337"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&lt;200</w:t>
            </w:r>
          </w:p>
        </w:tc>
        <w:tc>
          <w:tcPr>
            <w:tcW w:w="2521"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Pr>
                <w:rFonts w:eastAsia="Times New Roman" w:cstheme="minorHAnsi"/>
              </w:rPr>
              <w:t>’</w:t>
            </w:r>
            <w:r w:rsidRPr="00862FD0">
              <w:rPr>
                <w:rFonts w:eastAsia="Times New Roman" w:cstheme="minorHAnsi"/>
              </w:rPr>
              <w:t>s by wide margin</w:t>
            </w:r>
          </w:p>
        </w:tc>
        <w:tc>
          <w:tcPr>
            <w:tcW w:w="2340"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Pr>
                <w:rFonts w:eastAsia="Times New Roman" w:cstheme="minorHAnsi"/>
              </w:rPr>
              <w:t>’</w:t>
            </w:r>
            <w:r w:rsidRPr="00862FD0">
              <w:rPr>
                <w:rFonts w:eastAsia="Times New Roman" w:cstheme="minorHAnsi"/>
              </w:rPr>
              <w:t>s by wide margin</w:t>
            </w:r>
          </w:p>
        </w:tc>
      </w:tr>
      <w:tr w:rsidR="00FE4704" w:rsidRPr="00862FD0" w:rsidTr="00FE4704">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Electronics</w:t>
            </w:r>
          </w:p>
        </w:tc>
        <w:tc>
          <w:tcPr>
            <w:tcW w:w="2337"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Others</w:t>
            </w:r>
          </w:p>
        </w:tc>
        <w:tc>
          <w:tcPr>
            <w:tcW w:w="2521"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Leo’s</w:t>
            </w:r>
          </w:p>
        </w:tc>
        <w:tc>
          <w:tcPr>
            <w:tcW w:w="2340"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Alex</w:t>
            </w:r>
            <w:r>
              <w:rPr>
                <w:rFonts w:eastAsia="Times New Roman" w:cstheme="minorHAnsi"/>
              </w:rPr>
              <w:t>’</w:t>
            </w:r>
            <w:r w:rsidRPr="00862FD0">
              <w:rPr>
                <w:rFonts w:eastAsia="Times New Roman" w:cstheme="minorHAnsi"/>
              </w:rPr>
              <w:t>s by wide margin</w:t>
            </w:r>
          </w:p>
        </w:tc>
      </w:tr>
      <w:tr w:rsidR="00FE4704" w:rsidRPr="00862FD0" w:rsidTr="00FE4704">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Home</w:t>
            </w:r>
          </w:p>
        </w:tc>
        <w:tc>
          <w:tcPr>
            <w:tcW w:w="2337"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&lt;350</w:t>
            </w:r>
          </w:p>
        </w:tc>
        <w:tc>
          <w:tcPr>
            <w:tcW w:w="2521"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Alex</w:t>
            </w:r>
            <w:r>
              <w:rPr>
                <w:rFonts w:eastAsia="Times New Roman" w:cstheme="minorHAnsi"/>
              </w:rPr>
              <w:t>’</w:t>
            </w:r>
            <w:r w:rsidRPr="00862FD0">
              <w:rPr>
                <w:rFonts w:eastAsia="Times New Roman" w:cstheme="minorHAnsi"/>
              </w:rPr>
              <w:t xml:space="preserve">s store by a wide </w:t>
            </w:r>
            <w:proofErr w:type="spellStart"/>
            <w:r w:rsidRPr="00862FD0">
              <w:rPr>
                <w:rFonts w:eastAsia="Times New Roman" w:cstheme="minorHAnsi"/>
              </w:rPr>
              <w:t>margn</w:t>
            </w:r>
            <w:proofErr w:type="spellEnd"/>
          </w:p>
        </w:tc>
        <w:tc>
          <w:tcPr>
            <w:tcW w:w="2340"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Pr>
                <w:rFonts w:eastAsia="Times New Roman" w:cstheme="minorHAnsi"/>
              </w:rPr>
              <w:t>’</w:t>
            </w:r>
            <w:r w:rsidRPr="00862FD0">
              <w:rPr>
                <w:rFonts w:eastAsia="Times New Roman" w:cstheme="minorHAnsi"/>
              </w:rPr>
              <w:t>s by wide margin</w:t>
            </w:r>
          </w:p>
        </w:tc>
      </w:tr>
      <w:tr w:rsidR="00FE4704" w:rsidRPr="00862FD0" w:rsidTr="00FE4704">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Home</w:t>
            </w:r>
          </w:p>
        </w:tc>
        <w:tc>
          <w:tcPr>
            <w:tcW w:w="2337"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&gt;350</w:t>
            </w:r>
          </w:p>
        </w:tc>
        <w:tc>
          <w:tcPr>
            <w:tcW w:w="2521"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Pr>
                <w:rFonts w:eastAsia="Times New Roman" w:cstheme="minorHAnsi"/>
              </w:rPr>
              <w:t>’</w:t>
            </w:r>
            <w:r w:rsidRPr="00862FD0">
              <w:rPr>
                <w:rFonts w:eastAsia="Times New Roman" w:cstheme="minorHAnsi"/>
              </w:rPr>
              <w:t>s by a wide margin</w:t>
            </w:r>
          </w:p>
        </w:tc>
        <w:tc>
          <w:tcPr>
            <w:tcW w:w="2340"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Pr>
                <w:rFonts w:eastAsia="Times New Roman" w:cstheme="minorHAnsi"/>
              </w:rPr>
              <w:t>’</w:t>
            </w:r>
            <w:r w:rsidRPr="00862FD0">
              <w:rPr>
                <w:rFonts w:eastAsia="Times New Roman" w:cstheme="minorHAnsi"/>
              </w:rPr>
              <w:t>s by a wide margin</w:t>
            </w:r>
          </w:p>
        </w:tc>
      </w:tr>
      <w:tr w:rsidR="00FE4704" w:rsidRPr="00862FD0" w:rsidTr="00FE4704">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Consumables</w:t>
            </w:r>
          </w:p>
        </w:tc>
        <w:tc>
          <w:tcPr>
            <w:tcW w:w="2337"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&lt;500</w:t>
            </w:r>
          </w:p>
        </w:tc>
        <w:tc>
          <w:tcPr>
            <w:tcW w:w="2521"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Alex</w:t>
            </w:r>
            <w:r>
              <w:rPr>
                <w:rFonts w:eastAsia="Times New Roman" w:cstheme="minorHAnsi"/>
              </w:rPr>
              <w:t>’</w:t>
            </w:r>
            <w:r w:rsidRPr="00862FD0">
              <w:rPr>
                <w:rFonts w:eastAsia="Times New Roman" w:cstheme="minorHAnsi"/>
              </w:rPr>
              <w:t>s on a weighted basis. Jasmine</w:t>
            </w:r>
            <w:r>
              <w:rPr>
                <w:rFonts w:eastAsia="Times New Roman" w:cstheme="minorHAnsi"/>
              </w:rPr>
              <w:t>’</w:t>
            </w:r>
            <w:r w:rsidRPr="00862FD0">
              <w:rPr>
                <w:rFonts w:eastAsia="Times New Roman" w:cstheme="minorHAnsi"/>
              </w:rPr>
              <w:t>s on pure price basis</w:t>
            </w:r>
          </w:p>
        </w:tc>
        <w:tc>
          <w:tcPr>
            <w:tcW w:w="2340"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Pr>
                <w:rFonts w:eastAsia="Times New Roman" w:cstheme="minorHAnsi"/>
              </w:rPr>
              <w:t>’</w:t>
            </w:r>
            <w:r w:rsidRPr="00862FD0">
              <w:rPr>
                <w:rFonts w:eastAsia="Times New Roman" w:cstheme="minorHAnsi"/>
              </w:rPr>
              <w:t>s by wide margin</w:t>
            </w:r>
          </w:p>
        </w:tc>
      </w:tr>
      <w:tr w:rsidR="00FE4704" w:rsidRPr="00862FD0" w:rsidTr="00FE4704">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Consumables</w:t>
            </w:r>
          </w:p>
        </w:tc>
        <w:tc>
          <w:tcPr>
            <w:tcW w:w="2337"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500-600</w:t>
            </w:r>
          </w:p>
        </w:tc>
        <w:tc>
          <w:tcPr>
            <w:tcW w:w="2521"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Pr>
                <w:rFonts w:eastAsia="Times New Roman" w:cstheme="minorHAnsi"/>
              </w:rPr>
              <w:t>’</w:t>
            </w:r>
            <w:r w:rsidRPr="00862FD0">
              <w:rPr>
                <w:rFonts w:eastAsia="Times New Roman" w:cstheme="minorHAnsi"/>
              </w:rPr>
              <w:t>s Shop by a wide margin</w:t>
            </w:r>
          </w:p>
        </w:tc>
        <w:tc>
          <w:tcPr>
            <w:tcW w:w="2340"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Pr>
                <w:rFonts w:eastAsia="Times New Roman" w:cstheme="minorHAnsi"/>
              </w:rPr>
              <w:t>’</w:t>
            </w:r>
            <w:r w:rsidRPr="00862FD0">
              <w:rPr>
                <w:rFonts w:eastAsia="Times New Roman" w:cstheme="minorHAnsi"/>
              </w:rPr>
              <w:t>s by wide margin</w:t>
            </w:r>
          </w:p>
        </w:tc>
      </w:tr>
      <w:tr w:rsidR="00FE4704" w:rsidRPr="00862FD0" w:rsidTr="00FE4704">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Consumables</w:t>
            </w:r>
          </w:p>
        </w:tc>
        <w:tc>
          <w:tcPr>
            <w:tcW w:w="2337"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1000-1100</w:t>
            </w:r>
          </w:p>
        </w:tc>
        <w:tc>
          <w:tcPr>
            <w:tcW w:w="2521"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Alex</w:t>
            </w:r>
            <w:r>
              <w:rPr>
                <w:rFonts w:eastAsia="Times New Roman" w:cstheme="minorHAnsi"/>
              </w:rPr>
              <w:t>’</w:t>
            </w:r>
            <w:r w:rsidRPr="00862FD0">
              <w:rPr>
                <w:rFonts w:eastAsia="Times New Roman" w:cstheme="minorHAnsi"/>
              </w:rPr>
              <w:t>s Store</w:t>
            </w:r>
          </w:p>
        </w:tc>
        <w:tc>
          <w:tcPr>
            <w:tcW w:w="2340"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Pr>
                <w:rFonts w:eastAsia="Times New Roman" w:cstheme="minorHAnsi"/>
              </w:rPr>
              <w:t>’</w:t>
            </w:r>
            <w:r w:rsidRPr="00862FD0">
              <w:rPr>
                <w:rFonts w:eastAsia="Times New Roman" w:cstheme="minorHAnsi"/>
              </w:rPr>
              <w:t xml:space="preserve">s Shop on a weighted basis. </w:t>
            </w:r>
            <w:r w:rsidR="000857E1">
              <w:rPr>
                <w:rFonts w:eastAsia="Times New Roman" w:cstheme="minorHAnsi"/>
              </w:rPr>
              <w:t>Leo’s</w:t>
            </w:r>
            <w:r w:rsidRPr="00862FD0">
              <w:rPr>
                <w:rFonts w:eastAsia="Times New Roman" w:cstheme="minorHAnsi"/>
              </w:rPr>
              <w:t xml:space="preserve"> on a pure % price basis</w:t>
            </w:r>
          </w:p>
        </w:tc>
      </w:tr>
      <w:tr w:rsidR="00FE4704" w:rsidRPr="00862FD0" w:rsidTr="00FE4704">
        <w:tc>
          <w:tcPr>
            <w:cnfStyle w:val="001000000000" w:firstRow="0" w:lastRow="0" w:firstColumn="1" w:lastColumn="0" w:oddVBand="0" w:evenVBand="0" w:oddHBand="0" w:evenHBand="0" w:firstRowFirstColumn="0" w:firstRowLastColumn="0" w:lastRowFirstColumn="0" w:lastRowLastColumn="0"/>
            <w:tcW w:w="2337" w:type="dxa"/>
          </w:tcPr>
          <w:p w:rsidR="00FE4704" w:rsidRPr="00862FD0" w:rsidRDefault="00FE4704" w:rsidP="005E6256">
            <w:pPr>
              <w:jc w:val="center"/>
              <w:rPr>
                <w:rFonts w:eastAsia="Times New Roman" w:cstheme="minorHAnsi"/>
              </w:rPr>
            </w:pPr>
            <w:r w:rsidRPr="00862FD0">
              <w:rPr>
                <w:rFonts w:eastAsia="Times New Roman" w:cstheme="minorHAnsi"/>
              </w:rPr>
              <w:t>Consumables</w:t>
            </w:r>
          </w:p>
        </w:tc>
        <w:tc>
          <w:tcPr>
            <w:tcW w:w="2337"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&gt;1100</w:t>
            </w:r>
          </w:p>
        </w:tc>
        <w:tc>
          <w:tcPr>
            <w:tcW w:w="2521"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Leo</w:t>
            </w:r>
            <w:r>
              <w:rPr>
                <w:rFonts w:eastAsia="Times New Roman" w:cstheme="minorHAnsi"/>
              </w:rPr>
              <w:t>’</w:t>
            </w:r>
            <w:r w:rsidRPr="00862FD0">
              <w:rPr>
                <w:rFonts w:eastAsia="Times New Roman" w:cstheme="minorHAnsi"/>
              </w:rPr>
              <w:t>s Bodega</w:t>
            </w:r>
          </w:p>
        </w:tc>
        <w:tc>
          <w:tcPr>
            <w:tcW w:w="2340" w:type="dxa"/>
          </w:tcPr>
          <w:p w:rsidR="00FE4704" w:rsidRPr="00862FD0" w:rsidRDefault="00FE4704" w:rsidP="005E625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62FD0">
              <w:rPr>
                <w:rFonts w:eastAsia="Times New Roman" w:cstheme="minorHAnsi"/>
              </w:rPr>
              <w:t>Jasmine</w:t>
            </w:r>
            <w:r>
              <w:rPr>
                <w:rFonts w:eastAsia="Times New Roman" w:cstheme="minorHAnsi"/>
              </w:rPr>
              <w:t>’</w:t>
            </w:r>
            <w:r w:rsidRPr="00862FD0">
              <w:rPr>
                <w:rFonts w:eastAsia="Times New Roman" w:cstheme="minorHAnsi"/>
              </w:rPr>
              <w:t>s shop by wide margin</w:t>
            </w:r>
          </w:p>
        </w:tc>
      </w:tr>
    </w:tbl>
    <w:p w:rsidR="00775A72" w:rsidRPr="00D11BF8" w:rsidRDefault="00775A72" w:rsidP="00694EB1"/>
    <w:p w:rsidR="00283B9D" w:rsidRPr="000857E1" w:rsidRDefault="00F5627B" w:rsidP="00283B9D">
      <w:pPr>
        <w:shd w:val="clear" w:color="auto" w:fill="FFD966" w:themeFill="accent4" w:themeFillTint="99"/>
        <w:rPr>
          <w:rStyle w:val="IntenseEmphasis"/>
          <w:rFonts w:cstheme="minorHAnsi"/>
          <w:b/>
          <w:i w:val="0"/>
          <w:color w:val="auto"/>
        </w:rPr>
      </w:pPr>
      <w:r w:rsidRPr="000857E1">
        <w:rPr>
          <w:rFonts w:cstheme="minorHAnsi"/>
        </w:rPr>
        <w:t xml:space="preserve">Key take away is that </w:t>
      </w:r>
      <w:r w:rsidR="00BD1329" w:rsidRPr="000857E1">
        <w:rPr>
          <w:rFonts w:cstheme="minorHAnsi"/>
        </w:rPr>
        <w:t>on an overall basis, Leo</w:t>
      </w:r>
      <w:r w:rsidR="000857E1">
        <w:rPr>
          <w:rFonts w:cstheme="minorHAnsi"/>
        </w:rPr>
        <w:t>’</w:t>
      </w:r>
      <w:r w:rsidR="00BD1329" w:rsidRPr="000857E1">
        <w:rPr>
          <w:rFonts w:cstheme="minorHAnsi"/>
        </w:rPr>
        <w:t xml:space="preserve">s showed strong </w:t>
      </w:r>
      <w:r w:rsidR="000857E1">
        <w:rPr>
          <w:rFonts w:cstheme="minorHAnsi"/>
        </w:rPr>
        <w:t xml:space="preserve">pricing weighted by price*sales. </w:t>
      </w:r>
      <w:r w:rsidR="00283B9D" w:rsidRPr="000857E1">
        <w:rPr>
          <w:rFonts w:eastAsia="Times New Roman" w:cstheme="minorHAnsi"/>
          <w:b/>
        </w:rPr>
        <w:t>If Jet can pick and match vendors selectively, it s</w:t>
      </w:r>
      <w:r w:rsidR="00283B9D">
        <w:rPr>
          <w:rFonts w:eastAsia="Times New Roman" w:cstheme="minorHAnsi"/>
          <w:b/>
        </w:rPr>
        <w:t xml:space="preserve">hould select based on clusters </w:t>
      </w:r>
      <w:r w:rsidR="00283B9D" w:rsidRPr="000857E1">
        <w:rPr>
          <w:rFonts w:eastAsia="Times New Roman" w:cstheme="minorHAnsi"/>
          <w:b/>
        </w:rPr>
        <w:t>show</w:t>
      </w:r>
      <w:r w:rsidR="00283B9D">
        <w:rPr>
          <w:rFonts w:eastAsia="Times New Roman" w:cstheme="minorHAnsi"/>
          <w:b/>
        </w:rPr>
        <w:t>n</w:t>
      </w:r>
      <w:r w:rsidR="00283B9D" w:rsidRPr="000857E1">
        <w:rPr>
          <w:rFonts w:eastAsia="Times New Roman" w:cstheme="minorHAnsi"/>
          <w:b/>
        </w:rPr>
        <w:t xml:space="preserve"> above. In a mutually exclu</w:t>
      </w:r>
      <w:r w:rsidR="00283B9D">
        <w:rPr>
          <w:rFonts w:eastAsia="Times New Roman" w:cstheme="minorHAnsi"/>
          <w:b/>
        </w:rPr>
        <w:t xml:space="preserve">sive scenario, Leo’s should be chosen based on overall </w:t>
      </w:r>
      <w:r w:rsidR="00283B9D" w:rsidRPr="000857E1">
        <w:rPr>
          <w:rFonts w:eastAsia="Times New Roman" w:cstheme="minorHAnsi"/>
          <w:b/>
        </w:rPr>
        <w:t>best pricing. However, Jet should be cautious on the fact that Leo’s offer</w:t>
      </w:r>
      <w:r w:rsidR="00283B9D">
        <w:rPr>
          <w:rFonts w:eastAsia="Times New Roman" w:cstheme="minorHAnsi"/>
          <w:b/>
        </w:rPr>
        <w:t>s</w:t>
      </w:r>
      <w:r w:rsidR="00283B9D" w:rsidRPr="000857E1">
        <w:rPr>
          <w:rFonts w:eastAsia="Times New Roman" w:cstheme="minorHAnsi"/>
          <w:b/>
        </w:rPr>
        <w:t xml:space="preserve"> poor prices </w:t>
      </w:r>
      <w:r w:rsidR="00283B9D">
        <w:rPr>
          <w:rFonts w:eastAsia="Times New Roman" w:cstheme="minorHAnsi"/>
          <w:b/>
        </w:rPr>
        <w:t xml:space="preserve">in other clusters. </w:t>
      </w:r>
      <w:r w:rsidR="00283B9D">
        <w:rPr>
          <w:rFonts w:eastAsia="Times New Roman" w:cstheme="minorHAnsi"/>
          <w:b/>
        </w:rPr>
        <w:t xml:space="preserve"> Choosing Leo’s may potentially lead to unhappy customers who are looking to purchase niche products. </w:t>
      </w:r>
    </w:p>
    <w:p w:rsidR="000857E1" w:rsidRDefault="000857E1" w:rsidP="000857E1">
      <w:pPr>
        <w:pStyle w:val="Heading2"/>
      </w:pPr>
      <w:bookmarkStart w:id="13" w:name="_Toc481968500"/>
      <w:r>
        <w:t xml:space="preserve">c) </w:t>
      </w:r>
      <w:r w:rsidR="006F44F0">
        <w:t>Using K-Means Clustering for More Mathematically Sound Determination of C</w:t>
      </w:r>
      <w:r w:rsidRPr="000857E1">
        <w:t>lusters</w:t>
      </w:r>
      <w:bookmarkEnd w:id="13"/>
    </w:p>
    <w:p w:rsidR="00694EB1" w:rsidRDefault="00694EB1" w:rsidP="000857E1">
      <w:pPr>
        <w:pStyle w:val="Heading2"/>
        <w:rPr>
          <w:rFonts w:asciiTheme="minorHAnsi" w:eastAsia="Times New Roman" w:hAnsiTheme="minorHAnsi" w:cstheme="minorHAnsi"/>
          <w:color w:val="222222"/>
          <w:sz w:val="22"/>
          <w:szCs w:val="22"/>
        </w:rPr>
      </w:pPr>
    </w:p>
    <w:p w:rsidR="00694EB1" w:rsidRDefault="00694EB1" w:rsidP="00694EB1">
      <w:r>
        <w:t>A</w:t>
      </w:r>
      <w:r w:rsidR="00BD1329" w:rsidRPr="000857E1">
        <w:t xml:space="preserve"> problem with the analysis above is that the cluste</w:t>
      </w:r>
      <w:r>
        <w:t>rs</w:t>
      </w:r>
      <w:r w:rsidR="00BD1329" w:rsidRPr="000857E1">
        <w:t xml:space="preserve"> are chosen arbitrarily</w:t>
      </w:r>
      <w:r>
        <w:t xml:space="preserve"> based on a visual scan</w:t>
      </w:r>
      <w:r w:rsidR="00BD1329" w:rsidRPr="000857E1">
        <w:t>. While on a larger scale, clusters are very apparent, there are also products that are not very clear which group it should fall into. For this reason, we can apply a k-clustering algorithm to come down to a more mathematically sound grouping.</w:t>
      </w:r>
    </w:p>
    <w:p w:rsidR="00694EB1" w:rsidRDefault="004942FB" w:rsidP="00694EB1">
      <w:r w:rsidRPr="000857E1">
        <w:t xml:space="preserve">K-means algorithm will choose clusters in such a manner that it will minimize </w:t>
      </w:r>
      <w:r w:rsidR="00694EB1">
        <w:t>the sum of squares. I.e. it will choose number of clusters that will minimize the distance between the clusters and the data points that belong in the clusters. We apply the method at a sales level to determine mathematically sound clusters.</w:t>
      </w:r>
    </w:p>
    <w:p w:rsidR="00694EB1" w:rsidRPr="000857E1" w:rsidRDefault="00694EB1" w:rsidP="00694EB1">
      <w:pPr>
        <w:rPr>
          <w:rFonts w:eastAsia="Times New Roman" w:cstheme="minorHAnsi"/>
          <w:color w:val="222222"/>
        </w:rPr>
      </w:pPr>
      <w:r>
        <w:rPr>
          <w:rFonts w:eastAsia="Times New Roman" w:cstheme="minorHAnsi"/>
          <w:color w:val="222222"/>
        </w:rPr>
        <w:t>First</w:t>
      </w:r>
      <w:r w:rsidR="00473E39">
        <w:rPr>
          <w:rFonts w:eastAsia="Times New Roman" w:cstheme="minorHAnsi"/>
          <w:color w:val="222222"/>
        </w:rPr>
        <w:t>,</w:t>
      </w:r>
      <w:r>
        <w:rPr>
          <w:rFonts w:eastAsia="Times New Roman" w:cstheme="minorHAnsi"/>
          <w:color w:val="222222"/>
        </w:rPr>
        <w:t xml:space="preserve"> we investigate the right number of clusters by plotting sum of squares for different number of clusters for Electronics category. We want to minimize the sum of squares as much as possible. In that sense, we will be minimizing the distance between data points from the clusters. This indicates that the model is a tighter fit. </w:t>
      </w:r>
    </w:p>
    <w:p w:rsidR="00924E12" w:rsidRPr="000857E1" w:rsidRDefault="00924E12" w:rsidP="00924E12">
      <w:pPr>
        <w:rPr>
          <w:rFonts w:eastAsia="Times New Roman" w:cstheme="minorHAnsi"/>
          <w:color w:val="222222"/>
        </w:rPr>
      </w:pPr>
      <w:r w:rsidRPr="000857E1">
        <w:rPr>
          <w:rFonts w:cstheme="minorHAnsi"/>
          <w:noProof/>
        </w:rPr>
        <w:lastRenderedPageBreak/>
        <w:drawing>
          <wp:inline distT="0" distB="0" distL="0" distR="0" wp14:anchorId="5683E40F" wp14:editId="0929BDE2">
            <wp:extent cx="5238750" cy="3021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5278" cy="3048164"/>
                    </a:xfrm>
                    <a:prstGeom prst="rect">
                      <a:avLst/>
                    </a:prstGeom>
                  </pic:spPr>
                </pic:pic>
              </a:graphicData>
            </a:graphic>
          </wp:inline>
        </w:drawing>
      </w:r>
    </w:p>
    <w:p w:rsidR="00666C81" w:rsidRPr="000857E1" w:rsidRDefault="00924E12" w:rsidP="00924E12">
      <w:pPr>
        <w:rPr>
          <w:rFonts w:eastAsia="Times New Roman" w:cstheme="minorHAnsi"/>
          <w:color w:val="222222"/>
        </w:rPr>
      </w:pPr>
      <w:r w:rsidRPr="000857E1">
        <w:rPr>
          <w:rFonts w:eastAsia="Times New Roman" w:cstheme="minorHAnsi"/>
          <w:color w:val="222222"/>
        </w:rPr>
        <w:t>Su</w:t>
      </w:r>
      <w:r w:rsidR="00796646" w:rsidRPr="000857E1">
        <w:rPr>
          <w:rFonts w:eastAsia="Times New Roman" w:cstheme="minorHAnsi"/>
          <w:color w:val="222222"/>
        </w:rPr>
        <w:t>rprising</w:t>
      </w:r>
      <w:r w:rsidR="005E6256">
        <w:rPr>
          <w:rFonts w:eastAsia="Times New Roman" w:cstheme="minorHAnsi"/>
          <w:color w:val="222222"/>
        </w:rPr>
        <w:t>ly, clusters of 2 and 3, which was</w:t>
      </w:r>
      <w:r w:rsidR="00796646" w:rsidRPr="000857E1">
        <w:rPr>
          <w:rFonts w:eastAsia="Times New Roman" w:cstheme="minorHAnsi"/>
          <w:color w:val="222222"/>
        </w:rPr>
        <w:t xml:space="preserve"> used originally, </w:t>
      </w:r>
      <w:r w:rsidR="005E6256">
        <w:rPr>
          <w:rFonts w:eastAsia="Times New Roman" w:cstheme="minorHAnsi"/>
          <w:color w:val="222222"/>
        </w:rPr>
        <w:t>lead to very</w:t>
      </w:r>
      <w:r w:rsidRPr="000857E1">
        <w:rPr>
          <w:rFonts w:eastAsia="Times New Roman" w:cstheme="minorHAnsi"/>
          <w:color w:val="222222"/>
        </w:rPr>
        <w:t xml:space="preserve"> poor</w:t>
      </w:r>
      <w:r w:rsidR="005E6256">
        <w:rPr>
          <w:rFonts w:eastAsia="Times New Roman" w:cstheme="minorHAnsi"/>
          <w:color w:val="222222"/>
        </w:rPr>
        <w:t xml:space="preserve"> sum of squares</w:t>
      </w:r>
      <w:r w:rsidRPr="000857E1">
        <w:rPr>
          <w:rFonts w:eastAsia="Times New Roman" w:cstheme="minorHAnsi"/>
          <w:color w:val="222222"/>
        </w:rPr>
        <w:t xml:space="preserve">. We can see that 14 clusters </w:t>
      </w:r>
      <w:r w:rsidR="00283B9D" w:rsidRPr="000857E1">
        <w:rPr>
          <w:rFonts w:eastAsia="Times New Roman" w:cstheme="minorHAnsi"/>
          <w:color w:val="222222"/>
        </w:rPr>
        <w:t>are</w:t>
      </w:r>
      <w:r w:rsidRPr="000857E1">
        <w:rPr>
          <w:rFonts w:eastAsia="Times New Roman" w:cstheme="minorHAnsi"/>
          <w:color w:val="222222"/>
        </w:rPr>
        <w:t xml:space="preserve"> </w:t>
      </w:r>
      <w:r w:rsidR="00283B9D" w:rsidRPr="000857E1">
        <w:rPr>
          <w:rFonts w:eastAsia="Times New Roman" w:cstheme="minorHAnsi"/>
          <w:color w:val="222222"/>
        </w:rPr>
        <w:t>optimal</w:t>
      </w:r>
      <w:r w:rsidR="00796646" w:rsidRPr="000857E1">
        <w:rPr>
          <w:rFonts w:eastAsia="Times New Roman" w:cstheme="minorHAnsi"/>
          <w:color w:val="222222"/>
        </w:rPr>
        <w:t xml:space="preserve"> </w:t>
      </w:r>
      <w:r w:rsidR="005E6256" w:rsidRPr="000857E1">
        <w:rPr>
          <w:rFonts w:eastAsia="Times New Roman" w:cstheme="minorHAnsi"/>
          <w:color w:val="222222"/>
        </w:rPr>
        <w:t>to</w:t>
      </w:r>
      <w:r w:rsidR="00796646" w:rsidRPr="000857E1">
        <w:rPr>
          <w:rFonts w:eastAsia="Times New Roman" w:cstheme="minorHAnsi"/>
          <w:color w:val="222222"/>
        </w:rPr>
        <w:t xml:space="preserve"> reduce the </w:t>
      </w:r>
      <w:r w:rsidR="00666C81" w:rsidRPr="000857E1">
        <w:rPr>
          <w:rFonts w:eastAsia="Times New Roman" w:cstheme="minorHAnsi"/>
          <w:color w:val="222222"/>
        </w:rPr>
        <w:t xml:space="preserve">within-clusters sum of squares as much as possible. </w:t>
      </w:r>
      <w:r w:rsidR="00473E39" w:rsidRPr="000857E1">
        <w:rPr>
          <w:rFonts w:eastAsia="Times New Roman" w:cstheme="minorHAnsi"/>
          <w:color w:val="222222"/>
        </w:rPr>
        <w:t xml:space="preserve">However, </w:t>
      </w:r>
      <w:r w:rsidR="00473E39">
        <w:rPr>
          <w:rFonts w:eastAsia="Times New Roman" w:cstheme="minorHAnsi"/>
          <w:color w:val="222222"/>
        </w:rPr>
        <w:t xml:space="preserve">a </w:t>
      </w:r>
      <w:r w:rsidR="00666C81" w:rsidRPr="000857E1">
        <w:rPr>
          <w:rFonts w:eastAsia="Times New Roman" w:cstheme="minorHAnsi"/>
          <w:color w:val="222222"/>
        </w:rPr>
        <w:t>cluster number of 5 should be good enough without overfitting the data too much.</w:t>
      </w:r>
    </w:p>
    <w:p w:rsidR="00666C81" w:rsidRPr="000857E1" w:rsidRDefault="00283B9D" w:rsidP="00924E12">
      <w:pPr>
        <w:rPr>
          <w:rFonts w:eastAsia="Times New Roman" w:cstheme="minorHAnsi"/>
          <w:color w:val="222222"/>
        </w:rPr>
      </w:pPr>
      <w:r w:rsidRPr="000857E1">
        <w:rPr>
          <w:rFonts w:eastAsia="Times New Roman" w:cstheme="minorHAnsi"/>
          <w:color w:val="222222"/>
        </w:rPr>
        <w:t>So,</w:t>
      </w:r>
      <w:r w:rsidR="005E6256">
        <w:rPr>
          <w:rFonts w:eastAsia="Times New Roman" w:cstheme="minorHAnsi"/>
          <w:color w:val="222222"/>
        </w:rPr>
        <w:t xml:space="preserve"> we choose </w:t>
      </w:r>
      <w:r w:rsidR="00666C81" w:rsidRPr="000857E1">
        <w:rPr>
          <w:rFonts w:eastAsia="Times New Roman" w:cstheme="minorHAnsi"/>
          <w:color w:val="222222"/>
        </w:rPr>
        <w:t>cluster</w:t>
      </w:r>
      <w:r w:rsidR="005E6256">
        <w:rPr>
          <w:rFonts w:eastAsia="Times New Roman" w:cstheme="minorHAnsi"/>
          <w:color w:val="222222"/>
        </w:rPr>
        <w:t>s</w:t>
      </w:r>
      <w:r w:rsidR="00666C81" w:rsidRPr="000857E1">
        <w:rPr>
          <w:rFonts w:eastAsia="Times New Roman" w:cstheme="minorHAnsi"/>
          <w:color w:val="222222"/>
        </w:rPr>
        <w:t xml:space="preserve"> of 5 and compare our vendo</w:t>
      </w:r>
      <w:r w:rsidR="00473E39">
        <w:rPr>
          <w:rFonts w:eastAsia="Times New Roman" w:cstheme="minorHAnsi"/>
          <w:color w:val="222222"/>
        </w:rPr>
        <w:t>r’s competitiveness within each</w:t>
      </w:r>
      <w:r w:rsidR="005E6256">
        <w:rPr>
          <w:rFonts w:eastAsia="Times New Roman" w:cstheme="minorHAnsi"/>
          <w:color w:val="222222"/>
        </w:rPr>
        <w:t xml:space="preserve"> cluster</w:t>
      </w:r>
      <w:r w:rsidR="00473E39">
        <w:rPr>
          <w:rFonts w:eastAsia="Times New Roman" w:cstheme="minorHAnsi"/>
          <w:color w:val="222222"/>
        </w:rPr>
        <w:t>. Below is a plot of the original scatterplo</w:t>
      </w:r>
      <w:r w:rsidR="005E6256">
        <w:rPr>
          <w:rFonts w:eastAsia="Times New Roman" w:cstheme="minorHAnsi"/>
          <w:color w:val="222222"/>
        </w:rPr>
        <w:t>t but colored by the</w:t>
      </w:r>
      <w:r w:rsidR="00473E39">
        <w:rPr>
          <w:rFonts w:eastAsia="Times New Roman" w:cstheme="minorHAnsi"/>
          <w:color w:val="222222"/>
        </w:rPr>
        <w:t xml:space="preserve"> cluster</w:t>
      </w:r>
      <w:r w:rsidR="005E6256">
        <w:rPr>
          <w:rFonts w:eastAsia="Times New Roman" w:cstheme="minorHAnsi"/>
          <w:color w:val="222222"/>
        </w:rPr>
        <w:t xml:space="preserve">s the data points belong </w:t>
      </w:r>
      <w:r w:rsidR="00473E39">
        <w:rPr>
          <w:rFonts w:eastAsia="Times New Roman" w:cstheme="minorHAnsi"/>
          <w:color w:val="222222"/>
        </w:rPr>
        <w:t xml:space="preserve">to. </w:t>
      </w:r>
    </w:p>
    <w:p w:rsidR="00924E12" w:rsidRPr="000857E1" w:rsidRDefault="00666C81" w:rsidP="00EE1853">
      <w:pPr>
        <w:rPr>
          <w:rFonts w:eastAsia="Times New Roman" w:cstheme="minorHAnsi"/>
          <w:color w:val="222222"/>
        </w:rPr>
      </w:pPr>
      <w:r w:rsidRPr="000857E1">
        <w:rPr>
          <w:rFonts w:cstheme="minorHAnsi"/>
          <w:noProof/>
        </w:rPr>
        <w:drawing>
          <wp:inline distT="0" distB="0" distL="0" distR="0" wp14:anchorId="5C5F51E3" wp14:editId="0E27A279">
            <wp:extent cx="6106210" cy="38385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5730" cy="3857132"/>
                    </a:xfrm>
                    <a:prstGeom prst="rect">
                      <a:avLst/>
                    </a:prstGeom>
                  </pic:spPr>
                </pic:pic>
              </a:graphicData>
            </a:graphic>
          </wp:inline>
        </w:drawing>
      </w:r>
    </w:p>
    <w:p w:rsidR="00473E39" w:rsidRPr="000857E1" w:rsidRDefault="00473E39" w:rsidP="00EE1853">
      <w:pPr>
        <w:rPr>
          <w:rFonts w:eastAsia="Times New Roman" w:cstheme="minorHAnsi"/>
          <w:color w:val="222222"/>
        </w:rPr>
      </w:pPr>
      <w:r>
        <w:rPr>
          <w:rFonts w:eastAsia="Times New Roman" w:cstheme="minorHAnsi"/>
          <w:color w:val="222222"/>
        </w:rPr>
        <w:lastRenderedPageBreak/>
        <w:t xml:space="preserve">Below is a summary of the K-cluster analysis and which vendors were most competitive in each cluster. Competitiveness is measured once again by the weighted average method. </w:t>
      </w:r>
    </w:p>
    <w:tbl>
      <w:tblPr>
        <w:tblStyle w:val="GridTable1Light"/>
        <w:tblW w:w="0" w:type="auto"/>
        <w:tblLook w:val="04A0" w:firstRow="1" w:lastRow="0" w:firstColumn="1" w:lastColumn="0" w:noHBand="0" w:noVBand="1"/>
      </w:tblPr>
      <w:tblGrid>
        <w:gridCol w:w="2337"/>
        <w:gridCol w:w="2337"/>
        <w:gridCol w:w="2338"/>
        <w:gridCol w:w="2338"/>
      </w:tblGrid>
      <w:tr w:rsidR="00CB0399" w:rsidRPr="000857E1" w:rsidTr="00473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B0399" w:rsidRPr="000857E1" w:rsidRDefault="00CB0399" w:rsidP="00EE1853">
            <w:pPr>
              <w:rPr>
                <w:rFonts w:eastAsia="Times New Roman" w:cstheme="minorHAnsi"/>
                <w:color w:val="222222"/>
              </w:rPr>
            </w:pPr>
            <w:r w:rsidRPr="000857E1">
              <w:rPr>
                <w:rFonts w:eastAsia="Times New Roman" w:cstheme="minorHAnsi"/>
                <w:color w:val="222222"/>
              </w:rPr>
              <w:t>Category</w:t>
            </w:r>
          </w:p>
        </w:tc>
        <w:tc>
          <w:tcPr>
            <w:tcW w:w="2337" w:type="dxa"/>
          </w:tcPr>
          <w:p w:rsidR="00CB0399" w:rsidRPr="000857E1" w:rsidRDefault="00CB0399" w:rsidP="00EE185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sidRPr="000857E1">
              <w:rPr>
                <w:rFonts w:eastAsia="Times New Roman" w:cstheme="minorHAnsi"/>
                <w:color w:val="222222"/>
              </w:rPr>
              <w:t>Cluster</w:t>
            </w:r>
            <w:r w:rsidR="005E6256">
              <w:rPr>
                <w:rFonts w:eastAsia="Times New Roman" w:cstheme="minorHAnsi"/>
                <w:color w:val="222222"/>
              </w:rPr>
              <w:t xml:space="preserve"> Center</w:t>
            </w:r>
          </w:p>
        </w:tc>
        <w:tc>
          <w:tcPr>
            <w:tcW w:w="2338" w:type="dxa"/>
          </w:tcPr>
          <w:p w:rsidR="00CB0399" w:rsidRPr="000857E1" w:rsidRDefault="00CB0399" w:rsidP="00EE185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sidRPr="000857E1">
              <w:rPr>
                <w:rFonts w:eastAsia="Times New Roman" w:cstheme="minorHAnsi"/>
                <w:color w:val="222222"/>
              </w:rPr>
              <w:t>Most Competitive</w:t>
            </w:r>
          </w:p>
        </w:tc>
        <w:tc>
          <w:tcPr>
            <w:tcW w:w="2338" w:type="dxa"/>
          </w:tcPr>
          <w:p w:rsidR="00CB0399" w:rsidRPr="000857E1" w:rsidRDefault="00CB0399" w:rsidP="00EE185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sidRPr="000857E1">
              <w:rPr>
                <w:rFonts w:eastAsia="Times New Roman" w:cstheme="minorHAnsi"/>
                <w:color w:val="222222"/>
              </w:rPr>
              <w:t>Least Competitive</w:t>
            </w:r>
          </w:p>
        </w:tc>
      </w:tr>
      <w:tr w:rsidR="00CB0399" w:rsidRPr="000857E1" w:rsidTr="00473E39">
        <w:trPr>
          <w:trHeight w:val="285"/>
        </w:trPr>
        <w:tc>
          <w:tcPr>
            <w:cnfStyle w:val="001000000000" w:firstRow="0" w:lastRow="0" w:firstColumn="1" w:lastColumn="0" w:oddVBand="0" w:evenVBand="0" w:oddHBand="0" w:evenHBand="0" w:firstRowFirstColumn="0" w:firstRowLastColumn="0" w:lastRowFirstColumn="0" w:lastRowLastColumn="0"/>
            <w:tcW w:w="2337" w:type="dxa"/>
          </w:tcPr>
          <w:p w:rsidR="00CB0399" w:rsidRPr="000857E1" w:rsidRDefault="001B0922" w:rsidP="00473E39">
            <w:pPr>
              <w:rPr>
                <w:rFonts w:eastAsia="Times New Roman" w:cstheme="minorHAnsi"/>
                <w:color w:val="222222"/>
              </w:rPr>
            </w:pPr>
            <w:r w:rsidRPr="000857E1">
              <w:rPr>
                <w:rFonts w:eastAsia="Times New Roman" w:cstheme="minorHAnsi"/>
                <w:color w:val="222222"/>
              </w:rPr>
              <w:t>Electronics</w:t>
            </w:r>
          </w:p>
        </w:tc>
        <w:tc>
          <w:tcPr>
            <w:tcW w:w="2337" w:type="dxa"/>
          </w:tcPr>
          <w:p w:rsidR="00CB0399" w:rsidRPr="000857E1" w:rsidRDefault="00CB0399"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0857E1">
              <w:rPr>
                <w:rFonts w:eastAsia="Times New Roman" w:cstheme="minorHAnsi"/>
                <w:color w:val="222222"/>
              </w:rPr>
              <w:t>158.844</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Jasmine’s</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Leo’s</w:t>
            </w:r>
          </w:p>
        </w:tc>
      </w:tr>
      <w:tr w:rsidR="00CB0399" w:rsidRPr="000857E1" w:rsidTr="00473E39">
        <w:tc>
          <w:tcPr>
            <w:cnfStyle w:val="001000000000" w:firstRow="0" w:lastRow="0" w:firstColumn="1" w:lastColumn="0" w:oddVBand="0" w:evenVBand="0" w:oddHBand="0" w:evenHBand="0" w:firstRowFirstColumn="0" w:firstRowLastColumn="0" w:lastRowFirstColumn="0" w:lastRowLastColumn="0"/>
            <w:tcW w:w="2337" w:type="dxa"/>
          </w:tcPr>
          <w:p w:rsidR="00CB0399" w:rsidRPr="000857E1" w:rsidRDefault="001B0922" w:rsidP="00EE1853">
            <w:pPr>
              <w:rPr>
                <w:rFonts w:eastAsia="Times New Roman" w:cstheme="minorHAnsi"/>
                <w:color w:val="222222"/>
              </w:rPr>
            </w:pPr>
            <w:r w:rsidRPr="000857E1">
              <w:rPr>
                <w:rFonts w:eastAsia="Times New Roman" w:cstheme="minorHAnsi"/>
                <w:color w:val="222222"/>
              </w:rPr>
              <w:t>Electronics</w:t>
            </w:r>
          </w:p>
        </w:tc>
        <w:tc>
          <w:tcPr>
            <w:tcW w:w="2337" w:type="dxa"/>
          </w:tcPr>
          <w:p w:rsidR="00CB0399" w:rsidRPr="000857E1" w:rsidRDefault="001B0922"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0857E1">
              <w:rPr>
                <w:rFonts w:eastAsia="Times New Roman" w:cstheme="minorHAnsi"/>
                <w:color w:val="222222"/>
              </w:rPr>
              <w:t>175</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Jasmine’s</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Leo’s</w:t>
            </w:r>
          </w:p>
        </w:tc>
      </w:tr>
      <w:tr w:rsidR="00CB0399" w:rsidRPr="000857E1" w:rsidTr="00473E39">
        <w:tc>
          <w:tcPr>
            <w:cnfStyle w:val="001000000000" w:firstRow="0" w:lastRow="0" w:firstColumn="1" w:lastColumn="0" w:oddVBand="0" w:evenVBand="0" w:oddHBand="0" w:evenHBand="0" w:firstRowFirstColumn="0" w:firstRowLastColumn="0" w:lastRowFirstColumn="0" w:lastRowLastColumn="0"/>
            <w:tcW w:w="2337" w:type="dxa"/>
          </w:tcPr>
          <w:p w:rsidR="00CB0399" w:rsidRPr="000857E1" w:rsidRDefault="001B0922" w:rsidP="00EE1853">
            <w:pPr>
              <w:rPr>
                <w:rFonts w:eastAsia="Times New Roman" w:cstheme="minorHAnsi"/>
                <w:color w:val="222222"/>
              </w:rPr>
            </w:pPr>
            <w:r w:rsidRPr="000857E1">
              <w:rPr>
                <w:rFonts w:eastAsia="Times New Roman" w:cstheme="minorHAnsi"/>
                <w:color w:val="222222"/>
              </w:rPr>
              <w:t>Electronics</w:t>
            </w:r>
          </w:p>
        </w:tc>
        <w:tc>
          <w:tcPr>
            <w:tcW w:w="2337" w:type="dxa"/>
          </w:tcPr>
          <w:p w:rsidR="00CB0399" w:rsidRPr="000857E1" w:rsidRDefault="001B0922"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0857E1">
              <w:rPr>
                <w:rFonts w:eastAsia="Times New Roman" w:cstheme="minorHAnsi"/>
                <w:color w:val="222222"/>
              </w:rPr>
              <w:t>193.488</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Jasmine’s</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Leo’s</w:t>
            </w:r>
          </w:p>
        </w:tc>
      </w:tr>
      <w:tr w:rsidR="00CB0399" w:rsidRPr="000857E1" w:rsidTr="00473E39">
        <w:tc>
          <w:tcPr>
            <w:cnfStyle w:val="001000000000" w:firstRow="0" w:lastRow="0" w:firstColumn="1" w:lastColumn="0" w:oddVBand="0" w:evenVBand="0" w:oddHBand="0" w:evenHBand="0" w:firstRowFirstColumn="0" w:firstRowLastColumn="0" w:lastRowFirstColumn="0" w:lastRowLastColumn="0"/>
            <w:tcW w:w="2337" w:type="dxa"/>
          </w:tcPr>
          <w:p w:rsidR="00CB0399" w:rsidRPr="000857E1" w:rsidRDefault="001B0922" w:rsidP="00EE1853">
            <w:pPr>
              <w:rPr>
                <w:rFonts w:eastAsia="Times New Roman" w:cstheme="minorHAnsi"/>
                <w:color w:val="222222"/>
              </w:rPr>
            </w:pPr>
            <w:r w:rsidRPr="000857E1">
              <w:rPr>
                <w:rFonts w:eastAsia="Times New Roman" w:cstheme="minorHAnsi"/>
                <w:color w:val="222222"/>
              </w:rPr>
              <w:t>Electronics</w:t>
            </w:r>
          </w:p>
        </w:tc>
        <w:tc>
          <w:tcPr>
            <w:tcW w:w="2337" w:type="dxa"/>
          </w:tcPr>
          <w:p w:rsidR="00CB0399" w:rsidRPr="000857E1" w:rsidRDefault="001B0922"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0857E1">
              <w:rPr>
                <w:rFonts w:eastAsia="Times New Roman" w:cstheme="minorHAnsi"/>
                <w:color w:val="222222"/>
              </w:rPr>
              <w:t>327.79</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Leo’s</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Alex’s</w:t>
            </w:r>
          </w:p>
        </w:tc>
      </w:tr>
      <w:tr w:rsidR="00CB0399" w:rsidRPr="000857E1" w:rsidTr="00473E39">
        <w:tc>
          <w:tcPr>
            <w:cnfStyle w:val="001000000000" w:firstRow="0" w:lastRow="0" w:firstColumn="1" w:lastColumn="0" w:oddVBand="0" w:evenVBand="0" w:oddHBand="0" w:evenHBand="0" w:firstRowFirstColumn="0" w:firstRowLastColumn="0" w:lastRowFirstColumn="0" w:lastRowLastColumn="0"/>
            <w:tcW w:w="2337" w:type="dxa"/>
          </w:tcPr>
          <w:p w:rsidR="00CB0399" w:rsidRPr="000857E1" w:rsidRDefault="001B0922" w:rsidP="00EE1853">
            <w:pPr>
              <w:rPr>
                <w:rFonts w:eastAsia="Times New Roman" w:cstheme="minorHAnsi"/>
                <w:color w:val="222222"/>
              </w:rPr>
            </w:pPr>
            <w:r w:rsidRPr="000857E1">
              <w:rPr>
                <w:rFonts w:eastAsia="Times New Roman" w:cstheme="minorHAnsi"/>
                <w:color w:val="222222"/>
              </w:rPr>
              <w:t>Electronics</w:t>
            </w:r>
          </w:p>
        </w:tc>
        <w:tc>
          <w:tcPr>
            <w:tcW w:w="2337" w:type="dxa"/>
          </w:tcPr>
          <w:p w:rsidR="00CB0399" w:rsidRPr="000857E1" w:rsidRDefault="001B0922"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0857E1">
              <w:rPr>
                <w:rFonts w:eastAsia="Times New Roman" w:cstheme="minorHAnsi"/>
                <w:color w:val="222222"/>
              </w:rPr>
              <w:t>465.35</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Leo’s</w:t>
            </w:r>
          </w:p>
        </w:tc>
        <w:tc>
          <w:tcPr>
            <w:tcW w:w="2338" w:type="dxa"/>
          </w:tcPr>
          <w:p w:rsidR="00CB0399" w:rsidRPr="000857E1" w:rsidRDefault="000857E1" w:rsidP="00EE185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Alex’s</w:t>
            </w:r>
          </w:p>
        </w:tc>
      </w:tr>
    </w:tbl>
    <w:p w:rsidR="00CB0399" w:rsidRPr="000857E1" w:rsidRDefault="00CB0399" w:rsidP="00EE1853">
      <w:pPr>
        <w:rPr>
          <w:rFonts w:eastAsia="Times New Roman" w:cstheme="minorHAnsi"/>
          <w:color w:val="222222"/>
        </w:rPr>
      </w:pPr>
    </w:p>
    <w:p w:rsidR="00CB0399" w:rsidRPr="000857E1" w:rsidRDefault="009D6826" w:rsidP="00EE1853">
      <w:pPr>
        <w:rPr>
          <w:rFonts w:eastAsia="Times New Roman" w:cstheme="minorHAnsi"/>
          <w:color w:val="222222"/>
        </w:rPr>
      </w:pPr>
      <w:r w:rsidRPr="000857E1">
        <w:rPr>
          <w:rFonts w:eastAsia="Times New Roman" w:cstheme="minorHAnsi"/>
          <w:color w:val="222222"/>
        </w:rPr>
        <w:t xml:space="preserve">In this case, while </w:t>
      </w:r>
      <w:r w:rsidR="00796646" w:rsidRPr="000857E1">
        <w:rPr>
          <w:rFonts w:eastAsia="Times New Roman" w:cstheme="minorHAnsi"/>
          <w:color w:val="222222"/>
        </w:rPr>
        <w:t>our K-means algorithm identified 3 more clusters</w:t>
      </w:r>
      <w:r w:rsidR="00796646" w:rsidRPr="005E6256">
        <w:rPr>
          <w:rFonts w:eastAsia="Times New Roman" w:cstheme="minorHAnsi"/>
          <w:b/>
          <w:color w:val="222222"/>
        </w:rPr>
        <w:t>, it didn’t change our analysis that much</w:t>
      </w:r>
      <w:r w:rsidR="00796646" w:rsidRPr="000857E1">
        <w:rPr>
          <w:rFonts w:eastAsia="Times New Roman" w:cstheme="minorHAnsi"/>
          <w:color w:val="222222"/>
        </w:rPr>
        <w:t xml:space="preserve">. </w:t>
      </w:r>
      <w:r w:rsidR="000857E1">
        <w:rPr>
          <w:rFonts w:eastAsia="Times New Roman" w:cstheme="minorHAnsi"/>
          <w:color w:val="222222"/>
        </w:rPr>
        <w:t>Leo’s</w:t>
      </w:r>
      <w:r w:rsidR="00796646" w:rsidRPr="000857E1">
        <w:rPr>
          <w:rFonts w:eastAsia="Times New Roman" w:cstheme="minorHAnsi"/>
          <w:color w:val="222222"/>
        </w:rPr>
        <w:t xml:space="preserve"> is still the most competitive in p</w:t>
      </w:r>
      <w:r w:rsidR="00473E39">
        <w:rPr>
          <w:rFonts w:eastAsia="Times New Roman" w:cstheme="minorHAnsi"/>
          <w:color w:val="222222"/>
        </w:rPr>
        <w:t xml:space="preserve">ricing in higher Sales </w:t>
      </w:r>
      <w:r w:rsidR="00796646" w:rsidRPr="000857E1">
        <w:rPr>
          <w:rFonts w:eastAsia="Times New Roman" w:cstheme="minorHAnsi"/>
          <w:color w:val="222222"/>
        </w:rPr>
        <w:t>Electronics</w:t>
      </w:r>
      <w:r w:rsidR="00473E39">
        <w:rPr>
          <w:rFonts w:eastAsia="Times New Roman" w:cstheme="minorHAnsi"/>
          <w:color w:val="222222"/>
        </w:rPr>
        <w:t xml:space="preserve"> products</w:t>
      </w:r>
      <w:r w:rsidR="00796646" w:rsidRPr="000857E1">
        <w:rPr>
          <w:rFonts w:eastAsia="Times New Roman" w:cstheme="minorHAnsi"/>
          <w:color w:val="222222"/>
        </w:rPr>
        <w:t xml:space="preserve"> while Jasmine’s is still the most </w:t>
      </w:r>
      <w:r w:rsidR="00473E39" w:rsidRPr="000857E1">
        <w:rPr>
          <w:rFonts w:eastAsia="Times New Roman" w:cstheme="minorHAnsi"/>
          <w:color w:val="222222"/>
        </w:rPr>
        <w:t>competitive</w:t>
      </w:r>
      <w:r w:rsidR="00473E39">
        <w:rPr>
          <w:rFonts w:eastAsia="Times New Roman" w:cstheme="minorHAnsi"/>
          <w:color w:val="222222"/>
        </w:rPr>
        <w:t xml:space="preserve"> in lower sales </w:t>
      </w:r>
      <w:r w:rsidR="00796646" w:rsidRPr="000857E1">
        <w:rPr>
          <w:rFonts w:eastAsia="Times New Roman" w:cstheme="minorHAnsi"/>
          <w:color w:val="222222"/>
        </w:rPr>
        <w:t>Electronics</w:t>
      </w:r>
      <w:r w:rsidR="00473E39">
        <w:rPr>
          <w:rFonts w:eastAsia="Times New Roman" w:cstheme="minorHAnsi"/>
          <w:color w:val="222222"/>
        </w:rPr>
        <w:t xml:space="preserve"> products</w:t>
      </w:r>
      <w:r w:rsidR="00796646" w:rsidRPr="000857E1">
        <w:rPr>
          <w:rFonts w:eastAsia="Times New Roman" w:cstheme="minorHAnsi"/>
          <w:color w:val="222222"/>
        </w:rPr>
        <w:t>. Our analysis of clusters in other categories</w:t>
      </w:r>
      <w:r w:rsidR="00473E39">
        <w:rPr>
          <w:rFonts w:eastAsia="Times New Roman" w:cstheme="minorHAnsi"/>
          <w:color w:val="222222"/>
        </w:rPr>
        <w:t xml:space="preserve"> basically tell the same story, </w:t>
      </w:r>
      <w:r w:rsidR="00473E39" w:rsidRPr="005E6256">
        <w:rPr>
          <w:rFonts w:eastAsia="Times New Roman" w:cstheme="minorHAnsi"/>
          <w:b/>
          <w:color w:val="222222"/>
        </w:rPr>
        <w:t>but it is reassuring that our original model is not too far off from a mathematically sound model.</w:t>
      </w:r>
      <w:r w:rsidR="00473E39">
        <w:rPr>
          <w:rFonts w:eastAsia="Times New Roman" w:cstheme="minorHAnsi"/>
          <w:color w:val="222222"/>
        </w:rPr>
        <w:t xml:space="preserve"> </w:t>
      </w:r>
      <w:r w:rsidR="00796646" w:rsidRPr="000857E1">
        <w:rPr>
          <w:rFonts w:eastAsia="Times New Roman" w:cstheme="minorHAnsi"/>
          <w:color w:val="222222"/>
        </w:rPr>
        <w:t xml:space="preserve">Therefore, I will not further explain my analysis, but attach the rest of the analysis in the appendix. </w:t>
      </w:r>
    </w:p>
    <w:p w:rsidR="00473E39" w:rsidRDefault="00473E39" w:rsidP="00473E39">
      <w:pPr>
        <w:pStyle w:val="Heading1"/>
      </w:pPr>
      <w:bookmarkStart w:id="14" w:name="_Toc481968501"/>
      <w:r>
        <w:t>Appendix</w:t>
      </w:r>
      <w:bookmarkEnd w:id="14"/>
    </w:p>
    <w:p w:rsidR="000E54D0" w:rsidRDefault="000E54D0" w:rsidP="000E54D0">
      <w:pPr>
        <w:pStyle w:val="Heading2"/>
      </w:pPr>
      <w:bookmarkStart w:id="15" w:name="_Toc481968502"/>
      <w:r>
        <w:t>a) R Code Used for the Case</w:t>
      </w:r>
      <w:bookmarkEnd w:id="15"/>
    </w:p>
    <w:p w:rsidR="00756268" w:rsidRPr="00756268" w:rsidRDefault="00756268" w:rsidP="00756268">
      <w:pPr>
        <w:pStyle w:val="NoSpacing"/>
      </w:pPr>
      <w:r w:rsidRPr="00756268">
        <w:t>library(</w:t>
      </w:r>
      <w:proofErr w:type="spellStart"/>
      <w:r w:rsidRPr="00756268">
        <w:t>readxl</w:t>
      </w:r>
      <w:proofErr w:type="spellEnd"/>
      <w:r w:rsidRPr="00756268">
        <w:t>)</w:t>
      </w:r>
    </w:p>
    <w:p w:rsidR="00756268" w:rsidRPr="00756268" w:rsidRDefault="00756268" w:rsidP="00756268">
      <w:pPr>
        <w:pStyle w:val="NoSpacing"/>
      </w:pPr>
      <w:r w:rsidRPr="00756268">
        <w:t>library(</w:t>
      </w:r>
      <w:proofErr w:type="spellStart"/>
      <w:r w:rsidRPr="00756268">
        <w:t>plyr</w:t>
      </w:r>
      <w:proofErr w:type="spellEnd"/>
      <w:r w:rsidRPr="00756268">
        <w:t>)</w:t>
      </w:r>
    </w:p>
    <w:p w:rsidR="00756268" w:rsidRPr="00756268" w:rsidRDefault="00756268" w:rsidP="00756268">
      <w:pPr>
        <w:pStyle w:val="NoSpacing"/>
      </w:pPr>
      <w:r w:rsidRPr="00756268">
        <w:t>library(ggplot2)</w:t>
      </w:r>
    </w:p>
    <w:p w:rsidR="00756268" w:rsidRPr="00756268" w:rsidRDefault="00756268" w:rsidP="00756268">
      <w:pPr>
        <w:pStyle w:val="NoSpacing"/>
      </w:pPr>
    </w:p>
    <w:p w:rsidR="00756268" w:rsidRPr="00756268" w:rsidRDefault="00756268" w:rsidP="00756268">
      <w:pPr>
        <w:pStyle w:val="NoSpacing"/>
      </w:pPr>
      <w:r w:rsidRPr="00756268">
        <w:t>##Import Combined Data</w:t>
      </w:r>
    </w:p>
    <w:p w:rsidR="00756268" w:rsidRPr="00756268" w:rsidRDefault="00756268" w:rsidP="00756268">
      <w:pPr>
        <w:pStyle w:val="NoSpacing"/>
      </w:pPr>
      <w:proofErr w:type="spellStart"/>
      <w:r w:rsidRPr="00756268">
        <w:t>Merchant_Data</w:t>
      </w:r>
      <w:proofErr w:type="spellEnd"/>
      <w:r w:rsidRPr="00756268">
        <w:t xml:space="preserve"> &lt;- </w:t>
      </w:r>
      <w:proofErr w:type="spellStart"/>
      <w:r w:rsidRPr="00756268">
        <w:t>read_excel</w:t>
      </w:r>
      <w:proofErr w:type="spellEnd"/>
      <w:r w:rsidRPr="00756268">
        <w:t xml:space="preserve">("C:/Users/James/Desktop/Programming/R Environment/Analytics_Interview_Case_-_With_Sales_Data.xlsx", </w:t>
      </w:r>
    </w:p>
    <w:p w:rsidR="00756268" w:rsidRPr="00756268" w:rsidRDefault="00756268" w:rsidP="00756268">
      <w:pPr>
        <w:pStyle w:val="NoSpacing"/>
      </w:pPr>
      <w:r w:rsidRPr="00756268">
        <w:t xml:space="preserve">                         sheet = "Merchant Data")</w:t>
      </w:r>
    </w:p>
    <w:p w:rsidR="00756268" w:rsidRPr="00756268" w:rsidRDefault="00756268" w:rsidP="00756268">
      <w:pPr>
        <w:pStyle w:val="NoSpacing"/>
      </w:pPr>
    </w:p>
    <w:p w:rsidR="00756268" w:rsidRPr="00756268" w:rsidRDefault="00756268" w:rsidP="00756268">
      <w:pPr>
        <w:pStyle w:val="NoSpacing"/>
      </w:pPr>
      <w:r w:rsidRPr="00756268">
        <w:t>#Get mean price for each JET SKU ID</w:t>
      </w:r>
    </w:p>
    <w:p w:rsidR="00756268" w:rsidRPr="00756268" w:rsidRDefault="00756268" w:rsidP="00756268">
      <w:pPr>
        <w:pStyle w:val="NoSpacing"/>
      </w:pPr>
      <w:proofErr w:type="spellStart"/>
      <w:r w:rsidRPr="00756268">
        <w:t>SKU_ID_Avg</w:t>
      </w:r>
      <w:proofErr w:type="spellEnd"/>
      <w:r w:rsidRPr="00756268">
        <w:t xml:space="preserve"> &lt;- </w:t>
      </w:r>
      <w:proofErr w:type="spellStart"/>
      <w:r w:rsidRPr="00756268">
        <w:t>setNames</w:t>
      </w:r>
      <w:proofErr w:type="spellEnd"/>
      <w:r w:rsidRPr="00756268">
        <w:t>(aggregate(</w:t>
      </w:r>
      <w:proofErr w:type="spellStart"/>
      <w:r w:rsidRPr="00756268">
        <w:t>Merchant_Data</w:t>
      </w:r>
      <w:proofErr w:type="spellEnd"/>
      <w:r w:rsidRPr="00756268">
        <w:t>[, 4],</w:t>
      </w:r>
      <w:proofErr w:type="spellStart"/>
      <w:r w:rsidRPr="00756268">
        <w:t>Merchant_Data</w:t>
      </w:r>
      <w:proofErr w:type="spellEnd"/>
      <w:r w:rsidRPr="00756268">
        <w:t>[,3],mean ),c("Jet SKU ID", "</w:t>
      </w:r>
      <w:proofErr w:type="spellStart"/>
      <w:r w:rsidRPr="00756268">
        <w:t>Average_Price</w:t>
      </w:r>
      <w:proofErr w:type="spellEnd"/>
      <w:r w:rsidRPr="00756268">
        <w:t>"))</w:t>
      </w:r>
    </w:p>
    <w:p w:rsidR="00756268" w:rsidRPr="00756268" w:rsidRDefault="00756268" w:rsidP="00756268">
      <w:pPr>
        <w:pStyle w:val="NoSpacing"/>
      </w:pPr>
    </w:p>
    <w:p w:rsidR="00756268" w:rsidRPr="00756268" w:rsidRDefault="00756268" w:rsidP="00756268">
      <w:pPr>
        <w:pStyle w:val="NoSpacing"/>
      </w:pPr>
      <w:r w:rsidRPr="00756268">
        <w:t>#Combine average prices into the original Table</w:t>
      </w:r>
    </w:p>
    <w:p w:rsidR="00756268" w:rsidRPr="00756268" w:rsidRDefault="00756268" w:rsidP="00756268">
      <w:pPr>
        <w:pStyle w:val="NoSpacing"/>
      </w:pPr>
      <w:proofErr w:type="spellStart"/>
      <w:r w:rsidRPr="00756268">
        <w:t>Merchant_Data_With_Avg</w:t>
      </w:r>
      <w:proofErr w:type="spellEnd"/>
      <w:r w:rsidRPr="00756268">
        <w:t xml:space="preserve"> &lt;- (merge(</w:t>
      </w:r>
      <w:proofErr w:type="spellStart"/>
      <w:r w:rsidRPr="00756268">
        <w:t>Merchant_Data,SKU_ID_Avg</w:t>
      </w:r>
      <w:proofErr w:type="spellEnd"/>
      <w:r w:rsidRPr="00756268">
        <w:t>, by = 'Jet SKU ID'))</w:t>
      </w:r>
    </w:p>
    <w:p w:rsidR="00756268" w:rsidRPr="00756268" w:rsidRDefault="00756268" w:rsidP="00756268">
      <w:pPr>
        <w:pStyle w:val="NoSpacing"/>
      </w:pPr>
    </w:p>
    <w:p w:rsidR="00756268" w:rsidRPr="00756268" w:rsidRDefault="00756268" w:rsidP="00756268">
      <w:pPr>
        <w:pStyle w:val="NoSpacing"/>
      </w:pPr>
      <w:r w:rsidRPr="00756268">
        <w:t>#Compute % deviations of prices from the means</w:t>
      </w:r>
    </w:p>
    <w:p w:rsidR="00756268" w:rsidRPr="00756268" w:rsidRDefault="00756268" w:rsidP="00756268">
      <w:pPr>
        <w:pStyle w:val="NoSpacing"/>
      </w:pPr>
      <w:proofErr w:type="spellStart"/>
      <w:r w:rsidRPr="00756268">
        <w:t>Merchant_Data_With_Avg_Ndeviations</w:t>
      </w:r>
      <w:proofErr w:type="spellEnd"/>
      <w:r w:rsidRPr="00756268">
        <w:t xml:space="preserve"> &lt;- within(</w:t>
      </w:r>
      <w:proofErr w:type="spellStart"/>
      <w:r w:rsidRPr="00756268">
        <w:t>Merchant_Data_With_Avg</w:t>
      </w:r>
      <w:proofErr w:type="spellEnd"/>
      <w:r w:rsidRPr="00756268">
        <w:t xml:space="preserve">, </w:t>
      </w:r>
    </w:p>
    <w:p w:rsidR="00756268" w:rsidRPr="00756268" w:rsidRDefault="00756268" w:rsidP="00756268">
      <w:pPr>
        <w:pStyle w:val="NoSpacing"/>
      </w:pPr>
      <w:r w:rsidRPr="00756268">
        <w:t xml:space="preserve">                                            </w:t>
      </w:r>
      <w:proofErr w:type="spellStart"/>
      <w:r w:rsidRPr="00756268">
        <w:t>Perc_Deviation</w:t>
      </w:r>
      <w:proofErr w:type="spellEnd"/>
      <w:r w:rsidRPr="00756268">
        <w:t xml:space="preserve"> &lt;-</w:t>
      </w:r>
    </w:p>
    <w:p w:rsidR="00756268" w:rsidRPr="00756268" w:rsidRDefault="00756268" w:rsidP="00756268">
      <w:pPr>
        <w:pStyle w:val="NoSpacing"/>
      </w:pPr>
      <w:r w:rsidRPr="00756268">
        <w:t xml:space="preserve">                                              (Price - </w:t>
      </w:r>
      <w:proofErr w:type="spellStart"/>
      <w:r w:rsidRPr="00756268">
        <w:t>Average_Price</w:t>
      </w:r>
      <w:proofErr w:type="spellEnd"/>
      <w:r w:rsidRPr="00756268">
        <w:t>)/</w:t>
      </w:r>
      <w:proofErr w:type="spellStart"/>
      <w:r w:rsidRPr="00756268">
        <w:t>Average_Price</w:t>
      </w:r>
      <w:proofErr w:type="spellEnd"/>
      <w:r w:rsidRPr="00756268">
        <w:t>)</w:t>
      </w:r>
    </w:p>
    <w:p w:rsidR="00756268" w:rsidRPr="00756268" w:rsidRDefault="00756268" w:rsidP="00756268">
      <w:pPr>
        <w:pStyle w:val="NoSpacing"/>
      </w:pPr>
      <w:r w:rsidRPr="00756268">
        <w:t>#ANSWER TO #1</w:t>
      </w:r>
    </w:p>
    <w:p w:rsidR="00756268" w:rsidRPr="00756268" w:rsidRDefault="00756268" w:rsidP="00756268">
      <w:pPr>
        <w:pStyle w:val="NoSpacing"/>
      </w:pPr>
      <w:r w:rsidRPr="00756268">
        <w:t>##Calculate Average deviations by Merchant</w:t>
      </w:r>
    </w:p>
    <w:p w:rsidR="00756268" w:rsidRPr="00756268" w:rsidRDefault="00756268" w:rsidP="00756268">
      <w:pPr>
        <w:pStyle w:val="NoSpacing"/>
      </w:pPr>
      <w:proofErr w:type="spellStart"/>
      <w:r w:rsidRPr="00756268">
        <w:t>Merch_Perc_Deviation_Avg</w:t>
      </w:r>
      <w:proofErr w:type="spellEnd"/>
      <w:r w:rsidRPr="00756268">
        <w:t xml:space="preserve"> &lt;- setNames(aggregate(Merchant_Data_With_Avg_Ndeviations$Perc_Deviation,</w:t>
      </w:r>
    </w:p>
    <w:p w:rsidR="00756268" w:rsidRPr="00756268" w:rsidRDefault="00756268" w:rsidP="00756268">
      <w:pPr>
        <w:pStyle w:val="NoSpacing"/>
      </w:pPr>
      <w:r w:rsidRPr="00756268">
        <w:t xml:space="preserve">                                      by= list(Merchant = </w:t>
      </w:r>
      <w:proofErr w:type="spellStart"/>
      <w:r w:rsidRPr="00756268">
        <w:t>Merchant_Data_With_Avg_Ndeviations$Merchant</w:t>
      </w:r>
      <w:proofErr w:type="spellEnd"/>
      <w:r w:rsidRPr="00756268">
        <w:t>),</w:t>
      </w:r>
    </w:p>
    <w:p w:rsidR="00756268" w:rsidRPr="00756268" w:rsidRDefault="00756268" w:rsidP="00756268">
      <w:pPr>
        <w:pStyle w:val="NoSpacing"/>
      </w:pPr>
      <w:r w:rsidRPr="00756268">
        <w:t xml:space="preserve">                                      mean),c("Merchant", "</w:t>
      </w:r>
      <w:proofErr w:type="spellStart"/>
      <w:r w:rsidRPr="00756268">
        <w:t>Average_Price_Deviation</w:t>
      </w:r>
      <w:proofErr w:type="spellEnd"/>
      <w:r w:rsidRPr="00756268">
        <w:t>"))</w:t>
      </w:r>
    </w:p>
    <w:p w:rsidR="00756268" w:rsidRPr="00756268" w:rsidRDefault="00756268" w:rsidP="00756268">
      <w:pPr>
        <w:pStyle w:val="NoSpacing"/>
      </w:pPr>
      <w:r w:rsidRPr="00756268">
        <w:t xml:space="preserve">        </w:t>
      </w:r>
    </w:p>
    <w:p w:rsidR="00756268" w:rsidRPr="00756268" w:rsidRDefault="00756268" w:rsidP="00756268">
      <w:pPr>
        <w:pStyle w:val="NoSpacing"/>
      </w:pPr>
      <w:r w:rsidRPr="00756268">
        <w:lastRenderedPageBreak/>
        <w:t>#1.b Weighted Average by Average Price * Sales</w:t>
      </w:r>
    </w:p>
    <w:p w:rsidR="00756268" w:rsidRPr="00756268" w:rsidRDefault="00756268" w:rsidP="00756268">
      <w:pPr>
        <w:pStyle w:val="NoSpacing"/>
      </w:pPr>
      <w:r w:rsidRPr="00756268">
        <w:t>#Calculate Weights</w:t>
      </w:r>
    </w:p>
    <w:p w:rsidR="00756268" w:rsidRPr="00756268" w:rsidRDefault="00756268" w:rsidP="00756268">
      <w:pPr>
        <w:pStyle w:val="NoSpacing"/>
      </w:pPr>
      <w:proofErr w:type="spellStart"/>
      <w:r w:rsidRPr="00756268">
        <w:t>Merchant_Data_With_Avg_Ndeviations</w:t>
      </w:r>
      <w:proofErr w:type="spellEnd"/>
      <w:r w:rsidRPr="00756268">
        <w:t xml:space="preserve"> &lt;- within(</w:t>
      </w:r>
      <w:proofErr w:type="spellStart"/>
      <w:r w:rsidRPr="00756268">
        <w:t>Merchant_Data_With_Avg_Ndeviations</w:t>
      </w:r>
      <w:proofErr w:type="spellEnd"/>
      <w:r w:rsidRPr="00756268">
        <w:t xml:space="preserve">,  </w:t>
      </w:r>
    </w:p>
    <w:p w:rsidR="00756268" w:rsidRPr="00756268" w:rsidRDefault="00756268" w:rsidP="00756268">
      <w:pPr>
        <w:pStyle w:val="NoSpacing"/>
      </w:pPr>
      <w:r w:rsidRPr="00756268">
        <w:t xml:space="preserve">                                             Weight &lt;- Price * Sales)</w:t>
      </w:r>
    </w:p>
    <w:p w:rsidR="00756268" w:rsidRPr="00756268" w:rsidRDefault="00756268" w:rsidP="00756268">
      <w:pPr>
        <w:pStyle w:val="NoSpacing"/>
      </w:pPr>
    </w:p>
    <w:p w:rsidR="00756268" w:rsidRPr="00756268" w:rsidRDefault="00756268" w:rsidP="00756268">
      <w:pPr>
        <w:pStyle w:val="NoSpacing"/>
      </w:pPr>
      <w:r w:rsidRPr="00756268">
        <w:t>#Perform weighted average analysis</w:t>
      </w:r>
    </w:p>
    <w:p w:rsidR="00756268" w:rsidRPr="00756268" w:rsidRDefault="00756268" w:rsidP="00756268">
      <w:pPr>
        <w:pStyle w:val="NoSpacing"/>
      </w:pPr>
      <w:proofErr w:type="spellStart"/>
      <w:r w:rsidRPr="00756268">
        <w:t>ddply</w:t>
      </w:r>
      <w:proofErr w:type="spellEnd"/>
      <w:r w:rsidRPr="00756268">
        <w:t>(</w:t>
      </w:r>
      <w:proofErr w:type="spellStart"/>
      <w:r w:rsidRPr="00756268">
        <w:t>na.omit</w:t>
      </w:r>
      <w:proofErr w:type="spellEnd"/>
      <w:r w:rsidRPr="00756268">
        <w:t>(</w:t>
      </w:r>
      <w:proofErr w:type="spellStart"/>
      <w:r w:rsidRPr="00756268">
        <w:t>Merchant_Data_With_Avg_Ndeviations</w:t>
      </w:r>
      <w:proofErr w:type="spellEnd"/>
      <w:r w:rsidRPr="00756268">
        <w:t xml:space="preserve">),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r w:rsidRPr="00756268">
        <w:t xml:space="preserve">  </w:t>
      </w:r>
    </w:p>
    <w:p w:rsidR="00756268" w:rsidRPr="00756268" w:rsidRDefault="00756268" w:rsidP="00756268">
      <w:pPr>
        <w:pStyle w:val="NoSpacing"/>
      </w:pPr>
      <w:r w:rsidRPr="00756268">
        <w:t>#</w:t>
      </w:r>
      <w:proofErr w:type="spellStart"/>
      <w:r w:rsidRPr="00756268">
        <w:t>ANsWER</w:t>
      </w:r>
      <w:proofErr w:type="spellEnd"/>
      <w:r w:rsidRPr="00756268">
        <w:t xml:space="preserve"> TO #2</w:t>
      </w:r>
    </w:p>
    <w:p w:rsidR="00756268" w:rsidRPr="00756268" w:rsidRDefault="00756268" w:rsidP="00756268">
      <w:pPr>
        <w:pStyle w:val="NoSpacing"/>
      </w:pPr>
      <w:r w:rsidRPr="00756268">
        <w:t>#2. Calculate Standard Deviations on Product Level</w:t>
      </w:r>
    </w:p>
    <w:p w:rsidR="00756268" w:rsidRPr="00756268" w:rsidRDefault="00756268" w:rsidP="00756268">
      <w:pPr>
        <w:pStyle w:val="NoSpacing"/>
      </w:pPr>
      <w:r w:rsidRPr="00756268">
        <w:t xml:space="preserve"> </w:t>
      </w:r>
      <w:proofErr w:type="spellStart"/>
      <w:r w:rsidRPr="00756268">
        <w:t>stdev</w:t>
      </w:r>
      <w:proofErr w:type="spellEnd"/>
      <w:r w:rsidRPr="00756268">
        <w:t xml:space="preserve">&lt;- </w:t>
      </w:r>
      <w:proofErr w:type="spellStart"/>
      <w:r w:rsidRPr="00756268">
        <w:t>ddply</w:t>
      </w:r>
      <w:proofErr w:type="spellEnd"/>
      <w:r w:rsidRPr="00756268">
        <w:t>(</w:t>
      </w:r>
      <w:proofErr w:type="spellStart"/>
      <w:r w:rsidRPr="00756268">
        <w:t>na.omit</w:t>
      </w:r>
      <w:proofErr w:type="spellEnd"/>
      <w:r w:rsidRPr="00756268">
        <w:t>(</w:t>
      </w:r>
      <w:proofErr w:type="spellStart"/>
      <w:r w:rsidRPr="00756268">
        <w:t>Merchant_Data_With_Avg_Ndeviations</w:t>
      </w:r>
      <w:proofErr w:type="spellEnd"/>
      <w:r w:rsidRPr="00756268">
        <w:t>), .(Merchant_Data_With_Avg_</w:t>
      </w:r>
      <w:proofErr w:type="spellStart"/>
      <w:r w:rsidRPr="00756268">
        <w:t>Ndeviations</w:t>
      </w:r>
      <w:proofErr w:type="spellEnd"/>
      <w:r w:rsidRPr="00756268">
        <w:t xml:space="preserve">$`Jet SKU ID`), summarize, </w:t>
      </w:r>
    </w:p>
    <w:p w:rsidR="00756268" w:rsidRPr="00756268" w:rsidRDefault="00756268" w:rsidP="00756268">
      <w:pPr>
        <w:pStyle w:val="NoSpacing"/>
      </w:pPr>
      <w:r w:rsidRPr="00756268">
        <w:t xml:space="preserve">        </w:t>
      </w:r>
      <w:proofErr w:type="spellStart"/>
      <w:r w:rsidRPr="00756268">
        <w:t>stdev</w:t>
      </w:r>
      <w:proofErr w:type="spellEnd"/>
      <w:r w:rsidRPr="00756268">
        <w:t xml:space="preserve"> = </w:t>
      </w:r>
      <w:proofErr w:type="spellStart"/>
      <w:r w:rsidRPr="00756268">
        <w:t>sd</w:t>
      </w:r>
      <w:proofErr w:type="spellEnd"/>
      <w:r w:rsidRPr="00756268">
        <w:t>(Price))</w:t>
      </w:r>
    </w:p>
    <w:p w:rsidR="00756268" w:rsidRPr="00756268" w:rsidRDefault="00756268" w:rsidP="00756268">
      <w:pPr>
        <w:pStyle w:val="NoSpacing"/>
      </w:pPr>
      <w:r w:rsidRPr="00756268">
        <w:t xml:space="preserve">  </w:t>
      </w:r>
    </w:p>
    <w:p w:rsidR="00756268" w:rsidRPr="00756268" w:rsidRDefault="00756268" w:rsidP="00756268">
      <w:pPr>
        <w:pStyle w:val="NoSpacing"/>
      </w:pPr>
      <w:r w:rsidRPr="00756268">
        <w:t>#</w:t>
      </w:r>
      <w:r>
        <w:t xml:space="preserve">3 </w:t>
      </w:r>
      <w:r w:rsidRPr="00756268">
        <w:t>Calculate Vendor Competitiveness by Category</w:t>
      </w:r>
    </w:p>
    <w:p w:rsidR="00756268" w:rsidRPr="00756268" w:rsidRDefault="00756268" w:rsidP="00756268">
      <w:pPr>
        <w:pStyle w:val="NoSpacing"/>
      </w:pPr>
      <w:proofErr w:type="spellStart"/>
      <w:r w:rsidRPr="00756268">
        <w:t>ddply</w:t>
      </w:r>
      <w:proofErr w:type="spellEnd"/>
      <w:r w:rsidRPr="00756268">
        <w:t>(</w:t>
      </w:r>
      <w:proofErr w:type="spellStart"/>
      <w:r w:rsidRPr="00756268">
        <w:t>na.omit</w:t>
      </w:r>
      <w:proofErr w:type="spellEnd"/>
      <w:r w:rsidRPr="00756268">
        <w:t>(</w:t>
      </w:r>
      <w:proofErr w:type="spellStart"/>
      <w:r w:rsidRPr="00756268">
        <w:t>Merchant_Data_With_Avg_Ndeviations</w:t>
      </w:r>
      <w:proofErr w:type="spellEnd"/>
      <w:r w:rsidRPr="00756268">
        <w:t xml:space="preserve">), c(.(Category),.(Merchant)),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r w:rsidRPr="00756268">
        <w:t xml:space="preserve">#Plotting Price Deviations vs Sales </w:t>
      </w:r>
    </w:p>
    <w:p w:rsidR="00756268" w:rsidRPr="00756268" w:rsidRDefault="00756268" w:rsidP="00756268">
      <w:pPr>
        <w:pStyle w:val="NoSpacing"/>
      </w:pPr>
      <w:proofErr w:type="spellStart"/>
      <w:r w:rsidRPr="00756268">
        <w:t>Leos_Bodega</w:t>
      </w:r>
      <w:proofErr w:type="spellEnd"/>
      <w:r w:rsidRPr="00756268">
        <w:t xml:space="preserve"> &lt;- Merchant_Data_With_Avg_Ndeviations[Merchant_Data_With_Avg_Ndeviations$Merchant == 'Leos Bodega',] </w:t>
      </w:r>
    </w:p>
    <w:p w:rsidR="00756268" w:rsidRPr="00756268" w:rsidRDefault="00756268" w:rsidP="00756268">
      <w:pPr>
        <w:pStyle w:val="NoSpacing"/>
      </w:pPr>
      <w:proofErr w:type="spellStart"/>
      <w:r w:rsidRPr="00756268">
        <w:t>Alex_Store</w:t>
      </w:r>
      <w:proofErr w:type="spellEnd"/>
      <w:r w:rsidRPr="00756268">
        <w:t xml:space="preserve"> &lt;- Merchant_Data_With_Avg_Ndeviations[Merchant_Data_With_Avg_Ndeviations$Merchant == '</w:t>
      </w:r>
      <w:proofErr w:type="spellStart"/>
      <w:r w:rsidRPr="00756268">
        <w:t>Alexs</w:t>
      </w:r>
      <w:proofErr w:type="spellEnd"/>
      <w:r w:rsidRPr="00756268">
        <w:t xml:space="preserve"> Store',] </w:t>
      </w:r>
    </w:p>
    <w:p w:rsidR="00756268" w:rsidRPr="00756268" w:rsidRDefault="00756268" w:rsidP="00756268">
      <w:pPr>
        <w:pStyle w:val="NoSpacing"/>
      </w:pPr>
      <w:proofErr w:type="spellStart"/>
      <w:r w:rsidRPr="00756268">
        <w:t>Jasmines_Shop</w:t>
      </w:r>
      <w:proofErr w:type="spellEnd"/>
      <w:r w:rsidRPr="00756268">
        <w:t xml:space="preserve"> &lt;- Merchant_Data_With_Avg_Ndeviations[Merchant_Data_With_Avg_Ndeviations$Merchant == 'Jasmines Shop',] </w:t>
      </w:r>
    </w:p>
    <w:p w:rsidR="00756268" w:rsidRPr="00756268" w:rsidRDefault="00756268" w:rsidP="00756268">
      <w:pPr>
        <w:pStyle w:val="NoSpacing"/>
      </w:pPr>
    </w:p>
    <w:p w:rsidR="00756268" w:rsidRPr="00756268" w:rsidRDefault="00756268" w:rsidP="00756268">
      <w:pPr>
        <w:pStyle w:val="NoSpacing"/>
      </w:pPr>
      <w:r w:rsidRPr="00756268">
        <w:t xml:space="preserve">#Plot overall </w:t>
      </w:r>
    </w:p>
    <w:p w:rsidR="00756268" w:rsidRPr="00756268" w:rsidRDefault="00756268" w:rsidP="00756268">
      <w:pPr>
        <w:pStyle w:val="NoSpacing"/>
      </w:pPr>
      <w:proofErr w:type="spellStart"/>
      <w:r w:rsidRPr="00756268">
        <w:t>qplot</w:t>
      </w:r>
      <w:proofErr w:type="spellEnd"/>
      <w:r w:rsidRPr="00756268">
        <w:t xml:space="preserve">(Sales, </w:t>
      </w:r>
      <w:proofErr w:type="spellStart"/>
      <w:r w:rsidRPr="00756268">
        <w:t>Perc_Deviation</w:t>
      </w:r>
      <w:proofErr w:type="spellEnd"/>
    </w:p>
    <w:p w:rsidR="00756268" w:rsidRPr="00756268" w:rsidRDefault="00756268" w:rsidP="00756268">
      <w:pPr>
        <w:pStyle w:val="NoSpacing"/>
      </w:pPr>
      <w:r w:rsidRPr="00756268">
        <w:t xml:space="preserve">      ,</w:t>
      </w:r>
      <w:proofErr w:type="spellStart"/>
      <w:r w:rsidRPr="00756268">
        <w:t>colour</w:t>
      </w:r>
      <w:proofErr w:type="spellEnd"/>
      <w:r w:rsidRPr="00756268">
        <w:t xml:space="preserve"> = Category, shape = Merchant,</w:t>
      </w:r>
    </w:p>
    <w:p w:rsidR="00756268" w:rsidRPr="00756268" w:rsidRDefault="00756268" w:rsidP="00756268">
      <w:pPr>
        <w:pStyle w:val="NoSpacing"/>
      </w:pPr>
      <w:r w:rsidRPr="00756268">
        <w:t xml:space="preserve">      main = "All Vendors Percentage Price Deviations from </w:t>
      </w:r>
      <w:proofErr w:type="spellStart"/>
      <w:r w:rsidRPr="00756268">
        <w:t>Avg</w:t>
      </w:r>
      <w:proofErr w:type="spellEnd"/>
      <w:r w:rsidRPr="00756268">
        <w:t xml:space="preserve"> Price vs Sales",</w:t>
      </w:r>
    </w:p>
    <w:p w:rsidR="00756268" w:rsidRPr="00756268" w:rsidRDefault="00756268" w:rsidP="00756268">
      <w:pPr>
        <w:pStyle w:val="NoSpacing"/>
      </w:pPr>
      <w:r w:rsidRPr="00756268">
        <w:t xml:space="preserve">      data = </w:t>
      </w:r>
      <w:proofErr w:type="spellStart"/>
      <w:r w:rsidRPr="00756268">
        <w:t>Merchant_Data_With_Avg_Ndeviations</w:t>
      </w:r>
      <w:proofErr w:type="spellEnd"/>
    </w:p>
    <w:p w:rsidR="00756268" w:rsidRPr="00756268" w:rsidRDefault="00756268" w:rsidP="00756268">
      <w:pPr>
        <w:pStyle w:val="NoSpacing"/>
      </w:pPr>
      <w:r w:rsidRPr="00756268">
        <w:t xml:space="preserve">      )</w:t>
      </w:r>
    </w:p>
    <w:p w:rsidR="00756268" w:rsidRPr="00756268" w:rsidRDefault="00756268" w:rsidP="00756268">
      <w:pPr>
        <w:pStyle w:val="NoSpacing"/>
      </w:pPr>
    </w:p>
    <w:p w:rsidR="00756268" w:rsidRPr="00756268" w:rsidRDefault="00756268" w:rsidP="00756268">
      <w:pPr>
        <w:pStyle w:val="NoSpacing"/>
      </w:pPr>
      <w:r w:rsidRPr="00756268">
        <w:t>#Plot Jasmine's</w:t>
      </w:r>
    </w:p>
    <w:p w:rsidR="00756268" w:rsidRPr="00756268" w:rsidRDefault="00756268" w:rsidP="00756268">
      <w:pPr>
        <w:pStyle w:val="NoSpacing"/>
      </w:pPr>
      <w:proofErr w:type="spellStart"/>
      <w:r w:rsidRPr="00756268">
        <w:t>qplot</w:t>
      </w:r>
      <w:proofErr w:type="spellEnd"/>
      <w:r w:rsidRPr="00756268">
        <w:t xml:space="preserve">(Sales, </w:t>
      </w:r>
      <w:proofErr w:type="spellStart"/>
      <w:r w:rsidRPr="00756268">
        <w:t>Perc_Deviation</w:t>
      </w:r>
      <w:proofErr w:type="spellEnd"/>
    </w:p>
    <w:p w:rsidR="00756268" w:rsidRPr="00756268" w:rsidRDefault="00756268" w:rsidP="00756268">
      <w:pPr>
        <w:pStyle w:val="NoSpacing"/>
      </w:pPr>
      <w:r w:rsidRPr="00756268">
        <w:t xml:space="preserve">      ,</w:t>
      </w:r>
      <w:proofErr w:type="spellStart"/>
      <w:r w:rsidRPr="00756268">
        <w:t>colour</w:t>
      </w:r>
      <w:proofErr w:type="spellEnd"/>
      <w:r w:rsidRPr="00756268">
        <w:t xml:space="preserve"> = Category,</w:t>
      </w:r>
    </w:p>
    <w:p w:rsidR="00756268" w:rsidRPr="00756268" w:rsidRDefault="00756268" w:rsidP="00756268">
      <w:pPr>
        <w:pStyle w:val="NoSpacing"/>
      </w:pPr>
      <w:r w:rsidRPr="00756268">
        <w:t xml:space="preserve">      main = "Jasmine's Percentage Price Deviations from </w:t>
      </w:r>
      <w:proofErr w:type="spellStart"/>
      <w:r w:rsidRPr="00756268">
        <w:t>Avg</w:t>
      </w:r>
      <w:proofErr w:type="spellEnd"/>
      <w:r w:rsidRPr="00756268">
        <w:t xml:space="preserve"> Price vs Sales",</w:t>
      </w:r>
    </w:p>
    <w:p w:rsidR="00756268" w:rsidRPr="00756268" w:rsidRDefault="00756268" w:rsidP="00756268">
      <w:pPr>
        <w:pStyle w:val="NoSpacing"/>
      </w:pPr>
      <w:r w:rsidRPr="00756268">
        <w:t xml:space="preserve">      data = </w:t>
      </w:r>
      <w:proofErr w:type="spellStart"/>
      <w:r w:rsidRPr="00756268">
        <w:t>Jasmines_Shop</w:t>
      </w:r>
      <w:proofErr w:type="spellEnd"/>
      <w:r w:rsidRPr="00756268">
        <w:t>)</w:t>
      </w:r>
    </w:p>
    <w:p w:rsidR="00756268" w:rsidRPr="00756268" w:rsidRDefault="00756268" w:rsidP="00756268">
      <w:pPr>
        <w:pStyle w:val="NoSpacing"/>
      </w:pPr>
    </w:p>
    <w:p w:rsidR="00756268" w:rsidRPr="00756268" w:rsidRDefault="00756268" w:rsidP="00756268">
      <w:pPr>
        <w:pStyle w:val="NoSpacing"/>
      </w:pPr>
      <w:r w:rsidRPr="00756268">
        <w:t>#Plot Alex's</w:t>
      </w:r>
    </w:p>
    <w:p w:rsidR="00756268" w:rsidRPr="00756268" w:rsidRDefault="00756268" w:rsidP="00756268">
      <w:pPr>
        <w:pStyle w:val="NoSpacing"/>
      </w:pPr>
      <w:proofErr w:type="spellStart"/>
      <w:r w:rsidRPr="00756268">
        <w:t>qplot</w:t>
      </w:r>
      <w:proofErr w:type="spellEnd"/>
      <w:r w:rsidRPr="00756268">
        <w:t xml:space="preserve">(Sales, </w:t>
      </w:r>
      <w:proofErr w:type="spellStart"/>
      <w:r w:rsidRPr="00756268">
        <w:t>Perc_Deviation</w:t>
      </w:r>
      <w:proofErr w:type="spellEnd"/>
    </w:p>
    <w:p w:rsidR="00756268" w:rsidRPr="00756268" w:rsidRDefault="00756268" w:rsidP="00756268">
      <w:pPr>
        <w:pStyle w:val="NoSpacing"/>
      </w:pPr>
      <w:r w:rsidRPr="00756268">
        <w:lastRenderedPageBreak/>
        <w:t xml:space="preserve">      ,</w:t>
      </w:r>
      <w:proofErr w:type="spellStart"/>
      <w:r w:rsidRPr="00756268">
        <w:t>colour</w:t>
      </w:r>
      <w:proofErr w:type="spellEnd"/>
      <w:r w:rsidRPr="00756268">
        <w:t xml:space="preserve"> = Category,</w:t>
      </w:r>
    </w:p>
    <w:p w:rsidR="00756268" w:rsidRPr="00756268" w:rsidRDefault="00756268" w:rsidP="00756268">
      <w:pPr>
        <w:pStyle w:val="NoSpacing"/>
      </w:pPr>
      <w:r w:rsidRPr="00756268">
        <w:t xml:space="preserve">      main = "Alex's Store Percentage Price Deviations from </w:t>
      </w:r>
      <w:proofErr w:type="spellStart"/>
      <w:r w:rsidRPr="00756268">
        <w:t>Avg</w:t>
      </w:r>
      <w:proofErr w:type="spellEnd"/>
      <w:r w:rsidRPr="00756268">
        <w:t xml:space="preserve"> Price vs Sales",</w:t>
      </w:r>
    </w:p>
    <w:p w:rsidR="00756268" w:rsidRPr="00756268" w:rsidRDefault="00756268" w:rsidP="00756268">
      <w:pPr>
        <w:pStyle w:val="NoSpacing"/>
      </w:pPr>
      <w:r w:rsidRPr="00756268">
        <w:t xml:space="preserve">      data = </w:t>
      </w:r>
      <w:proofErr w:type="spellStart"/>
      <w:r w:rsidRPr="00756268">
        <w:t>Alex_Store</w:t>
      </w:r>
      <w:proofErr w:type="spellEnd"/>
      <w:r w:rsidRPr="00756268">
        <w:t>)</w:t>
      </w:r>
    </w:p>
    <w:p w:rsidR="00756268" w:rsidRPr="00756268" w:rsidRDefault="00756268" w:rsidP="00756268">
      <w:pPr>
        <w:pStyle w:val="NoSpacing"/>
      </w:pPr>
    </w:p>
    <w:p w:rsidR="00756268" w:rsidRPr="00756268" w:rsidRDefault="00756268" w:rsidP="00756268">
      <w:pPr>
        <w:pStyle w:val="NoSpacing"/>
      </w:pPr>
      <w:r w:rsidRPr="00756268">
        <w:t>#Plot Leo's</w:t>
      </w:r>
    </w:p>
    <w:p w:rsidR="00756268" w:rsidRPr="00756268" w:rsidRDefault="00756268" w:rsidP="00756268">
      <w:pPr>
        <w:pStyle w:val="NoSpacing"/>
      </w:pPr>
      <w:proofErr w:type="spellStart"/>
      <w:r w:rsidRPr="00756268">
        <w:t>qplot</w:t>
      </w:r>
      <w:proofErr w:type="spellEnd"/>
      <w:r w:rsidRPr="00756268">
        <w:t xml:space="preserve">(Sales, </w:t>
      </w:r>
      <w:proofErr w:type="spellStart"/>
      <w:r w:rsidRPr="00756268">
        <w:t>Perc_Deviation</w:t>
      </w:r>
      <w:proofErr w:type="spellEnd"/>
    </w:p>
    <w:p w:rsidR="00756268" w:rsidRPr="00756268" w:rsidRDefault="00756268" w:rsidP="00756268">
      <w:pPr>
        <w:pStyle w:val="NoSpacing"/>
      </w:pPr>
      <w:r w:rsidRPr="00756268">
        <w:t xml:space="preserve">      ,</w:t>
      </w:r>
      <w:proofErr w:type="spellStart"/>
      <w:r w:rsidRPr="00756268">
        <w:t>colour</w:t>
      </w:r>
      <w:proofErr w:type="spellEnd"/>
      <w:r w:rsidRPr="00756268">
        <w:t xml:space="preserve"> = Category,</w:t>
      </w:r>
    </w:p>
    <w:p w:rsidR="00756268" w:rsidRPr="00756268" w:rsidRDefault="00756268" w:rsidP="00756268">
      <w:pPr>
        <w:pStyle w:val="NoSpacing"/>
      </w:pPr>
      <w:r w:rsidRPr="00756268">
        <w:t xml:space="preserve">      main = "Leo's Percentage Price Deviations from </w:t>
      </w:r>
      <w:proofErr w:type="spellStart"/>
      <w:r w:rsidRPr="00756268">
        <w:t>Avg</w:t>
      </w:r>
      <w:proofErr w:type="spellEnd"/>
      <w:r w:rsidRPr="00756268">
        <w:t xml:space="preserve"> Price vs Sales",</w:t>
      </w:r>
    </w:p>
    <w:p w:rsidR="00756268" w:rsidRPr="00756268" w:rsidRDefault="00756268" w:rsidP="00756268">
      <w:pPr>
        <w:pStyle w:val="NoSpacing"/>
      </w:pPr>
      <w:r w:rsidRPr="00756268">
        <w:t xml:space="preserve">      data = </w:t>
      </w:r>
      <w:proofErr w:type="spellStart"/>
      <w:r w:rsidRPr="00756268">
        <w:t>Leos_Bodega</w:t>
      </w:r>
      <w:proofErr w:type="spellEnd"/>
      <w:r w:rsidRPr="00756268">
        <w:t>)</w:t>
      </w:r>
    </w:p>
    <w:p w:rsidR="00756268" w:rsidRPr="00756268" w:rsidRDefault="00756268" w:rsidP="00756268">
      <w:pPr>
        <w:pStyle w:val="NoSpacing"/>
      </w:pPr>
    </w:p>
    <w:p w:rsidR="00756268" w:rsidRPr="00756268" w:rsidRDefault="00756268" w:rsidP="00756268">
      <w:pPr>
        <w:pStyle w:val="NoSpacing"/>
      </w:pPr>
      <w:r w:rsidRPr="00756268">
        <w:t>#Calculate Vendor Competitiveness Amongst Clusters</w:t>
      </w:r>
    </w:p>
    <w:p w:rsidR="00756268" w:rsidRPr="00756268" w:rsidRDefault="00756268" w:rsidP="00756268">
      <w:pPr>
        <w:pStyle w:val="NoSpacing"/>
      </w:pPr>
    </w:p>
    <w:p w:rsidR="00756268" w:rsidRPr="00756268" w:rsidRDefault="00756268" w:rsidP="00756268">
      <w:pPr>
        <w:pStyle w:val="NoSpacing"/>
      </w:pPr>
      <w:r w:rsidRPr="00756268">
        <w:t>ddply(na.omit(Merchant_Data_With_Avg_Ndeviations[Merchant_Data_With_Avg_Ndeviations$Sales &lt;200 &amp;</w:t>
      </w:r>
    </w:p>
    <w:p w:rsidR="00756268" w:rsidRPr="00756268" w:rsidRDefault="00756268" w:rsidP="00756268">
      <w:pPr>
        <w:pStyle w:val="NoSpacing"/>
      </w:pPr>
      <w:r w:rsidRPr="00756268">
        <w:t xml:space="preserve">                </w:t>
      </w:r>
      <w:proofErr w:type="spellStart"/>
      <w:r w:rsidRPr="00756268">
        <w:t>Merchant_Data_With_Avg_Ndeviations$Category</w:t>
      </w:r>
      <w:proofErr w:type="spellEnd"/>
      <w:r w:rsidRPr="00756268">
        <w:t xml:space="preserve">=='Electronics',]),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r w:rsidRPr="00756268">
        <w:t>ddply(na.omit(Merchant_Data_With_Avg_Ndeviations[Merchant_Data_With_Avg_Ndeviations$Sales &gt;=200 &amp;</w:t>
      </w:r>
    </w:p>
    <w:p w:rsidR="00756268" w:rsidRPr="00756268" w:rsidRDefault="00756268" w:rsidP="00756268">
      <w:pPr>
        <w:pStyle w:val="NoSpacing"/>
      </w:pPr>
      <w:r w:rsidRPr="00756268">
        <w:t xml:space="preserve">                                                   </w:t>
      </w:r>
      <w:proofErr w:type="spellStart"/>
      <w:r w:rsidRPr="00756268">
        <w:t>Merchant_Data_With_Avg_Ndeviations$Category</w:t>
      </w:r>
      <w:proofErr w:type="spellEnd"/>
      <w:r w:rsidRPr="00756268">
        <w:t xml:space="preserve">=='Electronics',]),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r w:rsidRPr="00756268">
        <w:t>ddply(na.omit(Merchant_Data_With_Avg_Ndeviations[Merchant_Data_With_Avg_Ndeviations$Sales &lt;350 &amp;</w:t>
      </w:r>
    </w:p>
    <w:p w:rsidR="00756268" w:rsidRPr="00756268" w:rsidRDefault="00756268" w:rsidP="00756268">
      <w:pPr>
        <w:pStyle w:val="NoSpacing"/>
      </w:pPr>
      <w:r w:rsidRPr="00756268">
        <w:t xml:space="preserve">                                                   </w:t>
      </w:r>
      <w:proofErr w:type="spellStart"/>
      <w:r w:rsidRPr="00756268">
        <w:t>Merchant_Data_With_Avg_Ndeviations$Category</w:t>
      </w:r>
      <w:proofErr w:type="spellEnd"/>
      <w:r w:rsidRPr="00756268">
        <w:t xml:space="preserve">=='Home',]),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r w:rsidRPr="00756268">
        <w:t>ddply(na.omit(Merchant_Data_With_Avg_Ndeviations[Merchant_Data_With_Avg_Ndeviations$Sales &gt;=350 &amp;</w:t>
      </w:r>
    </w:p>
    <w:p w:rsidR="00756268" w:rsidRPr="00756268" w:rsidRDefault="00756268" w:rsidP="00756268">
      <w:pPr>
        <w:pStyle w:val="NoSpacing"/>
      </w:pPr>
      <w:r w:rsidRPr="00756268">
        <w:t xml:space="preserve">                                                   </w:t>
      </w:r>
      <w:proofErr w:type="spellStart"/>
      <w:r w:rsidRPr="00756268">
        <w:t>Merchant_Data_With_Avg_Ndeviations$Category</w:t>
      </w:r>
      <w:proofErr w:type="spellEnd"/>
      <w:r w:rsidRPr="00756268">
        <w:t xml:space="preserve">=='Home',]),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p>
    <w:p w:rsidR="00756268" w:rsidRPr="00756268" w:rsidRDefault="00756268" w:rsidP="00756268">
      <w:pPr>
        <w:pStyle w:val="NoSpacing"/>
      </w:pPr>
      <w:r w:rsidRPr="00756268">
        <w:t>ddply(na.omit(Merchant_Data_With_Avg_Ndeviations[Merchant_Data_With_Avg_Ndeviations$Sales &lt;500 &amp;</w:t>
      </w:r>
    </w:p>
    <w:p w:rsidR="00756268" w:rsidRPr="00756268" w:rsidRDefault="00756268" w:rsidP="00756268">
      <w:pPr>
        <w:pStyle w:val="NoSpacing"/>
      </w:pPr>
      <w:r w:rsidRPr="00756268">
        <w:t xml:space="preserve">                                                   </w:t>
      </w:r>
      <w:proofErr w:type="spellStart"/>
      <w:r w:rsidRPr="00756268">
        <w:t>Merchant_Data_With_Avg_Ndeviations$Category</w:t>
      </w:r>
      <w:proofErr w:type="spellEnd"/>
      <w:r w:rsidRPr="00756268">
        <w:t xml:space="preserve">=='Consumables',]),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p>
    <w:p w:rsidR="00756268" w:rsidRPr="00756268" w:rsidRDefault="00756268" w:rsidP="00756268">
      <w:pPr>
        <w:pStyle w:val="NoSpacing"/>
      </w:pPr>
      <w:r w:rsidRPr="00756268">
        <w:lastRenderedPageBreak/>
        <w:t>ddply(na.omit(Merchant_Data_With_Avg_Ndeviations[Merchant_Data_With_Avg_Ndeviations$Sales &gt;=500 &amp;</w:t>
      </w:r>
    </w:p>
    <w:p w:rsidR="00756268" w:rsidRPr="00756268" w:rsidRDefault="00756268" w:rsidP="00756268">
      <w:pPr>
        <w:pStyle w:val="NoSpacing"/>
      </w:pPr>
      <w:r w:rsidRPr="00756268">
        <w:t xml:space="preserve">                                                   </w:t>
      </w:r>
      <w:proofErr w:type="spellStart"/>
      <w:r w:rsidRPr="00756268">
        <w:t>Merchant_Data_With_Avg_Ndeviations$Sales</w:t>
      </w:r>
      <w:proofErr w:type="spellEnd"/>
      <w:r w:rsidRPr="00756268">
        <w:t xml:space="preserve"> &lt;=600 &amp;</w:t>
      </w:r>
    </w:p>
    <w:p w:rsidR="00756268" w:rsidRPr="00756268" w:rsidRDefault="00756268" w:rsidP="00756268">
      <w:pPr>
        <w:pStyle w:val="NoSpacing"/>
      </w:pPr>
      <w:r w:rsidRPr="00756268">
        <w:t xml:space="preserve">                                                   </w:t>
      </w:r>
      <w:proofErr w:type="spellStart"/>
      <w:r w:rsidRPr="00756268">
        <w:t>Merchant_Data_With_Avg_Ndeviations$Category</w:t>
      </w:r>
      <w:proofErr w:type="spellEnd"/>
      <w:r w:rsidRPr="00756268">
        <w:t xml:space="preserve">=='Consumables',]),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p>
    <w:p w:rsidR="00756268" w:rsidRPr="00756268" w:rsidRDefault="00756268" w:rsidP="00756268">
      <w:pPr>
        <w:pStyle w:val="NoSpacing"/>
      </w:pPr>
      <w:r w:rsidRPr="00756268">
        <w:t>ddply(na.omit(Merchant_Data_With_Avg_Ndeviations[Merchant_Data_With_Avg_Ndeviations$Sales &gt;=1000 &amp;</w:t>
      </w:r>
    </w:p>
    <w:p w:rsidR="00756268" w:rsidRPr="00756268" w:rsidRDefault="00756268" w:rsidP="00756268">
      <w:pPr>
        <w:pStyle w:val="NoSpacing"/>
      </w:pPr>
      <w:r w:rsidRPr="00756268">
        <w:t xml:space="preserve">                                                   </w:t>
      </w:r>
      <w:proofErr w:type="spellStart"/>
      <w:r w:rsidRPr="00756268">
        <w:t>Merchant_Data_With_Avg_Ndeviations$Sales</w:t>
      </w:r>
      <w:proofErr w:type="spellEnd"/>
      <w:r w:rsidRPr="00756268">
        <w:t xml:space="preserve"> &lt;=1100 &amp;</w:t>
      </w:r>
    </w:p>
    <w:p w:rsidR="00756268" w:rsidRPr="00756268" w:rsidRDefault="00756268" w:rsidP="00756268">
      <w:pPr>
        <w:pStyle w:val="NoSpacing"/>
      </w:pPr>
      <w:r w:rsidRPr="00756268">
        <w:t xml:space="preserve">                                                   </w:t>
      </w:r>
      <w:proofErr w:type="spellStart"/>
      <w:r w:rsidRPr="00756268">
        <w:t>Merchant_Data_With_Avg_Ndeviations$Category</w:t>
      </w:r>
      <w:proofErr w:type="spellEnd"/>
      <w:r w:rsidRPr="00756268">
        <w:t xml:space="preserve">=='Consumables',]),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r w:rsidRPr="00756268">
        <w:t>ddply(na.omit(Merchant_Data_With_Avg_Ndeviations[Merchant_Data_With_Avg_Ndeviations$Sales &gt;1100 &amp;</w:t>
      </w:r>
    </w:p>
    <w:p w:rsidR="00756268" w:rsidRPr="00756268" w:rsidRDefault="00756268" w:rsidP="00756268">
      <w:pPr>
        <w:pStyle w:val="NoSpacing"/>
      </w:pPr>
      <w:r w:rsidRPr="00756268">
        <w:t xml:space="preserve">                                                   </w:t>
      </w:r>
      <w:proofErr w:type="spellStart"/>
      <w:r w:rsidRPr="00756268">
        <w:t>Merchant_Data_With_Avg_Ndeviations$Category</w:t>
      </w:r>
      <w:proofErr w:type="spellEnd"/>
      <w:r w:rsidRPr="00756268">
        <w:t xml:space="preserve">=='Consumables',]), .(Merchant),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r w:rsidRPr="00756268">
        <w:t>##</w:t>
      </w:r>
      <w:proofErr w:type="spellStart"/>
      <w:r w:rsidRPr="00756268">
        <w:t>kmeans</w:t>
      </w:r>
      <w:proofErr w:type="spellEnd"/>
      <w:r w:rsidRPr="00756268">
        <w:t xml:space="preserve"> Calculation</w:t>
      </w:r>
    </w:p>
    <w:p w:rsidR="00756268" w:rsidRPr="00756268" w:rsidRDefault="00756268" w:rsidP="00756268">
      <w:pPr>
        <w:pStyle w:val="NoSpacing"/>
      </w:pPr>
    </w:p>
    <w:p w:rsidR="00756268" w:rsidRPr="00756268" w:rsidRDefault="00756268" w:rsidP="00756268">
      <w:pPr>
        <w:pStyle w:val="NoSpacing"/>
      </w:pPr>
      <w:r w:rsidRPr="00756268">
        <w:t>#Isolate Electronics Data</w:t>
      </w:r>
    </w:p>
    <w:p w:rsidR="00756268" w:rsidRPr="00756268" w:rsidRDefault="00756268" w:rsidP="00756268">
      <w:pPr>
        <w:pStyle w:val="NoSpacing"/>
      </w:pPr>
      <w:proofErr w:type="spellStart"/>
      <w:r w:rsidRPr="00756268">
        <w:t>ElectronicsData</w:t>
      </w:r>
      <w:proofErr w:type="spellEnd"/>
      <w:r w:rsidRPr="00756268">
        <w:t xml:space="preserve"> &lt;- Merchant_Data_With_Avg_Ndeviations[Merchant_Data_With_Avg_Ndeviations$Category=='Electronics',]</w:t>
      </w:r>
    </w:p>
    <w:p w:rsidR="00756268" w:rsidRPr="00756268" w:rsidRDefault="00756268" w:rsidP="00756268">
      <w:pPr>
        <w:pStyle w:val="NoSpacing"/>
      </w:pPr>
    </w:p>
    <w:p w:rsidR="00756268" w:rsidRPr="00756268" w:rsidRDefault="00756268" w:rsidP="00756268">
      <w:pPr>
        <w:pStyle w:val="NoSpacing"/>
      </w:pPr>
      <w:r w:rsidRPr="00756268">
        <w:t>#Identify Appropriate Number of Clusters</w:t>
      </w:r>
    </w:p>
    <w:p w:rsidR="00756268" w:rsidRPr="00756268" w:rsidRDefault="00756268" w:rsidP="00756268">
      <w:pPr>
        <w:pStyle w:val="NoSpacing"/>
      </w:pPr>
      <w:proofErr w:type="spellStart"/>
      <w:r w:rsidRPr="00756268">
        <w:t>mydata</w:t>
      </w:r>
      <w:proofErr w:type="spellEnd"/>
      <w:r w:rsidRPr="00756268">
        <w:t xml:space="preserve"> &lt;-</w:t>
      </w:r>
      <w:proofErr w:type="spellStart"/>
      <w:r w:rsidRPr="00756268">
        <w:t>ElectronicsData</w:t>
      </w:r>
      <w:proofErr w:type="spellEnd"/>
    </w:p>
    <w:p w:rsidR="00756268" w:rsidRPr="00756268" w:rsidRDefault="00756268" w:rsidP="00756268">
      <w:pPr>
        <w:pStyle w:val="NoSpacing"/>
      </w:pPr>
      <w:proofErr w:type="spellStart"/>
      <w:r w:rsidRPr="00756268">
        <w:t>wss</w:t>
      </w:r>
      <w:proofErr w:type="spellEnd"/>
      <w:r w:rsidRPr="00756268">
        <w:t xml:space="preserve"> &lt;- (</w:t>
      </w:r>
      <w:proofErr w:type="spellStart"/>
      <w:r w:rsidRPr="00756268">
        <w:t>nrow</w:t>
      </w:r>
      <w:proofErr w:type="spellEnd"/>
      <w:r w:rsidRPr="00756268">
        <w:t>(</w:t>
      </w:r>
      <w:proofErr w:type="spellStart"/>
      <w:r w:rsidRPr="00756268">
        <w:t>mydata</w:t>
      </w:r>
      <w:proofErr w:type="spellEnd"/>
      <w:r w:rsidRPr="00756268">
        <w:t>)-1)*sum(apply(mydata,2,var))</w:t>
      </w:r>
    </w:p>
    <w:p w:rsidR="00756268" w:rsidRPr="00756268" w:rsidRDefault="00756268" w:rsidP="00756268">
      <w:pPr>
        <w:pStyle w:val="NoSpacing"/>
      </w:pPr>
      <w:r w:rsidRPr="00756268">
        <w:t>for (</w:t>
      </w:r>
      <w:proofErr w:type="spellStart"/>
      <w:r w:rsidRPr="00756268">
        <w:t>i</w:t>
      </w:r>
      <w:proofErr w:type="spellEnd"/>
      <w:r w:rsidRPr="00756268">
        <w:t xml:space="preserve"> in 2:15) </w:t>
      </w:r>
      <w:proofErr w:type="spellStart"/>
      <w:r w:rsidRPr="00756268">
        <w:t>wss</w:t>
      </w:r>
      <w:proofErr w:type="spellEnd"/>
      <w:r w:rsidRPr="00756268">
        <w:t>[</w:t>
      </w:r>
      <w:proofErr w:type="spellStart"/>
      <w:r w:rsidRPr="00756268">
        <w:t>i</w:t>
      </w:r>
      <w:proofErr w:type="spellEnd"/>
      <w:r w:rsidRPr="00756268">
        <w:t>] &lt;- sum(</w:t>
      </w:r>
      <w:proofErr w:type="spellStart"/>
      <w:r w:rsidRPr="00756268">
        <w:t>kmeans</w:t>
      </w:r>
      <w:proofErr w:type="spellEnd"/>
      <w:r w:rsidRPr="00756268">
        <w:t>(</w:t>
      </w:r>
      <w:proofErr w:type="spellStart"/>
      <w:r w:rsidRPr="00756268">
        <w:t>mydata</w:t>
      </w:r>
      <w:proofErr w:type="spellEnd"/>
      <w:r w:rsidRPr="00756268">
        <w:t>[,c(6,8)],</w:t>
      </w:r>
    </w:p>
    <w:p w:rsidR="00756268" w:rsidRPr="00756268" w:rsidRDefault="00756268" w:rsidP="00756268">
      <w:pPr>
        <w:pStyle w:val="NoSpacing"/>
      </w:pPr>
      <w:r w:rsidRPr="00756268">
        <w:t xml:space="preserve">                                     centers=</w:t>
      </w:r>
      <w:proofErr w:type="spellStart"/>
      <w:r w:rsidRPr="00756268">
        <w:t>i</w:t>
      </w:r>
      <w:proofErr w:type="spellEnd"/>
      <w:r w:rsidRPr="00756268">
        <w:t>)$</w:t>
      </w:r>
      <w:proofErr w:type="spellStart"/>
      <w:r w:rsidRPr="00756268">
        <w:t>withinss</w:t>
      </w:r>
      <w:proofErr w:type="spellEnd"/>
      <w:r w:rsidRPr="00756268">
        <w:t>)</w:t>
      </w:r>
    </w:p>
    <w:p w:rsidR="00756268" w:rsidRPr="00756268" w:rsidRDefault="00756268" w:rsidP="00756268">
      <w:pPr>
        <w:pStyle w:val="NoSpacing"/>
      </w:pPr>
      <w:r w:rsidRPr="00756268">
        <w:t xml:space="preserve">plot(1:15, </w:t>
      </w:r>
      <w:proofErr w:type="spellStart"/>
      <w:r w:rsidRPr="00756268">
        <w:t>wss</w:t>
      </w:r>
      <w:proofErr w:type="spellEnd"/>
      <w:r w:rsidRPr="00756268">
        <w:t xml:space="preserve">, type="b", </w:t>
      </w:r>
      <w:proofErr w:type="spellStart"/>
      <w:r w:rsidRPr="00756268">
        <w:t>xlab</w:t>
      </w:r>
      <w:proofErr w:type="spellEnd"/>
      <w:r w:rsidRPr="00756268">
        <w:t>="Number of Clusters",</w:t>
      </w:r>
    </w:p>
    <w:p w:rsidR="00756268" w:rsidRPr="00756268" w:rsidRDefault="00756268" w:rsidP="00756268">
      <w:pPr>
        <w:pStyle w:val="NoSpacing"/>
      </w:pPr>
      <w:r w:rsidRPr="00756268">
        <w:t xml:space="preserve">     </w:t>
      </w:r>
      <w:proofErr w:type="spellStart"/>
      <w:r w:rsidRPr="00756268">
        <w:t>ylab</w:t>
      </w:r>
      <w:proofErr w:type="spellEnd"/>
      <w:r w:rsidRPr="00756268">
        <w:t>="Within groups sum of squares",</w:t>
      </w:r>
    </w:p>
    <w:p w:rsidR="00756268" w:rsidRPr="00756268" w:rsidRDefault="00756268" w:rsidP="00756268">
      <w:pPr>
        <w:pStyle w:val="NoSpacing"/>
      </w:pPr>
      <w:r w:rsidRPr="00756268">
        <w:t xml:space="preserve">     main="Assessing the Optimal Number of Clusters for Electronics",</w:t>
      </w:r>
    </w:p>
    <w:p w:rsidR="00756268" w:rsidRPr="00756268" w:rsidRDefault="00756268" w:rsidP="00756268">
      <w:pPr>
        <w:pStyle w:val="NoSpacing"/>
      </w:pPr>
      <w:r w:rsidRPr="00756268">
        <w:t xml:space="preserve">     </w:t>
      </w:r>
      <w:proofErr w:type="spellStart"/>
      <w:r w:rsidRPr="00756268">
        <w:t>pch</w:t>
      </w:r>
      <w:proofErr w:type="spellEnd"/>
      <w:r w:rsidRPr="00756268">
        <w:t xml:space="preserve">=20, </w:t>
      </w:r>
      <w:proofErr w:type="spellStart"/>
      <w:r w:rsidRPr="00756268">
        <w:t>cex</w:t>
      </w:r>
      <w:proofErr w:type="spellEnd"/>
      <w:r w:rsidRPr="00756268">
        <w:t>=2)</w:t>
      </w:r>
    </w:p>
    <w:p w:rsidR="00756268" w:rsidRPr="00756268" w:rsidRDefault="00756268" w:rsidP="00756268">
      <w:pPr>
        <w:pStyle w:val="NoSpacing"/>
      </w:pPr>
    </w:p>
    <w:p w:rsidR="00756268" w:rsidRPr="00756268" w:rsidRDefault="00756268" w:rsidP="00756268">
      <w:pPr>
        <w:pStyle w:val="NoSpacing"/>
      </w:pPr>
      <w:r w:rsidRPr="00756268">
        <w:t>#Group data into best number of clusters</w:t>
      </w:r>
    </w:p>
    <w:p w:rsidR="00756268" w:rsidRPr="00756268" w:rsidRDefault="00756268" w:rsidP="00756268">
      <w:pPr>
        <w:pStyle w:val="NoSpacing"/>
      </w:pPr>
      <w:proofErr w:type="spellStart"/>
      <w:r w:rsidRPr="00756268">
        <w:t>KCluster</w:t>
      </w:r>
      <w:proofErr w:type="spellEnd"/>
      <w:r w:rsidRPr="00756268">
        <w:t xml:space="preserve"> &lt;- </w:t>
      </w:r>
      <w:proofErr w:type="spellStart"/>
      <w:r w:rsidRPr="00756268">
        <w:t>kmeans</w:t>
      </w:r>
      <w:proofErr w:type="spellEnd"/>
      <w:r w:rsidRPr="00756268">
        <w:t xml:space="preserve">( </w:t>
      </w:r>
      <w:proofErr w:type="spellStart"/>
      <w:r w:rsidRPr="00756268">
        <w:t>ElectronicsData</w:t>
      </w:r>
      <w:proofErr w:type="spellEnd"/>
      <w:r w:rsidRPr="00756268">
        <w:t>[,c(6)]</w:t>
      </w:r>
    </w:p>
    <w:p w:rsidR="00756268" w:rsidRPr="00756268" w:rsidRDefault="00756268" w:rsidP="00756268">
      <w:pPr>
        <w:pStyle w:val="NoSpacing"/>
      </w:pPr>
      <w:r w:rsidRPr="00756268">
        <w:t xml:space="preserve">                    , 5, </w:t>
      </w:r>
      <w:proofErr w:type="spellStart"/>
      <w:r w:rsidRPr="00756268">
        <w:t>nstart</w:t>
      </w:r>
      <w:proofErr w:type="spellEnd"/>
      <w:r w:rsidRPr="00756268">
        <w:t xml:space="preserve"> = 20)</w:t>
      </w:r>
    </w:p>
    <w:p w:rsidR="00756268" w:rsidRPr="00756268" w:rsidRDefault="00756268" w:rsidP="00756268">
      <w:pPr>
        <w:pStyle w:val="NoSpacing"/>
      </w:pPr>
    </w:p>
    <w:p w:rsidR="00756268" w:rsidRPr="00756268" w:rsidRDefault="00756268" w:rsidP="00756268">
      <w:pPr>
        <w:pStyle w:val="NoSpacing"/>
      </w:pPr>
      <w:r w:rsidRPr="00756268">
        <w:t>#Plot the data with clusters</w:t>
      </w:r>
    </w:p>
    <w:p w:rsidR="00756268" w:rsidRPr="00756268" w:rsidRDefault="00756268" w:rsidP="00756268">
      <w:pPr>
        <w:pStyle w:val="NoSpacing"/>
      </w:pPr>
      <w:proofErr w:type="spellStart"/>
      <w:r w:rsidRPr="00756268">
        <w:t>qplot</w:t>
      </w:r>
      <w:proofErr w:type="spellEnd"/>
      <w:r w:rsidRPr="00756268">
        <w:t xml:space="preserve">(Sales, </w:t>
      </w:r>
      <w:proofErr w:type="spellStart"/>
      <w:r w:rsidRPr="00756268">
        <w:t>Perc_Deviation</w:t>
      </w:r>
      <w:proofErr w:type="spellEnd"/>
    </w:p>
    <w:p w:rsidR="00756268" w:rsidRPr="00756268" w:rsidRDefault="00756268" w:rsidP="00756268">
      <w:pPr>
        <w:pStyle w:val="NoSpacing"/>
      </w:pPr>
      <w:r w:rsidRPr="00756268">
        <w:t xml:space="preserve">      , color = </w:t>
      </w:r>
      <w:proofErr w:type="spellStart"/>
      <w:r w:rsidRPr="00756268">
        <w:t>KCluster$cluster</w:t>
      </w:r>
      <w:proofErr w:type="spellEnd"/>
      <w:r w:rsidRPr="00756268">
        <w:t>,</w:t>
      </w:r>
    </w:p>
    <w:p w:rsidR="00756268" w:rsidRPr="00756268" w:rsidRDefault="00756268" w:rsidP="00756268">
      <w:pPr>
        <w:pStyle w:val="NoSpacing"/>
      </w:pPr>
      <w:r w:rsidRPr="00756268">
        <w:lastRenderedPageBreak/>
        <w:t xml:space="preserve">      data =</w:t>
      </w:r>
      <w:proofErr w:type="spellStart"/>
      <w:r w:rsidRPr="00756268">
        <w:t>ElectronicsData</w:t>
      </w:r>
      <w:proofErr w:type="spellEnd"/>
    </w:p>
    <w:p w:rsidR="00756268" w:rsidRPr="00756268" w:rsidRDefault="00756268" w:rsidP="00756268">
      <w:pPr>
        <w:pStyle w:val="NoSpacing"/>
      </w:pPr>
      <w:r w:rsidRPr="00756268">
        <w:t>)</w:t>
      </w:r>
    </w:p>
    <w:p w:rsidR="00756268" w:rsidRPr="00756268" w:rsidRDefault="00756268" w:rsidP="00756268">
      <w:pPr>
        <w:pStyle w:val="NoSpacing"/>
      </w:pPr>
    </w:p>
    <w:p w:rsidR="00756268" w:rsidRPr="00756268" w:rsidRDefault="00756268" w:rsidP="00756268">
      <w:pPr>
        <w:pStyle w:val="NoSpacing"/>
      </w:pPr>
      <w:proofErr w:type="spellStart"/>
      <w:r w:rsidRPr="00756268">
        <w:t>ElectronicsData$Cluster</w:t>
      </w:r>
      <w:proofErr w:type="spellEnd"/>
      <w:r w:rsidRPr="00756268">
        <w:t xml:space="preserve"> &lt;- </w:t>
      </w:r>
      <w:proofErr w:type="spellStart"/>
      <w:r w:rsidRPr="00756268">
        <w:t>KCluster$cluster</w:t>
      </w:r>
      <w:proofErr w:type="spellEnd"/>
    </w:p>
    <w:p w:rsidR="00756268" w:rsidRPr="00756268" w:rsidRDefault="00756268" w:rsidP="00756268">
      <w:pPr>
        <w:pStyle w:val="NoSpacing"/>
      </w:pPr>
      <w:proofErr w:type="spellStart"/>
      <w:r w:rsidRPr="00756268">
        <w:t>ddply</w:t>
      </w:r>
      <w:proofErr w:type="spellEnd"/>
      <w:r w:rsidRPr="00756268">
        <w:t>(</w:t>
      </w:r>
      <w:proofErr w:type="spellStart"/>
      <w:r w:rsidRPr="00756268">
        <w:t>na.omit</w:t>
      </w:r>
      <w:proofErr w:type="spellEnd"/>
      <w:r w:rsidRPr="00756268">
        <w:t>(</w:t>
      </w:r>
      <w:proofErr w:type="spellStart"/>
      <w:r w:rsidRPr="00756268">
        <w:t>ElectronicsData</w:t>
      </w:r>
      <w:proofErr w:type="spellEnd"/>
      <w:r w:rsidRPr="00756268">
        <w:t xml:space="preserve">), c(.(Cluster),.(Merchant)),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p>
    <w:p w:rsidR="00756268" w:rsidRPr="00756268" w:rsidRDefault="00756268" w:rsidP="00756268">
      <w:pPr>
        <w:pStyle w:val="NoSpacing"/>
      </w:pPr>
      <w:r w:rsidRPr="00756268">
        <w:t>##Consumables##</w:t>
      </w:r>
    </w:p>
    <w:p w:rsidR="00756268" w:rsidRPr="00756268" w:rsidRDefault="00756268" w:rsidP="00756268">
      <w:pPr>
        <w:pStyle w:val="NoSpacing"/>
      </w:pPr>
      <w:r w:rsidRPr="00756268">
        <w:t>#Isolate Consumables Data</w:t>
      </w:r>
    </w:p>
    <w:p w:rsidR="00756268" w:rsidRPr="00756268" w:rsidRDefault="00756268" w:rsidP="00756268">
      <w:pPr>
        <w:pStyle w:val="NoSpacing"/>
      </w:pPr>
      <w:proofErr w:type="spellStart"/>
      <w:r w:rsidRPr="00756268">
        <w:t>ConsumablesData</w:t>
      </w:r>
      <w:proofErr w:type="spellEnd"/>
      <w:r w:rsidRPr="00756268">
        <w:t xml:space="preserve"> &lt;- Merchant_Data_With_Avg_Ndeviations[Merchant_Data_With_Avg_Ndeviations$Category=='Consumables',]</w:t>
      </w:r>
    </w:p>
    <w:p w:rsidR="00756268" w:rsidRPr="00756268" w:rsidRDefault="00756268" w:rsidP="00756268">
      <w:pPr>
        <w:pStyle w:val="NoSpacing"/>
      </w:pPr>
    </w:p>
    <w:p w:rsidR="00756268" w:rsidRPr="00756268" w:rsidRDefault="00756268" w:rsidP="00756268">
      <w:pPr>
        <w:pStyle w:val="NoSpacing"/>
      </w:pPr>
      <w:r w:rsidRPr="00756268">
        <w:t>#Identify Appropriate Number of Clusters</w:t>
      </w:r>
    </w:p>
    <w:p w:rsidR="00756268" w:rsidRPr="00756268" w:rsidRDefault="00756268" w:rsidP="00756268">
      <w:pPr>
        <w:pStyle w:val="NoSpacing"/>
      </w:pPr>
      <w:proofErr w:type="spellStart"/>
      <w:r w:rsidRPr="00756268">
        <w:t>mydata</w:t>
      </w:r>
      <w:proofErr w:type="spellEnd"/>
      <w:r w:rsidRPr="00756268">
        <w:t xml:space="preserve"> &lt;-</w:t>
      </w:r>
      <w:proofErr w:type="spellStart"/>
      <w:r w:rsidRPr="00756268">
        <w:t>ConsumablesData</w:t>
      </w:r>
      <w:proofErr w:type="spellEnd"/>
    </w:p>
    <w:p w:rsidR="00756268" w:rsidRPr="00756268" w:rsidRDefault="00756268" w:rsidP="00756268">
      <w:pPr>
        <w:pStyle w:val="NoSpacing"/>
      </w:pPr>
      <w:proofErr w:type="spellStart"/>
      <w:r w:rsidRPr="00756268">
        <w:t>wss</w:t>
      </w:r>
      <w:proofErr w:type="spellEnd"/>
      <w:r w:rsidRPr="00756268">
        <w:t xml:space="preserve"> &lt;- (</w:t>
      </w:r>
      <w:proofErr w:type="spellStart"/>
      <w:r w:rsidRPr="00756268">
        <w:t>nrow</w:t>
      </w:r>
      <w:proofErr w:type="spellEnd"/>
      <w:r w:rsidRPr="00756268">
        <w:t>(</w:t>
      </w:r>
      <w:proofErr w:type="spellStart"/>
      <w:r w:rsidRPr="00756268">
        <w:t>mydata</w:t>
      </w:r>
      <w:proofErr w:type="spellEnd"/>
      <w:r w:rsidRPr="00756268">
        <w:t>)-1)*sum(apply(mydata,2,var))</w:t>
      </w:r>
    </w:p>
    <w:p w:rsidR="00756268" w:rsidRPr="00756268" w:rsidRDefault="00756268" w:rsidP="00756268">
      <w:pPr>
        <w:pStyle w:val="NoSpacing"/>
      </w:pPr>
      <w:r w:rsidRPr="00756268">
        <w:t>for (</w:t>
      </w:r>
      <w:proofErr w:type="spellStart"/>
      <w:r w:rsidRPr="00756268">
        <w:t>i</w:t>
      </w:r>
      <w:proofErr w:type="spellEnd"/>
      <w:r w:rsidRPr="00756268">
        <w:t xml:space="preserve"> in 2:15) </w:t>
      </w:r>
      <w:proofErr w:type="spellStart"/>
      <w:r w:rsidRPr="00756268">
        <w:t>wss</w:t>
      </w:r>
      <w:proofErr w:type="spellEnd"/>
      <w:r w:rsidRPr="00756268">
        <w:t>[</w:t>
      </w:r>
      <w:proofErr w:type="spellStart"/>
      <w:r w:rsidRPr="00756268">
        <w:t>i</w:t>
      </w:r>
      <w:proofErr w:type="spellEnd"/>
      <w:r w:rsidRPr="00756268">
        <w:t>] &lt;- sum(</w:t>
      </w:r>
      <w:proofErr w:type="spellStart"/>
      <w:r w:rsidRPr="00756268">
        <w:t>kmeans</w:t>
      </w:r>
      <w:proofErr w:type="spellEnd"/>
      <w:r w:rsidRPr="00756268">
        <w:t>(</w:t>
      </w:r>
      <w:proofErr w:type="spellStart"/>
      <w:r w:rsidRPr="00756268">
        <w:t>mydata</w:t>
      </w:r>
      <w:proofErr w:type="spellEnd"/>
      <w:r w:rsidRPr="00756268">
        <w:t>[,c(6)],</w:t>
      </w:r>
    </w:p>
    <w:p w:rsidR="00756268" w:rsidRPr="00756268" w:rsidRDefault="00756268" w:rsidP="00756268">
      <w:pPr>
        <w:pStyle w:val="NoSpacing"/>
      </w:pPr>
      <w:r w:rsidRPr="00756268">
        <w:t xml:space="preserve">                                     centers=</w:t>
      </w:r>
      <w:proofErr w:type="spellStart"/>
      <w:r w:rsidRPr="00756268">
        <w:t>i</w:t>
      </w:r>
      <w:proofErr w:type="spellEnd"/>
      <w:r w:rsidRPr="00756268">
        <w:t>)$</w:t>
      </w:r>
      <w:proofErr w:type="spellStart"/>
      <w:r w:rsidRPr="00756268">
        <w:t>withinss</w:t>
      </w:r>
      <w:proofErr w:type="spellEnd"/>
      <w:r w:rsidRPr="00756268">
        <w:t>)</w:t>
      </w:r>
    </w:p>
    <w:p w:rsidR="00756268" w:rsidRPr="00756268" w:rsidRDefault="00756268" w:rsidP="00756268">
      <w:pPr>
        <w:pStyle w:val="NoSpacing"/>
      </w:pPr>
      <w:r w:rsidRPr="00756268">
        <w:t xml:space="preserve">plot(1:15, </w:t>
      </w:r>
      <w:proofErr w:type="spellStart"/>
      <w:r w:rsidRPr="00756268">
        <w:t>wss</w:t>
      </w:r>
      <w:proofErr w:type="spellEnd"/>
      <w:r w:rsidRPr="00756268">
        <w:t xml:space="preserve">, type="b", </w:t>
      </w:r>
      <w:proofErr w:type="spellStart"/>
      <w:r w:rsidRPr="00756268">
        <w:t>xlab</w:t>
      </w:r>
      <w:proofErr w:type="spellEnd"/>
      <w:r w:rsidRPr="00756268">
        <w:t>="Number of Clusters",</w:t>
      </w:r>
    </w:p>
    <w:p w:rsidR="00756268" w:rsidRPr="00756268" w:rsidRDefault="00756268" w:rsidP="00756268">
      <w:pPr>
        <w:pStyle w:val="NoSpacing"/>
      </w:pPr>
      <w:r w:rsidRPr="00756268">
        <w:t xml:space="preserve">     </w:t>
      </w:r>
      <w:proofErr w:type="spellStart"/>
      <w:r w:rsidRPr="00756268">
        <w:t>ylab</w:t>
      </w:r>
      <w:proofErr w:type="spellEnd"/>
      <w:r w:rsidRPr="00756268">
        <w:t>="Within groups sum of squares",</w:t>
      </w:r>
    </w:p>
    <w:p w:rsidR="00756268" w:rsidRPr="00756268" w:rsidRDefault="00756268" w:rsidP="00756268">
      <w:pPr>
        <w:pStyle w:val="NoSpacing"/>
      </w:pPr>
      <w:r w:rsidRPr="00756268">
        <w:t xml:space="preserve">     main="Assessing the Optimal Number of Clusters for Consumables",</w:t>
      </w:r>
    </w:p>
    <w:p w:rsidR="00756268" w:rsidRPr="00756268" w:rsidRDefault="00756268" w:rsidP="00756268">
      <w:pPr>
        <w:pStyle w:val="NoSpacing"/>
      </w:pPr>
      <w:r w:rsidRPr="00756268">
        <w:t xml:space="preserve">     </w:t>
      </w:r>
      <w:proofErr w:type="spellStart"/>
      <w:r w:rsidRPr="00756268">
        <w:t>pch</w:t>
      </w:r>
      <w:proofErr w:type="spellEnd"/>
      <w:r w:rsidRPr="00756268">
        <w:t xml:space="preserve">=20, </w:t>
      </w:r>
      <w:proofErr w:type="spellStart"/>
      <w:r w:rsidRPr="00756268">
        <w:t>cex</w:t>
      </w:r>
      <w:proofErr w:type="spellEnd"/>
      <w:r w:rsidRPr="00756268">
        <w:t>=2)</w:t>
      </w:r>
    </w:p>
    <w:p w:rsidR="00756268" w:rsidRPr="00756268" w:rsidRDefault="00756268" w:rsidP="00756268">
      <w:pPr>
        <w:pStyle w:val="NoSpacing"/>
      </w:pPr>
    </w:p>
    <w:p w:rsidR="00756268" w:rsidRPr="00756268" w:rsidRDefault="00756268" w:rsidP="00756268">
      <w:pPr>
        <w:pStyle w:val="NoSpacing"/>
      </w:pPr>
      <w:r w:rsidRPr="00756268">
        <w:t>#Group data into best number of clusters</w:t>
      </w:r>
    </w:p>
    <w:p w:rsidR="00756268" w:rsidRPr="00756268" w:rsidRDefault="00756268" w:rsidP="00756268">
      <w:pPr>
        <w:pStyle w:val="NoSpacing"/>
      </w:pPr>
      <w:proofErr w:type="spellStart"/>
      <w:r w:rsidRPr="00756268">
        <w:t>KCluster</w:t>
      </w:r>
      <w:proofErr w:type="spellEnd"/>
      <w:r w:rsidRPr="00756268">
        <w:t xml:space="preserve"> &lt;- </w:t>
      </w:r>
      <w:proofErr w:type="spellStart"/>
      <w:r w:rsidRPr="00756268">
        <w:t>kmeans</w:t>
      </w:r>
      <w:proofErr w:type="spellEnd"/>
      <w:r w:rsidRPr="00756268">
        <w:t xml:space="preserve">( </w:t>
      </w:r>
      <w:proofErr w:type="spellStart"/>
      <w:r w:rsidRPr="00756268">
        <w:t>ConsumablesData</w:t>
      </w:r>
      <w:proofErr w:type="spellEnd"/>
      <w:r w:rsidRPr="00756268">
        <w:t>[,c(6)]</w:t>
      </w:r>
    </w:p>
    <w:p w:rsidR="00756268" w:rsidRPr="00756268" w:rsidRDefault="00756268" w:rsidP="00756268">
      <w:pPr>
        <w:pStyle w:val="NoSpacing"/>
      </w:pPr>
      <w:r w:rsidRPr="00756268">
        <w:t xml:space="preserve">                    , 5, </w:t>
      </w:r>
      <w:proofErr w:type="spellStart"/>
      <w:r w:rsidRPr="00756268">
        <w:t>nstart</w:t>
      </w:r>
      <w:proofErr w:type="spellEnd"/>
      <w:r w:rsidRPr="00756268">
        <w:t xml:space="preserve"> = 20)</w:t>
      </w:r>
    </w:p>
    <w:p w:rsidR="00756268" w:rsidRPr="00756268" w:rsidRDefault="00756268" w:rsidP="00756268">
      <w:pPr>
        <w:pStyle w:val="NoSpacing"/>
      </w:pPr>
    </w:p>
    <w:p w:rsidR="00756268" w:rsidRPr="00756268" w:rsidRDefault="00756268" w:rsidP="00756268">
      <w:pPr>
        <w:pStyle w:val="NoSpacing"/>
      </w:pPr>
      <w:r w:rsidRPr="00756268">
        <w:t>#Plot the data with clusters</w:t>
      </w:r>
    </w:p>
    <w:p w:rsidR="00756268" w:rsidRPr="00756268" w:rsidRDefault="00756268" w:rsidP="00756268">
      <w:pPr>
        <w:pStyle w:val="NoSpacing"/>
      </w:pPr>
      <w:proofErr w:type="spellStart"/>
      <w:r w:rsidRPr="00756268">
        <w:t>qplot</w:t>
      </w:r>
      <w:proofErr w:type="spellEnd"/>
      <w:r w:rsidRPr="00756268">
        <w:t xml:space="preserve">(Sales, </w:t>
      </w:r>
      <w:proofErr w:type="spellStart"/>
      <w:r w:rsidRPr="00756268">
        <w:t>Perc_Deviation</w:t>
      </w:r>
      <w:proofErr w:type="spellEnd"/>
    </w:p>
    <w:p w:rsidR="00756268" w:rsidRPr="00756268" w:rsidRDefault="00756268" w:rsidP="00756268">
      <w:pPr>
        <w:pStyle w:val="NoSpacing"/>
      </w:pPr>
      <w:r w:rsidRPr="00756268">
        <w:t xml:space="preserve">      , color = </w:t>
      </w:r>
      <w:proofErr w:type="spellStart"/>
      <w:r w:rsidRPr="00756268">
        <w:t>KCluster$cluster</w:t>
      </w:r>
      <w:proofErr w:type="spellEnd"/>
      <w:r w:rsidRPr="00756268">
        <w:t>,</w:t>
      </w:r>
    </w:p>
    <w:p w:rsidR="00756268" w:rsidRPr="00756268" w:rsidRDefault="00756268" w:rsidP="00756268">
      <w:pPr>
        <w:pStyle w:val="NoSpacing"/>
      </w:pPr>
      <w:r w:rsidRPr="00756268">
        <w:t xml:space="preserve">      data =</w:t>
      </w:r>
      <w:proofErr w:type="spellStart"/>
      <w:r w:rsidRPr="00756268">
        <w:t>ConsumablesData</w:t>
      </w:r>
      <w:proofErr w:type="spellEnd"/>
    </w:p>
    <w:p w:rsidR="00756268" w:rsidRPr="00756268" w:rsidRDefault="00756268" w:rsidP="00756268">
      <w:pPr>
        <w:pStyle w:val="NoSpacing"/>
      </w:pPr>
      <w:r w:rsidRPr="00756268">
        <w:t>)</w:t>
      </w:r>
    </w:p>
    <w:p w:rsidR="00756268" w:rsidRPr="00756268" w:rsidRDefault="00756268" w:rsidP="00756268">
      <w:pPr>
        <w:pStyle w:val="NoSpacing"/>
      </w:pPr>
    </w:p>
    <w:p w:rsidR="00756268" w:rsidRPr="00756268" w:rsidRDefault="00756268" w:rsidP="00756268">
      <w:pPr>
        <w:pStyle w:val="NoSpacing"/>
      </w:pPr>
    </w:p>
    <w:p w:rsidR="00756268" w:rsidRPr="00756268" w:rsidRDefault="00756268" w:rsidP="00756268">
      <w:pPr>
        <w:pStyle w:val="NoSpacing"/>
      </w:pPr>
      <w:r w:rsidRPr="00756268">
        <w:t>#Calculate Vendors Competitiveness in Each Clusters</w:t>
      </w:r>
    </w:p>
    <w:p w:rsidR="00756268" w:rsidRPr="00756268" w:rsidRDefault="00756268" w:rsidP="00756268">
      <w:pPr>
        <w:pStyle w:val="NoSpacing"/>
      </w:pPr>
      <w:proofErr w:type="spellStart"/>
      <w:r w:rsidRPr="00756268">
        <w:t>ConsumablesData$Cluster</w:t>
      </w:r>
      <w:proofErr w:type="spellEnd"/>
      <w:r w:rsidRPr="00756268">
        <w:t xml:space="preserve"> &lt;- </w:t>
      </w:r>
      <w:proofErr w:type="spellStart"/>
      <w:r w:rsidRPr="00756268">
        <w:t>KCluster$cluster</w:t>
      </w:r>
      <w:proofErr w:type="spellEnd"/>
    </w:p>
    <w:p w:rsidR="00756268" w:rsidRPr="00756268" w:rsidRDefault="00756268" w:rsidP="00756268">
      <w:pPr>
        <w:pStyle w:val="NoSpacing"/>
      </w:pPr>
      <w:proofErr w:type="spellStart"/>
      <w:r w:rsidRPr="00756268">
        <w:t>ddply</w:t>
      </w:r>
      <w:proofErr w:type="spellEnd"/>
      <w:r w:rsidRPr="00756268">
        <w:t>(</w:t>
      </w:r>
      <w:proofErr w:type="spellStart"/>
      <w:r w:rsidRPr="00756268">
        <w:t>na.omit</w:t>
      </w:r>
      <w:proofErr w:type="spellEnd"/>
      <w:r w:rsidRPr="00756268">
        <w:t>(</w:t>
      </w:r>
      <w:proofErr w:type="spellStart"/>
      <w:r w:rsidRPr="00756268">
        <w:t>ConsumablesData</w:t>
      </w:r>
      <w:proofErr w:type="spellEnd"/>
      <w:r w:rsidRPr="00756268">
        <w:t xml:space="preserve">), c(.(Cluster),.(Merchant)),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P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Pr="00756268" w:rsidRDefault="00756268" w:rsidP="00756268">
      <w:pPr>
        <w:pStyle w:val="NoSpacing"/>
      </w:pPr>
    </w:p>
    <w:p w:rsidR="00756268" w:rsidRPr="00756268" w:rsidRDefault="00756268" w:rsidP="00756268">
      <w:pPr>
        <w:pStyle w:val="NoSpacing"/>
      </w:pPr>
      <w:r w:rsidRPr="00756268">
        <w:t>##HOME##</w:t>
      </w:r>
    </w:p>
    <w:p w:rsidR="00756268" w:rsidRPr="00756268" w:rsidRDefault="00756268" w:rsidP="00756268">
      <w:pPr>
        <w:pStyle w:val="NoSpacing"/>
      </w:pPr>
      <w:r w:rsidRPr="00756268">
        <w:t>#Isolate Home Data</w:t>
      </w:r>
    </w:p>
    <w:p w:rsidR="00756268" w:rsidRPr="00756268" w:rsidRDefault="00756268" w:rsidP="00756268">
      <w:pPr>
        <w:pStyle w:val="NoSpacing"/>
      </w:pPr>
      <w:proofErr w:type="spellStart"/>
      <w:r w:rsidRPr="00756268">
        <w:t>HomeData</w:t>
      </w:r>
      <w:proofErr w:type="spellEnd"/>
      <w:r w:rsidRPr="00756268">
        <w:t xml:space="preserve"> &lt;- Merchant_Data_With_Avg_Ndeviations[Merchant_Data_With_Avg_Ndeviations$Category=='Home',]</w:t>
      </w:r>
    </w:p>
    <w:p w:rsidR="00756268" w:rsidRPr="00756268" w:rsidRDefault="00756268" w:rsidP="00756268">
      <w:pPr>
        <w:pStyle w:val="NoSpacing"/>
      </w:pPr>
    </w:p>
    <w:p w:rsidR="00756268" w:rsidRPr="00756268" w:rsidRDefault="00756268" w:rsidP="00756268">
      <w:pPr>
        <w:pStyle w:val="NoSpacing"/>
      </w:pPr>
      <w:r w:rsidRPr="00756268">
        <w:t>#Identify Appropriate Number of Clusters</w:t>
      </w:r>
    </w:p>
    <w:p w:rsidR="00756268" w:rsidRPr="00756268" w:rsidRDefault="00756268" w:rsidP="00756268">
      <w:pPr>
        <w:pStyle w:val="NoSpacing"/>
      </w:pPr>
      <w:proofErr w:type="spellStart"/>
      <w:r w:rsidRPr="00756268">
        <w:lastRenderedPageBreak/>
        <w:t>mydata</w:t>
      </w:r>
      <w:proofErr w:type="spellEnd"/>
      <w:r w:rsidRPr="00756268">
        <w:t xml:space="preserve"> &lt;-</w:t>
      </w:r>
      <w:proofErr w:type="spellStart"/>
      <w:r w:rsidRPr="00756268">
        <w:t>HomeData</w:t>
      </w:r>
      <w:proofErr w:type="spellEnd"/>
    </w:p>
    <w:p w:rsidR="00756268" w:rsidRPr="00756268" w:rsidRDefault="00756268" w:rsidP="00756268">
      <w:pPr>
        <w:pStyle w:val="NoSpacing"/>
      </w:pPr>
      <w:proofErr w:type="spellStart"/>
      <w:r w:rsidRPr="00756268">
        <w:t>wss</w:t>
      </w:r>
      <w:proofErr w:type="spellEnd"/>
      <w:r w:rsidRPr="00756268">
        <w:t xml:space="preserve"> &lt;- (</w:t>
      </w:r>
      <w:proofErr w:type="spellStart"/>
      <w:r w:rsidRPr="00756268">
        <w:t>nrow</w:t>
      </w:r>
      <w:proofErr w:type="spellEnd"/>
      <w:r w:rsidRPr="00756268">
        <w:t>(</w:t>
      </w:r>
      <w:proofErr w:type="spellStart"/>
      <w:r w:rsidRPr="00756268">
        <w:t>mydata</w:t>
      </w:r>
      <w:proofErr w:type="spellEnd"/>
      <w:r w:rsidRPr="00756268">
        <w:t>)-1)*sum(apply(mydata,2,var))</w:t>
      </w:r>
    </w:p>
    <w:p w:rsidR="00756268" w:rsidRPr="00756268" w:rsidRDefault="00756268" w:rsidP="00756268">
      <w:pPr>
        <w:pStyle w:val="NoSpacing"/>
      </w:pPr>
      <w:r w:rsidRPr="00756268">
        <w:t>for (</w:t>
      </w:r>
      <w:proofErr w:type="spellStart"/>
      <w:r w:rsidRPr="00756268">
        <w:t>i</w:t>
      </w:r>
      <w:proofErr w:type="spellEnd"/>
      <w:r w:rsidRPr="00756268">
        <w:t xml:space="preserve"> in 2:15) </w:t>
      </w:r>
      <w:proofErr w:type="spellStart"/>
      <w:r w:rsidRPr="00756268">
        <w:t>wss</w:t>
      </w:r>
      <w:proofErr w:type="spellEnd"/>
      <w:r w:rsidRPr="00756268">
        <w:t>[</w:t>
      </w:r>
      <w:proofErr w:type="spellStart"/>
      <w:r w:rsidRPr="00756268">
        <w:t>i</w:t>
      </w:r>
      <w:proofErr w:type="spellEnd"/>
      <w:r w:rsidRPr="00756268">
        <w:t>] &lt;- sum(</w:t>
      </w:r>
      <w:proofErr w:type="spellStart"/>
      <w:r w:rsidRPr="00756268">
        <w:t>kmeans</w:t>
      </w:r>
      <w:proofErr w:type="spellEnd"/>
      <w:r w:rsidRPr="00756268">
        <w:t>(</w:t>
      </w:r>
      <w:proofErr w:type="spellStart"/>
      <w:r w:rsidRPr="00756268">
        <w:t>mydata</w:t>
      </w:r>
      <w:proofErr w:type="spellEnd"/>
      <w:r w:rsidRPr="00756268">
        <w:t>[,c(6)],</w:t>
      </w:r>
    </w:p>
    <w:p w:rsidR="00756268" w:rsidRPr="00756268" w:rsidRDefault="00756268" w:rsidP="00756268">
      <w:pPr>
        <w:pStyle w:val="NoSpacing"/>
      </w:pPr>
      <w:r w:rsidRPr="00756268">
        <w:t xml:space="preserve">                                     centers=</w:t>
      </w:r>
      <w:proofErr w:type="spellStart"/>
      <w:r w:rsidRPr="00756268">
        <w:t>i</w:t>
      </w:r>
      <w:proofErr w:type="spellEnd"/>
      <w:r w:rsidRPr="00756268">
        <w:t>)$</w:t>
      </w:r>
      <w:proofErr w:type="spellStart"/>
      <w:r w:rsidRPr="00756268">
        <w:t>withinss</w:t>
      </w:r>
      <w:proofErr w:type="spellEnd"/>
      <w:r w:rsidRPr="00756268">
        <w:t>)</w:t>
      </w:r>
    </w:p>
    <w:p w:rsidR="00756268" w:rsidRPr="00756268" w:rsidRDefault="00756268" w:rsidP="00756268">
      <w:pPr>
        <w:pStyle w:val="NoSpacing"/>
      </w:pPr>
      <w:r w:rsidRPr="00756268">
        <w:t xml:space="preserve">plot(1:15, </w:t>
      </w:r>
      <w:proofErr w:type="spellStart"/>
      <w:r w:rsidRPr="00756268">
        <w:t>wss</w:t>
      </w:r>
      <w:proofErr w:type="spellEnd"/>
      <w:r w:rsidRPr="00756268">
        <w:t xml:space="preserve">, type="b", </w:t>
      </w:r>
      <w:proofErr w:type="spellStart"/>
      <w:r w:rsidRPr="00756268">
        <w:t>xlab</w:t>
      </w:r>
      <w:proofErr w:type="spellEnd"/>
      <w:r w:rsidRPr="00756268">
        <w:t>="Number of Clusters",</w:t>
      </w:r>
    </w:p>
    <w:p w:rsidR="00756268" w:rsidRPr="00756268" w:rsidRDefault="00756268" w:rsidP="00756268">
      <w:pPr>
        <w:pStyle w:val="NoSpacing"/>
      </w:pPr>
      <w:r w:rsidRPr="00756268">
        <w:t xml:space="preserve">     </w:t>
      </w:r>
      <w:proofErr w:type="spellStart"/>
      <w:r w:rsidRPr="00756268">
        <w:t>ylab</w:t>
      </w:r>
      <w:proofErr w:type="spellEnd"/>
      <w:r w:rsidRPr="00756268">
        <w:t>="Within groups sum of squares",</w:t>
      </w:r>
    </w:p>
    <w:p w:rsidR="00756268" w:rsidRPr="00756268" w:rsidRDefault="00756268" w:rsidP="00756268">
      <w:pPr>
        <w:pStyle w:val="NoSpacing"/>
      </w:pPr>
      <w:r w:rsidRPr="00756268">
        <w:t xml:space="preserve">     main="Assessing the Optimal Number of Clusters for Home",</w:t>
      </w:r>
    </w:p>
    <w:p w:rsidR="00756268" w:rsidRPr="00756268" w:rsidRDefault="00756268" w:rsidP="00756268">
      <w:pPr>
        <w:pStyle w:val="NoSpacing"/>
      </w:pPr>
      <w:r w:rsidRPr="00756268">
        <w:t xml:space="preserve">     </w:t>
      </w:r>
      <w:proofErr w:type="spellStart"/>
      <w:r w:rsidRPr="00756268">
        <w:t>pch</w:t>
      </w:r>
      <w:proofErr w:type="spellEnd"/>
      <w:r w:rsidRPr="00756268">
        <w:t xml:space="preserve">=20, </w:t>
      </w:r>
      <w:proofErr w:type="spellStart"/>
      <w:r w:rsidRPr="00756268">
        <w:t>cex</w:t>
      </w:r>
      <w:proofErr w:type="spellEnd"/>
      <w:r w:rsidRPr="00756268">
        <w:t>=2)</w:t>
      </w:r>
    </w:p>
    <w:p w:rsidR="00756268" w:rsidRPr="00756268" w:rsidRDefault="00756268" w:rsidP="00756268">
      <w:pPr>
        <w:pStyle w:val="NoSpacing"/>
      </w:pPr>
    </w:p>
    <w:p w:rsidR="00756268" w:rsidRPr="00756268" w:rsidRDefault="00756268" w:rsidP="00756268">
      <w:pPr>
        <w:pStyle w:val="NoSpacing"/>
      </w:pPr>
      <w:r w:rsidRPr="00756268">
        <w:t>#Group data into best number of clusters</w:t>
      </w:r>
    </w:p>
    <w:p w:rsidR="00756268" w:rsidRPr="00756268" w:rsidRDefault="00756268" w:rsidP="00756268">
      <w:pPr>
        <w:pStyle w:val="NoSpacing"/>
      </w:pPr>
      <w:proofErr w:type="spellStart"/>
      <w:r w:rsidRPr="00756268">
        <w:t>KCluster</w:t>
      </w:r>
      <w:proofErr w:type="spellEnd"/>
      <w:r w:rsidRPr="00756268">
        <w:t xml:space="preserve"> &lt;- </w:t>
      </w:r>
      <w:proofErr w:type="spellStart"/>
      <w:r w:rsidRPr="00756268">
        <w:t>kmeans</w:t>
      </w:r>
      <w:proofErr w:type="spellEnd"/>
      <w:r w:rsidRPr="00756268">
        <w:t xml:space="preserve">( </w:t>
      </w:r>
      <w:proofErr w:type="spellStart"/>
      <w:r w:rsidRPr="00756268">
        <w:t>HomeData</w:t>
      </w:r>
      <w:proofErr w:type="spellEnd"/>
      <w:r w:rsidRPr="00756268">
        <w:t>[,c(6,8)]</w:t>
      </w:r>
    </w:p>
    <w:p w:rsidR="00756268" w:rsidRPr="00756268" w:rsidRDefault="00756268" w:rsidP="00756268">
      <w:pPr>
        <w:pStyle w:val="NoSpacing"/>
      </w:pPr>
      <w:r w:rsidRPr="00756268">
        <w:t xml:space="preserve">                    , 2, </w:t>
      </w:r>
      <w:proofErr w:type="spellStart"/>
      <w:r w:rsidRPr="00756268">
        <w:t>nstart</w:t>
      </w:r>
      <w:proofErr w:type="spellEnd"/>
      <w:r w:rsidRPr="00756268">
        <w:t xml:space="preserve"> = 20)</w:t>
      </w:r>
    </w:p>
    <w:p w:rsidR="00756268" w:rsidRPr="00756268" w:rsidRDefault="00756268" w:rsidP="00756268">
      <w:pPr>
        <w:pStyle w:val="NoSpacing"/>
      </w:pPr>
    </w:p>
    <w:p w:rsidR="00756268" w:rsidRPr="00756268" w:rsidRDefault="00756268" w:rsidP="00756268">
      <w:pPr>
        <w:pStyle w:val="NoSpacing"/>
      </w:pPr>
      <w:r w:rsidRPr="00756268">
        <w:t>#Plot the data with clusters</w:t>
      </w:r>
    </w:p>
    <w:p w:rsidR="00756268" w:rsidRPr="00756268" w:rsidRDefault="00756268" w:rsidP="00756268">
      <w:pPr>
        <w:pStyle w:val="NoSpacing"/>
      </w:pPr>
      <w:proofErr w:type="spellStart"/>
      <w:r w:rsidRPr="00756268">
        <w:t>qplot</w:t>
      </w:r>
      <w:proofErr w:type="spellEnd"/>
      <w:r w:rsidRPr="00756268">
        <w:t xml:space="preserve">(Sales, </w:t>
      </w:r>
      <w:proofErr w:type="spellStart"/>
      <w:r w:rsidRPr="00756268">
        <w:t>Perc_Deviation</w:t>
      </w:r>
      <w:proofErr w:type="spellEnd"/>
    </w:p>
    <w:p w:rsidR="00756268" w:rsidRPr="00756268" w:rsidRDefault="00756268" w:rsidP="00756268">
      <w:pPr>
        <w:pStyle w:val="NoSpacing"/>
      </w:pPr>
      <w:r w:rsidRPr="00756268">
        <w:t xml:space="preserve">      , color = </w:t>
      </w:r>
      <w:proofErr w:type="spellStart"/>
      <w:r w:rsidRPr="00756268">
        <w:t>KCluster$cluster</w:t>
      </w:r>
      <w:proofErr w:type="spellEnd"/>
      <w:r w:rsidRPr="00756268">
        <w:t>,</w:t>
      </w:r>
    </w:p>
    <w:p w:rsidR="00756268" w:rsidRPr="00756268" w:rsidRDefault="00756268" w:rsidP="00756268">
      <w:pPr>
        <w:pStyle w:val="NoSpacing"/>
      </w:pPr>
      <w:r w:rsidRPr="00756268">
        <w:t xml:space="preserve">      data =</w:t>
      </w:r>
      <w:proofErr w:type="spellStart"/>
      <w:r w:rsidRPr="00756268">
        <w:t>HomeData</w:t>
      </w:r>
      <w:proofErr w:type="spellEnd"/>
    </w:p>
    <w:p w:rsidR="00756268" w:rsidRPr="00756268" w:rsidRDefault="00756268" w:rsidP="00756268">
      <w:pPr>
        <w:pStyle w:val="NoSpacing"/>
      </w:pPr>
      <w:r w:rsidRPr="00756268">
        <w:t>)</w:t>
      </w:r>
    </w:p>
    <w:p w:rsidR="00756268" w:rsidRPr="00756268" w:rsidRDefault="00756268" w:rsidP="00756268">
      <w:pPr>
        <w:pStyle w:val="NoSpacing"/>
      </w:pPr>
    </w:p>
    <w:p w:rsidR="00756268" w:rsidRPr="00756268" w:rsidRDefault="00756268" w:rsidP="00756268">
      <w:pPr>
        <w:pStyle w:val="NoSpacing"/>
      </w:pPr>
      <w:r w:rsidRPr="00756268">
        <w:t>#Calculate Vendors Competitiveness in Each Clusters</w:t>
      </w:r>
    </w:p>
    <w:p w:rsidR="00756268" w:rsidRPr="00756268" w:rsidRDefault="00756268" w:rsidP="00756268">
      <w:pPr>
        <w:pStyle w:val="NoSpacing"/>
      </w:pPr>
      <w:proofErr w:type="spellStart"/>
      <w:r w:rsidRPr="00756268">
        <w:t>HomeData$Cluster</w:t>
      </w:r>
      <w:proofErr w:type="spellEnd"/>
      <w:r w:rsidRPr="00756268">
        <w:t xml:space="preserve"> &lt;- </w:t>
      </w:r>
      <w:proofErr w:type="spellStart"/>
      <w:r w:rsidRPr="00756268">
        <w:t>KCluster$cluster</w:t>
      </w:r>
      <w:proofErr w:type="spellEnd"/>
    </w:p>
    <w:p w:rsidR="00756268" w:rsidRPr="00756268" w:rsidRDefault="00756268" w:rsidP="00756268">
      <w:pPr>
        <w:pStyle w:val="NoSpacing"/>
      </w:pPr>
      <w:proofErr w:type="spellStart"/>
      <w:r w:rsidRPr="00756268">
        <w:t>ddply</w:t>
      </w:r>
      <w:proofErr w:type="spellEnd"/>
      <w:r w:rsidRPr="00756268">
        <w:t>(</w:t>
      </w:r>
      <w:proofErr w:type="spellStart"/>
      <w:r w:rsidRPr="00756268">
        <w:t>na.omit</w:t>
      </w:r>
      <w:proofErr w:type="spellEnd"/>
      <w:r w:rsidRPr="00756268">
        <w:t>(</w:t>
      </w:r>
      <w:proofErr w:type="spellStart"/>
      <w:r w:rsidRPr="00756268">
        <w:t>HomeData</w:t>
      </w:r>
      <w:proofErr w:type="spellEnd"/>
      <w:r w:rsidRPr="00756268">
        <w:t xml:space="preserve">), c(.(Cluster),.(Merchant)), summarize, </w:t>
      </w:r>
    </w:p>
    <w:p w:rsidR="00756268" w:rsidRPr="00756268" w:rsidRDefault="00756268" w:rsidP="00756268">
      <w:pPr>
        <w:pStyle w:val="NoSpacing"/>
      </w:pPr>
      <w:r w:rsidRPr="00756268">
        <w:t xml:space="preserve">      mean = mean(</w:t>
      </w:r>
      <w:proofErr w:type="spellStart"/>
      <w:r w:rsidRPr="00756268">
        <w:t>Perc_Deviation</w:t>
      </w:r>
      <w:proofErr w:type="spellEnd"/>
      <w:r w:rsidRPr="00756268">
        <w:t>),</w:t>
      </w:r>
    </w:p>
    <w:p w:rsidR="00756268" w:rsidRDefault="00756268" w:rsidP="00756268">
      <w:pPr>
        <w:pStyle w:val="NoSpacing"/>
      </w:pPr>
      <w:r w:rsidRPr="00756268">
        <w:t xml:space="preserve">      </w:t>
      </w:r>
      <w:proofErr w:type="spellStart"/>
      <w:r w:rsidRPr="00756268">
        <w:t>wmean</w:t>
      </w:r>
      <w:proofErr w:type="spellEnd"/>
      <w:r w:rsidRPr="00756268">
        <w:t xml:space="preserve"> = </w:t>
      </w:r>
      <w:proofErr w:type="spellStart"/>
      <w:r w:rsidRPr="00756268">
        <w:t>weighted.mean</w:t>
      </w:r>
      <w:proofErr w:type="spellEnd"/>
      <w:r w:rsidRPr="00756268">
        <w:t>(</w:t>
      </w:r>
      <w:proofErr w:type="spellStart"/>
      <w:r w:rsidRPr="00756268">
        <w:t>Perc_Deviation</w:t>
      </w:r>
      <w:proofErr w:type="spellEnd"/>
      <w:r w:rsidRPr="00756268">
        <w:t>, w=Weight))</w:t>
      </w:r>
    </w:p>
    <w:p w:rsidR="00756268" w:rsidRDefault="00756268" w:rsidP="00756268">
      <w:pPr>
        <w:pStyle w:val="Heading2"/>
        <w:rPr>
          <w:rFonts w:asciiTheme="minorHAnsi" w:eastAsiaTheme="minorEastAsia" w:hAnsiTheme="minorHAnsi" w:cstheme="minorBidi"/>
          <w:color w:val="auto"/>
          <w:sz w:val="22"/>
          <w:szCs w:val="22"/>
        </w:rPr>
      </w:pPr>
    </w:p>
    <w:p w:rsidR="000E54D0" w:rsidRDefault="000E54D0" w:rsidP="006A5312">
      <w:pPr>
        <w:pStyle w:val="Heading2"/>
      </w:pPr>
      <w:bookmarkStart w:id="16" w:name="_Toc481968503"/>
      <w:r>
        <w:t>b)</w:t>
      </w:r>
      <w:r w:rsidR="00756268">
        <w:t xml:space="preserve"> </w:t>
      </w:r>
      <w:r>
        <w:t>Rest of K-Cluster</w:t>
      </w:r>
      <w:r w:rsidR="006A5312">
        <w:t>ing</w:t>
      </w:r>
      <w:r>
        <w:t xml:space="preserve"> Analysis</w:t>
      </w:r>
      <w:bookmarkEnd w:id="16"/>
    </w:p>
    <w:p w:rsidR="000E54D0" w:rsidRDefault="000E54D0" w:rsidP="000E54D0">
      <w:r>
        <w:t>Consumables</w:t>
      </w:r>
    </w:p>
    <w:p w:rsidR="000E54D0" w:rsidRDefault="000E54D0" w:rsidP="000E54D0">
      <w:r>
        <w:rPr>
          <w:noProof/>
        </w:rPr>
        <w:drawing>
          <wp:inline distT="0" distB="0" distL="0" distR="0" wp14:anchorId="11A9C95A" wp14:editId="5A55178B">
            <wp:extent cx="5857875" cy="323786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9508" cy="3255350"/>
                    </a:xfrm>
                    <a:prstGeom prst="rect">
                      <a:avLst/>
                    </a:prstGeom>
                  </pic:spPr>
                </pic:pic>
              </a:graphicData>
            </a:graphic>
          </wp:inline>
        </w:drawing>
      </w:r>
    </w:p>
    <w:p w:rsidR="000E54D0" w:rsidRDefault="000E54D0" w:rsidP="000E54D0">
      <w:r>
        <w:lastRenderedPageBreak/>
        <w:t xml:space="preserve">We </w:t>
      </w:r>
      <w:r w:rsidR="00756268">
        <w:t xml:space="preserve">therefore </w:t>
      </w:r>
      <w:r>
        <w:t>use 5 clusters</w:t>
      </w:r>
      <w:r w:rsidR="00756268">
        <w:t>.</w:t>
      </w:r>
    </w:p>
    <w:p w:rsidR="006A5312" w:rsidRPr="000E54D0" w:rsidRDefault="00756268" w:rsidP="000E54D0">
      <w:r>
        <w:rPr>
          <w:noProof/>
        </w:rPr>
        <w:drawing>
          <wp:inline distT="0" distB="0" distL="0" distR="0" wp14:anchorId="3A9D635A" wp14:editId="1C1D689F">
            <wp:extent cx="5648325" cy="422296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549" cy="4228369"/>
                    </a:xfrm>
                    <a:prstGeom prst="rect">
                      <a:avLst/>
                    </a:prstGeom>
                  </pic:spPr>
                </pic:pic>
              </a:graphicData>
            </a:graphic>
          </wp:inline>
        </w:drawing>
      </w:r>
    </w:p>
    <w:p w:rsidR="006A5312" w:rsidRDefault="006A5312" w:rsidP="00756268">
      <w:pPr>
        <w:pStyle w:val="HTMLPreformatted"/>
        <w:shd w:val="clear" w:color="auto" w:fill="FFFFFF"/>
        <w:wordWrap w:val="0"/>
        <w:spacing w:line="225" w:lineRule="atLeast"/>
        <w:rPr>
          <w:rFonts w:ascii="Lucida Console" w:hAnsi="Lucida Console"/>
          <w:color w:val="000000"/>
        </w:rPr>
      </w:pP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Cluster      Merchant         mean       </w:t>
      </w:r>
      <w:proofErr w:type="spellStart"/>
      <w:r>
        <w:rPr>
          <w:rFonts w:ascii="Lucida Console" w:hAnsi="Lucida Console"/>
          <w:color w:val="000000"/>
        </w:rPr>
        <w:t>wmean</w:t>
      </w:r>
      <w:proofErr w:type="spellEnd"/>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1        1   </w:t>
      </w:r>
      <w:proofErr w:type="spellStart"/>
      <w:r>
        <w:rPr>
          <w:rFonts w:ascii="Lucida Console" w:hAnsi="Lucida Console"/>
          <w:color w:val="000000"/>
        </w:rPr>
        <w:t>Alexs</w:t>
      </w:r>
      <w:proofErr w:type="spellEnd"/>
      <w:r>
        <w:rPr>
          <w:rFonts w:ascii="Lucida Console" w:hAnsi="Lucida Console"/>
          <w:color w:val="000000"/>
        </w:rPr>
        <w:t xml:space="preserve"> Store  0.015364109  0.01678657</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1 Jasmines Shop  0.090936427  0.09968869</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   Leos Bodega -0.106300536 -0.11291788</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4        2   </w:t>
      </w:r>
      <w:proofErr w:type="spellStart"/>
      <w:r>
        <w:rPr>
          <w:rFonts w:ascii="Lucida Console" w:hAnsi="Lucida Console"/>
          <w:color w:val="000000"/>
        </w:rPr>
        <w:t>Alexs</w:t>
      </w:r>
      <w:proofErr w:type="spellEnd"/>
      <w:r>
        <w:rPr>
          <w:rFonts w:ascii="Lucida Console" w:hAnsi="Lucida Console"/>
          <w:color w:val="000000"/>
        </w:rPr>
        <w:t xml:space="preserve"> Store -0.070155960 -0.03923642</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2 Jasmines Shop  0.011341841  0.02334427</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2   Leos Bodega  0.057734797  0.01861944</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7        3   </w:t>
      </w:r>
      <w:proofErr w:type="spellStart"/>
      <w:r>
        <w:rPr>
          <w:rFonts w:ascii="Lucida Console" w:hAnsi="Lucida Console"/>
          <w:color w:val="000000"/>
        </w:rPr>
        <w:t>Alexs</w:t>
      </w:r>
      <w:proofErr w:type="spellEnd"/>
      <w:r>
        <w:rPr>
          <w:rFonts w:ascii="Lucida Console" w:hAnsi="Lucida Console"/>
          <w:color w:val="000000"/>
        </w:rPr>
        <w:t xml:space="preserve"> Store -0.003312025  0.03560698</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3 Jasmines Shop -0.107237437 -0.11685006</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3   Leos Bodega  0.116760133  0.08726077</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10       4   </w:t>
      </w:r>
      <w:proofErr w:type="spellStart"/>
      <w:r>
        <w:rPr>
          <w:rFonts w:ascii="Lucida Console" w:hAnsi="Lucida Console"/>
          <w:color w:val="000000"/>
        </w:rPr>
        <w:t>Alexs</w:t>
      </w:r>
      <w:proofErr w:type="spellEnd"/>
      <w:r>
        <w:rPr>
          <w:rFonts w:ascii="Lucida Console" w:hAnsi="Lucida Console"/>
          <w:color w:val="000000"/>
        </w:rPr>
        <w:t xml:space="preserve"> Store  0.014899294 -0.01916158</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4 Jasmines Shop -0.020814357  0.02162216</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       4   Leos Bodega  0.018805457 -0.01663517</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13       5   </w:t>
      </w:r>
      <w:proofErr w:type="spellStart"/>
      <w:r>
        <w:rPr>
          <w:rFonts w:ascii="Lucida Console" w:hAnsi="Lucida Console"/>
          <w:color w:val="000000"/>
        </w:rPr>
        <w:t>Alexs</w:t>
      </w:r>
      <w:proofErr w:type="spellEnd"/>
      <w:r>
        <w:rPr>
          <w:rFonts w:ascii="Lucida Console" w:hAnsi="Lucida Console"/>
          <w:color w:val="000000"/>
        </w:rPr>
        <w:t xml:space="preserve"> Store -0.005411566  0.01291529</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       5 Jasmines Shop -0.108529192 -0.10507161</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5   Leos Bodega  0.113640116  0.10018578</w:t>
      </w:r>
    </w:p>
    <w:p w:rsidR="00756268" w:rsidRDefault="00756268" w:rsidP="00756268"/>
    <w:p w:rsidR="006A5312" w:rsidRDefault="006A5312" w:rsidP="00756268"/>
    <w:p w:rsidR="006A5312" w:rsidRDefault="006A5312" w:rsidP="00756268"/>
    <w:p w:rsidR="00756268" w:rsidRDefault="00756268" w:rsidP="00756268">
      <w:r>
        <w:t>Home</w:t>
      </w:r>
    </w:p>
    <w:p w:rsidR="00756268" w:rsidRDefault="00756268" w:rsidP="00756268">
      <w:r>
        <w:rPr>
          <w:noProof/>
        </w:rPr>
        <w:lastRenderedPageBreak/>
        <w:drawing>
          <wp:inline distT="0" distB="0" distL="0" distR="0" wp14:anchorId="7510A02F" wp14:editId="568B28A4">
            <wp:extent cx="5295900" cy="395947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3500" cy="3980113"/>
                    </a:xfrm>
                    <a:prstGeom prst="rect">
                      <a:avLst/>
                    </a:prstGeom>
                  </pic:spPr>
                </pic:pic>
              </a:graphicData>
            </a:graphic>
          </wp:inline>
        </w:drawing>
      </w:r>
    </w:p>
    <w:p w:rsidR="00756268" w:rsidRDefault="00756268" w:rsidP="00756268">
      <w:r>
        <w:t>We employ 2 clusters</w:t>
      </w:r>
    </w:p>
    <w:p w:rsidR="00756268" w:rsidRDefault="00756268" w:rsidP="00756268">
      <w:r>
        <w:rPr>
          <w:noProof/>
        </w:rPr>
        <w:drawing>
          <wp:inline distT="0" distB="0" distL="0" distR="0" wp14:anchorId="3E839B72" wp14:editId="316EED3A">
            <wp:extent cx="6267450"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1596" cy="3862925"/>
                    </a:xfrm>
                    <a:prstGeom prst="rect">
                      <a:avLst/>
                    </a:prstGeom>
                  </pic:spPr>
                </pic:pic>
              </a:graphicData>
            </a:graphic>
          </wp:inline>
        </w:drawing>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Cluster      Merchant         mean       </w:t>
      </w:r>
      <w:proofErr w:type="spellStart"/>
      <w:r>
        <w:rPr>
          <w:rFonts w:ascii="Lucida Console" w:hAnsi="Lucida Console"/>
          <w:color w:val="000000"/>
        </w:rPr>
        <w:t>wmean</w:t>
      </w:r>
      <w:proofErr w:type="spellEnd"/>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1       1   </w:t>
      </w:r>
      <w:proofErr w:type="spellStart"/>
      <w:r>
        <w:rPr>
          <w:rFonts w:ascii="Lucida Console" w:hAnsi="Lucida Console"/>
          <w:color w:val="000000"/>
        </w:rPr>
        <w:t>Alexs</w:t>
      </w:r>
      <w:proofErr w:type="spellEnd"/>
      <w:r>
        <w:rPr>
          <w:rFonts w:ascii="Lucida Console" w:hAnsi="Lucida Console"/>
          <w:color w:val="000000"/>
        </w:rPr>
        <w:t xml:space="preserve"> Store -0.108177335 -0.09695954</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1 Jasmines Shop  0.096442762  0.18544336</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1   Leos Bodega  0.007361416 </w:t>
      </w:r>
      <w:r w:rsidRPr="00756268">
        <w:rPr>
          <w:rFonts w:ascii="Lucida Console" w:hAnsi="Lucida Console"/>
          <w:b/>
          <w:color w:val="000000"/>
        </w:rPr>
        <w:t>-0.10741361</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4       2   </w:t>
      </w:r>
      <w:proofErr w:type="spellStart"/>
      <w:r>
        <w:rPr>
          <w:rFonts w:ascii="Lucida Console" w:hAnsi="Lucida Console"/>
          <w:color w:val="000000"/>
        </w:rPr>
        <w:t>Alexs</w:t>
      </w:r>
      <w:proofErr w:type="spellEnd"/>
      <w:r>
        <w:rPr>
          <w:rFonts w:ascii="Lucida Console" w:hAnsi="Lucida Console"/>
          <w:color w:val="000000"/>
        </w:rPr>
        <w:t xml:space="preserve"> Store -0.037897523 -0.03152964</w:t>
      </w:r>
    </w:p>
    <w:p w:rsidR="00756268" w:rsidRDefault="00756268" w:rsidP="007562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2 Jasmines Shop  0.088262710  0.15232820</w:t>
      </w:r>
    </w:p>
    <w:p w:rsidR="00756268" w:rsidRDefault="00756268" w:rsidP="00756268">
      <w:pPr>
        <w:pStyle w:val="HTMLPreformatted"/>
        <w:shd w:val="clear" w:color="auto" w:fill="FFFFFF"/>
        <w:wordWrap w:val="0"/>
        <w:spacing w:line="225" w:lineRule="atLeast"/>
        <w:rPr>
          <w:rFonts w:ascii="Lucida Console" w:hAnsi="Lucida Console"/>
          <w:b/>
          <w:color w:val="000000"/>
        </w:rPr>
      </w:pPr>
      <w:r>
        <w:rPr>
          <w:rFonts w:ascii="Lucida Console" w:hAnsi="Lucida Console"/>
          <w:color w:val="000000"/>
        </w:rPr>
        <w:t xml:space="preserve">6       2   Leos Bodega -0.055136144 </w:t>
      </w:r>
      <w:r w:rsidRPr="00756268">
        <w:rPr>
          <w:rFonts w:ascii="Lucida Console" w:hAnsi="Lucida Console"/>
          <w:b/>
          <w:color w:val="000000"/>
        </w:rPr>
        <w:t>-0.12070079</w:t>
      </w:r>
    </w:p>
    <w:p w:rsidR="00756268" w:rsidRDefault="00756268" w:rsidP="00756268">
      <w:pPr>
        <w:pStyle w:val="HTMLPreformatted"/>
        <w:shd w:val="clear" w:color="auto" w:fill="FFFFFF"/>
        <w:wordWrap w:val="0"/>
        <w:spacing w:line="225" w:lineRule="atLeast"/>
        <w:rPr>
          <w:rFonts w:ascii="Lucida Console" w:hAnsi="Lucida Console"/>
          <w:b/>
          <w:color w:val="000000"/>
        </w:rPr>
      </w:pPr>
    </w:p>
    <w:p w:rsidR="00756268" w:rsidRPr="00756268" w:rsidRDefault="00756268" w:rsidP="00756268">
      <w:pPr>
        <w:pStyle w:val="HTMLPreformatted"/>
        <w:shd w:val="clear" w:color="auto" w:fill="FFFFFF"/>
        <w:wordWrap w:val="0"/>
        <w:spacing w:line="225" w:lineRule="atLeast"/>
        <w:rPr>
          <w:rFonts w:asciiTheme="majorHAnsi" w:hAnsiTheme="majorHAnsi" w:cstheme="majorHAnsi"/>
          <w:color w:val="000000"/>
          <w:sz w:val="22"/>
          <w:szCs w:val="22"/>
        </w:rPr>
      </w:pPr>
      <w:r w:rsidRPr="00756268">
        <w:rPr>
          <w:rFonts w:asciiTheme="majorHAnsi" w:hAnsiTheme="majorHAnsi" w:cstheme="majorHAnsi"/>
          <w:color w:val="000000"/>
          <w:sz w:val="22"/>
          <w:szCs w:val="22"/>
        </w:rPr>
        <w:t>Using this method, Leo’s comes ahead in weighted mean for both clusters.</w:t>
      </w:r>
    </w:p>
    <w:p w:rsidR="00756268" w:rsidRDefault="00756268" w:rsidP="00473E39">
      <w:pPr>
        <w:pStyle w:val="Heading2"/>
      </w:pPr>
    </w:p>
    <w:p w:rsidR="00756268" w:rsidRDefault="00800CD9" w:rsidP="00756268">
      <w:pPr>
        <w:pStyle w:val="Heading2"/>
      </w:pPr>
      <w:bookmarkStart w:id="17" w:name="_Toc481968504"/>
      <w:r>
        <w:t>c) R Outputs of</w:t>
      </w:r>
      <w:r w:rsidR="00756268">
        <w:t xml:space="preserve"> Visual Cluster Analysis</w:t>
      </w:r>
      <w:bookmarkEnd w:id="17"/>
    </w:p>
    <w:p w:rsidR="00756268" w:rsidRPr="00756268" w:rsidRDefault="00756268" w:rsidP="00756268"/>
    <w:p w:rsidR="00756268" w:rsidRPr="000857E1" w:rsidRDefault="00756268" w:rsidP="00756268">
      <w:pPr>
        <w:pStyle w:val="ListParagraph"/>
        <w:rPr>
          <w:rFonts w:cstheme="minorHAnsi"/>
        </w:rPr>
      </w:pPr>
      <w:r w:rsidRPr="000857E1">
        <w:rPr>
          <w:rFonts w:cstheme="minorHAnsi"/>
        </w:rPr>
        <w:t>Cluster Analysis</w:t>
      </w:r>
    </w:p>
    <w:p w:rsidR="00756268" w:rsidRPr="000857E1" w:rsidRDefault="00756268" w:rsidP="00756268">
      <w:pPr>
        <w:pStyle w:val="ListParagraph"/>
        <w:rPr>
          <w:rFonts w:cstheme="minorHAnsi"/>
        </w:rPr>
      </w:pPr>
    </w:p>
    <w:p w:rsidR="00756268" w:rsidRPr="000857E1" w:rsidRDefault="00756268" w:rsidP="00756268">
      <w:pPr>
        <w:pStyle w:val="ListParagraph"/>
        <w:rPr>
          <w:rFonts w:cstheme="minorHAnsi"/>
        </w:rPr>
      </w:pPr>
      <w:r w:rsidRPr="000857E1">
        <w:rPr>
          <w:rFonts w:cstheme="minorHAnsi"/>
        </w:rPr>
        <w:t>Electronics &amp; Sales &lt;=200</w:t>
      </w:r>
    </w:p>
    <w:p w:rsidR="00756268" w:rsidRPr="000857E1" w:rsidRDefault="00756268" w:rsidP="00756268">
      <w:pPr>
        <w:pStyle w:val="ListParagraph"/>
        <w:rPr>
          <w:rFonts w:cstheme="minorHAnsi"/>
        </w:rPr>
      </w:pP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       Merchant        mean       </w:t>
      </w:r>
      <w:proofErr w:type="spellStart"/>
      <w:r w:rsidRPr="000857E1">
        <w:rPr>
          <w:rFonts w:asciiTheme="minorHAnsi" w:hAnsiTheme="minorHAnsi" w:cstheme="minorHAnsi"/>
          <w:color w:val="000000"/>
          <w:sz w:val="22"/>
          <w:szCs w:val="22"/>
        </w:rPr>
        <w:t>wmean</w:t>
      </w:r>
      <w:proofErr w:type="spellEnd"/>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1   </w:t>
      </w:r>
      <w:r>
        <w:rPr>
          <w:rFonts w:asciiTheme="minorHAnsi" w:hAnsiTheme="minorHAnsi" w:cstheme="minorHAnsi"/>
          <w:color w:val="000000"/>
          <w:sz w:val="22"/>
          <w:szCs w:val="22"/>
        </w:rPr>
        <w:t>Alex’s</w:t>
      </w:r>
      <w:r w:rsidRPr="000857E1">
        <w:rPr>
          <w:rFonts w:asciiTheme="minorHAnsi" w:hAnsiTheme="minorHAnsi" w:cstheme="minorHAnsi"/>
          <w:color w:val="000000"/>
          <w:sz w:val="22"/>
          <w:szCs w:val="22"/>
        </w:rPr>
        <w:t xml:space="preserve"> Store  0.04773944  0.08913849</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2 </w:t>
      </w:r>
      <w:r>
        <w:rPr>
          <w:rFonts w:asciiTheme="minorHAnsi" w:hAnsiTheme="minorHAnsi" w:cstheme="minorHAnsi"/>
          <w:color w:val="000000"/>
          <w:sz w:val="22"/>
          <w:szCs w:val="22"/>
        </w:rPr>
        <w:t>Jasmine’s</w:t>
      </w:r>
      <w:r w:rsidRPr="000857E1">
        <w:rPr>
          <w:rFonts w:asciiTheme="minorHAnsi" w:hAnsiTheme="minorHAnsi" w:cstheme="minorHAnsi"/>
          <w:color w:val="000000"/>
          <w:sz w:val="22"/>
          <w:szCs w:val="22"/>
        </w:rPr>
        <w:t xml:space="preserve"> Shop -0.21872862 -0.19314980</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3   </w:t>
      </w:r>
      <w:r>
        <w:rPr>
          <w:rFonts w:asciiTheme="minorHAnsi" w:hAnsiTheme="minorHAnsi" w:cstheme="minorHAnsi"/>
          <w:color w:val="000000"/>
          <w:sz w:val="22"/>
          <w:szCs w:val="22"/>
        </w:rPr>
        <w:t>Leo’s</w:t>
      </w:r>
      <w:r w:rsidRPr="000857E1">
        <w:rPr>
          <w:rFonts w:asciiTheme="minorHAnsi" w:hAnsiTheme="minorHAnsi" w:cstheme="minorHAnsi"/>
          <w:color w:val="000000"/>
          <w:sz w:val="22"/>
          <w:szCs w:val="22"/>
        </w:rPr>
        <w:t xml:space="preserve"> Bodega  0.16970355  0.12741897</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p>
    <w:p w:rsidR="00756268" w:rsidRPr="000857E1" w:rsidRDefault="00756268" w:rsidP="00756268">
      <w:pPr>
        <w:pStyle w:val="ListParagraph"/>
        <w:rPr>
          <w:rFonts w:cstheme="minorHAnsi"/>
        </w:rPr>
      </w:pPr>
    </w:p>
    <w:p w:rsidR="00756268" w:rsidRPr="000857E1" w:rsidRDefault="00756268" w:rsidP="00756268">
      <w:pPr>
        <w:pStyle w:val="ListParagraph"/>
        <w:rPr>
          <w:rFonts w:cstheme="minorHAnsi"/>
        </w:rPr>
      </w:pPr>
      <w:r w:rsidRPr="000857E1">
        <w:rPr>
          <w:rFonts w:cstheme="minorHAnsi"/>
        </w:rPr>
        <w:t>Electronics &amp; Others</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       Merchant        mean        </w:t>
      </w:r>
      <w:proofErr w:type="spellStart"/>
      <w:r w:rsidRPr="000857E1">
        <w:rPr>
          <w:rFonts w:asciiTheme="minorHAnsi" w:hAnsiTheme="minorHAnsi" w:cstheme="minorHAnsi"/>
          <w:color w:val="000000"/>
          <w:sz w:val="22"/>
          <w:szCs w:val="22"/>
        </w:rPr>
        <w:t>wmean</w:t>
      </w:r>
      <w:proofErr w:type="spellEnd"/>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1   </w:t>
      </w:r>
      <w:r>
        <w:rPr>
          <w:rFonts w:asciiTheme="minorHAnsi" w:hAnsiTheme="minorHAnsi" w:cstheme="minorHAnsi"/>
          <w:color w:val="000000"/>
          <w:sz w:val="22"/>
          <w:szCs w:val="22"/>
        </w:rPr>
        <w:t>Alex’s</w:t>
      </w:r>
      <w:r w:rsidRPr="000857E1">
        <w:rPr>
          <w:rFonts w:asciiTheme="minorHAnsi" w:hAnsiTheme="minorHAnsi" w:cstheme="minorHAnsi"/>
          <w:color w:val="000000"/>
          <w:sz w:val="22"/>
          <w:szCs w:val="22"/>
        </w:rPr>
        <w:t xml:space="preserve"> Store  0.03687443  0.104387146</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2 </w:t>
      </w:r>
      <w:r>
        <w:rPr>
          <w:rFonts w:asciiTheme="minorHAnsi" w:hAnsiTheme="minorHAnsi" w:cstheme="minorHAnsi"/>
          <w:color w:val="000000"/>
          <w:sz w:val="22"/>
          <w:szCs w:val="22"/>
        </w:rPr>
        <w:t>Jasmine’s</w:t>
      </w:r>
      <w:r w:rsidRPr="000857E1">
        <w:rPr>
          <w:rFonts w:asciiTheme="minorHAnsi" w:hAnsiTheme="minorHAnsi" w:cstheme="minorHAnsi"/>
          <w:color w:val="000000"/>
          <w:sz w:val="22"/>
          <w:szCs w:val="22"/>
        </w:rPr>
        <w:t xml:space="preserve"> Shop -0.07303046 -0.006173171</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3   </w:t>
      </w:r>
      <w:r>
        <w:rPr>
          <w:rFonts w:asciiTheme="minorHAnsi" w:hAnsiTheme="minorHAnsi" w:cstheme="minorHAnsi"/>
          <w:color w:val="000000"/>
          <w:sz w:val="22"/>
          <w:szCs w:val="22"/>
        </w:rPr>
        <w:t>Leo’s</w:t>
      </w:r>
      <w:r w:rsidRPr="000857E1">
        <w:rPr>
          <w:rFonts w:asciiTheme="minorHAnsi" w:hAnsiTheme="minorHAnsi" w:cstheme="minorHAnsi"/>
          <w:color w:val="000000"/>
          <w:sz w:val="22"/>
          <w:szCs w:val="22"/>
        </w:rPr>
        <w:t xml:space="preserve"> Bodega  0.04922283 -0.061484714</w:t>
      </w:r>
    </w:p>
    <w:p w:rsidR="00756268" w:rsidRPr="000857E1" w:rsidRDefault="00756268" w:rsidP="00756268">
      <w:pPr>
        <w:pStyle w:val="ListParagraph"/>
        <w:rPr>
          <w:rFonts w:cstheme="minorHAnsi"/>
        </w:rPr>
      </w:pPr>
    </w:p>
    <w:p w:rsidR="00756268" w:rsidRPr="000857E1" w:rsidRDefault="00756268" w:rsidP="00756268">
      <w:pPr>
        <w:pStyle w:val="ListParagraph"/>
        <w:rPr>
          <w:rFonts w:cstheme="minorHAnsi"/>
        </w:rPr>
      </w:pPr>
      <w:r w:rsidRPr="000857E1">
        <w:rPr>
          <w:rFonts w:cstheme="minorHAnsi"/>
        </w:rPr>
        <w:t>Home &amp; Sales &lt;=350</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       Merchant        mean       </w:t>
      </w:r>
      <w:proofErr w:type="spellStart"/>
      <w:r w:rsidRPr="000857E1">
        <w:rPr>
          <w:rFonts w:asciiTheme="minorHAnsi" w:hAnsiTheme="minorHAnsi" w:cstheme="minorHAnsi"/>
          <w:color w:val="000000"/>
          <w:sz w:val="22"/>
          <w:szCs w:val="22"/>
        </w:rPr>
        <w:t>wmean</w:t>
      </w:r>
      <w:proofErr w:type="spellEnd"/>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1   </w:t>
      </w:r>
      <w:r>
        <w:rPr>
          <w:rFonts w:asciiTheme="minorHAnsi" w:hAnsiTheme="minorHAnsi" w:cstheme="minorHAnsi"/>
          <w:color w:val="000000"/>
          <w:sz w:val="22"/>
          <w:szCs w:val="22"/>
        </w:rPr>
        <w:t>Alex’s</w:t>
      </w:r>
      <w:r w:rsidRPr="000857E1">
        <w:rPr>
          <w:rFonts w:asciiTheme="minorHAnsi" w:hAnsiTheme="minorHAnsi" w:cstheme="minorHAnsi"/>
          <w:color w:val="000000"/>
          <w:sz w:val="22"/>
          <w:szCs w:val="22"/>
        </w:rPr>
        <w:t xml:space="preserve"> Store -0.10864753 -0.10968588</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2 </w:t>
      </w:r>
      <w:r>
        <w:rPr>
          <w:rFonts w:asciiTheme="minorHAnsi" w:hAnsiTheme="minorHAnsi" w:cstheme="minorHAnsi"/>
          <w:color w:val="000000"/>
          <w:sz w:val="22"/>
          <w:szCs w:val="22"/>
        </w:rPr>
        <w:t>Jasmine’s</w:t>
      </w:r>
      <w:r w:rsidRPr="000857E1">
        <w:rPr>
          <w:rFonts w:asciiTheme="minorHAnsi" w:hAnsiTheme="minorHAnsi" w:cstheme="minorHAnsi"/>
          <w:color w:val="000000"/>
          <w:sz w:val="22"/>
          <w:szCs w:val="22"/>
        </w:rPr>
        <w:t xml:space="preserve"> Shop  0.09426318  0.13823929</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3   </w:t>
      </w:r>
      <w:r>
        <w:rPr>
          <w:rFonts w:asciiTheme="minorHAnsi" w:hAnsiTheme="minorHAnsi" w:cstheme="minorHAnsi"/>
          <w:color w:val="000000"/>
          <w:sz w:val="22"/>
          <w:szCs w:val="22"/>
        </w:rPr>
        <w:t>Leo’s</w:t>
      </w:r>
      <w:r w:rsidRPr="000857E1">
        <w:rPr>
          <w:rFonts w:asciiTheme="minorHAnsi" w:hAnsiTheme="minorHAnsi" w:cstheme="minorHAnsi"/>
          <w:color w:val="000000"/>
          <w:sz w:val="22"/>
          <w:szCs w:val="22"/>
        </w:rPr>
        <w:t xml:space="preserve"> Bodega  0.01069833 -0.01692674</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p>
    <w:p w:rsidR="00756268" w:rsidRPr="000857E1" w:rsidRDefault="00756268" w:rsidP="00756268">
      <w:pPr>
        <w:pStyle w:val="ListParagraph"/>
        <w:rPr>
          <w:rFonts w:cstheme="minorHAnsi"/>
        </w:rPr>
      </w:pPr>
      <w:r w:rsidRPr="000857E1">
        <w:rPr>
          <w:rFonts w:cstheme="minorHAnsi"/>
        </w:rPr>
        <w:t xml:space="preserve">Home &amp; Sales &gt;350 </w:t>
      </w:r>
    </w:p>
    <w:tbl>
      <w:tblPr>
        <w:tblW w:w="177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835"/>
      </w:tblGrid>
      <w:tr w:rsidR="00756268" w:rsidRPr="000857E1" w:rsidTr="00160AFB">
        <w:trPr>
          <w:tblCellSpacing w:w="0" w:type="dxa"/>
        </w:trPr>
        <w:tc>
          <w:tcPr>
            <w:tcW w:w="0" w:type="auto"/>
            <w:shd w:val="clear" w:color="auto" w:fill="FFFFFF"/>
            <w:hideMark/>
          </w:tcPr>
          <w:p w:rsidR="00756268" w:rsidRPr="000857E1" w:rsidRDefault="00756268" w:rsidP="0016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0857E1">
              <w:rPr>
                <w:rFonts w:eastAsia="Times New Roman" w:cstheme="minorHAnsi"/>
                <w:color w:val="000000"/>
              </w:rPr>
              <w:br/>
              <w:t xml:space="preserve">       Merchant        mean       </w:t>
            </w:r>
            <w:proofErr w:type="spellStart"/>
            <w:r w:rsidRPr="000857E1">
              <w:rPr>
                <w:rFonts w:eastAsia="Times New Roman" w:cstheme="minorHAnsi"/>
                <w:color w:val="000000"/>
              </w:rPr>
              <w:t>wmean</w:t>
            </w:r>
            <w:proofErr w:type="spellEnd"/>
          </w:p>
          <w:p w:rsidR="00756268" w:rsidRPr="000857E1" w:rsidRDefault="00756268" w:rsidP="0016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0857E1">
              <w:rPr>
                <w:rFonts w:eastAsia="Times New Roman" w:cstheme="minorHAnsi"/>
                <w:color w:val="000000"/>
              </w:rPr>
              <w:t xml:space="preserve">1   </w:t>
            </w:r>
            <w:r>
              <w:rPr>
                <w:rFonts w:eastAsia="Times New Roman" w:cstheme="minorHAnsi"/>
                <w:color w:val="000000"/>
              </w:rPr>
              <w:t>Alex’s</w:t>
            </w:r>
            <w:r w:rsidRPr="000857E1">
              <w:rPr>
                <w:rFonts w:eastAsia="Times New Roman" w:cstheme="minorHAnsi"/>
                <w:color w:val="000000"/>
              </w:rPr>
              <w:t xml:space="preserve"> Store -0.04649026 -0.03044443</w:t>
            </w:r>
          </w:p>
          <w:p w:rsidR="00756268" w:rsidRPr="000857E1" w:rsidRDefault="00756268" w:rsidP="0016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0857E1">
              <w:rPr>
                <w:rFonts w:eastAsia="Times New Roman" w:cstheme="minorHAnsi"/>
                <w:color w:val="000000"/>
              </w:rPr>
              <w:t xml:space="preserve">2 </w:t>
            </w:r>
            <w:r>
              <w:rPr>
                <w:rFonts w:eastAsia="Times New Roman" w:cstheme="minorHAnsi"/>
                <w:color w:val="000000"/>
              </w:rPr>
              <w:t>Jasmine’s</w:t>
            </w:r>
            <w:r w:rsidRPr="000857E1">
              <w:rPr>
                <w:rFonts w:eastAsia="Times New Roman" w:cstheme="minorHAnsi"/>
                <w:color w:val="000000"/>
              </w:rPr>
              <w:t xml:space="preserve"> Shop  0.09495645  0.16872884</w:t>
            </w:r>
          </w:p>
          <w:p w:rsidR="00756268" w:rsidRPr="000857E1" w:rsidRDefault="00756268" w:rsidP="0016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0857E1">
              <w:rPr>
                <w:rFonts w:eastAsia="Times New Roman" w:cstheme="minorHAnsi"/>
                <w:color w:val="000000"/>
              </w:rPr>
              <w:t xml:space="preserve">3   </w:t>
            </w:r>
            <w:r>
              <w:rPr>
                <w:rFonts w:eastAsia="Times New Roman" w:cstheme="minorHAnsi"/>
                <w:color w:val="000000"/>
              </w:rPr>
              <w:t>Leo’s</w:t>
            </w:r>
            <w:r w:rsidRPr="000857E1">
              <w:rPr>
                <w:rFonts w:eastAsia="Times New Roman" w:cstheme="minorHAnsi"/>
                <w:color w:val="000000"/>
              </w:rPr>
              <w:t xml:space="preserve"> Bodega -0.05383899 -0.14005252</w:t>
            </w:r>
          </w:p>
          <w:p w:rsidR="00756268" w:rsidRPr="000857E1" w:rsidRDefault="00756268" w:rsidP="00160AFB">
            <w:pPr>
              <w:spacing w:after="0" w:line="240" w:lineRule="auto"/>
              <w:rPr>
                <w:rFonts w:eastAsia="Times New Roman" w:cstheme="minorHAnsi"/>
              </w:rPr>
            </w:pPr>
          </w:p>
        </w:tc>
      </w:tr>
      <w:tr w:rsidR="00756268" w:rsidRPr="000857E1" w:rsidTr="00160AFB">
        <w:trPr>
          <w:tblCellSpacing w:w="0" w:type="dxa"/>
        </w:trPr>
        <w:tc>
          <w:tcPr>
            <w:tcW w:w="0" w:type="auto"/>
            <w:shd w:val="clear" w:color="auto" w:fill="FFFFFF"/>
            <w:hideMark/>
          </w:tcPr>
          <w:p w:rsidR="00756268" w:rsidRPr="000857E1" w:rsidRDefault="00756268" w:rsidP="00160AFB">
            <w:pPr>
              <w:spacing w:after="0" w:line="240" w:lineRule="auto"/>
              <w:rPr>
                <w:rFonts w:eastAsia="Times New Roman" w:cstheme="minorHAnsi"/>
              </w:rPr>
            </w:pPr>
          </w:p>
        </w:tc>
      </w:tr>
      <w:tr w:rsidR="00756268" w:rsidRPr="000857E1" w:rsidTr="00160AFB">
        <w:trPr>
          <w:tblCellSpacing w:w="0" w:type="dxa"/>
        </w:trPr>
        <w:tc>
          <w:tcPr>
            <w:tcW w:w="0" w:type="auto"/>
            <w:shd w:val="clear" w:color="auto" w:fill="FFFFFF"/>
            <w:hideMark/>
          </w:tcPr>
          <w:tbl>
            <w:tblPr>
              <w:tblW w:w="17745" w:type="dxa"/>
              <w:tblCellSpacing w:w="0" w:type="dxa"/>
              <w:tblCellMar>
                <w:left w:w="0" w:type="dxa"/>
                <w:right w:w="0" w:type="dxa"/>
              </w:tblCellMar>
              <w:tblLook w:val="04A0" w:firstRow="1" w:lastRow="0" w:firstColumn="1" w:lastColumn="0" w:noHBand="0" w:noVBand="1"/>
            </w:tblPr>
            <w:tblGrid>
              <w:gridCol w:w="17745"/>
            </w:tblGrid>
            <w:tr w:rsidR="00756268" w:rsidRPr="000857E1" w:rsidTr="00160AFB">
              <w:trPr>
                <w:tblCellSpacing w:w="0" w:type="dxa"/>
              </w:trPr>
              <w:tc>
                <w:tcPr>
                  <w:tcW w:w="15" w:type="dxa"/>
                  <w:hideMark/>
                </w:tcPr>
                <w:p w:rsidR="00756268" w:rsidRPr="000857E1" w:rsidRDefault="00756268" w:rsidP="00160AFB">
                  <w:pPr>
                    <w:spacing w:after="0" w:line="240" w:lineRule="auto"/>
                    <w:rPr>
                      <w:rFonts w:eastAsia="Times New Roman" w:cstheme="minorHAnsi"/>
                    </w:rPr>
                  </w:pPr>
                </w:p>
              </w:tc>
            </w:tr>
          </w:tbl>
          <w:p w:rsidR="00756268" w:rsidRPr="000857E1" w:rsidRDefault="00756268" w:rsidP="00160AFB">
            <w:pPr>
              <w:spacing w:after="0" w:line="240" w:lineRule="auto"/>
              <w:rPr>
                <w:rFonts w:eastAsia="Times New Roman" w:cstheme="minorHAnsi"/>
                <w:color w:val="000000"/>
              </w:rPr>
            </w:pPr>
          </w:p>
        </w:tc>
      </w:tr>
    </w:tbl>
    <w:p w:rsidR="00756268" w:rsidRPr="000857E1" w:rsidRDefault="00756268" w:rsidP="00756268">
      <w:pPr>
        <w:pStyle w:val="ListParagraph"/>
        <w:rPr>
          <w:rFonts w:cstheme="minorHAnsi"/>
        </w:rPr>
      </w:pPr>
      <w:r w:rsidRPr="000857E1">
        <w:rPr>
          <w:rFonts w:cstheme="minorHAnsi"/>
        </w:rPr>
        <w:t>Consumables &amp; Sales &lt;500</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lastRenderedPageBreak/>
        <w:t xml:space="preserve">       Merchant         mean         </w:t>
      </w:r>
      <w:proofErr w:type="spellStart"/>
      <w:r w:rsidRPr="000857E1">
        <w:rPr>
          <w:rFonts w:asciiTheme="minorHAnsi" w:hAnsiTheme="minorHAnsi" w:cstheme="minorHAnsi"/>
          <w:color w:val="000000"/>
          <w:sz w:val="22"/>
          <w:szCs w:val="22"/>
        </w:rPr>
        <w:t>wmean</w:t>
      </w:r>
      <w:proofErr w:type="spellEnd"/>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1   </w:t>
      </w:r>
      <w:r>
        <w:rPr>
          <w:rFonts w:asciiTheme="minorHAnsi" w:hAnsiTheme="minorHAnsi" w:cstheme="minorHAnsi"/>
          <w:color w:val="000000"/>
          <w:sz w:val="22"/>
          <w:szCs w:val="22"/>
        </w:rPr>
        <w:t>Alex’s</w:t>
      </w:r>
      <w:r w:rsidRPr="000857E1">
        <w:rPr>
          <w:rFonts w:asciiTheme="minorHAnsi" w:hAnsiTheme="minorHAnsi" w:cstheme="minorHAnsi"/>
          <w:color w:val="000000"/>
          <w:sz w:val="22"/>
          <w:szCs w:val="22"/>
        </w:rPr>
        <w:t xml:space="preserve"> Store  0.008950697 -0.0174932535</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2 </w:t>
      </w:r>
      <w:r>
        <w:rPr>
          <w:rFonts w:asciiTheme="minorHAnsi" w:hAnsiTheme="minorHAnsi" w:cstheme="minorHAnsi"/>
          <w:color w:val="000000"/>
          <w:sz w:val="22"/>
          <w:szCs w:val="22"/>
        </w:rPr>
        <w:t>Jasmine’s</w:t>
      </w:r>
      <w:r w:rsidRPr="000857E1">
        <w:rPr>
          <w:rFonts w:asciiTheme="minorHAnsi" w:hAnsiTheme="minorHAnsi" w:cstheme="minorHAnsi"/>
          <w:color w:val="000000"/>
          <w:sz w:val="22"/>
          <w:szCs w:val="22"/>
        </w:rPr>
        <w:t xml:space="preserve"> Shop -0.043163331 -0.0001484542</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3   </w:t>
      </w:r>
      <w:r>
        <w:rPr>
          <w:rFonts w:asciiTheme="minorHAnsi" w:hAnsiTheme="minorHAnsi" w:cstheme="minorHAnsi"/>
          <w:color w:val="000000"/>
          <w:sz w:val="22"/>
          <w:szCs w:val="22"/>
        </w:rPr>
        <w:t>Leo’s</w:t>
      </w:r>
      <w:r w:rsidRPr="000857E1">
        <w:rPr>
          <w:rFonts w:asciiTheme="minorHAnsi" w:hAnsiTheme="minorHAnsi" w:cstheme="minorHAnsi"/>
          <w:color w:val="000000"/>
          <w:sz w:val="22"/>
          <w:szCs w:val="22"/>
        </w:rPr>
        <w:t xml:space="preserve"> Bodega  0.060181306  0.0281218087</w:t>
      </w:r>
    </w:p>
    <w:p w:rsidR="00756268" w:rsidRPr="000857E1" w:rsidRDefault="00756268" w:rsidP="00756268">
      <w:pPr>
        <w:pStyle w:val="ListParagraph"/>
        <w:rPr>
          <w:rFonts w:cstheme="minorHAnsi"/>
        </w:rPr>
      </w:pPr>
    </w:p>
    <w:tbl>
      <w:tblPr>
        <w:tblW w:w="177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835"/>
      </w:tblGrid>
      <w:tr w:rsidR="00756268" w:rsidRPr="000857E1" w:rsidTr="00160AFB">
        <w:trPr>
          <w:tblCellSpacing w:w="0" w:type="dxa"/>
        </w:trPr>
        <w:tc>
          <w:tcPr>
            <w:tcW w:w="0" w:type="auto"/>
            <w:shd w:val="clear" w:color="auto" w:fill="FFFFFF"/>
            <w:hideMark/>
          </w:tcPr>
          <w:tbl>
            <w:tblPr>
              <w:tblW w:w="17745" w:type="dxa"/>
              <w:tblCellSpacing w:w="0" w:type="dxa"/>
              <w:tblCellMar>
                <w:left w:w="0" w:type="dxa"/>
                <w:right w:w="0" w:type="dxa"/>
              </w:tblCellMar>
              <w:tblLook w:val="04A0" w:firstRow="1" w:lastRow="0" w:firstColumn="1" w:lastColumn="0" w:noHBand="0" w:noVBand="1"/>
            </w:tblPr>
            <w:tblGrid>
              <w:gridCol w:w="17745"/>
            </w:tblGrid>
            <w:tr w:rsidR="00756268" w:rsidRPr="000857E1" w:rsidTr="00160AFB">
              <w:trPr>
                <w:tblCellSpacing w:w="0" w:type="dxa"/>
              </w:trPr>
              <w:tc>
                <w:tcPr>
                  <w:tcW w:w="15" w:type="dxa"/>
                  <w:hideMark/>
                </w:tcPr>
                <w:p w:rsidR="00756268" w:rsidRPr="000857E1" w:rsidRDefault="00756268" w:rsidP="00160AFB">
                  <w:pPr>
                    <w:spacing w:after="0" w:line="240" w:lineRule="auto"/>
                    <w:rPr>
                      <w:rFonts w:eastAsia="Times New Roman" w:cstheme="minorHAnsi"/>
                    </w:rPr>
                  </w:pPr>
                </w:p>
              </w:tc>
            </w:tr>
          </w:tbl>
          <w:p w:rsidR="00756268" w:rsidRPr="000857E1" w:rsidRDefault="00756268" w:rsidP="00160AFB">
            <w:pPr>
              <w:spacing w:after="0" w:line="240" w:lineRule="auto"/>
              <w:rPr>
                <w:rFonts w:eastAsia="Times New Roman" w:cstheme="minorHAnsi"/>
                <w:color w:val="000000"/>
              </w:rPr>
            </w:pPr>
          </w:p>
        </w:tc>
      </w:tr>
    </w:tbl>
    <w:p w:rsidR="00756268" w:rsidRPr="000857E1" w:rsidRDefault="00756268" w:rsidP="00756268">
      <w:pPr>
        <w:pStyle w:val="ListParagraph"/>
        <w:rPr>
          <w:rFonts w:cstheme="minorHAnsi"/>
        </w:rPr>
      </w:pPr>
      <w:r w:rsidRPr="000857E1">
        <w:rPr>
          <w:rFonts w:cstheme="minorHAnsi"/>
        </w:rPr>
        <w:t>Consumables &amp; Sales &gt;=500 &amp; Sales &lt;=600</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       Merchant         mean       </w:t>
      </w:r>
      <w:proofErr w:type="spellStart"/>
      <w:r w:rsidRPr="000857E1">
        <w:rPr>
          <w:rFonts w:asciiTheme="minorHAnsi" w:hAnsiTheme="minorHAnsi" w:cstheme="minorHAnsi"/>
          <w:color w:val="000000"/>
          <w:sz w:val="22"/>
          <w:szCs w:val="22"/>
        </w:rPr>
        <w:t>wmean</w:t>
      </w:r>
      <w:proofErr w:type="spellEnd"/>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1   </w:t>
      </w:r>
      <w:r>
        <w:rPr>
          <w:rFonts w:asciiTheme="minorHAnsi" w:hAnsiTheme="minorHAnsi" w:cstheme="minorHAnsi"/>
          <w:color w:val="000000"/>
          <w:sz w:val="22"/>
          <w:szCs w:val="22"/>
        </w:rPr>
        <w:t>Alex’s</w:t>
      </w:r>
      <w:r w:rsidRPr="000857E1">
        <w:rPr>
          <w:rFonts w:asciiTheme="minorHAnsi" w:hAnsiTheme="minorHAnsi" w:cstheme="minorHAnsi"/>
          <w:color w:val="000000"/>
          <w:sz w:val="22"/>
          <w:szCs w:val="22"/>
        </w:rPr>
        <w:t xml:space="preserve"> Store -0.004329977  0.02963441</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2 </w:t>
      </w:r>
      <w:r>
        <w:rPr>
          <w:rFonts w:asciiTheme="minorHAnsi" w:hAnsiTheme="minorHAnsi" w:cstheme="minorHAnsi"/>
          <w:color w:val="000000"/>
          <w:sz w:val="22"/>
          <w:szCs w:val="22"/>
        </w:rPr>
        <w:t>Jasmine’s</w:t>
      </w:r>
      <w:r w:rsidRPr="000857E1">
        <w:rPr>
          <w:rFonts w:asciiTheme="minorHAnsi" w:hAnsiTheme="minorHAnsi" w:cstheme="minorHAnsi"/>
          <w:color w:val="000000"/>
          <w:sz w:val="22"/>
          <w:szCs w:val="22"/>
        </w:rPr>
        <w:t xml:space="preserve"> Shop -0.109711063 -0.11391549</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3   </w:t>
      </w:r>
      <w:r>
        <w:rPr>
          <w:rFonts w:asciiTheme="minorHAnsi" w:hAnsiTheme="minorHAnsi" w:cstheme="minorHAnsi"/>
          <w:color w:val="000000"/>
          <w:sz w:val="22"/>
          <w:szCs w:val="22"/>
        </w:rPr>
        <w:t>Leo’s</w:t>
      </w:r>
      <w:r w:rsidRPr="000857E1">
        <w:rPr>
          <w:rFonts w:asciiTheme="minorHAnsi" w:hAnsiTheme="minorHAnsi" w:cstheme="minorHAnsi"/>
          <w:color w:val="000000"/>
          <w:sz w:val="22"/>
          <w:szCs w:val="22"/>
        </w:rPr>
        <w:t xml:space="preserve"> Bodega  0.113911786  0.08945818</w:t>
      </w:r>
    </w:p>
    <w:p w:rsidR="00756268" w:rsidRPr="000857E1" w:rsidRDefault="00756268" w:rsidP="00756268">
      <w:pPr>
        <w:pStyle w:val="ListParagraph"/>
        <w:rPr>
          <w:rFonts w:cstheme="minorHAnsi"/>
        </w:rPr>
      </w:pPr>
    </w:p>
    <w:p w:rsidR="00756268" w:rsidRPr="000857E1" w:rsidRDefault="00756268" w:rsidP="00756268">
      <w:pPr>
        <w:pStyle w:val="ListParagraph"/>
        <w:rPr>
          <w:rFonts w:cstheme="minorHAnsi"/>
        </w:rPr>
      </w:pPr>
      <w:r w:rsidRPr="000857E1">
        <w:rPr>
          <w:rFonts w:cstheme="minorHAnsi"/>
        </w:rPr>
        <w:t>Consumables &amp; Sales &gt;=1000 &amp; Sales &lt;=1100</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       Merchant        mean       </w:t>
      </w:r>
      <w:proofErr w:type="spellStart"/>
      <w:r w:rsidRPr="000857E1">
        <w:rPr>
          <w:rFonts w:asciiTheme="minorHAnsi" w:hAnsiTheme="minorHAnsi" w:cstheme="minorHAnsi"/>
          <w:color w:val="000000"/>
          <w:sz w:val="22"/>
          <w:szCs w:val="22"/>
        </w:rPr>
        <w:t>wmean</w:t>
      </w:r>
      <w:proofErr w:type="spellEnd"/>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1   </w:t>
      </w:r>
      <w:r>
        <w:rPr>
          <w:rFonts w:asciiTheme="minorHAnsi" w:hAnsiTheme="minorHAnsi" w:cstheme="minorHAnsi"/>
          <w:color w:val="000000"/>
          <w:sz w:val="22"/>
          <w:szCs w:val="22"/>
        </w:rPr>
        <w:t>Alex’s</w:t>
      </w:r>
      <w:r w:rsidRPr="000857E1">
        <w:rPr>
          <w:rFonts w:asciiTheme="minorHAnsi" w:hAnsiTheme="minorHAnsi" w:cstheme="minorHAnsi"/>
          <w:color w:val="000000"/>
          <w:sz w:val="22"/>
          <w:szCs w:val="22"/>
        </w:rPr>
        <w:t xml:space="preserve"> Store -0.07015596 -0.03923642</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2 </w:t>
      </w:r>
      <w:r>
        <w:rPr>
          <w:rFonts w:asciiTheme="minorHAnsi" w:hAnsiTheme="minorHAnsi" w:cstheme="minorHAnsi"/>
          <w:color w:val="000000"/>
          <w:sz w:val="22"/>
          <w:szCs w:val="22"/>
        </w:rPr>
        <w:t>Jasmine’s</w:t>
      </w:r>
      <w:r w:rsidRPr="000857E1">
        <w:rPr>
          <w:rFonts w:asciiTheme="minorHAnsi" w:hAnsiTheme="minorHAnsi" w:cstheme="minorHAnsi"/>
          <w:color w:val="000000"/>
          <w:sz w:val="22"/>
          <w:szCs w:val="22"/>
        </w:rPr>
        <w:t xml:space="preserve"> Shop  0.01134184  0.02334427</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3   </w:t>
      </w:r>
      <w:r>
        <w:rPr>
          <w:rFonts w:asciiTheme="minorHAnsi" w:hAnsiTheme="minorHAnsi" w:cstheme="minorHAnsi"/>
          <w:color w:val="000000"/>
          <w:sz w:val="22"/>
          <w:szCs w:val="22"/>
        </w:rPr>
        <w:t>Leo’s</w:t>
      </w:r>
      <w:r w:rsidRPr="000857E1">
        <w:rPr>
          <w:rFonts w:asciiTheme="minorHAnsi" w:hAnsiTheme="minorHAnsi" w:cstheme="minorHAnsi"/>
          <w:color w:val="000000"/>
          <w:sz w:val="22"/>
          <w:szCs w:val="22"/>
        </w:rPr>
        <w:t xml:space="preserve"> Bodega  0.05773480  0.01861944</w:t>
      </w:r>
    </w:p>
    <w:p w:rsidR="00756268" w:rsidRPr="000857E1" w:rsidRDefault="00756268" w:rsidP="00756268">
      <w:pPr>
        <w:pStyle w:val="ListParagraph"/>
        <w:rPr>
          <w:rFonts w:cstheme="minorHAnsi"/>
        </w:rPr>
      </w:pPr>
    </w:p>
    <w:p w:rsidR="00756268" w:rsidRPr="000857E1" w:rsidRDefault="00756268" w:rsidP="00756268">
      <w:pPr>
        <w:pStyle w:val="ListParagraph"/>
        <w:rPr>
          <w:rFonts w:cstheme="minorHAnsi"/>
        </w:rPr>
      </w:pPr>
      <w:r w:rsidRPr="000857E1">
        <w:rPr>
          <w:rFonts w:cstheme="minorHAnsi"/>
        </w:rPr>
        <w:t>Consumables &amp; Sales &gt;1100</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       Merchant        mean       </w:t>
      </w:r>
      <w:proofErr w:type="spellStart"/>
      <w:r w:rsidRPr="000857E1">
        <w:rPr>
          <w:rFonts w:asciiTheme="minorHAnsi" w:hAnsiTheme="minorHAnsi" w:cstheme="minorHAnsi"/>
          <w:color w:val="000000"/>
          <w:sz w:val="22"/>
          <w:szCs w:val="22"/>
        </w:rPr>
        <w:t>wmean</w:t>
      </w:r>
      <w:proofErr w:type="spellEnd"/>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1   </w:t>
      </w:r>
      <w:r>
        <w:rPr>
          <w:rFonts w:asciiTheme="minorHAnsi" w:hAnsiTheme="minorHAnsi" w:cstheme="minorHAnsi"/>
          <w:color w:val="000000"/>
          <w:sz w:val="22"/>
          <w:szCs w:val="22"/>
        </w:rPr>
        <w:t>Alex’s</w:t>
      </w:r>
      <w:r w:rsidRPr="000857E1">
        <w:rPr>
          <w:rFonts w:asciiTheme="minorHAnsi" w:hAnsiTheme="minorHAnsi" w:cstheme="minorHAnsi"/>
          <w:color w:val="000000"/>
          <w:sz w:val="22"/>
          <w:szCs w:val="22"/>
        </w:rPr>
        <w:t xml:space="preserve"> Store  0.01536411  0.01678657</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2 </w:t>
      </w:r>
      <w:r>
        <w:rPr>
          <w:rFonts w:asciiTheme="minorHAnsi" w:hAnsiTheme="minorHAnsi" w:cstheme="minorHAnsi"/>
          <w:color w:val="000000"/>
          <w:sz w:val="22"/>
          <w:szCs w:val="22"/>
        </w:rPr>
        <w:t>Jasmine’s</w:t>
      </w:r>
      <w:r w:rsidRPr="000857E1">
        <w:rPr>
          <w:rFonts w:asciiTheme="minorHAnsi" w:hAnsiTheme="minorHAnsi" w:cstheme="minorHAnsi"/>
          <w:color w:val="000000"/>
          <w:sz w:val="22"/>
          <w:szCs w:val="22"/>
        </w:rPr>
        <w:t xml:space="preserve"> Shop  0.09093643  0.09968869</w:t>
      </w:r>
    </w:p>
    <w:p w:rsidR="00756268" w:rsidRPr="000857E1" w:rsidRDefault="00756268" w:rsidP="00756268">
      <w:pPr>
        <w:pStyle w:val="HTMLPreformatted"/>
        <w:shd w:val="clear" w:color="auto" w:fill="FFFFFF"/>
        <w:wordWrap w:val="0"/>
        <w:spacing w:line="225" w:lineRule="atLeast"/>
        <w:rPr>
          <w:rFonts w:asciiTheme="minorHAnsi" w:hAnsiTheme="minorHAnsi" w:cstheme="minorHAnsi"/>
          <w:color w:val="000000"/>
          <w:sz w:val="22"/>
          <w:szCs w:val="22"/>
        </w:rPr>
      </w:pPr>
      <w:r w:rsidRPr="000857E1">
        <w:rPr>
          <w:rFonts w:asciiTheme="minorHAnsi" w:hAnsiTheme="minorHAnsi" w:cstheme="minorHAnsi"/>
          <w:color w:val="000000"/>
          <w:sz w:val="22"/>
          <w:szCs w:val="22"/>
        </w:rPr>
        <w:t xml:space="preserve">3   </w:t>
      </w:r>
      <w:r>
        <w:rPr>
          <w:rFonts w:asciiTheme="minorHAnsi" w:hAnsiTheme="minorHAnsi" w:cstheme="minorHAnsi"/>
          <w:color w:val="000000"/>
          <w:sz w:val="22"/>
          <w:szCs w:val="22"/>
        </w:rPr>
        <w:t>Leo’s</w:t>
      </w:r>
      <w:r w:rsidRPr="000857E1">
        <w:rPr>
          <w:rFonts w:asciiTheme="minorHAnsi" w:hAnsiTheme="minorHAnsi" w:cstheme="minorHAnsi"/>
          <w:color w:val="000000"/>
          <w:sz w:val="22"/>
          <w:szCs w:val="22"/>
        </w:rPr>
        <w:t xml:space="preserve"> Bodega -0.10630054 -0.11291788</w:t>
      </w:r>
    </w:p>
    <w:p w:rsidR="00756268" w:rsidRPr="00756268" w:rsidRDefault="00756268" w:rsidP="00756268"/>
    <w:p w:rsidR="00473E39" w:rsidRPr="00473E39" w:rsidRDefault="00756268" w:rsidP="00473E39">
      <w:pPr>
        <w:pStyle w:val="Heading2"/>
      </w:pPr>
      <w:bookmarkStart w:id="18" w:name="_Toc481968505"/>
      <w:r>
        <w:t>d</w:t>
      </w:r>
      <w:r w:rsidR="00473E39">
        <w:t>) Sales * Price Approach to Answering #1</w:t>
      </w:r>
      <w:bookmarkEnd w:id="18"/>
    </w:p>
    <w:p w:rsidR="000E54D0" w:rsidRDefault="00473E39" w:rsidP="00190529">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This is a much more simplistic approach and makes a lot of intuitive sense. However, some vendors sell less number of products than others. This bias the approach in favoring vendors that have low number of product offerings. So we can either 1) use another method to give a more complete picture which is </w:t>
      </w:r>
      <w:r w:rsidR="000E54D0">
        <w:rPr>
          <w:rFonts w:eastAsia="Times New Roman" w:cstheme="minorHAnsi"/>
          <w:color w:val="222222"/>
        </w:rPr>
        <w:t xml:space="preserve">what I did or 2) Omit all products that only have 2 sellers which are roughly 50 products out of 500. </w:t>
      </w:r>
    </w:p>
    <w:p w:rsidR="000E54D0" w:rsidRPr="000857E1" w:rsidRDefault="000E54D0" w:rsidP="00190529">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I included my original analysis on this approach before I realized the flaw in the approach due to this factor. To get the total cost to Jet, multiply sales * price and aggregate the measure onto Merchant level. Vendor with the lowest cost, i.e. Leo’s, offers the best prices.</w:t>
      </w:r>
    </w:p>
    <w:tbl>
      <w:tblPr>
        <w:tblStyle w:val="TableGrid"/>
        <w:tblW w:w="0" w:type="auto"/>
        <w:tblLook w:val="04A0" w:firstRow="1" w:lastRow="0" w:firstColumn="1" w:lastColumn="0" w:noHBand="0" w:noVBand="1"/>
      </w:tblPr>
      <w:tblGrid>
        <w:gridCol w:w="1480"/>
        <w:gridCol w:w="1742"/>
        <w:gridCol w:w="960"/>
      </w:tblGrid>
      <w:tr w:rsidR="00190529" w:rsidRPr="000857E1" w:rsidTr="00CE66B0">
        <w:trPr>
          <w:trHeight w:val="300"/>
        </w:trPr>
        <w:tc>
          <w:tcPr>
            <w:tcW w:w="148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Merchant</w:t>
            </w:r>
          </w:p>
        </w:tc>
        <w:tc>
          <w:tcPr>
            <w:tcW w:w="172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Total Cost</w:t>
            </w:r>
          </w:p>
        </w:tc>
        <w:tc>
          <w:tcPr>
            <w:tcW w:w="96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Rank</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color w:val="222222"/>
              </w:rPr>
            </w:pPr>
            <w:r>
              <w:rPr>
                <w:rFonts w:eastAsia="Times New Roman" w:cstheme="minorHAnsi"/>
                <w:color w:val="222222"/>
              </w:rPr>
              <w:t>Leo’s</w:t>
            </w:r>
            <w:r w:rsidR="00190529" w:rsidRPr="000857E1">
              <w:rPr>
                <w:rFonts w:eastAsia="Times New Roman" w:cstheme="minorHAnsi"/>
                <w:color w:val="222222"/>
              </w:rPr>
              <w:t xml:space="preserve"> Bodega</w:t>
            </w:r>
          </w:p>
        </w:tc>
        <w:tc>
          <w:tcPr>
            <w:tcW w:w="172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 xml:space="preserve"> $(21,682,565.82)</w:t>
            </w:r>
          </w:p>
        </w:tc>
        <w:tc>
          <w:tcPr>
            <w:tcW w:w="96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1</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color w:val="222222"/>
              </w:rPr>
            </w:pPr>
            <w:r>
              <w:rPr>
                <w:rFonts w:eastAsia="Times New Roman" w:cstheme="minorHAnsi"/>
                <w:color w:val="222222"/>
              </w:rPr>
              <w:t>Alex’s</w:t>
            </w:r>
            <w:r w:rsidR="00190529" w:rsidRPr="000857E1">
              <w:rPr>
                <w:rFonts w:eastAsia="Times New Roman" w:cstheme="minorHAnsi"/>
                <w:color w:val="222222"/>
              </w:rPr>
              <w:t xml:space="preserve"> Store</w:t>
            </w:r>
          </w:p>
        </w:tc>
        <w:tc>
          <w:tcPr>
            <w:tcW w:w="172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 xml:space="preserve"> $(21,821,501.63)</w:t>
            </w:r>
          </w:p>
        </w:tc>
        <w:tc>
          <w:tcPr>
            <w:tcW w:w="96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2</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color w:val="222222"/>
              </w:rPr>
            </w:pPr>
            <w:r>
              <w:rPr>
                <w:rFonts w:eastAsia="Times New Roman" w:cstheme="minorHAnsi"/>
                <w:color w:val="222222"/>
              </w:rPr>
              <w:t>Jasmine’s</w:t>
            </w:r>
            <w:r w:rsidR="00190529" w:rsidRPr="000857E1">
              <w:rPr>
                <w:rFonts w:eastAsia="Times New Roman" w:cstheme="minorHAnsi"/>
                <w:color w:val="222222"/>
              </w:rPr>
              <w:t xml:space="preserve"> Shop</w:t>
            </w:r>
          </w:p>
        </w:tc>
        <w:tc>
          <w:tcPr>
            <w:tcW w:w="172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 xml:space="preserve"> $(25,585,652.53)</w:t>
            </w:r>
          </w:p>
        </w:tc>
        <w:tc>
          <w:tcPr>
            <w:tcW w:w="960" w:type="dxa"/>
            <w:noWrap/>
            <w:hideMark/>
          </w:tcPr>
          <w:p w:rsidR="00190529" w:rsidRPr="000857E1" w:rsidRDefault="00190529" w:rsidP="00CE66B0">
            <w:pPr>
              <w:shd w:val="clear" w:color="auto" w:fill="FFFFFF"/>
              <w:spacing w:before="100" w:beforeAutospacing="1" w:after="100" w:afterAutospacing="1"/>
              <w:rPr>
                <w:rFonts w:eastAsia="Times New Roman" w:cstheme="minorHAnsi"/>
                <w:color w:val="222222"/>
              </w:rPr>
            </w:pPr>
            <w:r w:rsidRPr="000857E1">
              <w:rPr>
                <w:rFonts w:eastAsia="Times New Roman" w:cstheme="minorHAnsi"/>
                <w:color w:val="222222"/>
              </w:rPr>
              <w:t>3</w:t>
            </w:r>
          </w:p>
        </w:tc>
      </w:tr>
    </w:tbl>
    <w:p w:rsidR="00190529" w:rsidRPr="000857E1" w:rsidRDefault="00190529" w:rsidP="00190529">
      <w:pPr>
        <w:shd w:val="clear" w:color="auto" w:fill="FFFFFF"/>
        <w:spacing w:before="100" w:beforeAutospacing="1" w:after="100" w:afterAutospacing="1" w:line="240" w:lineRule="auto"/>
        <w:rPr>
          <w:rFonts w:eastAsia="Times New Roman" w:cstheme="minorHAnsi"/>
          <w:b/>
          <w:color w:val="222222"/>
        </w:rPr>
      </w:pPr>
      <w:r w:rsidRPr="000857E1">
        <w:rPr>
          <w:rFonts w:eastAsia="Times New Roman" w:cstheme="minorHAnsi"/>
          <w:b/>
          <w:color w:val="222222"/>
        </w:rPr>
        <w:t xml:space="preserve">Within this context, </w:t>
      </w:r>
      <w:r w:rsidR="000857E1">
        <w:rPr>
          <w:rFonts w:eastAsia="Times New Roman" w:cstheme="minorHAnsi"/>
          <w:b/>
          <w:color w:val="222222"/>
        </w:rPr>
        <w:t>Leo’s</w:t>
      </w:r>
      <w:r w:rsidRPr="000857E1">
        <w:rPr>
          <w:rFonts w:eastAsia="Times New Roman" w:cstheme="minorHAnsi"/>
          <w:b/>
          <w:color w:val="222222"/>
        </w:rPr>
        <w:t xml:space="preserve"> has the best pricing, and </w:t>
      </w:r>
      <w:r w:rsidR="000857E1">
        <w:rPr>
          <w:rFonts w:eastAsia="Times New Roman" w:cstheme="minorHAnsi"/>
          <w:b/>
          <w:color w:val="222222"/>
        </w:rPr>
        <w:t>Jasmine’s</w:t>
      </w:r>
      <w:r w:rsidRPr="000857E1">
        <w:rPr>
          <w:rFonts w:eastAsia="Times New Roman" w:cstheme="minorHAnsi"/>
          <w:b/>
          <w:color w:val="222222"/>
        </w:rPr>
        <w:t xml:space="preserve"> has the worst.</w:t>
      </w:r>
    </w:p>
    <w:p w:rsidR="00190529" w:rsidRPr="000857E1" w:rsidRDefault="00190529" w:rsidP="00190529">
      <w:pPr>
        <w:shd w:val="clear" w:color="auto" w:fill="FFFFFF"/>
        <w:spacing w:before="100" w:beforeAutospacing="1" w:after="100" w:afterAutospacing="1" w:line="240" w:lineRule="auto"/>
        <w:rPr>
          <w:rFonts w:eastAsia="Times New Roman" w:cstheme="minorHAnsi"/>
          <w:i/>
          <w:color w:val="222222"/>
        </w:rPr>
      </w:pPr>
      <w:r w:rsidRPr="000857E1">
        <w:rPr>
          <w:rFonts w:eastAsia="Times New Roman" w:cstheme="minorHAnsi"/>
          <w:i/>
          <w:color w:val="222222"/>
        </w:rPr>
        <w:lastRenderedPageBreak/>
        <w:t>By category,</w:t>
      </w:r>
    </w:p>
    <w:tbl>
      <w:tblPr>
        <w:tblStyle w:val="TableGrid"/>
        <w:tblW w:w="0" w:type="auto"/>
        <w:tblLook w:val="04A0" w:firstRow="1" w:lastRow="0" w:firstColumn="1" w:lastColumn="0" w:noHBand="0" w:noVBand="1"/>
      </w:tblPr>
      <w:tblGrid>
        <w:gridCol w:w="1480"/>
        <w:gridCol w:w="2360"/>
        <w:gridCol w:w="2360"/>
      </w:tblGrid>
      <w:tr w:rsidR="00190529" w:rsidRPr="000857E1" w:rsidTr="00CE66B0">
        <w:trPr>
          <w:trHeight w:val="300"/>
        </w:trPr>
        <w:tc>
          <w:tcPr>
            <w:tcW w:w="148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Merchant</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Consumables Total Cost</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Rank</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Leo’s</w:t>
            </w:r>
            <w:r w:rsidR="00190529" w:rsidRPr="000857E1">
              <w:rPr>
                <w:rFonts w:eastAsia="Times New Roman" w:cstheme="minorHAnsi"/>
                <w:i/>
                <w:color w:val="222222"/>
              </w:rPr>
              <w:t xml:space="preserve"> Bodega</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$(12,082,647.59)</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1</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Alex’s</w:t>
            </w:r>
            <w:r w:rsidR="00190529" w:rsidRPr="000857E1">
              <w:rPr>
                <w:rFonts w:eastAsia="Times New Roman" w:cstheme="minorHAnsi"/>
                <w:i/>
                <w:color w:val="222222"/>
              </w:rPr>
              <w:t xml:space="preserve"> Store</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$(12,486,838.45)</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2</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Jasmine’s</w:t>
            </w:r>
            <w:r w:rsidR="00190529" w:rsidRPr="000857E1">
              <w:rPr>
                <w:rFonts w:eastAsia="Times New Roman" w:cstheme="minorHAnsi"/>
                <w:i/>
                <w:color w:val="222222"/>
              </w:rPr>
              <w:t xml:space="preserve"> Shop</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$(13,287,615.96)</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3</w:t>
            </w:r>
          </w:p>
        </w:tc>
      </w:tr>
    </w:tbl>
    <w:p w:rsidR="00190529" w:rsidRPr="000857E1" w:rsidRDefault="00190529" w:rsidP="00190529">
      <w:pPr>
        <w:shd w:val="clear" w:color="auto" w:fill="FFFFFF"/>
        <w:spacing w:before="100" w:beforeAutospacing="1" w:after="100" w:afterAutospacing="1" w:line="240" w:lineRule="auto"/>
        <w:rPr>
          <w:rFonts w:eastAsia="Times New Roman" w:cstheme="minorHAnsi"/>
          <w:i/>
          <w:color w:val="222222"/>
        </w:rPr>
      </w:pPr>
    </w:p>
    <w:tbl>
      <w:tblPr>
        <w:tblStyle w:val="TableGrid"/>
        <w:tblW w:w="0" w:type="auto"/>
        <w:tblLook w:val="04A0" w:firstRow="1" w:lastRow="0" w:firstColumn="1" w:lastColumn="0" w:noHBand="0" w:noVBand="1"/>
      </w:tblPr>
      <w:tblGrid>
        <w:gridCol w:w="1480"/>
        <w:gridCol w:w="1720"/>
        <w:gridCol w:w="960"/>
      </w:tblGrid>
      <w:tr w:rsidR="00190529" w:rsidRPr="000857E1" w:rsidTr="00CE66B0">
        <w:trPr>
          <w:trHeight w:val="300"/>
        </w:trPr>
        <w:tc>
          <w:tcPr>
            <w:tcW w:w="148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Merchant</w:t>
            </w:r>
          </w:p>
        </w:tc>
        <w:tc>
          <w:tcPr>
            <w:tcW w:w="172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Home Total Cost</w:t>
            </w:r>
          </w:p>
        </w:tc>
        <w:tc>
          <w:tcPr>
            <w:tcW w:w="9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Rank</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Leo’s</w:t>
            </w:r>
            <w:r w:rsidR="00190529" w:rsidRPr="000857E1">
              <w:rPr>
                <w:rFonts w:eastAsia="Times New Roman" w:cstheme="minorHAnsi"/>
                <w:i/>
                <w:color w:val="222222"/>
              </w:rPr>
              <w:t xml:space="preserve"> Bodega</w:t>
            </w:r>
          </w:p>
        </w:tc>
        <w:tc>
          <w:tcPr>
            <w:tcW w:w="172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$(5,975,237.21)</w:t>
            </w:r>
          </w:p>
        </w:tc>
        <w:tc>
          <w:tcPr>
            <w:tcW w:w="9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2</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Alex’s</w:t>
            </w:r>
            <w:r w:rsidR="00190529" w:rsidRPr="000857E1">
              <w:rPr>
                <w:rFonts w:eastAsia="Times New Roman" w:cstheme="minorHAnsi"/>
                <w:i/>
                <w:color w:val="222222"/>
              </w:rPr>
              <w:t xml:space="preserve"> Store</w:t>
            </w:r>
          </w:p>
        </w:tc>
        <w:tc>
          <w:tcPr>
            <w:tcW w:w="172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$(5,779,851.32)</w:t>
            </w:r>
          </w:p>
        </w:tc>
        <w:tc>
          <w:tcPr>
            <w:tcW w:w="9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1</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Jasmine’s</w:t>
            </w:r>
            <w:r w:rsidR="00190529" w:rsidRPr="000857E1">
              <w:rPr>
                <w:rFonts w:eastAsia="Times New Roman" w:cstheme="minorHAnsi"/>
                <w:i/>
                <w:color w:val="222222"/>
              </w:rPr>
              <w:t xml:space="preserve"> Shop</w:t>
            </w:r>
          </w:p>
        </w:tc>
        <w:tc>
          <w:tcPr>
            <w:tcW w:w="172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$(8,403,722.22)</w:t>
            </w:r>
          </w:p>
        </w:tc>
        <w:tc>
          <w:tcPr>
            <w:tcW w:w="9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3</w:t>
            </w:r>
          </w:p>
        </w:tc>
      </w:tr>
    </w:tbl>
    <w:p w:rsidR="00190529" w:rsidRPr="000857E1" w:rsidRDefault="00190529" w:rsidP="00190529">
      <w:pPr>
        <w:shd w:val="clear" w:color="auto" w:fill="FFFFFF"/>
        <w:spacing w:before="100" w:beforeAutospacing="1" w:after="100" w:afterAutospacing="1" w:line="240" w:lineRule="auto"/>
        <w:rPr>
          <w:rFonts w:eastAsia="Times New Roman" w:cstheme="minorHAnsi"/>
          <w:i/>
          <w:color w:val="222222"/>
        </w:rPr>
      </w:pPr>
    </w:p>
    <w:tbl>
      <w:tblPr>
        <w:tblStyle w:val="TableGrid"/>
        <w:tblW w:w="0" w:type="auto"/>
        <w:tblLook w:val="04A0" w:firstRow="1" w:lastRow="0" w:firstColumn="1" w:lastColumn="0" w:noHBand="0" w:noVBand="1"/>
      </w:tblPr>
      <w:tblGrid>
        <w:gridCol w:w="1480"/>
        <w:gridCol w:w="2360"/>
        <w:gridCol w:w="2360"/>
      </w:tblGrid>
      <w:tr w:rsidR="00190529" w:rsidRPr="000857E1" w:rsidTr="00CE66B0">
        <w:trPr>
          <w:trHeight w:val="300"/>
        </w:trPr>
        <w:tc>
          <w:tcPr>
            <w:tcW w:w="148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Merchant</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Electronics Total Cost</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Rank</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Leo’s</w:t>
            </w:r>
            <w:r w:rsidR="00190529" w:rsidRPr="000857E1">
              <w:rPr>
                <w:rFonts w:eastAsia="Times New Roman" w:cstheme="minorHAnsi"/>
                <w:i/>
                <w:color w:val="222222"/>
              </w:rPr>
              <w:t xml:space="preserve"> Bodega</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$(3,624,681.02)</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2</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Alex’s</w:t>
            </w:r>
            <w:r w:rsidR="00190529" w:rsidRPr="000857E1">
              <w:rPr>
                <w:rFonts w:eastAsia="Times New Roman" w:cstheme="minorHAnsi"/>
                <w:i/>
                <w:color w:val="222222"/>
              </w:rPr>
              <w:t xml:space="preserve"> Store</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$(3,554,811.86)</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1</w:t>
            </w:r>
          </w:p>
        </w:tc>
      </w:tr>
      <w:tr w:rsidR="00190529" w:rsidRPr="000857E1" w:rsidTr="00CE66B0">
        <w:trPr>
          <w:trHeight w:val="300"/>
        </w:trPr>
        <w:tc>
          <w:tcPr>
            <w:tcW w:w="1480" w:type="dxa"/>
            <w:noWrap/>
            <w:hideMark/>
          </w:tcPr>
          <w:p w:rsidR="00190529" w:rsidRPr="000857E1" w:rsidRDefault="000857E1" w:rsidP="00CE66B0">
            <w:pPr>
              <w:shd w:val="clear" w:color="auto" w:fill="FFFFFF"/>
              <w:spacing w:before="100" w:beforeAutospacing="1" w:after="100" w:afterAutospacing="1"/>
              <w:rPr>
                <w:rFonts w:eastAsia="Times New Roman" w:cstheme="minorHAnsi"/>
                <w:i/>
                <w:color w:val="222222"/>
              </w:rPr>
            </w:pPr>
            <w:r>
              <w:rPr>
                <w:rFonts w:eastAsia="Times New Roman" w:cstheme="minorHAnsi"/>
                <w:i/>
                <w:color w:val="222222"/>
              </w:rPr>
              <w:t>Jasmine’s</w:t>
            </w:r>
            <w:r w:rsidR="00190529" w:rsidRPr="000857E1">
              <w:rPr>
                <w:rFonts w:eastAsia="Times New Roman" w:cstheme="minorHAnsi"/>
                <w:i/>
                <w:color w:val="222222"/>
              </w:rPr>
              <w:t xml:space="preserve"> Shop</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 xml:space="preserve"> $(3,894,314.35)</w:t>
            </w:r>
          </w:p>
        </w:tc>
        <w:tc>
          <w:tcPr>
            <w:tcW w:w="2360" w:type="dxa"/>
            <w:noWrap/>
            <w:hideMark/>
          </w:tcPr>
          <w:p w:rsidR="00190529" w:rsidRPr="000857E1" w:rsidRDefault="00190529" w:rsidP="00CE66B0">
            <w:pPr>
              <w:shd w:val="clear" w:color="auto" w:fill="FFFFFF"/>
              <w:spacing w:before="100" w:beforeAutospacing="1" w:after="100" w:afterAutospacing="1"/>
              <w:rPr>
                <w:rFonts w:eastAsia="Times New Roman" w:cstheme="minorHAnsi"/>
                <w:i/>
                <w:color w:val="222222"/>
              </w:rPr>
            </w:pPr>
            <w:r w:rsidRPr="000857E1">
              <w:rPr>
                <w:rFonts w:eastAsia="Times New Roman" w:cstheme="minorHAnsi"/>
                <w:i/>
                <w:color w:val="222222"/>
              </w:rPr>
              <w:t>3</w:t>
            </w:r>
          </w:p>
        </w:tc>
      </w:tr>
    </w:tbl>
    <w:p w:rsidR="000E54D0" w:rsidRPr="000E54D0" w:rsidRDefault="000E54D0" w:rsidP="000E54D0">
      <w:pPr>
        <w:rPr>
          <w:rFonts w:cstheme="minorHAnsi"/>
        </w:rPr>
      </w:pPr>
    </w:p>
    <w:sectPr w:rsidR="000E54D0" w:rsidRPr="000E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bri">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57A55"/>
    <w:multiLevelType w:val="multilevel"/>
    <w:tmpl w:val="D5689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A5467"/>
    <w:multiLevelType w:val="hybridMultilevel"/>
    <w:tmpl w:val="B6F691AA"/>
    <w:lvl w:ilvl="0" w:tplc="5A2CB91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73683"/>
    <w:multiLevelType w:val="multilevel"/>
    <w:tmpl w:val="2AD0F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561E2"/>
    <w:multiLevelType w:val="hybridMultilevel"/>
    <w:tmpl w:val="DD00D9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A87EC7"/>
    <w:multiLevelType w:val="multilevel"/>
    <w:tmpl w:val="10725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72EA9"/>
    <w:multiLevelType w:val="hybridMultilevel"/>
    <w:tmpl w:val="CA20B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13F19"/>
    <w:multiLevelType w:val="multilevel"/>
    <w:tmpl w:val="D5689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5588C"/>
    <w:multiLevelType w:val="hybridMultilevel"/>
    <w:tmpl w:val="7354B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D03B3"/>
    <w:multiLevelType w:val="hybridMultilevel"/>
    <w:tmpl w:val="1D409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75171"/>
    <w:multiLevelType w:val="hybridMultilevel"/>
    <w:tmpl w:val="74125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9"/>
  </w:num>
  <w:num w:numId="7">
    <w:abstractNumId w:val="5"/>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53"/>
    <w:rsid w:val="00000894"/>
    <w:rsid w:val="00032BF4"/>
    <w:rsid w:val="000700C5"/>
    <w:rsid w:val="0007010C"/>
    <w:rsid w:val="000857E1"/>
    <w:rsid w:val="000B755F"/>
    <w:rsid w:val="000C34A9"/>
    <w:rsid w:val="000E54D0"/>
    <w:rsid w:val="001215E9"/>
    <w:rsid w:val="00190529"/>
    <w:rsid w:val="001B0922"/>
    <w:rsid w:val="001C2F7A"/>
    <w:rsid w:val="001D2FBA"/>
    <w:rsid w:val="001D5C62"/>
    <w:rsid w:val="00283B9D"/>
    <w:rsid w:val="002A1157"/>
    <w:rsid w:val="002F2265"/>
    <w:rsid w:val="00346835"/>
    <w:rsid w:val="00394E78"/>
    <w:rsid w:val="003A28E6"/>
    <w:rsid w:val="00413FD8"/>
    <w:rsid w:val="0041405F"/>
    <w:rsid w:val="00473E39"/>
    <w:rsid w:val="004942FB"/>
    <w:rsid w:val="004A09DD"/>
    <w:rsid w:val="0056349E"/>
    <w:rsid w:val="005A459F"/>
    <w:rsid w:val="005E58C1"/>
    <w:rsid w:val="005E6256"/>
    <w:rsid w:val="005F2940"/>
    <w:rsid w:val="00666C81"/>
    <w:rsid w:val="00694EB1"/>
    <w:rsid w:val="006A5312"/>
    <w:rsid w:val="006A688C"/>
    <w:rsid w:val="006F4109"/>
    <w:rsid w:val="006F416B"/>
    <w:rsid w:val="006F44F0"/>
    <w:rsid w:val="00703DA0"/>
    <w:rsid w:val="007073EB"/>
    <w:rsid w:val="007321E7"/>
    <w:rsid w:val="00756268"/>
    <w:rsid w:val="00765D35"/>
    <w:rsid w:val="007679C0"/>
    <w:rsid w:val="00775A72"/>
    <w:rsid w:val="00795266"/>
    <w:rsid w:val="00796646"/>
    <w:rsid w:val="007E4179"/>
    <w:rsid w:val="00800CD9"/>
    <w:rsid w:val="00850C1B"/>
    <w:rsid w:val="008525E8"/>
    <w:rsid w:val="00862FD0"/>
    <w:rsid w:val="00871388"/>
    <w:rsid w:val="00882501"/>
    <w:rsid w:val="0088488B"/>
    <w:rsid w:val="00924E12"/>
    <w:rsid w:val="00933D6C"/>
    <w:rsid w:val="00936FFE"/>
    <w:rsid w:val="009C3B53"/>
    <w:rsid w:val="009D3642"/>
    <w:rsid w:val="009D6826"/>
    <w:rsid w:val="00A05C15"/>
    <w:rsid w:val="00A15CB3"/>
    <w:rsid w:val="00A37DA4"/>
    <w:rsid w:val="00A71492"/>
    <w:rsid w:val="00AB4807"/>
    <w:rsid w:val="00AD05C8"/>
    <w:rsid w:val="00B17FDA"/>
    <w:rsid w:val="00B74DC2"/>
    <w:rsid w:val="00BA0BAB"/>
    <w:rsid w:val="00BD1329"/>
    <w:rsid w:val="00BF33DB"/>
    <w:rsid w:val="00C44781"/>
    <w:rsid w:val="00C55392"/>
    <w:rsid w:val="00CB0399"/>
    <w:rsid w:val="00CE66B0"/>
    <w:rsid w:val="00D11BF8"/>
    <w:rsid w:val="00DA5816"/>
    <w:rsid w:val="00DD3F96"/>
    <w:rsid w:val="00DD7C8A"/>
    <w:rsid w:val="00E11CFB"/>
    <w:rsid w:val="00E30FA8"/>
    <w:rsid w:val="00E86CDC"/>
    <w:rsid w:val="00EE1853"/>
    <w:rsid w:val="00F06F04"/>
    <w:rsid w:val="00F31A63"/>
    <w:rsid w:val="00F46E11"/>
    <w:rsid w:val="00F5627B"/>
    <w:rsid w:val="00F907AE"/>
    <w:rsid w:val="00FE4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4233"/>
  <w15:chartTrackingRefBased/>
  <w15:docId w15:val="{124BACA9-5BB2-4729-AB78-F36EEAF8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0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8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18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E1853"/>
    <w:rPr>
      <w:color w:val="0563C1" w:themeColor="hyperlink"/>
      <w:u w:val="single"/>
    </w:rPr>
  </w:style>
  <w:style w:type="character" w:styleId="Mention">
    <w:name w:val="Mention"/>
    <w:basedOn w:val="DefaultParagraphFont"/>
    <w:uiPriority w:val="99"/>
    <w:semiHidden/>
    <w:unhideWhenUsed/>
    <w:rsid w:val="00EE1853"/>
    <w:rPr>
      <w:color w:val="2B579A"/>
      <w:shd w:val="clear" w:color="auto" w:fill="E6E6E6"/>
    </w:rPr>
  </w:style>
  <w:style w:type="paragraph" w:styleId="Date">
    <w:name w:val="Date"/>
    <w:basedOn w:val="Normal"/>
    <w:next w:val="Normal"/>
    <w:link w:val="DateChar"/>
    <w:uiPriority w:val="99"/>
    <w:semiHidden/>
    <w:unhideWhenUsed/>
    <w:rsid w:val="00EE1853"/>
  </w:style>
  <w:style w:type="character" w:customStyle="1" w:styleId="DateChar">
    <w:name w:val="Date Char"/>
    <w:basedOn w:val="DefaultParagraphFont"/>
    <w:link w:val="Date"/>
    <w:uiPriority w:val="99"/>
    <w:semiHidden/>
    <w:rsid w:val="00EE1853"/>
  </w:style>
  <w:style w:type="character" w:styleId="Emphasis">
    <w:name w:val="Emphasis"/>
    <w:basedOn w:val="DefaultParagraphFont"/>
    <w:uiPriority w:val="20"/>
    <w:qFormat/>
    <w:rsid w:val="00EE1853"/>
    <w:rPr>
      <w:i/>
      <w:iCs/>
    </w:rPr>
  </w:style>
  <w:style w:type="paragraph" w:styleId="NormalWeb">
    <w:name w:val="Normal (Web)"/>
    <w:basedOn w:val="Normal"/>
    <w:uiPriority w:val="99"/>
    <w:semiHidden/>
    <w:unhideWhenUsed/>
    <w:rsid w:val="00EE18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1853"/>
    <w:pPr>
      <w:ind w:left="720"/>
      <w:contextualSpacing/>
    </w:pPr>
  </w:style>
  <w:style w:type="character" w:styleId="IntenseEmphasis">
    <w:name w:val="Intense Emphasis"/>
    <w:basedOn w:val="DefaultParagraphFont"/>
    <w:uiPriority w:val="21"/>
    <w:qFormat/>
    <w:rsid w:val="00EE1853"/>
    <w:rPr>
      <w:i/>
      <w:iCs/>
      <w:color w:val="4472C4" w:themeColor="accent1"/>
    </w:rPr>
  </w:style>
  <w:style w:type="paragraph" w:styleId="HTMLPreformatted">
    <w:name w:val="HTML Preformatted"/>
    <w:basedOn w:val="Normal"/>
    <w:link w:val="HTMLPreformattedChar"/>
    <w:uiPriority w:val="99"/>
    <w:unhideWhenUsed/>
    <w:rsid w:val="00A37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7DA4"/>
    <w:rPr>
      <w:rFonts w:ascii="Courier New" w:eastAsia="Times New Roman" w:hAnsi="Courier New" w:cs="Courier New"/>
      <w:sz w:val="20"/>
      <w:szCs w:val="20"/>
    </w:rPr>
  </w:style>
  <w:style w:type="table" w:styleId="TableGrid">
    <w:name w:val="Table Grid"/>
    <w:basedOn w:val="TableNormal"/>
    <w:uiPriority w:val="39"/>
    <w:rsid w:val="00394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6CDC"/>
    <w:pPr>
      <w:outlineLvl w:val="9"/>
    </w:pPr>
    <w:rPr>
      <w:lang w:eastAsia="en-US"/>
    </w:rPr>
  </w:style>
  <w:style w:type="paragraph" w:styleId="TOC1">
    <w:name w:val="toc 1"/>
    <w:basedOn w:val="Normal"/>
    <w:next w:val="Normal"/>
    <w:autoRedefine/>
    <w:uiPriority w:val="39"/>
    <w:unhideWhenUsed/>
    <w:rsid w:val="00E86CDC"/>
    <w:pPr>
      <w:spacing w:after="100"/>
    </w:pPr>
  </w:style>
  <w:style w:type="paragraph" w:styleId="Subtitle">
    <w:name w:val="Subtitle"/>
    <w:basedOn w:val="Normal"/>
    <w:next w:val="Normal"/>
    <w:link w:val="SubtitleChar"/>
    <w:uiPriority w:val="11"/>
    <w:qFormat/>
    <w:rsid w:val="00E86CD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86CDC"/>
    <w:rPr>
      <w:color w:val="5A5A5A" w:themeColor="text1" w:themeTint="A5"/>
      <w:spacing w:val="15"/>
    </w:rPr>
  </w:style>
  <w:style w:type="character" w:customStyle="1" w:styleId="Heading2Char">
    <w:name w:val="Heading 2 Char"/>
    <w:basedOn w:val="DefaultParagraphFont"/>
    <w:link w:val="Heading2"/>
    <w:uiPriority w:val="9"/>
    <w:rsid w:val="00E86CD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86CDC"/>
    <w:pPr>
      <w:spacing w:after="100"/>
      <w:ind w:left="220"/>
    </w:pPr>
  </w:style>
  <w:style w:type="character" w:customStyle="1" w:styleId="Heading3Char">
    <w:name w:val="Heading 3 Char"/>
    <w:basedOn w:val="DefaultParagraphFont"/>
    <w:link w:val="Heading3"/>
    <w:uiPriority w:val="9"/>
    <w:rsid w:val="00AD05C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D05C8"/>
    <w:pPr>
      <w:spacing w:after="100"/>
      <w:ind w:left="440"/>
    </w:pPr>
  </w:style>
  <w:style w:type="character" w:styleId="PlaceholderText">
    <w:name w:val="Placeholder Text"/>
    <w:basedOn w:val="DefaultParagraphFont"/>
    <w:uiPriority w:val="99"/>
    <w:semiHidden/>
    <w:rsid w:val="00AD05C8"/>
    <w:rPr>
      <w:color w:val="808080"/>
    </w:rPr>
  </w:style>
  <w:style w:type="table" w:styleId="GridTable1Light">
    <w:name w:val="Grid Table 1 Light"/>
    <w:basedOn w:val="TableNormal"/>
    <w:uiPriority w:val="46"/>
    <w:rsid w:val="00B74D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E4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704"/>
    <w:rPr>
      <w:rFonts w:ascii="Segoe UI" w:hAnsi="Segoe UI" w:cs="Segoe UI"/>
      <w:sz w:val="18"/>
      <w:szCs w:val="18"/>
    </w:rPr>
  </w:style>
  <w:style w:type="paragraph" w:styleId="NoSpacing">
    <w:name w:val="No Spacing"/>
    <w:uiPriority w:val="1"/>
    <w:qFormat/>
    <w:rsid w:val="00694EB1"/>
    <w:pPr>
      <w:spacing w:after="0" w:line="240" w:lineRule="auto"/>
    </w:pPr>
  </w:style>
  <w:style w:type="paragraph" w:styleId="TOC4">
    <w:name w:val="toc 4"/>
    <w:basedOn w:val="Normal"/>
    <w:next w:val="Normal"/>
    <w:autoRedefine/>
    <w:uiPriority w:val="39"/>
    <w:unhideWhenUsed/>
    <w:rsid w:val="00756268"/>
    <w:pPr>
      <w:spacing w:after="100"/>
      <w:ind w:left="660"/>
    </w:pPr>
  </w:style>
  <w:style w:type="paragraph" w:styleId="TOC5">
    <w:name w:val="toc 5"/>
    <w:basedOn w:val="Normal"/>
    <w:next w:val="Normal"/>
    <w:autoRedefine/>
    <w:uiPriority w:val="39"/>
    <w:unhideWhenUsed/>
    <w:rsid w:val="00756268"/>
    <w:pPr>
      <w:spacing w:after="100"/>
      <w:ind w:left="880"/>
    </w:pPr>
  </w:style>
  <w:style w:type="paragraph" w:styleId="TOC6">
    <w:name w:val="toc 6"/>
    <w:basedOn w:val="Normal"/>
    <w:next w:val="Normal"/>
    <w:autoRedefine/>
    <w:uiPriority w:val="39"/>
    <w:unhideWhenUsed/>
    <w:rsid w:val="00756268"/>
    <w:pPr>
      <w:spacing w:after="100"/>
      <w:ind w:left="1100"/>
    </w:pPr>
  </w:style>
  <w:style w:type="paragraph" w:styleId="TOC7">
    <w:name w:val="toc 7"/>
    <w:basedOn w:val="Normal"/>
    <w:next w:val="Normal"/>
    <w:autoRedefine/>
    <w:uiPriority w:val="39"/>
    <w:unhideWhenUsed/>
    <w:rsid w:val="00756268"/>
    <w:pPr>
      <w:spacing w:after="100"/>
      <w:ind w:left="1320"/>
    </w:pPr>
  </w:style>
  <w:style w:type="paragraph" w:styleId="TOC8">
    <w:name w:val="toc 8"/>
    <w:basedOn w:val="Normal"/>
    <w:next w:val="Normal"/>
    <w:autoRedefine/>
    <w:uiPriority w:val="39"/>
    <w:unhideWhenUsed/>
    <w:rsid w:val="00756268"/>
    <w:pPr>
      <w:spacing w:after="100"/>
      <w:ind w:left="1540"/>
    </w:pPr>
  </w:style>
  <w:style w:type="paragraph" w:styleId="TOC9">
    <w:name w:val="toc 9"/>
    <w:basedOn w:val="Normal"/>
    <w:next w:val="Normal"/>
    <w:autoRedefine/>
    <w:uiPriority w:val="39"/>
    <w:unhideWhenUsed/>
    <w:rsid w:val="0075626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0642">
      <w:bodyDiv w:val="1"/>
      <w:marLeft w:val="0"/>
      <w:marRight w:val="0"/>
      <w:marTop w:val="0"/>
      <w:marBottom w:val="0"/>
      <w:divBdr>
        <w:top w:val="none" w:sz="0" w:space="0" w:color="auto"/>
        <w:left w:val="none" w:sz="0" w:space="0" w:color="auto"/>
        <w:bottom w:val="none" w:sz="0" w:space="0" w:color="auto"/>
        <w:right w:val="none" w:sz="0" w:space="0" w:color="auto"/>
      </w:divBdr>
    </w:div>
    <w:div w:id="157354492">
      <w:bodyDiv w:val="1"/>
      <w:marLeft w:val="0"/>
      <w:marRight w:val="0"/>
      <w:marTop w:val="0"/>
      <w:marBottom w:val="0"/>
      <w:divBdr>
        <w:top w:val="none" w:sz="0" w:space="0" w:color="auto"/>
        <w:left w:val="none" w:sz="0" w:space="0" w:color="auto"/>
        <w:bottom w:val="none" w:sz="0" w:space="0" w:color="auto"/>
        <w:right w:val="none" w:sz="0" w:space="0" w:color="auto"/>
      </w:divBdr>
    </w:div>
    <w:div w:id="199250418">
      <w:bodyDiv w:val="1"/>
      <w:marLeft w:val="0"/>
      <w:marRight w:val="0"/>
      <w:marTop w:val="0"/>
      <w:marBottom w:val="0"/>
      <w:divBdr>
        <w:top w:val="none" w:sz="0" w:space="0" w:color="auto"/>
        <w:left w:val="none" w:sz="0" w:space="0" w:color="auto"/>
        <w:bottom w:val="none" w:sz="0" w:space="0" w:color="auto"/>
        <w:right w:val="none" w:sz="0" w:space="0" w:color="auto"/>
      </w:divBdr>
    </w:div>
    <w:div w:id="221647775">
      <w:bodyDiv w:val="1"/>
      <w:marLeft w:val="0"/>
      <w:marRight w:val="0"/>
      <w:marTop w:val="0"/>
      <w:marBottom w:val="0"/>
      <w:divBdr>
        <w:top w:val="none" w:sz="0" w:space="0" w:color="auto"/>
        <w:left w:val="none" w:sz="0" w:space="0" w:color="auto"/>
        <w:bottom w:val="none" w:sz="0" w:space="0" w:color="auto"/>
        <w:right w:val="none" w:sz="0" w:space="0" w:color="auto"/>
      </w:divBdr>
      <w:divsChild>
        <w:div w:id="252402559">
          <w:marLeft w:val="0"/>
          <w:marRight w:val="0"/>
          <w:marTop w:val="0"/>
          <w:marBottom w:val="0"/>
          <w:divBdr>
            <w:top w:val="none" w:sz="0" w:space="0" w:color="auto"/>
            <w:left w:val="none" w:sz="0" w:space="0" w:color="auto"/>
            <w:bottom w:val="none" w:sz="0" w:space="0" w:color="auto"/>
            <w:right w:val="none" w:sz="0" w:space="0" w:color="auto"/>
          </w:divBdr>
          <w:divsChild>
            <w:div w:id="80370157">
              <w:marLeft w:val="0"/>
              <w:marRight w:val="0"/>
              <w:marTop w:val="0"/>
              <w:marBottom w:val="0"/>
              <w:divBdr>
                <w:top w:val="none" w:sz="0" w:space="0" w:color="auto"/>
                <w:left w:val="none" w:sz="0" w:space="0" w:color="auto"/>
                <w:bottom w:val="none" w:sz="0" w:space="0" w:color="auto"/>
                <w:right w:val="none" w:sz="0" w:space="0" w:color="auto"/>
              </w:divBdr>
              <w:divsChild>
                <w:div w:id="870610737">
                  <w:marLeft w:val="0"/>
                  <w:marRight w:val="0"/>
                  <w:marTop w:val="0"/>
                  <w:marBottom w:val="0"/>
                  <w:divBdr>
                    <w:top w:val="none" w:sz="0" w:space="0" w:color="auto"/>
                    <w:left w:val="none" w:sz="0" w:space="0" w:color="auto"/>
                    <w:bottom w:val="none" w:sz="0" w:space="0" w:color="auto"/>
                    <w:right w:val="none" w:sz="0" w:space="0" w:color="auto"/>
                  </w:divBdr>
                </w:div>
                <w:div w:id="760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0664">
          <w:marLeft w:val="0"/>
          <w:marRight w:val="0"/>
          <w:marTop w:val="0"/>
          <w:marBottom w:val="0"/>
          <w:divBdr>
            <w:top w:val="none" w:sz="0" w:space="0" w:color="auto"/>
            <w:left w:val="none" w:sz="0" w:space="0" w:color="auto"/>
            <w:bottom w:val="none" w:sz="0" w:space="0" w:color="auto"/>
            <w:right w:val="none" w:sz="0" w:space="0" w:color="auto"/>
          </w:divBdr>
        </w:div>
        <w:div w:id="903684040">
          <w:marLeft w:val="0"/>
          <w:marRight w:val="0"/>
          <w:marTop w:val="0"/>
          <w:marBottom w:val="0"/>
          <w:divBdr>
            <w:top w:val="none" w:sz="0" w:space="0" w:color="auto"/>
            <w:left w:val="none" w:sz="0" w:space="0" w:color="auto"/>
            <w:bottom w:val="none" w:sz="0" w:space="0" w:color="auto"/>
            <w:right w:val="none" w:sz="0" w:space="0" w:color="auto"/>
          </w:divBdr>
        </w:div>
        <w:div w:id="1340620428">
          <w:marLeft w:val="0"/>
          <w:marRight w:val="0"/>
          <w:marTop w:val="0"/>
          <w:marBottom w:val="0"/>
          <w:divBdr>
            <w:top w:val="none" w:sz="0" w:space="0" w:color="auto"/>
            <w:left w:val="none" w:sz="0" w:space="0" w:color="auto"/>
            <w:bottom w:val="none" w:sz="0" w:space="0" w:color="auto"/>
            <w:right w:val="none" w:sz="0" w:space="0" w:color="auto"/>
          </w:divBdr>
        </w:div>
        <w:div w:id="681515105">
          <w:marLeft w:val="0"/>
          <w:marRight w:val="0"/>
          <w:marTop w:val="0"/>
          <w:marBottom w:val="0"/>
          <w:divBdr>
            <w:top w:val="none" w:sz="0" w:space="0" w:color="auto"/>
            <w:left w:val="none" w:sz="0" w:space="0" w:color="auto"/>
            <w:bottom w:val="none" w:sz="0" w:space="0" w:color="auto"/>
            <w:right w:val="none" w:sz="0" w:space="0" w:color="auto"/>
          </w:divBdr>
        </w:div>
        <w:div w:id="1042511723">
          <w:marLeft w:val="0"/>
          <w:marRight w:val="0"/>
          <w:marTop w:val="0"/>
          <w:marBottom w:val="0"/>
          <w:divBdr>
            <w:top w:val="none" w:sz="0" w:space="0" w:color="auto"/>
            <w:left w:val="none" w:sz="0" w:space="0" w:color="auto"/>
            <w:bottom w:val="none" w:sz="0" w:space="0" w:color="auto"/>
            <w:right w:val="none" w:sz="0" w:space="0" w:color="auto"/>
          </w:divBdr>
        </w:div>
        <w:div w:id="2079355485">
          <w:marLeft w:val="0"/>
          <w:marRight w:val="0"/>
          <w:marTop w:val="0"/>
          <w:marBottom w:val="0"/>
          <w:divBdr>
            <w:top w:val="none" w:sz="0" w:space="0" w:color="auto"/>
            <w:left w:val="none" w:sz="0" w:space="0" w:color="auto"/>
            <w:bottom w:val="none" w:sz="0" w:space="0" w:color="auto"/>
            <w:right w:val="none" w:sz="0" w:space="0" w:color="auto"/>
          </w:divBdr>
        </w:div>
      </w:divsChild>
    </w:div>
    <w:div w:id="232664215">
      <w:bodyDiv w:val="1"/>
      <w:marLeft w:val="0"/>
      <w:marRight w:val="0"/>
      <w:marTop w:val="0"/>
      <w:marBottom w:val="0"/>
      <w:divBdr>
        <w:top w:val="none" w:sz="0" w:space="0" w:color="auto"/>
        <w:left w:val="none" w:sz="0" w:space="0" w:color="auto"/>
        <w:bottom w:val="none" w:sz="0" w:space="0" w:color="auto"/>
        <w:right w:val="none" w:sz="0" w:space="0" w:color="auto"/>
      </w:divBdr>
      <w:divsChild>
        <w:div w:id="345179955">
          <w:marLeft w:val="0"/>
          <w:marRight w:val="0"/>
          <w:marTop w:val="0"/>
          <w:marBottom w:val="0"/>
          <w:divBdr>
            <w:top w:val="none" w:sz="0" w:space="0" w:color="auto"/>
            <w:left w:val="none" w:sz="0" w:space="0" w:color="auto"/>
            <w:bottom w:val="none" w:sz="0" w:space="0" w:color="auto"/>
            <w:right w:val="none" w:sz="0" w:space="0" w:color="auto"/>
          </w:divBdr>
        </w:div>
        <w:div w:id="1237782352">
          <w:marLeft w:val="0"/>
          <w:marRight w:val="0"/>
          <w:marTop w:val="0"/>
          <w:marBottom w:val="0"/>
          <w:divBdr>
            <w:top w:val="none" w:sz="0" w:space="0" w:color="auto"/>
            <w:left w:val="none" w:sz="0" w:space="0" w:color="auto"/>
            <w:bottom w:val="none" w:sz="0" w:space="0" w:color="auto"/>
            <w:right w:val="none" w:sz="0" w:space="0" w:color="auto"/>
          </w:divBdr>
        </w:div>
        <w:div w:id="1940409086">
          <w:marLeft w:val="0"/>
          <w:marRight w:val="0"/>
          <w:marTop w:val="0"/>
          <w:marBottom w:val="0"/>
          <w:divBdr>
            <w:top w:val="none" w:sz="0" w:space="0" w:color="auto"/>
            <w:left w:val="none" w:sz="0" w:space="0" w:color="auto"/>
            <w:bottom w:val="none" w:sz="0" w:space="0" w:color="auto"/>
            <w:right w:val="none" w:sz="0" w:space="0" w:color="auto"/>
          </w:divBdr>
        </w:div>
        <w:div w:id="557743980">
          <w:marLeft w:val="0"/>
          <w:marRight w:val="0"/>
          <w:marTop w:val="0"/>
          <w:marBottom w:val="0"/>
          <w:divBdr>
            <w:top w:val="none" w:sz="0" w:space="0" w:color="auto"/>
            <w:left w:val="none" w:sz="0" w:space="0" w:color="auto"/>
            <w:bottom w:val="none" w:sz="0" w:space="0" w:color="auto"/>
            <w:right w:val="none" w:sz="0" w:space="0" w:color="auto"/>
          </w:divBdr>
        </w:div>
        <w:div w:id="306936118">
          <w:marLeft w:val="0"/>
          <w:marRight w:val="0"/>
          <w:marTop w:val="0"/>
          <w:marBottom w:val="0"/>
          <w:divBdr>
            <w:top w:val="none" w:sz="0" w:space="0" w:color="auto"/>
            <w:left w:val="none" w:sz="0" w:space="0" w:color="auto"/>
            <w:bottom w:val="none" w:sz="0" w:space="0" w:color="auto"/>
            <w:right w:val="none" w:sz="0" w:space="0" w:color="auto"/>
          </w:divBdr>
        </w:div>
        <w:div w:id="1149789498">
          <w:marLeft w:val="0"/>
          <w:marRight w:val="0"/>
          <w:marTop w:val="0"/>
          <w:marBottom w:val="0"/>
          <w:divBdr>
            <w:top w:val="none" w:sz="0" w:space="0" w:color="auto"/>
            <w:left w:val="none" w:sz="0" w:space="0" w:color="auto"/>
            <w:bottom w:val="none" w:sz="0" w:space="0" w:color="auto"/>
            <w:right w:val="none" w:sz="0" w:space="0" w:color="auto"/>
          </w:divBdr>
        </w:div>
      </w:divsChild>
    </w:div>
    <w:div w:id="295334836">
      <w:bodyDiv w:val="1"/>
      <w:marLeft w:val="0"/>
      <w:marRight w:val="0"/>
      <w:marTop w:val="0"/>
      <w:marBottom w:val="0"/>
      <w:divBdr>
        <w:top w:val="none" w:sz="0" w:space="0" w:color="auto"/>
        <w:left w:val="none" w:sz="0" w:space="0" w:color="auto"/>
        <w:bottom w:val="none" w:sz="0" w:space="0" w:color="auto"/>
        <w:right w:val="none" w:sz="0" w:space="0" w:color="auto"/>
      </w:divBdr>
    </w:div>
    <w:div w:id="302733466">
      <w:bodyDiv w:val="1"/>
      <w:marLeft w:val="0"/>
      <w:marRight w:val="0"/>
      <w:marTop w:val="0"/>
      <w:marBottom w:val="0"/>
      <w:divBdr>
        <w:top w:val="none" w:sz="0" w:space="0" w:color="auto"/>
        <w:left w:val="none" w:sz="0" w:space="0" w:color="auto"/>
        <w:bottom w:val="none" w:sz="0" w:space="0" w:color="auto"/>
        <w:right w:val="none" w:sz="0" w:space="0" w:color="auto"/>
      </w:divBdr>
    </w:div>
    <w:div w:id="310445334">
      <w:bodyDiv w:val="1"/>
      <w:marLeft w:val="0"/>
      <w:marRight w:val="0"/>
      <w:marTop w:val="0"/>
      <w:marBottom w:val="0"/>
      <w:divBdr>
        <w:top w:val="none" w:sz="0" w:space="0" w:color="auto"/>
        <w:left w:val="none" w:sz="0" w:space="0" w:color="auto"/>
        <w:bottom w:val="none" w:sz="0" w:space="0" w:color="auto"/>
        <w:right w:val="none" w:sz="0" w:space="0" w:color="auto"/>
      </w:divBdr>
    </w:div>
    <w:div w:id="346563960">
      <w:bodyDiv w:val="1"/>
      <w:marLeft w:val="0"/>
      <w:marRight w:val="0"/>
      <w:marTop w:val="0"/>
      <w:marBottom w:val="0"/>
      <w:divBdr>
        <w:top w:val="none" w:sz="0" w:space="0" w:color="auto"/>
        <w:left w:val="none" w:sz="0" w:space="0" w:color="auto"/>
        <w:bottom w:val="none" w:sz="0" w:space="0" w:color="auto"/>
        <w:right w:val="none" w:sz="0" w:space="0" w:color="auto"/>
      </w:divBdr>
    </w:div>
    <w:div w:id="403575713">
      <w:bodyDiv w:val="1"/>
      <w:marLeft w:val="0"/>
      <w:marRight w:val="0"/>
      <w:marTop w:val="0"/>
      <w:marBottom w:val="0"/>
      <w:divBdr>
        <w:top w:val="none" w:sz="0" w:space="0" w:color="auto"/>
        <w:left w:val="none" w:sz="0" w:space="0" w:color="auto"/>
        <w:bottom w:val="none" w:sz="0" w:space="0" w:color="auto"/>
        <w:right w:val="none" w:sz="0" w:space="0" w:color="auto"/>
      </w:divBdr>
    </w:div>
    <w:div w:id="408432026">
      <w:bodyDiv w:val="1"/>
      <w:marLeft w:val="0"/>
      <w:marRight w:val="0"/>
      <w:marTop w:val="0"/>
      <w:marBottom w:val="0"/>
      <w:divBdr>
        <w:top w:val="none" w:sz="0" w:space="0" w:color="auto"/>
        <w:left w:val="none" w:sz="0" w:space="0" w:color="auto"/>
        <w:bottom w:val="none" w:sz="0" w:space="0" w:color="auto"/>
        <w:right w:val="none" w:sz="0" w:space="0" w:color="auto"/>
      </w:divBdr>
    </w:div>
    <w:div w:id="429392431">
      <w:bodyDiv w:val="1"/>
      <w:marLeft w:val="0"/>
      <w:marRight w:val="0"/>
      <w:marTop w:val="0"/>
      <w:marBottom w:val="0"/>
      <w:divBdr>
        <w:top w:val="none" w:sz="0" w:space="0" w:color="auto"/>
        <w:left w:val="none" w:sz="0" w:space="0" w:color="auto"/>
        <w:bottom w:val="none" w:sz="0" w:space="0" w:color="auto"/>
        <w:right w:val="none" w:sz="0" w:space="0" w:color="auto"/>
      </w:divBdr>
    </w:div>
    <w:div w:id="438263554">
      <w:bodyDiv w:val="1"/>
      <w:marLeft w:val="0"/>
      <w:marRight w:val="0"/>
      <w:marTop w:val="0"/>
      <w:marBottom w:val="0"/>
      <w:divBdr>
        <w:top w:val="none" w:sz="0" w:space="0" w:color="auto"/>
        <w:left w:val="none" w:sz="0" w:space="0" w:color="auto"/>
        <w:bottom w:val="none" w:sz="0" w:space="0" w:color="auto"/>
        <w:right w:val="none" w:sz="0" w:space="0" w:color="auto"/>
      </w:divBdr>
    </w:div>
    <w:div w:id="469713456">
      <w:bodyDiv w:val="1"/>
      <w:marLeft w:val="0"/>
      <w:marRight w:val="0"/>
      <w:marTop w:val="0"/>
      <w:marBottom w:val="0"/>
      <w:divBdr>
        <w:top w:val="none" w:sz="0" w:space="0" w:color="auto"/>
        <w:left w:val="none" w:sz="0" w:space="0" w:color="auto"/>
        <w:bottom w:val="none" w:sz="0" w:space="0" w:color="auto"/>
        <w:right w:val="none" w:sz="0" w:space="0" w:color="auto"/>
      </w:divBdr>
    </w:div>
    <w:div w:id="473108613">
      <w:bodyDiv w:val="1"/>
      <w:marLeft w:val="0"/>
      <w:marRight w:val="0"/>
      <w:marTop w:val="0"/>
      <w:marBottom w:val="0"/>
      <w:divBdr>
        <w:top w:val="none" w:sz="0" w:space="0" w:color="auto"/>
        <w:left w:val="none" w:sz="0" w:space="0" w:color="auto"/>
        <w:bottom w:val="none" w:sz="0" w:space="0" w:color="auto"/>
        <w:right w:val="none" w:sz="0" w:space="0" w:color="auto"/>
      </w:divBdr>
    </w:div>
    <w:div w:id="473178087">
      <w:bodyDiv w:val="1"/>
      <w:marLeft w:val="0"/>
      <w:marRight w:val="0"/>
      <w:marTop w:val="0"/>
      <w:marBottom w:val="0"/>
      <w:divBdr>
        <w:top w:val="none" w:sz="0" w:space="0" w:color="auto"/>
        <w:left w:val="none" w:sz="0" w:space="0" w:color="auto"/>
        <w:bottom w:val="none" w:sz="0" w:space="0" w:color="auto"/>
        <w:right w:val="none" w:sz="0" w:space="0" w:color="auto"/>
      </w:divBdr>
    </w:div>
    <w:div w:id="508066320">
      <w:bodyDiv w:val="1"/>
      <w:marLeft w:val="0"/>
      <w:marRight w:val="0"/>
      <w:marTop w:val="0"/>
      <w:marBottom w:val="0"/>
      <w:divBdr>
        <w:top w:val="none" w:sz="0" w:space="0" w:color="auto"/>
        <w:left w:val="none" w:sz="0" w:space="0" w:color="auto"/>
        <w:bottom w:val="none" w:sz="0" w:space="0" w:color="auto"/>
        <w:right w:val="none" w:sz="0" w:space="0" w:color="auto"/>
      </w:divBdr>
    </w:div>
    <w:div w:id="615256162">
      <w:bodyDiv w:val="1"/>
      <w:marLeft w:val="0"/>
      <w:marRight w:val="0"/>
      <w:marTop w:val="0"/>
      <w:marBottom w:val="0"/>
      <w:divBdr>
        <w:top w:val="none" w:sz="0" w:space="0" w:color="auto"/>
        <w:left w:val="none" w:sz="0" w:space="0" w:color="auto"/>
        <w:bottom w:val="none" w:sz="0" w:space="0" w:color="auto"/>
        <w:right w:val="none" w:sz="0" w:space="0" w:color="auto"/>
      </w:divBdr>
    </w:div>
    <w:div w:id="678778075">
      <w:bodyDiv w:val="1"/>
      <w:marLeft w:val="0"/>
      <w:marRight w:val="0"/>
      <w:marTop w:val="0"/>
      <w:marBottom w:val="0"/>
      <w:divBdr>
        <w:top w:val="none" w:sz="0" w:space="0" w:color="auto"/>
        <w:left w:val="none" w:sz="0" w:space="0" w:color="auto"/>
        <w:bottom w:val="none" w:sz="0" w:space="0" w:color="auto"/>
        <w:right w:val="none" w:sz="0" w:space="0" w:color="auto"/>
      </w:divBdr>
    </w:div>
    <w:div w:id="683672822">
      <w:bodyDiv w:val="1"/>
      <w:marLeft w:val="0"/>
      <w:marRight w:val="0"/>
      <w:marTop w:val="0"/>
      <w:marBottom w:val="0"/>
      <w:divBdr>
        <w:top w:val="none" w:sz="0" w:space="0" w:color="auto"/>
        <w:left w:val="none" w:sz="0" w:space="0" w:color="auto"/>
        <w:bottom w:val="none" w:sz="0" w:space="0" w:color="auto"/>
        <w:right w:val="none" w:sz="0" w:space="0" w:color="auto"/>
      </w:divBdr>
    </w:div>
    <w:div w:id="739326187">
      <w:bodyDiv w:val="1"/>
      <w:marLeft w:val="0"/>
      <w:marRight w:val="0"/>
      <w:marTop w:val="0"/>
      <w:marBottom w:val="0"/>
      <w:divBdr>
        <w:top w:val="none" w:sz="0" w:space="0" w:color="auto"/>
        <w:left w:val="none" w:sz="0" w:space="0" w:color="auto"/>
        <w:bottom w:val="none" w:sz="0" w:space="0" w:color="auto"/>
        <w:right w:val="none" w:sz="0" w:space="0" w:color="auto"/>
      </w:divBdr>
    </w:div>
    <w:div w:id="761149719">
      <w:bodyDiv w:val="1"/>
      <w:marLeft w:val="0"/>
      <w:marRight w:val="0"/>
      <w:marTop w:val="0"/>
      <w:marBottom w:val="0"/>
      <w:divBdr>
        <w:top w:val="none" w:sz="0" w:space="0" w:color="auto"/>
        <w:left w:val="none" w:sz="0" w:space="0" w:color="auto"/>
        <w:bottom w:val="none" w:sz="0" w:space="0" w:color="auto"/>
        <w:right w:val="none" w:sz="0" w:space="0" w:color="auto"/>
      </w:divBdr>
    </w:div>
    <w:div w:id="851845507">
      <w:bodyDiv w:val="1"/>
      <w:marLeft w:val="0"/>
      <w:marRight w:val="0"/>
      <w:marTop w:val="0"/>
      <w:marBottom w:val="0"/>
      <w:divBdr>
        <w:top w:val="none" w:sz="0" w:space="0" w:color="auto"/>
        <w:left w:val="none" w:sz="0" w:space="0" w:color="auto"/>
        <w:bottom w:val="none" w:sz="0" w:space="0" w:color="auto"/>
        <w:right w:val="none" w:sz="0" w:space="0" w:color="auto"/>
      </w:divBdr>
    </w:div>
    <w:div w:id="1010061194">
      <w:bodyDiv w:val="1"/>
      <w:marLeft w:val="0"/>
      <w:marRight w:val="0"/>
      <w:marTop w:val="0"/>
      <w:marBottom w:val="0"/>
      <w:divBdr>
        <w:top w:val="none" w:sz="0" w:space="0" w:color="auto"/>
        <w:left w:val="none" w:sz="0" w:space="0" w:color="auto"/>
        <w:bottom w:val="none" w:sz="0" w:space="0" w:color="auto"/>
        <w:right w:val="none" w:sz="0" w:space="0" w:color="auto"/>
      </w:divBdr>
    </w:div>
    <w:div w:id="1018510945">
      <w:bodyDiv w:val="1"/>
      <w:marLeft w:val="0"/>
      <w:marRight w:val="0"/>
      <w:marTop w:val="0"/>
      <w:marBottom w:val="0"/>
      <w:divBdr>
        <w:top w:val="none" w:sz="0" w:space="0" w:color="auto"/>
        <w:left w:val="none" w:sz="0" w:space="0" w:color="auto"/>
        <w:bottom w:val="none" w:sz="0" w:space="0" w:color="auto"/>
        <w:right w:val="none" w:sz="0" w:space="0" w:color="auto"/>
      </w:divBdr>
      <w:divsChild>
        <w:div w:id="1652445504">
          <w:marLeft w:val="0"/>
          <w:marRight w:val="0"/>
          <w:marTop w:val="0"/>
          <w:marBottom w:val="0"/>
          <w:divBdr>
            <w:top w:val="none" w:sz="0" w:space="0" w:color="auto"/>
            <w:left w:val="none" w:sz="0" w:space="0" w:color="auto"/>
            <w:bottom w:val="none" w:sz="0" w:space="0" w:color="auto"/>
            <w:right w:val="none" w:sz="0" w:space="0" w:color="auto"/>
          </w:divBdr>
          <w:divsChild>
            <w:div w:id="1780947846">
              <w:marLeft w:val="0"/>
              <w:marRight w:val="0"/>
              <w:marTop w:val="0"/>
              <w:marBottom w:val="0"/>
              <w:divBdr>
                <w:top w:val="none" w:sz="0" w:space="0" w:color="auto"/>
                <w:left w:val="none" w:sz="0" w:space="0" w:color="auto"/>
                <w:bottom w:val="none" w:sz="0" w:space="0" w:color="auto"/>
                <w:right w:val="none" w:sz="0" w:space="0" w:color="auto"/>
              </w:divBdr>
              <w:divsChild>
                <w:div w:id="784423331">
                  <w:marLeft w:val="0"/>
                  <w:marRight w:val="0"/>
                  <w:marTop w:val="0"/>
                  <w:marBottom w:val="0"/>
                  <w:divBdr>
                    <w:top w:val="none" w:sz="0" w:space="0" w:color="auto"/>
                    <w:left w:val="none" w:sz="0" w:space="0" w:color="auto"/>
                    <w:bottom w:val="none" w:sz="0" w:space="0" w:color="auto"/>
                    <w:right w:val="none" w:sz="0" w:space="0" w:color="auto"/>
                  </w:divBdr>
                </w:div>
                <w:div w:id="18368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08766">
          <w:marLeft w:val="0"/>
          <w:marRight w:val="0"/>
          <w:marTop w:val="0"/>
          <w:marBottom w:val="0"/>
          <w:divBdr>
            <w:top w:val="none" w:sz="0" w:space="0" w:color="auto"/>
            <w:left w:val="none" w:sz="0" w:space="0" w:color="auto"/>
            <w:bottom w:val="none" w:sz="0" w:space="0" w:color="auto"/>
            <w:right w:val="none" w:sz="0" w:space="0" w:color="auto"/>
          </w:divBdr>
        </w:div>
        <w:div w:id="344133746">
          <w:marLeft w:val="0"/>
          <w:marRight w:val="0"/>
          <w:marTop w:val="0"/>
          <w:marBottom w:val="0"/>
          <w:divBdr>
            <w:top w:val="none" w:sz="0" w:space="0" w:color="auto"/>
            <w:left w:val="none" w:sz="0" w:space="0" w:color="auto"/>
            <w:bottom w:val="none" w:sz="0" w:space="0" w:color="auto"/>
            <w:right w:val="none" w:sz="0" w:space="0" w:color="auto"/>
          </w:divBdr>
        </w:div>
        <w:div w:id="1744836728">
          <w:marLeft w:val="0"/>
          <w:marRight w:val="0"/>
          <w:marTop w:val="0"/>
          <w:marBottom w:val="0"/>
          <w:divBdr>
            <w:top w:val="none" w:sz="0" w:space="0" w:color="auto"/>
            <w:left w:val="none" w:sz="0" w:space="0" w:color="auto"/>
            <w:bottom w:val="none" w:sz="0" w:space="0" w:color="auto"/>
            <w:right w:val="none" w:sz="0" w:space="0" w:color="auto"/>
          </w:divBdr>
        </w:div>
        <w:div w:id="1335112964">
          <w:marLeft w:val="0"/>
          <w:marRight w:val="0"/>
          <w:marTop w:val="0"/>
          <w:marBottom w:val="0"/>
          <w:divBdr>
            <w:top w:val="none" w:sz="0" w:space="0" w:color="auto"/>
            <w:left w:val="none" w:sz="0" w:space="0" w:color="auto"/>
            <w:bottom w:val="none" w:sz="0" w:space="0" w:color="auto"/>
            <w:right w:val="none" w:sz="0" w:space="0" w:color="auto"/>
          </w:divBdr>
        </w:div>
        <w:div w:id="2068871930">
          <w:marLeft w:val="0"/>
          <w:marRight w:val="0"/>
          <w:marTop w:val="0"/>
          <w:marBottom w:val="0"/>
          <w:divBdr>
            <w:top w:val="none" w:sz="0" w:space="0" w:color="auto"/>
            <w:left w:val="none" w:sz="0" w:space="0" w:color="auto"/>
            <w:bottom w:val="none" w:sz="0" w:space="0" w:color="auto"/>
            <w:right w:val="none" w:sz="0" w:space="0" w:color="auto"/>
          </w:divBdr>
        </w:div>
        <w:div w:id="1739547191">
          <w:marLeft w:val="0"/>
          <w:marRight w:val="0"/>
          <w:marTop w:val="0"/>
          <w:marBottom w:val="0"/>
          <w:divBdr>
            <w:top w:val="none" w:sz="0" w:space="0" w:color="auto"/>
            <w:left w:val="none" w:sz="0" w:space="0" w:color="auto"/>
            <w:bottom w:val="none" w:sz="0" w:space="0" w:color="auto"/>
            <w:right w:val="none" w:sz="0" w:space="0" w:color="auto"/>
          </w:divBdr>
        </w:div>
      </w:divsChild>
    </w:div>
    <w:div w:id="1041631982">
      <w:bodyDiv w:val="1"/>
      <w:marLeft w:val="0"/>
      <w:marRight w:val="0"/>
      <w:marTop w:val="0"/>
      <w:marBottom w:val="0"/>
      <w:divBdr>
        <w:top w:val="none" w:sz="0" w:space="0" w:color="auto"/>
        <w:left w:val="none" w:sz="0" w:space="0" w:color="auto"/>
        <w:bottom w:val="none" w:sz="0" w:space="0" w:color="auto"/>
        <w:right w:val="none" w:sz="0" w:space="0" w:color="auto"/>
      </w:divBdr>
    </w:div>
    <w:div w:id="1052732253">
      <w:bodyDiv w:val="1"/>
      <w:marLeft w:val="0"/>
      <w:marRight w:val="0"/>
      <w:marTop w:val="0"/>
      <w:marBottom w:val="0"/>
      <w:divBdr>
        <w:top w:val="none" w:sz="0" w:space="0" w:color="auto"/>
        <w:left w:val="none" w:sz="0" w:space="0" w:color="auto"/>
        <w:bottom w:val="none" w:sz="0" w:space="0" w:color="auto"/>
        <w:right w:val="none" w:sz="0" w:space="0" w:color="auto"/>
      </w:divBdr>
    </w:div>
    <w:div w:id="1104572493">
      <w:bodyDiv w:val="1"/>
      <w:marLeft w:val="0"/>
      <w:marRight w:val="0"/>
      <w:marTop w:val="0"/>
      <w:marBottom w:val="0"/>
      <w:divBdr>
        <w:top w:val="none" w:sz="0" w:space="0" w:color="auto"/>
        <w:left w:val="none" w:sz="0" w:space="0" w:color="auto"/>
        <w:bottom w:val="none" w:sz="0" w:space="0" w:color="auto"/>
        <w:right w:val="none" w:sz="0" w:space="0" w:color="auto"/>
      </w:divBdr>
    </w:div>
    <w:div w:id="1139300701">
      <w:bodyDiv w:val="1"/>
      <w:marLeft w:val="0"/>
      <w:marRight w:val="0"/>
      <w:marTop w:val="0"/>
      <w:marBottom w:val="0"/>
      <w:divBdr>
        <w:top w:val="none" w:sz="0" w:space="0" w:color="auto"/>
        <w:left w:val="none" w:sz="0" w:space="0" w:color="auto"/>
        <w:bottom w:val="none" w:sz="0" w:space="0" w:color="auto"/>
        <w:right w:val="none" w:sz="0" w:space="0" w:color="auto"/>
      </w:divBdr>
      <w:divsChild>
        <w:div w:id="479152853">
          <w:marLeft w:val="0"/>
          <w:marRight w:val="0"/>
          <w:marTop w:val="0"/>
          <w:marBottom w:val="0"/>
          <w:divBdr>
            <w:top w:val="none" w:sz="0" w:space="0" w:color="auto"/>
            <w:left w:val="none" w:sz="0" w:space="0" w:color="auto"/>
            <w:bottom w:val="none" w:sz="0" w:space="0" w:color="auto"/>
            <w:right w:val="none" w:sz="0" w:space="0" w:color="auto"/>
          </w:divBdr>
          <w:divsChild>
            <w:div w:id="742917545">
              <w:marLeft w:val="0"/>
              <w:marRight w:val="0"/>
              <w:marTop w:val="0"/>
              <w:marBottom w:val="0"/>
              <w:divBdr>
                <w:top w:val="none" w:sz="0" w:space="0" w:color="auto"/>
                <w:left w:val="none" w:sz="0" w:space="0" w:color="auto"/>
                <w:bottom w:val="none" w:sz="0" w:space="0" w:color="auto"/>
                <w:right w:val="none" w:sz="0" w:space="0" w:color="auto"/>
              </w:divBdr>
              <w:divsChild>
                <w:div w:id="527178666">
                  <w:marLeft w:val="0"/>
                  <w:marRight w:val="0"/>
                  <w:marTop w:val="0"/>
                  <w:marBottom w:val="0"/>
                  <w:divBdr>
                    <w:top w:val="none" w:sz="0" w:space="0" w:color="auto"/>
                    <w:left w:val="none" w:sz="0" w:space="0" w:color="auto"/>
                    <w:bottom w:val="none" w:sz="0" w:space="0" w:color="auto"/>
                    <w:right w:val="none" w:sz="0" w:space="0" w:color="auto"/>
                  </w:divBdr>
                </w:div>
                <w:div w:id="12868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086">
          <w:marLeft w:val="0"/>
          <w:marRight w:val="0"/>
          <w:marTop w:val="0"/>
          <w:marBottom w:val="0"/>
          <w:divBdr>
            <w:top w:val="none" w:sz="0" w:space="0" w:color="auto"/>
            <w:left w:val="none" w:sz="0" w:space="0" w:color="auto"/>
            <w:bottom w:val="none" w:sz="0" w:space="0" w:color="auto"/>
            <w:right w:val="none" w:sz="0" w:space="0" w:color="auto"/>
          </w:divBdr>
        </w:div>
        <w:div w:id="1186793420">
          <w:marLeft w:val="0"/>
          <w:marRight w:val="0"/>
          <w:marTop w:val="0"/>
          <w:marBottom w:val="0"/>
          <w:divBdr>
            <w:top w:val="none" w:sz="0" w:space="0" w:color="auto"/>
            <w:left w:val="none" w:sz="0" w:space="0" w:color="auto"/>
            <w:bottom w:val="none" w:sz="0" w:space="0" w:color="auto"/>
            <w:right w:val="none" w:sz="0" w:space="0" w:color="auto"/>
          </w:divBdr>
        </w:div>
        <w:div w:id="396250718">
          <w:marLeft w:val="0"/>
          <w:marRight w:val="0"/>
          <w:marTop w:val="0"/>
          <w:marBottom w:val="0"/>
          <w:divBdr>
            <w:top w:val="none" w:sz="0" w:space="0" w:color="auto"/>
            <w:left w:val="none" w:sz="0" w:space="0" w:color="auto"/>
            <w:bottom w:val="none" w:sz="0" w:space="0" w:color="auto"/>
            <w:right w:val="none" w:sz="0" w:space="0" w:color="auto"/>
          </w:divBdr>
        </w:div>
        <w:div w:id="2074497177">
          <w:marLeft w:val="0"/>
          <w:marRight w:val="0"/>
          <w:marTop w:val="0"/>
          <w:marBottom w:val="0"/>
          <w:divBdr>
            <w:top w:val="none" w:sz="0" w:space="0" w:color="auto"/>
            <w:left w:val="none" w:sz="0" w:space="0" w:color="auto"/>
            <w:bottom w:val="none" w:sz="0" w:space="0" w:color="auto"/>
            <w:right w:val="none" w:sz="0" w:space="0" w:color="auto"/>
          </w:divBdr>
        </w:div>
        <w:div w:id="516506926">
          <w:marLeft w:val="0"/>
          <w:marRight w:val="0"/>
          <w:marTop w:val="0"/>
          <w:marBottom w:val="0"/>
          <w:divBdr>
            <w:top w:val="none" w:sz="0" w:space="0" w:color="auto"/>
            <w:left w:val="none" w:sz="0" w:space="0" w:color="auto"/>
            <w:bottom w:val="none" w:sz="0" w:space="0" w:color="auto"/>
            <w:right w:val="none" w:sz="0" w:space="0" w:color="auto"/>
          </w:divBdr>
        </w:div>
        <w:div w:id="603416020">
          <w:marLeft w:val="0"/>
          <w:marRight w:val="0"/>
          <w:marTop w:val="0"/>
          <w:marBottom w:val="0"/>
          <w:divBdr>
            <w:top w:val="none" w:sz="0" w:space="0" w:color="auto"/>
            <w:left w:val="none" w:sz="0" w:space="0" w:color="auto"/>
            <w:bottom w:val="none" w:sz="0" w:space="0" w:color="auto"/>
            <w:right w:val="none" w:sz="0" w:space="0" w:color="auto"/>
          </w:divBdr>
        </w:div>
      </w:divsChild>
    </w:div>
    <w:div w:id="1185637422">
      <w:bodyDiv w:val="1"/>
      <w:marLeft w:val="0"/>
      <w:marRight w:val="0"/>
      <w:marTop w:val="0"/>
      <w:marBottom w:val="0"/>
      <w:divBdr>
        <w:top w:val="none" w:sz="0" w:space="0" w:color="auto"/>
        <w:left w:val="none" w:sz="0" w:space="0" w:color="auto"/>
        <w:bottom w:val="none" w:sz="0" w:space="0" w:color="auto"/>
        <w:right w:val="none" w:sz="0" w:space="0" w:color="auto"/>
      </w:divBdr>
    </w:div>
    <w:div w:id="1264069748">
      <w:bodyDiv w:val="1"/>
      <w:marLeft w:val="0"/>
      <w:marRight w:val="0"/>
      <w:marTop w:val="0"/>
      <w:marBottom w:val="0"/>
      <w:divBdr>
        <w:top w:val="none" w:sz="0" w:space="0" w:color="auto"/>
        <w:left w:val="none" w:sz="0" w:space="0" w:color="auto"/>
        <w:bottom w:val="none" w:sz="0" w:space="0" w:color="auto"/>
        <w:right w:val="none" w:sz="0" w:space="0" w:color="auto"/>
      </w:divBdr>
    </w:div>
    <w:div w:id="1329400389">
      <w:bodyDiv w:val="1"/>
      <w:marLeft w:val="0"/>
      <w:marRight w:val="0"/>
      <w:marTop w:val="0"/>
      <w:marBottom w:val="0"/>
      <w:divBdr>
        <w:top w:val="none" w:sz="0" w:space="0" w:color="auto"/>
        <w:left w:val="none" w:sz="0" w:space="0" w:color="auto"/>
        <w:bottom w:val="none" w:sz="0" w:space="0" w:color="auto"/>
        <w:right w:val="none" w:sz="0" w:space="0" w:color="auto"/>
      </w:divBdr>
    </w:div>
    <w:div w:id="1340886423">
      <w:bodyDiv w:val="1"/>
      <w:marLeft w:val="0"/>
      <w:marRight w:val="0"/>
      <w:marTop w:val="0"/>
      <w:marBottom w:val="0"/>
      <w:divBdr>
        <w:top w:val="none" w:sz="0" w:space="0" w:color="auto"/>
        <w:left w:val="none" w:sz="0" w:space="0" w:color="auto"/>
        <w:bottom w:val="none" w:sz="0" w:space="0" w:color="auto"/>
        <w:right w:val="none" w:sz="0" w:space="0" w:color="auto"/>
      </w:divBdr>
    </w:div>
    <w:div w:id="1382823379">
      <w:bodyDiv w:val="1"/>
      <w:marLeft w:val="0"/>
      <w:marRight w:val="0"/>
      <w:marTop w:val="0"/>
      <w:marBottom w:val="0"/>
      <w:divBdr>
        <w:top w:val="none" w:sz="0" w:space="0" w:color="auto"/>
        <w:left w:val="none" w:sz="0" w:space="0" w:color="auto"/>
        <w:bottom w:val="none" w:sz="0" w:space="0" w:color="auto"/>
        <w:right w:val="none" w:sz="0" w:space="0" w:color="auto"/>
      </w:divBdr>
    </w:div>
    <w:div w:id="1468234432">
      <w:bodyDiv w:val="1"/>
      <w:marLeft w:val="0"/>
      <w:marRight w:val="0"/>
      <w:marTop w:val="0"/>
      <w:marBottom w:val="0"/>
      <w:divBdr>
        <w:top w:val="none" w:sz="0" w:space="0" w:color="auto"/>
        <w:left w:val="none" w:sz="0" w:space="0" w:color="auto"/>
        <w:bottom w:val="none" w:sz="0" w:space="0" w:color="auto"/>
        <w:right w:val="none" w:sz="0" w:space="0" w:color="auto"/>
      </w:divBdr>
    </w:div>
    <w:div w:id="1525048626">
      <w:bodyDiv w:val="1"/>
      <w:marLeft w:val="0"/>
      <w:marRight w:val="0"/>
      <w:marTop w:val="0"/>
      <w:marBottom w:val="0"/>
      <w:divBdr>
        <w:top w:val="none" w:sz="0" w:space="0" w:color="auto"/>
        <w:left w:val="none" w:sz="0" w:space="0" w:color="auto"/>
        <w:bottom w:val="none" w:sz="0" w:space="0" w:color="auto"/>
        <w:right w:val="none" w:sz="0" w:space="0" w:color="auto"/>
      </w:divBdr>
      <w:divsChild>
        <w:div w:id="1012295731">
          <w:marLeft w:val="0"/>
          <w:marRight w:val="0"/>
          <w:marTop w:val="0"/>
          <w:marBottom w:val="0"/>
          <w:divBdr>
            <w:top w:val="none" w:sz="0" w:space="0" w:color="auto"/>
            <w:left w:val="none" w:sz="0" w:space="0" w:color="auto"/>
            <w:bottom w:val="none" w:sz="0" w:space="0" w:color="auto"/>
            <w:right w:val="none" w:sz="0" w:space="0" w:color="auto"/>
          </w:divBdr>
          <w:divsChild>
            <w:div w:id="1706909597">
              <w:marLeft w:val="0"/>
              <w:marRight w:val="0"/>
              <w:marTop w:val="0"/>
              <w:marBottom w:val="0"/>
              <w:divBdr>
                <w:top w:val="none" w:sz="0" w:space="0" w:color="auto"/>
                <w:left w:val="none" w:sz="0" w:space="0" w:color="auto"/>
                <w:bottom w:val="none" w:sz="0" w:space="0" w:color="auto"/>
                <w:right w:val="none" w:sz="0" w:space="0" w:color="auto"/>
              </w:divBdr>
              <w:divsChild>
                <w:div w:id="1184705770">
                  <w:marLeft w:val="0"/>
                  <w:marRight w:val="0"/>
                  <w:marTop w:val="0"/>
                  <w:marBottom w:val="0"/>
                  <w:divBdr>
                    <w:top w:val="none" w:sz="0" w:space="0" w:color="auto"/>
                    <w:left w:val="none" w:sz="0" w:space="0" w:color="auto"/>
                    <w:bottom w:val="none" w:sz="0" w:space="0" w:color="auto"/>
                    <w:right w:val="none" w:sz="0" w:space="0" w:color="auto"/>
                  </w:divBdr>
                </w:div>
                <w:div w:id="5754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0305">
          <w:marLeft w:val="0"/>
          <w:marRight w:val="0"/>
          <w:marTop w:val="0"/>
          <w:marBottom w:val="0"/>
          <w:divBdr>
            <w:top w:val="none" w:sz="0" w:space="0" w:color="auto"/>
            <w:left w:val="none" w:sz="0" w:space="0" w:color="auto"/>
            <w:bottom w:val="none" w:sz="0" w:space="0" w:color="auto"/>
            <w:right w:val="none" w:sz="0" w:space="0" w:color="auto"/>
          </w:divBdr>
        </w:div>
        <w:div w:id="1797719461">
          <w:marLeft w:val="0"/>
          <w:marRight w:val="0"/>
          <w:marTop w:val="0"/>
          <w:marBottom w:val="0"/>
          <w:divBdr>
            <w:top w:val="none" w:sz="0" w:space="0" w:color="auto"/>
            <w:left w:val="none" w:sz="0" w:space="0" w:color="auto"/>
            <w:bottom w:val="none" w:sz="0" w:space="0" w:color="auto"/>
            <w:right w:val="none" w:sz="0" w:space="0" w:color="auto"/>
          </w:divBdr>
        </w:div>
        <w:div w:id="601959058">
          <w:marLeft w:val="0"/>
          <w:marRight w:val="0"/>
          <w:marTop w:val="0"/>
          <w:marBottom w:val="0"/>
          <w:divBdr>
            <w:top w:val="none" w:sz="0" w:space="0" w:color="auto"/>
            <w:left w:val="none" w:sz="0" w:space="0" w:color="auto"/>
            <w:bottom w:val="none" w:sz="0" w:space="0" w:color="auto"/>
            <w:right w:val="none" w:sz="0" w:space="0" w:color="auto"/>
          </w:divBdr>
        </w:div>
        <w:div w:id="978265231">
          <w:marLeft w:val="0"/>
          <w:marRight w:val="0"/>
          <w:marTop w:val="0"/>
          <w:marBottom w:val="0"/>
          <w:divBdr>
            <w:top w:val="none" w:sz="0" w:space="0" w:color="auto"/>
            <w:left w:val="none" w:sz="0" w:space="0" w:color="auto"/>
            <w:bottom w:val="none" w:sz="0" w:space="0" w:color="auto"/>
            <w:right w:val="none" w:sz="0" w:space="0" w:color="auto"/>
          </w:divBdr>
        </w:div>
        <w:div w:id="261424867">
          <w:marLeft w:val="0"/>
          <w:marRight w:val="0"/>
          <w:marTop w:val="0"/>
          <w:marBottom w:val="0"/>
          <w:divBdr>
            <w:top w:val="none" w:sz="0" w:space="0" w:color="auto"/>
            <w:left w:val="none" w:sz="0" w:space="0" w:color="auto"/>
            <w:bottom w:val="none" w:sz="0" w:space="0" w:color="auto"/>
            <w:right w:val="none" w:sz="0" w:space="0" w:color="auto"/>
          </w:divBdr>
        </w:div>
        <w:div w:id="821237183">
          <w:marLeft w:val="0"/>
          <w:marRight w:val="0"/>
          <w:marTop w:val="0"/>
          <w:marBottom w:val="0"/>
          <w:divBdr>
            <w:top w:val="none" w:sz="0" w:space="0" w:color="auto"/>
            <w:left w:val="none" w:sz="0" w:space="0" w:color="auto"/>
            <w:bottom w:val="none" w:sz="0" w:space="0" w:color="auto"/>
            <w:right w:val="none" w:sz="0" w:space="0" w:color="auto"/>
          </w:divBdr>
        </w:div>
      </w:divsChild>
    </w:div>
    <w:div w:id="1631982882">
      <w:bodyDiv w:val="1"/>
      <w:marLeft w:val="0"/>
      <w:marRight w:val="0"/>
      <w:marTop w:val="0"/>
      <w:marBottom w:val="0"/>
      <w:divBdr>
        <w:top w:val="none" w:sz="0" w:space="0" w:color="auto"/>
        <w:left w:val="none" w:sz="0" w:space="0" w:color="auto"/>
        <w:bottom w:val="none" w:sz="0" w:space="0" w:color="auto"/>
        <w:right w:val="none" w:sz="0" w:space="0" w:color="auto"/>
      </w:divBdr>
    </w:div>
    <w:div w:id="1638563002">
      <w:bodyDiv w:val="1"/>
      <w:marLeft w:val="0"/>
      <w:marRight w:val="0"/>
      <w:marTop w:val="0"/>
      <w:marBottom w:val="0"/>
      <w:divBdr>
        <w:top w:val="none" w:sz="0" w:space="0" w:color="auto"/>
        <w:left w:val="none" w:sz="0" w:space="0" w:color="auto"/>
        <w:bottom w:val="none" w:sz="0" w:space="0" w:color="auto"/>
        <w:right w:val="none" w:sz="0" w:space="0" w:color="auto"/>
      </w:divBdr>
    </w:div>
    <w:div w:id="1672103281">
      <w:bodyDiv w:val="1"/>
      <w:marLeft w:val="0"/>
      <w:marRight w:val="0"/>
      <w:marTop w:val="0"/>
      <w:marBottom w:val="0"/>
      <w:divBdr>
        <w:top w:val="none" w:sz="0" w:space="0" w:color="auto"/>
        <w:left w:val="none" w:sz="0" w:space="0" w:color="auto"/>
        <w:bottom w:val="none" w:sz="0" w:space="0" w:color="auto"/>
        <w:right w:val="none" w:sz="0" w:space="0" w:color="auto"/>
      </w:divBdr>
    </w:div>
    <w:div w:id="1680965058">
      <w:bodyDiv w:val="1"/>
      <w:marLeft w:val="0"/>
      <w:marRight w:val="0"/>
      <w:marTop w:val="0"/>
      <w:marBottom w:val="0"/>
      <w:divBdr>
        <w:top w:val="none" w:sz="0" w:space="0" w:color="auto"/>
        <w:left w:val="none" w:sz="0" w:space="0" w:color="auto"/>
        <w:bottom w:val="none" w:sz="0" w:space="0" w:color="auto"/>
        <w:right w:val="none" w:sz="0" w:space="0" w:color="auto"/>
      </w:divBdr>
    </w:div>
    <w:div w:id="1731272589">
      <w:bodyDiv w:val="1"/>
      <w:marLeft w:val="0"/>
      <w:marRight w:val="0"/>
      <w:marTop w:val="0"/>
      <w:marBottom w:val="0"/>
      <w:divBdr>
        <w:top w:val="none" w:sz="0" w:space="0" w:color="auto"/>
        <w:left w:val="none" w:sz="0" w:space="0" w:color="auto"/>
        <w:bottom w:val="none" w:sz="0" w:space="0" w:color="auto"/>
        <w:right w:val="none" w:sz="0" w:space="0" w:color="auto"/>
      </w:divBdr>
    </w:div>
    <w:div w:id="1760830592">
      <w:bodyDiv w:val="1"/>
      <w:marLeft w:val="0"/>
      <w:marRight w:val="0"/>
      <w:marTop w:val="0"/>
      <w:marBottom w:val="0"/>
      <w:divBdr>
        <w:top w:val="none" w:sz="0" w:space="0" w:color="auto"/>
        <w:left w:val="none" w:sz="0" w:space="0" w:color="auto"/>
        <w:bottom w:val="none" w:sz="0" w:space="0" w:color="auto"/>
        <w:right w:val="none" w:sz="0" w:space="0" w:color="auto"/>
      </w:divBdr>
      <w:divsChild>
        <w:div w:id="1279070405">
          <w:marLeft w:val="0"/>
          <w:marRight w:val="0"/>
          <w:marTop w:val="0"/>
          <w:marBottom w:val="0"/>
          <w:divBdr>
            <w:top w:val="none" w:sz="0" w:space="0" w:color="auto"/>
            <w:left w:val="none" w:sz="0" w:space="0" w:color="auto"/>
            <w:bottom w:val="none" w:sz="0" w:space="0" w:color="auto"/>
            <w:right w:val="none" w:sz="0" w:space="0" w:color="auto"/>
          </w:divBdr>
          <w:divsChild>
            <w:div w:id="1655718104">
              <w:marLeft w:val="0"/>
              <w:marRight w:val="0"/>
              <w:marTop w:val="0"/>
              <w:marBottom w:val="0"/>
              <w:divBdr>
                <w:top w:val="none" w:sz="0" w:space="0" w:color="auto"/>
                <w:left w:val="none" w:sz="0" w:space="0" w:color="auto"/>
                <w:bottom w:val="none" w:sz="0" w:space="0" w:color="auto"/>
                <w:right w:val="none" w:sz="0" w:space="0" w:color="auto"/>
              </w:divBdr>
              <w:divsChild>
                <w:div w:id="1788770807">
                  <w:marLeft w:val="0"/>
                  <w:marRight w:val="0"/>
                  <w:marTop w:val="0"/>
                  <w:marBottom w:val="0"/>
                  <w:divBdr>
                    <w:top w:val="none" w:sz="0" w:space="0" w:color="auto"/>
                    <w:left w:val="none" w:sz="0" w:space="0" w:color="auto"/>
                    <w:bottom w:val="none" w:sz="0" w:space="0" w:color="auto"/>
                    <w:right w:val="none" w:sz="0" w:space="0" w:color="auto"/>
                  </w:divBdr>
                </w:div>
                <w:div w:id="5051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7711">
          <w:marLeft w:val="0"/>
          <w:marRight w:val="0"/>
          <w:marTop w:val="0"/>
          <w:marBottom w:val="0"/>
          <w:divBdr>
            <w:top w:val="none" w:sz="0" w:space="0" w:color="auto"/>
            <w:left w:val="none" w:sz="0" w:space="0" w:color="auto"/>
            <w:bottom w:val="none" w:sz="0" w:space="0" w:color="auto"/>
            <w:right w:val="none" w:sz="0" w:space="0" w:color="auto"/>
          </w:divBdr>
        </w:div>
        <w:div w:id="782113209">
          <w:marLeft w:val="0"/>
          <w:marRight w:val="0"/>
          <w:marTop w:val="0"/>
          <w:marBottom w:val="0"/>
          <w:divBdr>
            <w:top w:val="none" w:sz="0" w:space="0" w:color="auto"/>
            <w:left w:val="none" w:sz="0" w:space="0" w:color="auto"/>
            <w:bottom w:val="none" w:sz="0" w:space="0" w:color="auto"/>
            <w:right w:val="none" w:sz="0" w:space="0" w:color="auto"/>
          </w:divBdr>
        </w:div>
        <w:div w:id="1369143337">
          <w:marLeft w:val="0"/>
          <w:marRight w:val="0"/>
          <w:marTop w:val="0"/>
          <w:marBottom w:val="0"/>
          <w:divBdr>
            <w:top w:val="none" w:sz="0" w:space="0" w:color="auto"/>
            <w:left w:val="none" w:sz="0" w:space="0" w:color="auto"/>
            <w:bottom w:val="none" w:sz="0" w:space="0" w:color="auto"/>
            <w:right w:val="none" w:sz="0" w:space="0" w:color="auto"/>
          </w:divBdr>
        </w:div>
        <w:div w:id="2018534846">
          <w:marLeft w:val="0"/>
          <w:marRight w:val="0"/>
          <w:marTop w:val="0"/>
          <w:marBottom w:val="0"/>
          <w:divBdr>
            <w:top w:val="none" w:sz="0" w:space="0" w:color="auto"/>
            <w:left w:val="none" w:sz="0" w:space="0" w:color="auto"/>
            <w:bottom w:val="none" w:sz="0" w:space="0" w:color="auto"/>
            <w:right w:val="none" w:sz="0" w:space="0" w:color="auto"/>
          </w:divBdr>
        </w:div>
        <w:div w:id="1225219167">
          <w:marLeft w:val="0"/>
          <w:marRight w:val="0"/>
          <w:marTop w:val="0"/>
          <w:marBottom w:val="0"/>
          <w:divBdr>
            <w:top w:val="none" w:sz="0" w:space="0" w:color="auto"/>
            <w:left w:val="none" w:sz="0" w:space="0" w:color="auto"/>
            <w:bottom w:val="none" w:sz="0" w:space="0" w:color="auto"/>
            <w:right w:val="none" w:sz="0" w:space="0" w:color="auto"/>
          </w:divBdr>
        </w:div>
        <w:div w:id="1298291835">
          <w:marLeft w:val="0"/>
          <w:marRight w:val="0"/>
          <w:marTop w:val="0"/>
          <w:marBottom w:val="0"/>
          <w:divBdr>
            <w:top w:val="none" w:sz="0" w:space="0" w:color="auto"/>
            <w:left w:val="none" w:sz="0" w:space="0" w:color="auto"/>
            <w:bottom w:val="none" w:sz="0" w:space="0" w:color="auto"/>
            <w:right w:val="none" w:sz="0" w:space="0" w:color="auto"/>
          </w:divBdr>
        </w:div>
      </w:divsChild>
    </w:div>
    <w:div w:id="1769346948">
      <w:bodyDiv w:val="1"/>
      <w:marLeft w:val="0"/>
      <w:marRight w:val="0"/>
      <w:marTop w:val="0"/>
      <w:marBottom w:val="0"/>
      <w:divBdr>
        <w:top w:val="none" w:sz="0" w:space="0" w:color="auto"/>
        <w:left w:val="none" w:sz="0" w:space="0" w:color="auto"/>
        <w:bottom w:val="none" w:sz="0" w:space="0" w:color="auto"/>
        <w:right w:val="none" w:sz="0" w:space="0" w:color="auto"/>
      </w:divBdr>
    </w:div>
    <w:div w:id="1808548715">
      <w:bodyDiv w:val="1"/>
      <w:marLeft w:val="0"/>
      <w:marRight w:val="0"/>
      <w:marTop w:val="0"/>
      <w:marBottom w:val="0"/>
      <w:divBdr>
        <w:top w:val="none" w:sz="0" w:space="0" w:color="auto"/>
        <w:left w:val="none" w:sz="0" w:space="0" w:color="auto"/>
        <w:bottom w:val="none" w:sz="0" w:space="0" w:color="auto"/>
        <w:right w:val="none" w:sz="0" w:space="0" w:color="auto"/>
      </w:divBdr>
    </w:div>
    <w:div w:id="1893804406">
      <w:bodyDiv w:val="1"/>
      <w:marLeft w:val="0"/>
      <w:marRight w:val="0"/>
      <w:marTop w:val="0"/>
      <w:marBottom w:val="0"/>
      <w:divBdr>
        <w:top w:val="none" w:sz="0" w:space="0" w:color="auto"/>
        <w:left w:val="none" w:sz="0" w:space="0" w:color="auto"/>
        <w:bottom w:val="none" w:sz="0" w:space="0" w:color="auto"/>
        <w:right w:val="none" w:sz="0" w:space="0" w:color="auto"/>
      </w:divBdr>
    </w:div>
    <w:div w:id="1898395473">
      <w:bodyDiv w:val="1"/>
      <w:marLeft w:val="0"/>
      <w:marRight w:val="0"/>
      <w:marTop w:val="0"/>
      <w:marBottom w:val="0"/>
      <w:divBdr>
        <w:top w:val="none" w:sz="0" w:space="0" w:color="auto"/>
        <w:left w:val="none" w:sz="0" w:space="0" w:color="auto"/>
        <w:bottom w:val="none" w:sz="0" w:space="0" w:color="auto"/>
        <w:right w:val="none" w:sz="0" w:space="0" w:color="auto"/>
      </w:divBdr>
    </w:div>
    <w:div w:id="1908951624">
      <w:bodyDiv w:val="1"/>
      <w:marLeft w:val="0"/>
      <w:marRight w:val="0"/>
      <w:marTop w:val="0"/>
      <w:marBottom w:val="0"/>
      <w:divBdr>
        <w:top w:val="none" w:sz="0" w:space="0" w:color="auto"/>
        <w:left w:val="none" w:sz="0" w:space="0" w:color="auto"/>
        <w:bottom w:val="none" w:sz="0" w:space="0" w:color="auto"/>
        <w:right w:val="none" w:sz="0" w:space="0" w:color="auto"/>
      </w:divBdr>
    </w:div>
    <w:div w:id="1983578161">
      <w:bodyDiv w:val="1"/>
      <w:marLeft w:val="0"/>
      <w:marRight w:val="0"/>
      <w:marTop w:val="0"/>
      <w:marBottom w:val="0"/>
      <w:divBdr>
        <w:top w:val="none" w:sz="0" w:space="0" w:color="auto"/>
        <w:left w:val="none" w:sz="0" w:space="0" w:color="auto"/>
        <w:bottom w:val="none" w:sz="0" w:space="0" w:color="auto"/>
        <w:right w:val="none" w:sz="0" w:space="0" w:color="auto"/>
      </w:divBdr>
    </w:div>
    <w:div w:id="2044330970">
      <w:bodyDiv w:val="1"/>
      <w:marLeft w:val="0"/>
      <w:marRight w:val="0"/>
      <w:marTop w:val="0"/>
      <w:marBottom w:val="0"/>
      <w:divBdr>
        <w:top w:val="none" w:sz="0" w:space="0" w:color="auto"/>
        <w:left w:val="none" w:sz="0" w:space="0" w:color="auto"/>
        <w:bottom w:val="none" w:sz="0" w:space="0" w:color="auto"/>
        <w:right w:val="none" w:sz="0" w:space="0" w:color="auto"/>
      </w:divBdr>
      <w:divsChild>
        <w:div w:id="1634677840">
          <w:marLeft w:val="0"/>
          <w:marRight w:val="0"/>
          <w:marTop w:val="0"/>
          <w:marBottom w:val="0"/>
          <w:divBdr>
            <w:top w:val="none" w:sz="0" w:space="0" w:color="auto"/>
            <w:left w:val="none" w:sz="0" w:space="0" w:color="auto"/>
            <w:bottom w:val="none" w:sz="0" w:space="0" w:color="auto"/>
            <w:right w:val="none" w:sz="0" w:space="0" w:color="auto"/>
          </w:divBdr>
          <w:divsChild>
            <w:div w:id="562915685">
              <w:marLeft w:val="0"/>
              <w:marRight w:val="0"/>
              <w:marTop w:val="0"/>
              <w:marBottom w:val="0"/>
              <w:divBdr>
                <w:top w:val="none" w:sz="0" w:space="0" w:color="auto"/>
                <w:left w:val="none" w:sz="0" w:space="0" w:color="auto"/>
                <w:bottom w:val="none" w:sz="0" w:space="0" w:color="auto"/>
                <w:right w:val="none" w:sz="0" w:space="0" w:color="auto"/>
              </w:divBdr>
              <w:divsChild>
                <w:div w:id="2122339474">
                  <w:marLeft w:val="0"/>
                  <w:marRight w:val="0"/>
                  <w:marTop w:val="0"/>
                  <w:marBottom w:val="0"/>
                  <w:divBdr>
                    <w:top w:val="none" w:sz="0" w:space="0" w:color="auto"/>
                    <w:left w:val="none" w:sz="0" w:space="0" w:color="auto"/>
                    <w:bottom w:val="none" w:sz="0" w:space="0" w:color="auto"/>
                    <w:right w:val="none" w:sz="0" w:space="0" w:color="auto"/>
                  </w:divBdr>
                </w:div>
                <w:div w:id="21465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7122">
          <w:marLeft w:val="0"/>
          <w:marRight w:val="0"/>
          <w:marTop w:val="0"/>
          <w:marBottom w:val="0"/>
          <w:divBdr>
            <w:top w:val="none" w:sz="0" w:space="0" w:color="auto"/>
            <w:left w:val="none" w:sz="0" w:space="0" w:color="auto"/>
            <w:bottom w:val="none" w:sz="0" w:space="0" w:color="auto"/>
            <w:right w:val="none" w:sz="0" w:space="0" w:color="auto"/>
          </w:divBdr>
        </w:div>
        <w:div w:id="136535613">
          <w:marLeft w:val="0"/>
          <w:marRight w:val="0"/>
          <w:marTop w:val="0"/>
          <w:marBottom w:val="0"/>
          <w:divBdr>
            <w:top w:val="none" w:sz="0" w:space="0" w:color="auto"/>
            <w:left w:val="none" w:sz="0" w:space="0" w:color="auto"/>
            <w:bottom w:val="none" w:sz="0" w:space="0" w:color="auto"/>
            <w:right w:val="none" w:sz="0" w:space="0" w:color="auto"/>
          </w:divBdr>
        </w:div>
        <w:div w:id="1926575925">
          <w:marLeft w:val="0"/>
          <w:marRight w:val="0"/>
          <w:marTop w:val="0"/>
          <w:marBottom w:val="0"/>
          <w:divBdr>
            <w:top w:val="none" w:sz="0" w:space="0" w:color="auto"/>
            <w:left w:val="none" w:sz="0" w:space="0" w:color="auto"/>
            <w:bottom w:val="none" w:sz="0" w:space="0" w:color="auto"/>
            <w:right w:val="none" w:sz="0" w:space="0" w:color="auto"/>
          </w:divBdr>
        </w:div>
        <w:div w:id="2033723069">
          <w:marLeft w:val="0"/>
          <w:marRight w:val="0"/>
          <w:marTop w:val="0"/>
          <w:marBottom w:val="0"/>
          <w:divBdr>
            <w:top w:val="none" w:sz="0" w:space="0" w:color="auto"/>
            <w:left w:val="none" w:sz="0" w:space="0" w:color="auto"/>
            <w:bottom w:val="none" w:sz="0" w:space="0" w:color="auto"/>
            <w:right w:val="none" w:sz="0" w:space="0" w:color="auto"/>
          </w:divBdr>
        </w:div>
        <w:div w:id="864707209">
          <w:marLeft w:val="0"/>
          <w:marRight w:val="0"/>
          <w:marTop w:val="0"/>
          <w:marBottom w:val="0"/>
          <w:divBdr>
            <w:top w:val="none" w:sz="0" w:space="0" w:color="auto"/>
            <w:left w:val="none" w:sz="0" w:space="0" w:color="auto"/>
            <w:bottom w:val="none" w:sz="0" w:space="0" w:color="auto"/>
            <w:right w:val="none" w:sz="0" w:space="0" w:color="auto"/>
          </w:divBdr>
        </w:div>
        <w:div w:id="1386761407">
          <w:marLeft w:val="0"/>
          <w:marRight w:val="0"/>
          <w:marTop w:val="0"/>
          <w:marBottom w:val="0"/>
          <w:divBdr>
            <w:top w:val="none" w:sz="0" w:space="0" w:color="auto"/>
            <w:left w:val="none" w:sz="0" w:space="0" w:color="auto"/>
            <w:bottom w:val="none" w:sz="0" w:space="0" w:color="auto"/>
            <w:right w:val="none" w:sz="0" w:space="0" w:color="auto"/>
          </w:divBdr>
        </w:div>
      </w:divsChild>
    </w:div>
    <w:div w:id="2071924775">
      <w:bodyDiv w:val="1"/>
      <w:marLeft w:val="0"/>
      <w:marRight w:val="0"/>
      <w:marTop w:val="0"/>
      <w:marBottom w:val="0"/>
      <w:divBdr>
        <w:top w:val="none" w:sz="0" w:space="0" w:color="auto"/>
        <w:left w:val="none" w:sz="0" w:space="0" w:color="auto"/>
        <w:bottom w:val="none" w:sz="0" w:space="0" w:color="auto"/>
        <w:right w:val="none" w:sz="0" w:space="0" w:color="auto"/>
      </w:divBdr>
    </w:div>
    <w:div w:id="2084451600">
      <w:bodyDiv w:val="1"/>
      <w:marLeft w:val="0"/>
      <w:marRight w:val="0"/>
      <w:marTop w:val="0"/>
      <w:marBottom w:val="0"/>
      <w:divBdr>
        <w:top w:val="none" w:sz="0" w:space="0" w:color="auto"/>
        <w:left w:val="none" w:sz="0" w:space="0" w:color="auto"/>
        <w:bottom w:val="none" w:sz="0" w:space="0" w:color="auto"/>
        <w:right w:val="none" w:sz="0" w:space="0" w:color="auto"/>
      </w:divBdr>
      <w:divsChild>
        <w:div w:id="571278879">
          <w:marLeft w:val="0"/>
          <w:marRight w:val="0"/>
          <w:marTop w:val="0"/>
          <w:marBottom w:val="0"/>
          <w:divBdr>
            <w:top w:val="none" w:sz="0" w:space="0" w:color="auto"/>
            <w:left w:val="none" w:sz="0" w:space="0" w:color="auto"/>
            <w:bottom w:val="none" w:sz="0" w:space="0" w:color="auto"/>
            <w:right w:val="none" w:sz="0" w:space="0" w:color="auto"/>
          </w:divBdr>
        </w:div>
        <w:div w:id="1755468930">
          <w:marLeft w:val="0"/>
          <w:marRight w:val="0"/>
          <w:marTop w:val="0"/>
          <w:marBottom w:val="0"/>
          <w:divBdr>
            <w:top w:val="none" w:sz="0" w:space="0" w:color="auto"/>
            <w:left w:val="none" w:sz="0" w:space="0" w:color="auto"/>
            <w:bottom w:val="none" w:sz="0" w:space="0" w:color="auto"/>
            <w:right w:val="none" w:sz="0" w:space="0" w:color="auto"/>
          </w:divBdr>
        </w:div>
        <w:div w:id="709958586">
          <w:marLeft w:val="0"/>
          <w:marRight w:val="0"/>
          <w:marTop w:val="0"/>
          <w:marBottom w:val="0"/>
          <w:divBdr>
            <w:top w:val="none" w:sz="0" w:space="0" w:color="auto"/>
            <w:left w:val="none" w:sz="0" w:space="0" w:color="auto"/>
            <w:bottom w:val="none" w:sz="0" w:space="0" w:color="auto"/>
            <w:right w:val="none" w:sz="0" w:space="0" w:color="auto"/>
          </w:divBdr>
        </w:div>
        <w:div w:id="800809813">
          <w:marLeft w:val="0"/>
          <w:marRight w:val="0"/>
          <w:marTop w:val="0"/>
          <w:marBottom w:val="0"/>
          <w:divBdr>
            <w:top w:val="none" w:sz="0" w:space="0" w:color="auto"/>
            <w:left w:val="none" w:sz="0" w:space="0" w:color="auto"/>
            <w:bottom w:val="none" w:sz="0" w:space="0" w:color="auto"/>
            <w:right w:val="none" w:sz="0" w:space="0" w:color="auto"/>
          </w:divBdr>
        </w:div>
        <w:div w:id="1327132559">
          <w:marLeft w:val="0"/>
          <w:marRight w:val="0"/>
          <w:marTop w:val="0"/>
          <w:marBottom w:val="0"/>
          <w:divBdr>
            <w:top w:val="none" w:sz="0" w:space="0" w:color="auto"/>
            <w:left w:val="none" w:sz="0" w:space="0" w:color="auto"/>
            <w:bottom w:val="none" w:sz="0" w:space="0" w:color="auto"/>
            <w:right w:val="none" w:sz="0" w:space="0" w:color="auto"/>
          </w:divBdr>
        </w:div>
        <w:div w:id="176337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bri">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D0"/>
    <w:rsid w:val="00557A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A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FFA19-E21B-47F6-BC07-81299B07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20</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Suk Lee</dc:creator>
  <cp:keywords/>
  <dc:description/>
  <cp:lastModifiedBy>Jung Suk Lee</cp:lastModifiedBy>
  <cp:revision>12</cp:revision>
  <cp:lastPrinted>2017-05-08T05:02:00Z</cp:lastPrinted>
  <dcterms:created xsi:type="dcterms:W3CDTF">2017-05-07T04:45:00Z</dcterms:created>
  <dcterms:modified xsi:type="dcterms:W3CDTF">2017-05-08T05:02:00Z</dcterms:modified>
</cp:coreProperties>
</file>