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35DF8B" w14:textId="377A60C6" w:rsidR="005F3FF0" w:rsidRDefault="0069309B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14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예비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65CD9EFA" w14:textId="77777777" w:rsidR="005F3FF0" w:rsidRDefault="005F3FF0" w:rsidP="005F3FF0">
      <w:pPr>
        <w:pStyle w:val="a3"/>
      </w:pPr>
    </w:p>
    <w:p w14:paraId="1C58C19A" w14:textId="4D5EBEEC" w:rsidR="005F3FF0" w:rsidRDefault="005F3FF0" w:rsidP="0069309B">
      <w:pPr>
        <w:pStyle w:val="a3"/>
        <w:jc w:val="center"/>
        <w:rPr>
          <w:rFonts w:hint="eastAsia"/>
        </w:rPr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 w:rsidR="0069309B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>컴퓨터공학과</w:t>
      </w:r>
      <w:r w:rsidR="0069309B">
        <w:rPr>
          <w:rFonts w:eastAsia="함초롬바탕" w:hAnsi="함초롬바탕" w:cs="함초롬바탕"/>
          <w:sz w:val="22"/>
          <w:szCs w:val="22"/>
        </w:rPr>
        <w:tab/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 w:rsidR="0069309B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 w:rsidR="0069309B">
        <w:rPr>
          <w:rFonts w:eastAsia="함초롬바탕" w:hint="eastAsia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 w:rsidR="0069309B">
        <w:rPr>
          <w:rFonts w:eastAsia="함초롬바탕" w:hAnsi="함초롬바탕" w:cs="함초롬바탕"/>
          <w:sz w:val="22"/>
          <w:szCs w:val="22"/>
        </w:rPr>
        <w:tab/>
      </w:r>
      <w:r w:rsidR="0069309B">
        <w:rPr>
          <w:rFonts w:eastAsia="함초롬바탕" w:hAnsi="함초롬바탕" w:cs="함초롬바탕"/>
          <w:sz w:val="22"/>
          <w:szCs w:val="22"/>
        </w:rPr>
        <w:tab/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 w:rsidR="0069309B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 w:rsidR="0069309B">
        <w:rPr>
          <w:rFonts w:eastAsia="함초롬바탕" w:hint="eastAsia"/>
          <w:sz w:val="22"/>
          <w:szCs w:val="22"/>
        </w:rPr>
        <w:t>20211558</w:t>
      </w:r>
      <w:r w:rsidR="0069309B">
        <w:rPr>
          <w:rFonts w:eastAsia="함초롬바탕"/>
          <w:sz w:val="22"/>
          <w:szCs w:val="22"/>
        </w:rPr>
        <w:tab/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 w:rsidR="0069309B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 w:rsidR="0069309B">
        <w:rPr>
          <w:rFonts w:eastAsia="함초롬바탕" w:hint="eastAsia"/>
          <w:sz w:val="22"/>
          <w:szCs w:val="22"/>
        </w:rPr>
        <w:t>윤준서</w:t>
      </w:r>
    </w:p>
    <w:p w14:paraId="1407F030" w14:textId="77777777" w:rsidR="005F3FF0" w:rsidRDefault="005F3FF0" w:rsidP="005F3FF0">
      <w:pPr>
        <w:pStyle w:val="a3"/>
        <w:rPr>
          <w:sz w:val="22"/>
          <w:szCs w:val="22"/>
        </w:rPr>
      </w:pPr>
    </w:p>
    <w:p w14:paraId="4205EF0B" w14:textId="6C6C40E5" w:rsidR="005F3FF0" w:rsidRDefault="005F3FF0" w:rsidP="00AF32EA">
      <w:pPr>
        <w:pStyle w:val="a3"/>
        <w:rPr>
          <w:rFonts w:hint="eastAsia"/>
          <w:sz w:val="22"/>
          <w:szCs w:val="22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  <w:r w:rsidR="00AF32EA">
        <w:rPr>
          <w:rFonts w:eastAsia="함초롬바탕"/>
          <w:b/>
          <w:bCs/>
          <w:sz w:val="24"/>
          <w:szCs w:val="24"/>
        </w:rPr>
        <w:t>FSM</w:t>
      </w:r>
    </w:p>
    <w:p w14:paraId="113ADB79" w14:textId="77777777" w:rsidR="00ED6A96" w:rsidRDefault="00ED6A96" w:rsidP="00ED6A96">
      <w:pPr>
        <w:wordWrap/>
        <w:spacing w:line="384" w:lineRule="auto"/>
      </w:pPr>
      <w:r>
        <w:rPr>
          <w:rFonts w:hint="eastAsia"/>
        </w:rPr>
        <w:t xml:space="preserve">'유한 상태 기계'로도 불리는 </w:t>
      </w:r>
      <w:r>
        <w:t>FSM</w:t>
      </w:r>
      <w:r>
        <w:rPr>
          <w:rFonts w:hint="eastAsia"/>
        </w:rPr>
        <w:t>(</w:t>
      </w:r>
      <w:r>
        <w:t>Finite State Machine</w:t>
      </w:r>
      <w:r>
        <w:rPr>
          <w:rFonts w:hint="eastAsia"/>
        </w:rPr>
        <w:t xml:space="preserve">)은 입력에 따라 유한한 상태들 중 하나로 전환하는 회로이며, </w:t>
      </w:r>
      <w:r>
        <w:t>FSM</w:t>
      </w:r>
      <w:r>
        <w:rPr>
          <w:rFonts w:hint="eastAsia"/>
        </w:rPr>
        <w:t>의 구성요소는 다음과 같다.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516"/>
        <w:gridCol w:w="3516"/>
      </w:tblGrid>
      <w:tr w:rsidR="00ED6A96" w14:paraId="2543F19A" w14:textId="77777777" w:rsidTr="00C03F93">
        <w:trPr>
          <w:trHeight w:val="329"/>
          <w:jc w:val="center"/>
        </w:trPr>
        <w:tc>
          <w:tcPr>
            <w:tcW w:w="3516" w:type="dxa"/>
            <w:shd w:val="clear" w:color="auto" w:fill="E2EFD9" w:themeFill="accent6" w:themeFillTint="33"/>
          </w:tcPr>
          <w:p w14:paraId="1A025D65" w14:textId="77777777" w:rsidR="00ED6A96" w:rsidRDefault="00ED6A96" w:rsidP="004A0D42">
            <w:pPr>
              <w:wordWrap/>
              <w:spacing w:line="276" w:lineRule="auto"/>
              <w:jc w:val="center"/>
            </w:pPr>
            <w:r>
              <w:rPr>
                <w:rFonts w:hint="eastAsia"/>
              </w:rPr>
              <w:t>상태</w:t>
            </w:r>
          </w:p>
        </w:tc>
        <w:tc>
          <w:tcPr>
            <w:tcW w:w="3516" w:type="dxa"/>
            <w:shd w:val="clear" w:color="auto" w:fill="D9E2F3" w:themeFill="accent5" w:themeFillTint="33"/>
          </w:tcPr>
          <w:p w14:paraId="67C5AB27" w14:textId="77777777" w:rsidR="00ED6A96" w:rsidRDefault="00ED6A96" w:rsidP="004A0D42">
            <w:pPr>
              <w:wordWrap/>
              <w:spacing w:line="276" w:lineRule="auto"/>
              <w:jc w:val="center"/>
            </w:pPr>
            <w:r>
              <w:rPr>
                <w:rFonts w:hint="eastAsia"/>
              </w:rPr>
              <w:t>시스템이 현재 위치한 상태</w:t>
            </w:r>
          </w:p>
        </w:tc>
      </w:tr>
      <w:tr w:rsidR="00ED6A96" w14:paraId="031C28D9" w14:textId="77777777" w:rsidTr="00C03F93">
        <w:trPr>
          <w:trHeight w:val="323"/>
          <w:jc w:val="center"/>
        </w:trPr>
        <w:tc>
          <w:tcPr>
            <w:tcW w:w="3516" w:type="dxa"/>
            <w:shd w:val="clear" w:color="auto" w:fill="E2EFD9" w:themeFill="accent6" w:themeFillTint="33"/>
          </w:tcPr>
          <w:p w14:paraId="3A987324" w14:textId="77777777" w:rsidR="00ED6A96" w:rsidRDefault="00ED6A96" w:rsidP="004A0D42">
            <w:pPr>
              <w:wordWrap/>
              <w:spacing w:line="276" w:lineRule="auto"/>
              <w:jc w:val="center"/>
            </w:pPr>
            <w:r>
              <w:rPr>
                <w:rFonts w:hint="eastAsia"/>
              </w:rPr>
              <w:t>입력</w:t>
            </w:r>
          </w:p>
        </w:tc>
        <w:tc>
          <w:tcPr>
            <w:tcW w:w="3516" w:type="dxa"/>
            <w:shd w:val="clear" w:color="auto" w:fill="D9E2F3" w:themeFill="accent5" w:themeFillTint="33"/>
          </w:tcPr>
          <w:p w14:paraId="05860FE3" w14:textId="77777777" w:rsidR="00ED6A96" w:rsidRDefault="00ED6A96" w:rsidP="004A0D42">
            <w:pPr>
              <w:wordWrap/>
              <w:spacing w:line="276" w:lineRule="auto"/>
              <w:jc w:val="center"/>
            </w:pPr>
            <w:r>
              <w:rPr>
                <w:rFonts w:hint="eastAsia"/>
              </w:rPr>
              <w:t>외부에서 받는 신호 또는 조건</w:t>
            </w:r>
          </w:p>
        </w:tc>
      </w:tr>
      <w:tr w:rsidR="00ED6A96" w14:paraId="3B90ABA2" w14:textId="77777777" w:rsidTr="00C03F93">
        <w:trPr>
          <w:trHeight w:val="329"/>
          <w:jc w:val="center"/>
        </w:trPr>
        <w:tc>
          <w:tcPr>
            <w:tcW w:w="3516" w:type="dxa"/>
            <w:shd w:val="clear" w:color="auto" w:fill="E2EFD9" w:themeFill="accent6" w:themeFillTint="33"/>
          </w:tcPr>
          <w:p w14:paraId="6A57B4D7" w14:textId="77777777" w:rsidR="00ED6A96" w:rsidRDefault="00ED6A96" w:rsidP="004A0D42">
            <w:pPr>
              <w:wordWrap/>
              <w:spacing w:line="276" w:lineRule="auto"/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3516" w:type="dxa"/>
            <w:shd w:val="clear" w:color="auto" w:fill="D9E2F3" w:themeFill="accent5" w:themeFillTint="33"/>
          </w:tcPr>
          <w:p w14:paraId="41C19C29" w14:textId="77777777" w:rsidR="00ED6A96" w:rsidRDefault="00ED6A96" w:rsidP="004A0D42">
            <w:pPr>
              <w:wordWrap/>
              <w:spacing w:line="276" w:lineRule="auto"/>
              <w:jc w:val="center"/>
            </w:pPr>
            <w:r>
              <w:rPr>
                <w:rFonts w:hint="eastAsia"/>
              </w:rPr>
              <w:t>상태와 입력에 따라 나오는 결과</w:t>
            </w:r>
          </w:p>
        </w:tc>
      </w:tr>
      <w:tr w:rsidR="00ED6A96" w14:paraId="35EB33B5" w14:textId="77777777" w:rsidTr="00C03F93">
        <w:trPr>
          <w:trHeight w:val="323"/>
          <w:jc w:val="center"/>
        </w:trPr>
        <w:tc>
          <w:tcPr>
            <w:tcW w:w="3516" w:type="dxa"/>
            <w:shd w:val="clear" w:color="auto" w:fill="E2EFD9" w:themeFill="accent6" w:themeFillTint="33"/>
          </w:tcPr>
          <w:p w14:paraId="38153E6B" w14:textId="77777777" w:rsidR="00ED6A96" w:rsidRDefault="00ED6A96" w:rsidP="004A0D42">
            <w:pPr>
              <w:wordWrap/>
              <w:spacing w:line="276" w:lineRule="auto"/>
              <w:jc w:val="center"/>
            </w:pPr>
            <w:r>
              <w:rPr>
                <w:rFonts w:hint="eastAsia"/>
              </w:rPr>
              <w:t>상태 전이</w:t>
            </w:r>
          </w:p>
        </w:tc>
        <w:tc>
          <w:tcPr>
            <w:tcW w:w="3516" w:type="dxa"/>
            <w:shd w:val="clear" w:color="auto" w:fill="D9E2F3" w:themeFill="accent5" w:themeFillTint="33"/>
          </w:tcPr>
          <w:p w14:paraId="22085D2C" w14:textId="77777777" w:rsidR="00ED6A96" w:rsidRDefault="00ED6A96" w:rsidP="004A0D42">
            <w:pPr>
              <w:wordWrap/>
              <w:spacing w:line="276" w:lineRule="auto"/>
              <w:jc w:val="center"/>
            </w:pPr>
            <w:r>
              <w:rPr>
                <w:rFonts w:hint="eastAsia"/>
              </w:rPr>
              <w:t>상태가 전환하는 과정</w:t>
            </w:r>
          </w:p>
        </w:tc>
      </w:tr>
      <w:tr w:rsidR="00ED6A96" w14:paraId="50517675" w14:textId="77777777" w:rsidTr="00C03F93">
        <w:trPr>
          <w:trHeight w:val="329"/>
          <w:jc w:val="center"/>
        </w:trPr>
        <w:tc>
          <w:tcPr>
            <w:tcW w:w="3516" w:type="dxa"/>
            <w:shd w:val="clear" w:color="auto" w:fill="E2EFD9" w:themeFill="accent6" w:themeFillTint="33"/>
          </w:tcPr>
          <w:p w14:paraId="1B2B6E9D" w14:textId="77777777" w:rsidR="00ED6A96" w:rsidRDefault="00ED6A96" w:rsidP="004A0D42">
            <w:pPr>
              <w:wordWrap/>
              <w:spacing w:line="276" w:lineRule="auto"/>
              <w:jc w:val="center"/>
            </w:pPr>
            <w:r>
              <w:rPr>
                <w:rFonts w:hint="eastAsia"/>
              </w:rPr>
              <w:t>초기 상태</w:t>
            </w:r>
          </w:p>
        </w:tc>
        <w:tc>
          <w:tcPr>
            <w:tcW w:w="3516" w:type="dxa"/>
            <w:shd w:val="clear" w:color="auto" w:fill="D9E2F3" w:themeFill="accent5" w:themeFillTint="33"/>
          </w:tcPr>
          <w:p w14:paraId="6C3F37ED" w14:textId="77777777" w:rsidR="00ED6A96" w:rsidRDefault="00ED6A96" w:rsidP="004A0D42">
            <w:pPr>
              <w:wordWrap/>
              <w:spacing w:line="276" w:lineRule="auto"/>
              <w:jc w:val="center"/>
            </w:pPr>
            <w:r>
              <w:t>FSM</w:t>
            </w:r>
            <w:r>
              <w:rPr>
                <w:rFonts w:hint="eastAsia"/>
              </w:rPr>
              <w:t>의 시작 상태</w:t>
            </w:r>
          </w:p>
        </w:tc>
      </w:tr>
      <w:tr w:rsidR="00ED6A96" w14:paraId="04C95212" w14:textId="77777777" w:rsidTr="00C03F93">
        <w:trPr>
          <w:trHeight w:val="323"/>
          <w:jc w:val="center"/>
        </w:trPr>
        <w:tc>
          <w:tcPr>
            <w:tcW w:w="3516" w:type="dxa"/>
            <w:shd w:val="clear" w:color="auto" w:fill="E2EFD9" w:themeFill="accent6" w:themeFillTint="33"/>
          </w:tcPr>
          <w:p w14:paraId="603A4DFA" w14:textId="77777777" w:rsidR="00ED6A96" w:rsidRDefault="00ED6A96" w:rsidP="004A0D42">
            <w:pPr>
              <w:wordWrap/>
              <w:spacing w:line="276" w:lineRule="auto"/>
              <w:jc w:val="center"/>
            </w:pPr>
            <w:r>
              <w:rPr>
                <w:rFonts w:hint="eastAsia"/>
              </w:rPr>
              <w:t>전이 함수</w:t>
            </w:r>
          </w:p>
        </w:tc>
        <w:tc>
          <w:tcPr>
            <w:tcW w:w="3516" w:type="dxa"/>
            <w:shd w:val="clear" w:color="auto" w:fill="D9E2F3" w:themeFill="accent5" w:themeFillTint="33"/>
          </w:tcPr>
          <w:p w14:paraId="37CE6A1B" w14:textId="77777777" w:rsidR="00ED6A96" w:rsidRDefault="00ED6A96" w:rsidP="004A0D42">
            <w:pPr>
              <w:wordWrap/>
              <w:spacing w:line="276" w:lineRule="auto"/>
              <w:jc w:val="center"/>
            </w:pPr>
            <w:r>
              <w:rPr>
                <w:rFonts w:hint="eastAsia"/>
              </w:rPr>
              <w:t>다음 상태를 결정하는 함수</w:t>
            </w:r>
          </w:p>
        </w:tc>
      </w:tr>
    </w:tbl>
    <w:p w14:paraId="78B04B30" w14:textId="77777777" w:rsidR="005F3FF0" w:rsidRPr="00ED6A96" w:rsidRDefault="005F3FF0" w:rsidP="005F3FF0">
      <w:pPr>
        <w:pStyle w:val="a3"/>
        <w:rPr>
          <w:rFonts w:asciiTheme="minorHAnsi" w:eastAsiaTheme="minorHAnsi" w:hAnsiTheme="minorHAnsi" w:hint="eastAsia"/>
        </w:rPr>
      </w:pPr>
    </w:p>
    <w:p w14:paraId="083EAF9A" w14:textId="77777777" w:rsidR="00BD7DF8" w:rsidRPr="00AF32EA" w:rsidRDefault="00BD7DF8" w:rsidP="005F3FF0">
      <w:pPr>
        <w:pStyle w:val="a3"/>
        <w:rPr>
          <w:rFonts w:asciiTheme="minorHAnsi" w:eastAsiaTheme="minorHAnsi" w:hAnsiTheme="minorHAnsi" w:hint="eastAsia"/>
        </w:rPr>
      </w:pPr>
    </w:p>
    <w:p w14:paraId="3F454F43" w14:textId="71081599" w:rsid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2. </w:t>
      </w:r>
      <w:r w:rsidR="00AF32EA">
        <w:rPr>
          <w:rFonts w:eastAsia="함초롬바탕"/>
          <w:b/>
          <w:bCs/>
          <w:sz w:val="24"/>
          <w:szCs w:val="24"/>
        </w:rPr>
        <w:t>Mealy machine</w:t>
      </w:r>
    </w:p>
    <w:p w14:paraId="7FC39C43" w14:textId="0E4EAED4" w:rsidR="00A436B4" w:rsidRPr="00A436B4" w:rsidRDefault="00FD3A00" w:rsidP="00FD3A00">
      <w:pPr>
        <w:wordWrap/>
        <w:spacing w:line="384" w:lineRule="auto"/>
        <w:rPr>
          <w:rFonts w:hint="eastAsia"/>
          <w:u w:val="single"/>
        </w:rPr>
      </w:pPr>
      <w:r>
        <w:t>FSM</w:t>
      </w:r>
      <w:r>
        <w:rPr>
          <w:rFonts w:hint="eastAsia"/>
        </w:rPr>
        <w:t xml:space="preserve">의 한 종류인 </w:t>
      </w:r>
      <w:r>
        <w:t>Mealy Machine</w:t>
      </w:r>
      <w:r>
        <w:rPr>
          <w:rFonts w:hint="eastAsia"/>
        </w:rPr>
        <w:t xml:space="preserve">은 출력이 현재 상태와 입력에 의해 결정된다. 입력 변화가 즉시 반영되어 출력이 변경된다. 출력 반응이 더 빠르다. 표현 방식은 </w:t>
      </w:r>
      <m:oMath>
        <m:r>
          <w:rPr>
            <w:rFonts w:ascii="Cambria Math" w:hAnsi="Cambria Math"/>
          </w:rPr>
          <m:t>Output = f(State, Input)</m:t>
        </m:r>
      </m:oMath>
      <w:r>
        <w:rPr>
          <w:rFonts w:hint="eastAsia"/>
        </w:rPr>
        <w:t>으로 사용된다.</w:t>
      </w:r>
      <w:r w:rsidR="001166E4">
        <w:rPr>
          <w:rFonts w:hint="eastAsia"/>
        </w:rPr>
        <w:t xml:space="preserve"> </w:t>
      </w:r>
      <w:r w:rsidR="001166E4" w:rsidRPr="00330408">
        <w:rPr>
          <w:rFonts w:hint="eastAsia"/>
          <w:u w:val="single"/>
        </w:rPr>
        <w:t>(자료 출처 : 디지털회로개론 강의자료)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37"/>
        <w:gridCol w:w="3979"/>
      </w:tblGrid>
      <w:tr w:rsidR="00163AF2" w14:paraId="25304B04" w14:textId="77777777" w:rsidTr="008F006F">
        <w:tc>
          <w:tcPr>
            <w:tcW w:w="4957" w:type="dxa"/>
            <w:shd w:val="clear" w:color="auto" w:fill="E2EFD9" w:themeFill="accent6" w:themeFillTint="33"/>
            <w:vAlign w:val="center"/>
          </w:tcPr>
          <w:p w14:paraId="16795BA4" w14:textId="694B4604" w:rsidR="00163AF2" w:rsidRDefault="00163AF2" w:rsidP="004A0D42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상태 전이</w:t>
            </w:r>
            <w:r>
              <w:rPr>
                <w:sz w:val="22"/>
              </w:rPr>
              <w:t xml:space="preserve"> </w:t>
            </w:r>
            <w:r w:rsidR="00283772">
              <w:rPr>
                <w:rFonts w:hint="eastAsia"/>
                <w:sz w:val="22"/>
              </w:rPr>
              <w:t>표</w:t>
            </w:r>
          </w:p>
        </w:tc>
        <w:tc>
          <w:tcPr>
            <w:tcW w:w="4053" w:type="dxa"/>
            <w:shd w:val="clear" w:color="auto" w:fill="E2EFD9" w:themeFill="accent6" w:themeFillTint="33"/>
            <w:vAlign w:val="center"/>
          </w:tcPr>
          <w:p w14:paraId="48BD674A" w14:textId="1144C8EB" w:rsidR="00163AF2" w:rsidRDefault="00163AF2" w:rsidP="004A0D42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상태</w:t>
            </w:r>
            <w:r>
              <w:rPr>
                <w:sz w:val="22"/>
              </w:rPr>
              <w:t xml:space="preserve"> </w:t>
            </w:r>
            <w:r w:rsidR="00283772">
              <w:rPr>
                <w:rFonts w:hint="eastAsia"/>
                <w:sz w:val="22"/>
              </w:rPr>
              <w:t>다이어그램</w:t>
            </w:r>
          </w:p>
        </w:tc>
      </w:tr>
      <w:tr w:rsidR="00163AF2" w14:paraId="3DC8B0FF" w14:textId="77777777" w:rsidTr="004A0D42">
        <w:trPr>
          <w:trHeight w:val="2324"/>
        </w:trPr>
        <w:tc>
          <w:tcPr>
            <w:tcW w:w="4957" w:type="dxa"/>
            <w:vAlign w:val="center"/>
          </w:tcPr>
          <w:p w14:paraId="48BA96B8" w14:textId="77777777" w:rsidR="00163AF2" w:rsidRDefault="00163AF2" w:rsidP="004A0D42">
            <w:pPr>
              <w:jc w:val="center"/>
              <w:rPr>
                <w:sz w:val="22"/>
              </w:rPr>
            </w:pPr>
            <w:r w:rsidRPr="00690010">
              <w:rPr>
                <w:noProof/>
                <w:sz w:val="22"/>
              </w:rPr>
              <w:drawing>
                <wp:inline distT="0" distB="0" distL="0" distR="0" wp14:anchorId="303D5EEF" wp14:editId="5DC77571">
                  <wp:extent cx="3061548" cy="1043709"/>
                  <wp:effectExtent l="0" t="0" r="0" b="0"/>
                  <wp:docPr id="12" name="그림 12" descr="스크린샷, 텍스트, 직사각형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 descr="스크린샷, 텍스트, 직사각형, 번호이(가) 표시된 사진&#10;&#10;자동 생성된 설명"/>
                          <pic:cNvPicPr/>
                        </pic:nvPicPr>
                        <pic:blipFill rotWithShape="1">
                          <a:blip r:embed="rId4"/>
                          <a:srcRect l="3326" t="7697" r="3015" b="8339"/>
                          <a:stretch/>
                        </pic:blipFill>
                        <pic:spPr bwMode="auto">
                          <a:xfrm>
                            <a:off x="0" y="0"/>
                            <a:ext cx="3149227" cy="107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  <w:vAlign w:val="center"/>
          </w:tcPr>
          <w:p w14:paraId="3934E883" w14:textId="77777777" w:rsidR="00163AF2" w:rsidRDefault="00163AF2" w:rsidP="004A0D42">
            <w:pPr>
              <w:jc w:val="center"/>
              <w:rPr>
                <w:sz w:val="22"/>
              </w:rPr>
            </w:pPr>
            <w:r w:rsidRPr="00690010">
              <w:rPr>
                <w:noProof/>
                <w:sz w:val="22"/>
              </w:rPr>
              <w:drawing>
                <wp:inline distT="0" distB="0" distL="0" distR="0" wp14:anchorId="01F0461C" wp14:editId="1B810D9E">
                  <wp:extent cx="1967345" cy="1391567"/>
                  <wp:effectExtent l="0" t="0" r="1270" b="5715"/>
                  <wp:docPr id="13" name="그림 13" descr="도표, 라인, 원, 그래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 descr="도표, 라인, 원, 그래프이(가) 표시된 사진&#10;&#10;자동 생성된 설명"/>
                          <pic:cNvPicPr/>
                        </pic:nvPicPr>
                        <pic:blipFill rotWithShape="1">
                          <a:blip r:embed="rId5"/>
                          <a:srcRect l="3887" t="6495" r="4802" b="7105"/>
                          <a:stretch/>
                        </pic:blipFill>
                        <pic:spPr bwMode="auto">
                          <a:xfrm>
                            <a:off x="0" y="0"/>
                            <a:ext cx="2011844" cy="14230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AF2" w14:paraId="0E267324" w14:textId="77777777" w:rsidTr="008F006F">
        <w:trPr>
          <w:trHeight w:val="374"/>
        </w:trPr>
        <w:tc>
          <w:tcPr>
            <w:tcW w:w="9010" w:type="dxa"/>
            <w:gridSpan w:val="2"/>
            <w:shd w:val="clear" w:color="auto" w:fill="E2EFD9" w:themeFill="accent6" w:themeFillTint="33"/>
            <w:vAlign w:val="center"/>
          </w:tcPr>
          <w:p w14:paraId="573B0472" w14:textId="25D2D27F" w:rsidR="00163AF2" w:rsidRPr="00690010" w:rsidRDefault="006C7CEA" w:rsidP="004A0D42">
            <w:pPr>
              <w:jc w:val="center"/>
              <w:rPr>
                <w:rFonts w:hint="eastAsia"/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lastRenderedPageBreak/>
              <w:t>입력 / 상태 / 출력</w:t>
            </w:r>
          </w:p>
        </w:tc>
      </w:tr>
      <w:tr w:rsidR="00163AF2" w14:paraId="6E0E28BA" w14:textId="77777777" w:rsidTr="004A0D42">
        <w:trPr>
          <w:trHeight w:val="1439"/>
        </w:trPr>
        <w:tc>
          <w:tcPr>
            <w:tcW w:w="9010" w:type="dxa"/>
            <w:gridSpan w:val="2"/>
            <w:vAlign w:val="center"/>
          </w:tcPr>
          <w:p w14:paraId="741BEADD" w14:textId="77777777" w:rsidR="00163AF2" w:rsidRPr="00690010" w:rsidRDefault="00163AF2" w:rsidP="004A0D42">
            <w:pPr>
              <w:jc w:val="center"/>
              <w:rPr>
                <w:noProof/>
                <w:sz w:val="22"/>
              </w:rPr>
            </w:pPr>
            <w:r w:rsidRPr="00BF28B2">
              <w:rPr>
                <w:noProof/>
                <w:sz w:val="22"/>
              </w:rPr>
              <w:drawing>
                <wp:inline distT="0" distB="0" distL="0" distR="0" wp14:anchorId="181FBC03" wp14:editId="33508C2C">
                  <wp:extent cx="5549030" cy="763893"/>
                  <wp:effectExtent l="0" t="0" r="1270" b="0"/>
                  <wp:docPr id="1" name="그림 1" descr="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라인이(가) 표시된 사진&#10;&#10;자동 생성된 설명"/>
                          <pic:cNvPicPr/>
                        </pic:nvPicPr>
                        <pic:blipFill rotWithShape="1">
                          <a:blip r:embed="rId6"/>
                          <a:srcRect l="1093" t="11476" r="1968" b="10715"/>
                          <a:stretch/>
                        </pic:blipFill>
                        <pic:spPr bwMode="auto">
                          <a:xfrm>
                            <a:off x="0" y="0"/>
                            <a:ext cx="5552336" cy="764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FE86B1" w14:textId="77777777" w:rsidR="00516AC7" w:rsidRPr="00FD3A00" w:rsidRDefault="00516AC7"/>
    <w:p w14:paraId="169543FB" w14:textId="77777777" w:rsidR="00BD7DF8" w:rsidRDefault="00BD7DF8">
      <w:pPr>
        <w:rPr>
          <w:rFonts w:hint="eastAsia"/>
        </w:rPr>
      </w:pPr>
    </w:p>
    <w:p w14:paraId="5497671F" w14:textId="0100F800" w:rsidR="00AF32EA" w:rsidRDefault="00AF32EA" w:rsidP="00AF32EA">
      <w:pPr>
        <w:pStyle w:val="a3"/>
      </w:pPr>
      <w:r>
        <w:rPr>
          <w:rFonts w:eastAsia="함초롬바탕"/>
          <w:b/>
          <w:bCs/>
          <w:sz w:val="24"/>
          <w:szCs w:val="24"/>
        </w:rPr>
        <w:t>3</w:t>
      </w:r>
      <w:r>
        <w:rPr>
          <w:rFonts w:eastAsia="함초롬바탕"/>
          <w:b/>
          <w:bCs/>
          <w:sz w:val="24"/>
          <w:szCs w:val="24"/>
        </w:rPr>
        <w:t>. M</w:t>
      </w:r>
      <w:r>
        <w:rPr>
          <w:rFonts w:eastAsia="함초롬바탕"/>
          <w:b/>
          <w:bCs/>
          <w:sz w:val="24"/>
          <w:szCs w:val="24"/>
        </w:rPr>
        <w:t>oore</w:t>
      </w:r>
      <w:r>
        <w:rPr>
          <w:rFonts w:eastAsia="함초롬바탕"/>
          <w:b/>
          <w:bCs/>
          <w:sz w:val="24"/>
          <w:szCs w:val="24"/>
        </w:rPr>
        <w:t xml:space="preserve"> machine</w:t>
      </w:r>
    </w:p>
    <w:p w14:paraId="748F3247" w14:textId="1AB17BFD" w:rsidR="00A436B4" w:rsidRPr="0031269D" w:rsidRDefault="00FD3A00" w:rsidP="00FD3A00">
      <w:pPr>
        <w:wordWrap/>
        <w:spacing w:line="384" w:lineRule="auto"/>
        <w:rPr>
          <w:rFonts w:hint="eastAsia"/>
          <w:u w:val="single"/>
        </w:rPr>
      </w:pPr>
      <w:r>
        <w:t>FSM</w:t>
      </w:r>
      <w:r>
        <w:rPr>
          <w:rFonts w:hint="eastAsia"/>
        </w:rPr>
        <w:t>의 한 종류인</w:t>
      </w:r>
      <w:r w:rsidR="00BB26C2">
        <w:rPr>
          <w:rFonts w:hint="eastAsia"/>
        </w:rPr>
        <w:t xml:space="preserve"> </w:t>
      </w:r>
      <w:r>
        <w:t>Moore Machine</w:t>
      </w:r>
      <w:r>
        <w:rPr>
          <w:rFonts w:hint="eastAsia"/>
        </w:rPr>
        <w:t xml:space="preserve">은 출력이 현재 상태에서만 결정된다. 상태 전환이 발생한 후 출력이 변경되며, 출력이 안정적이고 노이즈에 강하다. 표현 방식은 </w:t>
      </w:r>
      <m:oMath>
        <m:r>
          <w:rPr>
            <w:rFonts w:ascii="Cambria Math" w:hAnsi="Cambria Math"/>
          </w:rPr>
          <m:t>Output = f(State)</m:t>
        </m:r>
      </m:oMath>
      <w:r>
        <w:rPr>
          <w:rFonts w:hint="eastAsia"/>
        </w:rPr>
        <w:t>으로 사용된다.</w:t>
      </w:r>
      <w:r w:rsidR="001166E4">
        <w:rPr>
          <w:rFonts w:hint="eastAsia"/>
        </w:rPr>
        <w:t xml:space="preserve"> </w:t>
      </w:r>
      <w:r w:rsidR="001166E4" w:rsidRPr="00330408">
        <w:rPr>
          <w:rFonts w:hint="eastAsia"/>
          <w:u w:val="single"/>
        </w:rPr>
        <w:t>(</w:t>
      </w:r>
      <w:r w:rsidR="001166E4" w:rsidRPr="00330408">
        <w:rPr>
          <w:rFonts w:hint="eastAsia"/>
          <w:u w:val="single"/>
        </w:rPr>
        <w:t>자료 출처 : 디지털회로개론 강의자료</w:t>
      </w:r>
      <w:r w:rsidR="001166E4" w:rsidRPr="00330408">
        <w:rPr>
          <w:rFonts w:hint="eastAsia"/>
          <w:u w:val="single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90"/>
        <w:gridCol w:w="4620"/>
      </w:tblGrid>
      <w:tr w:rsidR="00D94B45" w14:paraId="52F5DD74" w14:textId="77777777" w:rsidTr="00994D6A">
        <w:tc>
          <w:tcPr>
            <w:tcW w:w="4390" w:type="dxa"/>
            <w:shd w:val="clear" w:color="auto" w:fill="E2EFD9" w:themeFill="accent6" w:themeFillTint="33"/>
            <w:vAlign w:val="center"/>
          </w:tcPr>
          <w:p w14:paraId="5547900B" w14:textId="283DA5A3" w:rsidR="00D94B45" w:rsidRDefault="00D94B45" w:rsidP="004A0D42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상태 전이 표</w:t>
            </w:r>
          </w:p>
        </w:tc>
        <w:tc>
          <w:tcPr>
            <w:tcW w:w="4620" w:type="dxa"/>
            <w:shd w:val="clear" w:color="auto" w:fill="E2EFD9" w:themeFill="accent6" w:themeFillTint="33"/>
            <w:vAlign w:val="center"/>
          </w:tcPr>
          <w:p w14:paraId="356DDE4C" w14:textId="3B674623" w:rsidR="00D94B45" w:rsidRDefault="00D94B45" w:rsidP="004A0D42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상태 다이어그램</w:t>
            </w:r>
          </w:p>
        </w:tc>
      </w:tr>
      <w:tr w:rsidR="00D94B45" w14:paraId="629C74A0" w14:textId="77777777" w:rsidTr="004A0D42">
        <w:trPr>
          <w:trHeight w:val="2575"/>
        </w:trPr>
        <w:tc>
          <w:tcPr>
            <w:tcW w:w="4390" w:type="dxa"/>
            <w:vAlign w:val="center"/>
          </w:tcPr>
          <w:p w14:paraId="3D3D8ECC" w14:textId="77777777" w:rsidR="00D94B45" w:rsidRDefault="00D94B45" w:rsidP="004A0D42">
            <w:pPr>
              <w:jc w:val="center"/>
              <w:rPr>
                <w:sz w:val="22"/>
              </w:rPr>
            </w:pPr>
            <w:r w:rsidRPr="00B02B82">
              <w:rPr>
                <w:noProof/>
                <w:sz w:val="22"/>
              </w:rPr>
              <w:drawing>
                <wp:inline distT="0" distB="0" distL="0" distR="0" wp14:anchorId="758B07EB" wp14:editId="27821027">
                  <wp:extent cx="2588575" cy="1256146"/>
                  <wp:effectExtent l="0" t="0" r="2540" b="1270"/>
                  <wp:docPr id="16" name="그림 16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 descr="텍스트, 스크린샷, 폰트, 번호이(가) 표시된 사진&#10;&#10;자동 생성된 설명"/>
                          <pic:cNvPicPr/>
                        </pic:nvPicPr>
                        <pic:blipFill rotWithShape="1">
                          <a:blip r:embed="rId7"/>
                          <a:srcRect l="2562" r="1811" b="5707"/>
                          <a:stretch/>
                        </pic:blipFill>
                        <pic:spPr bwMode="auto">
                          <a:xfrm>
                            <a:off x="0" y="0"/>
                            <a:ext cx="2623994" cy="1273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vAlign w:val="center"/>
          </w:tcPr>
          <w:p w14:paraId="7D9BF1E9" w14:textId="77777777" w:rsidR="00D94B45" w:rsidRDefault="00D94B45" w:rsidP="004A0D42">
            <w:pPr>
              <w:jc w:val="center"/>
              <w:rPr>
                <w:sz w:val="22"/>
              </w:rPr>
            </w:pPr>
            <w:r w:rsidRPr="00B02B82">
              <w:rPr>
                <w:noProof/>
                <w:sz w:val="22"/>
              </w:rPr>
              <w:drawing>
                <wp:inline distT="0" distB="0" distL="0" distR="0" wp14:anchorId="4B9FED83" wp14:editId="0D4E01A8">
                  <wp:extent cx="2619558" cy="1385455"/>
                  <wp:effectExtent l="0" t="0" r="0" b="0"/>
                  <wp:docPr id="17" name="그림 17" descr="스케치, 그림, 화이트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스케치, 그림, 화이트, 도표이(가) 표시된 사진&#10;&#10;자동 생성된 설명"/>
                          <pic:cNvPicPr/>
                        </pic:nvPicPr>
                        <pic:blipFill rotWithShape="1">
                          <a:blip r:embed="rId8"/>
                          <a:srcRect l="3127" t="3409" r="1821" b="6297"/>
                          <a:stretch/>
                        </pic:blipFill>
                        <pic:spPr bwMode="auto">
                          <a:xfrm>
                            <a:off x="0" y="0"/>
                            <a:ext cx="2673873" cy="1414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B45" w14:paraId="693D11F4" w14:textId="77777777" w:rsidTr="00994D6A">
        <w:trPr>
          <w:trHeight w:val="408"/>
        </w:trPr>
        <w:tc>
          <w:tcPr>
            <w:tcW w:w="9010" w:type="dxa"/>
            <w:gridSpan w:val="2"/>
            <w:shd w:val="clear" w:color="auto" w:fill="E2EFD9" w:themeFill="accent6" w:themeFillTint="33"/>
            <w:vAlign w:val="center"/>
          </w:tcPr>
          <w:p w14:paraId="2732F711" w14:textId="22AB0264" w:rsidR="00D94B45" w:rsidRPr="00B02B82" w:rsidRDefault="00D94B45" w:rsidP="004A0D42">
            <w:pPr>
              <w:jc w:val="center"/>
              <w:rPr>
                <w:rFonts w:hint="eastAsia"/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t>입력 / 상태 / 출력</w:t>
            </w:r>
          </w:p>
        </w:tc>
      </w:tr>
      <w:tr w:rsidR="00D94B45" w14:paraId="38E648FE" w14:textId="77777777" w:rsidTr="004A0D42">
        <w:trPr>
          <w:trHeight w:val="1994"/>
        </w:trPr>
        <w:tc>
          <w:tcPr>
            <w:tcW w:w="9010" w:type="dxa"/>
            <w:gridSpan w:val="2"/>
            <w:vAlign w:val="center"/>
          </w:tcPr>
          <w:p w14:paraId="66E6A21E" w14:textId="77777777" w:rsidR="00D94B45" w:rsidRPr="00B02B82" w:rsidRDefault="00D94B45" w:rsidP="004A0D42">
            <w:pPr>
              <w:jc w:val="center"/>
              <w:rPr>
                <w:noProof/>
                <w:sz w:val="22"/>
              </w:rPr>
            </w:pPr>
            <w:r w:rsidRPr="00E87EC4">
              <w:rPr>
                <w:noProof/>
                <w:sz w:val="22"/>
              </w:rPr>
              <w:drawing>
                <wp:inline distT="0" distB="0" distL="0" distR="0" wp14:anchorId="0FD83910" wp14:editId="08DFA3D3">
                  <wp:extent cx="5131559" cy="1115695"/>
                  <wp:effectExtent l="0" t="0" r="0" b="1905"/>
                  <wp:docPr id="2" name="그림 2" descr="라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라인, 스크린샷이(가) 표시된 사진&#10;&#10;자동 생성된 설명"/>
                          <pic:cNvPicPr/>
                        </pic:nvPicPr>
                        <pic:blipFill rotWithShape="1">
                          <a:blip r:embed="rId9"/>
                          <a:srcRect l="1670" t="9048" r="5149" b="5480"/>
                          <a:stretch/>
                        </pic:blipFill>
                        <pic:spPr bwMode="auto">
                          <a:xfrm>
                            <a:off x="0" y="0"/>
                            <a:ext cx="5289793" cy="1150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3620DC" w14:textId="77777777" w:rsidR="00AF32EA" w:rsidRDefault="00AF32EA"/>
    <w:p w14:paraId="41829E35" w14:textId="77777777" w:rsidR="00D94B45" w:rsidRDefault="00D94B45"/>
    <w:p w14:paraId="48B66CF0" w14:textId="77777777" w:rsidR="009E4054" w:rsidRDefault="009E4054"/>
    <w:p w14:paraId="13DD962F" w14:textId="77777777" w:rsidR="009E4054" w:rsidRPr="00FD3A00" w:rsidRDefault="009E4054">
      <w:pPr>
        <w:rPr>
          <w:rFonts w:hint="eastAsia"/>
        </w:rPr>
      </w:pPr>
    </w:p>
    <w:p w14:paraId="5FED04F1" w14:textId="77777777" w:rsidR="00BD7DF8" w:rsidRDefault="00BD7DF8">
      <w:pPr>
        <w:rPr>
          <w:rFonts w:hint="eastAsia"/>
        </w:rPr>
      </w:pPr>
    </w:p>
    <w:p w14:paraId="61674F9D" w14:textId="67318BE5" w:rsidR="00AF32EA" w:rsidRDefault="00AF32EA" w:rsidP="00AF32EA">
      <w:pPr>
        <w:pStyle w:val="a3"/>
      </w:pPr>
      <w:r>
        <w:rPr>
          <w:rFonts w:eastAsia="함초롬바탕"/>
          <w:b/>
          <w:bCs/>
          <w:sz w:val="24"/>
          <w:szCs w:val="24"/>
        </w:rPr>
        <w:lastRenderedPageBreak/>
        <w:t>4</w:t>
      </w:r>
      <w:r>
        <w:rPr>
          <w:rFonts w:eastAsia="함초롬바탕"/>
          <w:b/>
          <w:bCs/>
          <w:sz w:val="24"/>
          <w:szCs w:val="24"/>
        </w:rPr>
        <w:t xml:space="preserve">. </w:t>
      </w:r>
      <w:r>
        <w:rPr>
          <w:rFonts w:eastAsia="함초롬바탕"/>
          <w:b/>
          <w:bCs/>
          <w:sz w:val="24"/>
          <w:szCs w:val="24"/>
        </w:rPr>
        <w:t>Sequence Detector</w:t>
      </w:r>
    </w:p>
    <w:p w14:paraId="14281982" w14:textId="4D75E1B3" w:rsidR="00AF32EA" w:rsidRDefault="00924503">
      <w:r>
        <w:t>Sequence Detector</w:t>
      </w:r>
      <w:r>
        <w:rPr>
          <w:rFonts w:hint="eastAsia"/>
        </w:rPr>
        <w:t xml:space="preserve">는 </w:t>
      </w:r>
      <w:r w:rsidR="00161BD4">
        <w:rPr>
          <w:rFonts w:hint="eastAsia"/>
        </w:rPr>
        <w:t xml:space="preserve">입력 값의 비트에서 </w:t>
      </w:r>
      <w:r>
        <w:rPr>
          <w:rFonts w:hint="eastAsia"/>
        </w:rPr>
        <w:t xml:space="preserve">특정 </w:t>
      </w:r>
      <w:r w:rsidR="00161BD4">
        <w:rPr>
          <w:rFonts w:hint="eastAsia"/>
        </w:rPr>
        <w:t>패턴</w:t>
      </w:r>
      <w:r>
        <w:rPr>
          <w:rFonts w:hint="eastAsia"/>
        </w:rPr>
        <w:t>을 감지하는 회로다.</w:t>
      </w:r>
      <w:r w:rsidR="004306B5">
        <w:rPr>
          <w:rFonts w:hint="eastAsia"/>
        </w:rPr>
        <w:t xml:space="preserve"> </w:t>
      </w:r>
      <w:r w:rsidR="004306B5">
        <w:t>FSM</w:t>
      </w:r>
      <w:r w:rsidR="004306B5">
        <w:rPr>
          <w:rFonts w:hint="eastAsia"/>
        </w:rPr>
        <w:t xml:space="preserve">을 통해 설계할 수 있는 </w:t>
      </w:r>
      <w:r w:rsidR="004306B5">
        <w:t>Sequence Detector</w:t>
      </w:r>
      <w:r w:rsidR="004306B5">
        <w:rPr>
          <w:rFonts w:hint="eastAsia"/>
        </w:rPr>
        <w:t xml:space="preserve">는 단순히 이전 입력 값들을 기억하면서 패턴과 일치하는지 비교하는 것이 아닌, 상태 값의 변화를 통해 특정 패턴이 지니는 상태 값과 일치하는 지의 여부를 통해 감지한다. </w:t>
      </w:r>
      <w:r w:rsidR="00711DE4">
        <w:rPr>
          <w:rFonts w:hint="eastAsia"/>
        </w:rPr>
        <w:t xml:space="preserve">이 때 현재 입력 값을 사용함의 여부에 따라 </w:t>
      </w:r>
      <w:r w:rsidR="00711DE4">
        <w:t>Mealy machine</w:t>
      </w:r>
      <w:r w:rsidR="00711DE4">
        <w:rPr>
          <w:rFonts w:hint="eastAsia"/>
        </w:rPr>
        <w:t xml:space="preserve">과 </w:t>
      </w:r>
      <w:r w:rsidR="00711DE4">
        <w:t>Moore machine</w:t>
      </w:r>
      <w:r w:rsidR="00711DE4">
        <w:rPr>
          <w:rFonts w:hint="eastAsia"/>
        </w:rPr>
        <w:t>으로 나뉜다.</w:t>
      </w:r>
      <w:r w:rsidR="00D43E76">
        <w:rPr>
          <w:rFonts w:hint="eastAsia"/>
        </w:rPr>
        <w:t xml:space="preserve"> 특정 패턴을 감지한 경우 출력 값은 1을 가진다.</w:t>
      </w:r>
    </w:p>
    <w:p w14:paraId="1AA78509" w14:textId="77777777" w:rsidR="00025F51" w:rsidRDefault="00025F51"/>
    <w:p w14:paraId="5CB2A3D0" w14:textId="00E99AC2" w:rsidR="00025F51" w:rsidRDefault="00025F51">
      <w:pPr>
        <w:rPr>
          <w:rFonts w:hint="eastAsia"/>
        </w:rPr>
      </w:pPr>
      <w:r>
        <w:t>Sequence Detector</w:t>
      </w:r>
      <w:r>
        <w:rPr>
          <w:rFonts w:hint="eastAsia"/>
        </w:rPr>
        <w:t>에</w:t>
      </w:r>
      <w:r>
        <w:rPr>
          <w:rFonts w:hint="eastAsia"/>
        </w:rPr>
        <w:t>는</w:t>
      </w:r>
      <w:r>
        <w:rPr>
          <w:rFonts w:hint="eastAsia"/>
        </w:rPr>
        <w:t xml:space="preserve"> 두 가지 유형이 있는데, Overlapping을 허용함의 여부에 따라 나뉘게 된다. 즉 패턴을 감지했을 경우, 패턴을 띄는 직전의 입력 값들을 다음 패턴 감지에 사용할 지, 반대로 이전 입력 값들을 모두 무시하고 다음 입력을 첫 입력으로 다시 간주할 지 나뉜다.</w:t>
      </w:r>
    </w:p>
    <w:p w14:paraId="01731445" w14:textId="77777777" w:rsidR="00924503" w:rsidRDefault="00924503">
      <w:pPr>
        <w:rPr>
          <w:rFonts w:hint="eastAsia"/>
        </w:rPr>
      </w:pPr>
    </w:p>
    <w:p w14:paraId="0DEB7B58" w14:textId="77777777" w:rsidR="00BD7DF8" w:rsidRDefault="00BD7DF8">
      <w:pPr>
        <w:rPr>
          <w:rFonts w:hint="eastAsia"/>
        </w:rPr>
      </w:pPr>
    </w:p>
    <w:p w14:paraId="2A8B1DF0" w14:textId="1EDED87F" w:rsidR="00AF32EA" w:rsidRDefault="00AF32EA" w:rsidP="00AF32EA">
      <w:pPr>
        <w:pStyle w:val="a3"/>
        <w:rPr>
          <w:rFonts w:hint="eastAsia"/>
        </w:rPr>
      </w:pPr>
      <w:r>
        <w:rPr>
          <w:rFonts w:eastAsia="함초롬바탕"/>
          <w:b/>
          <w:bCs/>
          <w:sz w:val="24"/>
          <w:szCs w:val="24"/>
        </w:rPr>
        <w:t>5</w:t>
      </w:r>
      <w:r>
        <w:rPr>
          <w:rFonts w:eastAsia="함초롬바탕"/>
          <w:b/>
          <w:bCs/>
          <w:sz w:val="24"/>
          <w:szCs w:val="24"/>
        </w:rPr>
        <w:t xml:space="preserve">. </w:t>
      </w:r>
      <w:r>
        <w:rPr>
          <w:rFonts w:eastAsia="함초롬바탕" w:hint="eastAsia"/>
          <w:b/>
          <w:bCs/>
          <w:sz w:val="24"/>
          <w:szCs w:val="24"/>
        </w:rPr>
        <w:t>기타 이론</w:t>
      </w:r>
    </w:p>
    <w:p w14:paraId="4B0C1B96" w14:textId="7829FE74" w:rsidR="00AF32EA" w:rsidRDefault="00A8755B">
      <w:r>
        <w:t>Sequence Detector</w:t>
      </w:r>
      <w:r>
        <w:rPr>
          <w:rFonts w:hint="eastAsia"/>
        </w:rPr>
        <w:t>의 활용 분야는 다음과 같다.</w:t>
      </w:r>
    </w:p>
    <w:p w14:paraId="4FF22EF6" w14:textId="4CCBEB98" w:rsidR="00A8755B" w:rsidRDefault="00A8755B">
      <w:r>
        <w:rPr>
          <w:rFonts w:hint="eastAsia"/>
        </w:rPr>
        <w:t>1. 데이터 패턴 감지</w:t>
      </w:r>
    </w:p>
    <w:p w14:paraId="6E953037" w14:textId="266DD7C8" w:rsidR="00A8755B" w:rsidRDefault="00A8755B">
      <w:pPr>
        <w:rPr>
          <w:rFonts w:hint="eastAsia"/>
        </w:rPr>
      </w:pPr>
      <w:r>
        <w:tab/>
      </w:r>
      <w:r>
        <w:rPr>
          <w:rFonts w:hint="eastAsia"/>
        </w:rPr>
        <w:t>통신 시스템에서 특정 패턴의 신호를 감지하는 데 사용한다.</w:t>
      </w:r>
    </w:p>
    <w:p w14:paraId="5C2E2550" w14:textId="02773DC7" w:rsidR="00A8755B" w:rsidRDefault="00A8755B">
      <w:r>
        <w:rPr>
          <w:rFonts w:hint="eastAsia"/>
        </w:rPr>
        <w:t xml:space="preserve">2. </w:t>
      </w:r>
      <w:r>
        <w:t>CPU</w:t>
      </w:r>
      <w:r>
        <w:rPr>
          <w:rFonts w:hint="eastAsia"/>
        </w:rPr>
        <w:t xml:space="preserve"> / 컨트롤러</w:t>
      </w:r>
    </w:p>
    <w:p w14:paraId="41C966D9" w14:textId="712D4ABC" w:rsidR="00A8755B" w:rsidRDefault="00A8755B">
      <w:pPr>
        <w:rPr>
          <w:rFonts w:hint="eastAsia"/>
        </w:rPr>
      </w:pPr>
      <w:r>
        <w:tab/>
      </w:r>
      <w:r>
        <w:rPr>
          <w:rFonts w:hint="eastAsia"/>
        </w:rPr>
        <w:t>명령어 집합에서 특정 연산을 감지하는 데 사용한다.</w:t>
      </w:r>
    </w:p>
    <w:p w14:paraId="2732FD99" w14:textId="43737F77" w:rsidR="00A8755B" w:rsidRDefault="00A8755B">
      <w:r>
        <w:rPr>
          <w:rFonts w:hint="eastAsia"/>
        </w:rPr>
        <w:t>3. 보안 / 암호</w:t>
      </w:r>
    </w:p>
    <w:p w14:paraId="4D38E41D" w14:textId="11A49C43" w:rsidR="00A8755B" w:rsidRPr="00A8755B" w:rsidRDefault="00A8755B">
      <w:pPr>
        <w:rPr>
          <w:rFonts w:hint="eastAsia"/>
        </w:rPr>
      </w:pPr>
      <w:r>
        <w:tab/>
      </w:r>
      <w:r>
        <w:rPr>
          <w:rFonts w:hint="eastAsia"/>
        </w:rPr>
        <w:t xml:space="preserve">특정 코드를 </w:t>
      </w:r>
      <w:r>
        <w:t>Trigger</w:t>
      </w:r>
      <w:r>
        <w:rPr>
          <w:rFonts w:hint="eastAsia"/>
        </w:rPr>
        <w:t>로 사용</w:t>
      </w:r>
      <w:r w:rsidR="00323397">
        <w:rPr>
          <w:rFonts w:hint="eastAsia"/>
        </w:rPr>
        <w:t>하는 시스템을 설계하는 데 사용한다.</w:t>
      </w:r>
    </w:p>
    <w:sectPr w:rsidR="00A8755B" w:rsidRPr="00A875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25F51"/>
    <w:rsid w:val="00026B78"/>
    <w:rsid w:val="00114532"/>
    <w:rsid w:val="001166E4"/>
    <w:rsid w:val="00161BD4"/>
    <w:rsid w:val="00163AF2"/>
    <w:rsid w:val="001F03F0"/>
    <w:rsid w:val="00283772"/>
    <w:rsid w:val="0031269D"/>
    <w:rsid w:val="00323397"/>
    <w:rsid w:val="00330408"/>
    <w:rsid w:val="004306B5"/>
    <w:rsid w:val="00516AC7"/>
    <w:rsid w:val="005F3FF0"/>
    <w:rsid w:val="0069309B"/>
    <w:rsid w:val="006C7CEA"/>
    <w:rsid w:val="006F5E05"/>
    <w:rsid w:val="00711DE4"/>
    <w:rsid w:val="008F006F"/>
    <w:rsid w:val="00924503"/>
    <w:rsid w:val="00994D6A"/>
    <w:rsid w:val="009E4054"/>
    <w:rsid w:val="00A436B4"/>
    <w:rsid w:val="00A8755B"/>
    <w:rsid w:val="00AF32EA"/>
    <w:rsid w:val="00BB26C2"/>
    <w:rsid w:val="00BD7DF8"/>
    <w:rsid w:val="00C03F93"/>
    <w:rsid w:val="00D43E76"/>
    <w:rsid w:val="00D94B45"/>
    <w:rsid w:val="00E93A14"/>
    <w:rsid w:val="00ED6A96"/>
    <w:rsid w:val="00ED7487"/>
    <w:rsid w:val="00F66159"/>
    <w:rsid w:val="00FD3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732E5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Cs w:val="20"/>
    </w:rPr>
  </w:style>
  <w:style w:type="table" w:styleId="a4">
    <w:name w:val="Table Grid"/>
    <w:basedOn w:val="a1"/>
    <w:uiPriority w:val="39"/>
    <w:rsid w:val="00ED6A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204</Words>
  <Characters>1166</Characters>
  <Application>Microsoft Office Word</Application>
  <DocSecurity>0</DocSecurity>
  <Lines>9</Lines>
  <Paragraphs>2</Paragraphs>
  <ScaleCrop>false</ScaleCrop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yjs 2673</cp:lastModifiedBy>
  <cp:revision>33</cp:revision>
  <dcterms:created xsi:type="dcterms:W3CDTF">2022-08-31T11:15:00Z</dcterms:created>
  <dcterms:modified xsi:type="dcterms:W3CDTF">2024-12-03T07:10:00Z</dcterms:modified>
</cp:coreProperties>
</file>