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1、引入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&lt;!-- 第一步：引入axios库 --&gt;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293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"https://cdn.jsdelivr.net/npm/axios/dist/axios.min.js"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在JavaScript里调用axios库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'https://hmajax.itheima.net/api/province'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//将想访问的服务器网址传入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{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//用回调函数输出看看有没有获得这些数据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080" w:firstLineChars="6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//不知道它这个对象有哪些属性，就多试几遍，比如先控制台输出这个对象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080" w:firstLineChars="6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//现在就可以知道【省份数据】是在这个对象的“data”里的“list”的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))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080" w:firstLineChars="6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//.join()可以把对象内容转化成字符串文本内容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left="1260" w:hanging="1260" w:hangingChars="70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'.myP'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innerHTML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900" w:firstLineChars="5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//获得html标签，把字符串文本赋给到HTML标签内容里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二、分析axios库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1、基本格式：axios({</w:t>
      </w:r>
    </w:p>
    <w:p>
      <w:pPr>
        <w:numPr>
          <w:ilvl w:val="0"/>
          <w:numId w:val="0"/>
        </w:numPr>
        <w:bidi w:val="0"/>
        <w:ind w:left="1260" w:leftChars="0" w:firstLine="420" w:firstLineChars="0"/>
        <w:rPr>
          <w:rFonts w:hint="default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 xml:space="preserve">url: </w:t>
      </w:r>
      <w:r>
        <w:rPr>
          <w:rFonts w:hint="default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>‘</w:t>
      </w:r>
      <w:r>
        <w:rPr>
          <w:rFonts w:hint="eastAsia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>要访问的服务器网站</w:t>
      </w:r>
      <w:r>
        <w:rPr>
          <w:rFonts w:hint="default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>’</w:t>
      </w:r>
      <w:r>
        <w:rPr>
          <w:rFonts w:hint="eastAsia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 xml:space="preserve">   ——&gt; 就是给它地址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lang w:val="en-US" w:eastAsia="zh-CN"/>
        </w:rPr>
        <w:t>})</w:t>
      </w:r>
      <w:r>
        <w:rPr>
          <w:rFonts w:hint="eastAsia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>.then(result =&gt; {</w:t>
      </w:r>
    </w:p>
    <w:p>
      <w:pPr>
        <w:numPr>
          <w:ilvl w:val="0"/>
          <w:numId w:val="0"/>
        </w:numPr>
        <w:bidi w:val="0"/>
        <w:ind w:left="1260" w:leftChars="0" w:firstLine="420" w:firstLineChars="0"/>
        <w:rPr>
          <w:rFonts w:hint="default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>要做什么事   ——&gt; 就是要干什么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>})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注意！！！.then()方法是axios库的方法，而不是括号里的参数！！</w:t>
      </w:r>
    </w:p>
    <w:p/>
    <w:p/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当查询具体信息时需要传一些查询参数给服务器，然后返回对应的信息结果，就要用params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格式：axios({</w:t>
      </w:r>
    </w:p>
    <w:p>
      <w:pPr>
        <w:numPr>
          <w:ilvl w:val="-1"/>
          <w:numId w:val="0"/>
        </w:numPr>
        <w:bidi w:val="0"/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url: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要访问的服务器网站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</w:p>
    <w:p>
      <w:pPr>
        <w:numPr>
          <w:ilvl w:val="-1"/>
          <w:numId w:val="0"/>
        </w:numPr>
        <w:bidi w:val="0"/>
        <w:ind w:left="840" w:leftChars="0" w:firstLine="0" w:firstLineChars="0"/>
        <w:rPr>
          <w:rFonts w:hint="eastAsia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</w:pPr>
      <w:r>
        <w:rPr>
          <w:rFonts w:hint="eastAsia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  <w:t>params: {</w:t>
      </w:r>
    </w:p>
    <w:p>
      <w:pPr>
        <w:numPr>
          <w:ilvl w:val="-1"/>
          <w:numId w:val="0"/>
        </w:numPr>
        <w:bidi w:val="0"/>
        <w:ind w:left="840" w:leftChars="0" w:firstLine="420" w:firstLineChars="0"/>
        <w:rPr>
          <w:rFonts w:hint="default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</w:pPr>
      <w:r>
        <w:rPr>
          <w:rFonts w:hint="eastAsia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  <w:t>自定义参数名 : 要传的参数值</w:t>
      </w:r>
    </w:p>
    <w:p>
      <w:pPr>
        <w:numPr>
          <w:ilvl w:val="-1"/>
          <w:numId w:val="0"/>
        </w:numPr>
        <w:bidi w:val="0"/>
        <w:ind w:firstLine="420" w:firstLineChars="0"/>
        <w:rPr>
          <w:rFonts w:hint="default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</w:pPr>
      <w:r>
        <w:rPr>
          <w:rFonts w:hint="eastAsia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  <w:t xml:space="preserve">    }</w:t>
      </w:r>
    </w:p>
    <w:p>
      <w:pPr>
        <w:numPr>
          <w:ilvl w:val="-1"/>
          <w:numId w:val="0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}).then(result =&gt; {</w:t>
      </w:r>
    </w:p>
    <w:p>
      <w:pPr>
        <w:numPr>
          <w:ilvl w:val="-1"/>
          <w:numId w:val="0"/>
        </w:numPr>
        <w:bidi w:val="0"/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要做什么事</w:t>
      </w:r>
    </w:p>
    <w:p>
      <w:pPr>
        <w:numPr>
          <w:ilvl w:val="-1"/>
          <w:numId w:val="0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-1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//某个省某个市的所有地区数据资源所在服务器的地址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'https://hmajax.itheima.net/api/area'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//完整网址形式就应该是“https://hmajax.itheima.net/api/area?pname=XXX&amp;cname=XXX”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params: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//pname是省份或直辖市参数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//cname是市级城市参数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   ......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})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拓展url：</w:t>
      </w:r>
      <w:r>
        <w:rPr>
          <w:rFonts w:hint="default"/>
          <w:lang w:val="en-US" w:eastAsia="zh-CN"/>
        </w:rPr>
        <w:t> 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、URL,就是获取网络数据资源的“统一资源定位符”，简称“网址”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、然后分析网址：</w:t>
      </w:r>
      <w:r>
        <w:rPr>
          <w:rFonts w:hint="default"/>
          <w:color w:val="F2BA02" w:themeColor="accent3"/>
          <w:lang w:val="en-US" w:eastAsia="zh-CN"/>
          <w14:textFill>
            <w14:solidFill>
              <w14:schemeClr w14:val="accent3"/>
            </w14:solidFill>
          </w14:textFill>
        </w:rPr>
        <w:t>https:</w:t>
      </w:r>
      <w:r>
        <w:rPr>
          <w:rFonts w:hint="default"/>
          <w:lang w:val="en-US" w:eastAsia="zh-CN"/>
        </w:rPr>
        <w:t>//</w:t>
      </w:r>
      <w:r>
        <w:rPr>
          <w:rFonts w:hint="default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  <w:t>hmajax.itheima.net</w:t>
      </w:r>
      <w:r>
        <w:rPr>
          <w:rFonts w:hint="default"/>
          <w:lang w:val="en-US" w:eastAsia="zh-CN"/>
        </w:rPr>
        <w:t>/</w:t>
      </w:r>
      <w:r>
        <w:rPr>
          <w:rFonts w:hint="default"/>
          <w:color w:val="EF949E" w:themeColor="accent6" w:themeTint="99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api/province</w:t>
      </w:r>
    </w:p>
    <w:p>
      <w:pPr>
        <w:bidi w:val="0"/>
        <w:ind w:left="1050" w:hanging="1050" w:hangingChars="5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这里【</w:t>
      </w:r>
      <w:r>
        <w:rPr>
          <w:rFonts w:hint="default"/>
          <w:color w:val="F2BA02" w:themeColor="accent3"/>
          <w:lang w:val="en-US" w:eastAsia="zh-CN"/>
          <w14:textFill>
            <w14:solidFill>
              <w14:schemeClr w14:val="accent3"/>
            </w14:solidFill>
          </w14:textFill>
        </w:rPr>
        <w:t>https:</w:t>
      </w:r>
      <w:r>
        <w:rPr>
          <w:rFonts w:hint="default"/>
          <w:lang w:val="en-US" w:eastAsia="zh-CN"/>
        </w:rPr>
        <w:t>】就是“钥匙”【协议】，指定了浏览器和服务器之间传输数据必须按照一致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的格式，协议范围有：http、https....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【</w:t>
      </w:r>
      <w:r>
        <w:rPr>
          <w:rFonts w:hint="default"/>
          <w:color w:val="75BD42" w:themeColor="accent4"/>
          <w:lang w:val="en-US" w:eastAsia="zh-CN"/>
          <w14:textFill>
            <w14:solidFill>
              <w14:schemeClr w14:val="accent4"/>
            </w14:solidFill>
          </w14:textFill>
        </w:rPr>
        <w:t>hmajax.itheima.net</w:t>
      </w:r>
      <w:r>
        <w:rPr>
          <w:rFonts w:hint="default"/>
          <w:lang w:val="en-US" w:eastAsia="zh-CN"/>
        </w:rPr>
        <w:t>】就是“家的地址”【域名】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就是这个服务器在互联网的位置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【</w:t>
      </w:r>
      <w:r>
        <w:rPr>
          <w:rFonts w:hint="default"/>
          <w:color w:val="EF949E" w:themeColor="accent6" w:themeTint="99"/>
          <w:lang w:val="en-US" w:eastAsia="zh-CN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api/province</w:t>
      </w:r>
      <w:r>
        <w:rPr>
          <w:rFonts w:hint="default"/>
          <w:lang w:val="en-US" w:eastAsia="zh-CN"/>
        </w:rPr>
        <w:t xml:space="preserve">】是“物品的地址”【资源路径】，这是资源所在这个服务器的位置 </w:t>
      </w:r>
    </w:p>
    <w:p>
      <w:pPr>
        <w:bidi w:val="0"/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、那还有这种：“https://music.163.com/#/</w:t>
      </w:r>
      <w:r>
        <w:rPr>
          <w:rFonts w:hint="default"/>
          <w:color w:val="0000FF"/>
          <w:lang w:val="en-US" w:eastAsia="zh-CN"/>
        </w:rPr>
        <w:t>song?id=1814904616</w:t>
      </w:r>
      <w:r>
        <w:rPr>
          <w:rFonts w:hint="default"/>
          <w:lang w:val="en-US" w:eastAsia="zh-CN"/>
        </w:rPr>
        <w:t>”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  这里【song?id=1814904616】是啥玩意？这是URL的查询参数，标准格式：</w:t>
      </w:r>
      <w:r>
        <w:rPr>
          <w:rFonts w:hint="default"/>
          <w:color w:val="F2BA02" w:themeColor="accent3"/>
          <w:lang w:val="en-US" w:eastAsia="zh-CN"/>
          <w14:textFill>
            <w14:solidFill>
              <w14:schemeClr w14:val="accent3"/>
            </w14:solidFill>
          </w14:textFill>
        </w:rPr>
        <w:t>http://xxxx.com/xxx/xxx</w:t>
      </w:r>
      <w:r>
        <w:rPr>
          <w:rFonts w:hint="default"/>
          <w:color w:val="0000FF"/>
          <w:lang w:val="en-US" w:eastAsia="zh-CN"/>
        </w:rPr>
        <w:t>?参数名1=值1&amp;参数名2=值2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比如这个“https://hmajax.itheima.net/api/</w:t>
      </w:r>
      <w:r>
        <w:rPr>
          <w:rFonts w:hint="default"/>
          <w:color w:val="0070C0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city?pname=河北省”</w:t>
      </w:r>
      <w:r>
        <w:rPr>
          <w:rFonts w:hint="default"/>
          <w:lang w:val="en-US" w:eastAsia="zh-CN"/>
        </w:rPr>
        <w:t>，我们只想访问的是河北省数据而不是所有省份，【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city?pname=河北省</w:t>
      </w:r>
      <w:r>
        <w:rPr>
          <w:rFonts w:hint="default"/>
          <w:lang w:val="en-US" w:eastAsia="zh-CN"/>
        </w:rPr>
        <w:t>】就传入参数【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pname</w:t>
      </w:r>
      <w:r>
        <w:rPr>
          <w:rFonts w:hint="default"/>
          <w:lang w:val="en-US" w:eastAsia="zh-CN"/>
        </w:rPr>
        <w:t>】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四、请求配置和提交数据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color w:val="2E54A1" w:themeColor="accent1" w:themeShade="BF"/>
          <w:lang w:val="en-US" w:eastAsia="zh-CN"/>
        </w:rPr>
      </w:pPr>
      <w:r>
        <w:rPr>
          <w:rFonts w:hint="eastAsia"/>
          <w:lang w:val="en-US" w:eastAsia="zh-CN"/>
        </w:rPr>
        <w:t>提交一般两种方式：</w:t>
      </w:r>
      <w:r>
        <w:rPr>
          <w:rFonts w:hint="eastAsia"/>
          <w:color w:val="EE822F" w:themeColor="accent2"/>
          <w:lang w:val="en-US" w:eastAsia="zh-CN"/>
          <w14:textFill>
            <w14:solidFill>
              <w14:schemeClr w14:val="accent2"/>
            </w14:solidFill>
          </w14:textFill>
        </w:rPr>
        <w:t>post提交</w:t>
      </w:r>
      <w:r>
        <w:rPr>
          <w:rFonts w:hint="eastAsia"/>
          <w:lang w:val="en-US" w:eastAsia="zh-CN"/>
        </w:rPr>
        <w:t>、</w:t>
      </w:r>
      <w:r>
        <w:rPr>
          <w:rFonts w:hint="eastAsia"/>
          <w:color w:val="2E54A1" w:themeColor="accent1" w:themeShade="BF"/>
          <w:lang w:val="en-US" w:eastAsia="zh-CN"/>
        </w:rPr>
        <w:t>get获取数据（不过method默认就是get，可以省略）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color w:val="2E54A1" w:themeColor="accent1" w:themeShade="BF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注意：</w:t>
      </w:r>
      <w:r>
        <w:rPr>
          <w:rFonts w:hint="eastAsia"/>
          <w:color w:val="C65F10" w:themeColor="accent2" w:themeShade="BF"/>
          <w:lang w:val="en-US" w:eastAsia="zh-CN"/>
        </w:rPr>
        <w:t>post搭配data和method提交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2E54A1" w:themeColor="accent1" w:themeShade="BF"/>
          <w:lang w:val="en-US" w:eastAsia="zh-CN"/>
        </w:rPr>
        <w:t>而get搭配params获取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格式：axios({</w:t>
      </w:r>
    </w:p>
    <w:p>
      <w:pPr>
        <w:numPr>
          <w:ilvl w:val="-1"/>
          <w:numId w:val="0"/>
        </w:numPr>
        <w:bidi w:val="0"/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url: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要访问的服务器网站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</w:p>
    <w:p>
      <w:pPr>
        <w:numPr>
          <w:ilvl w:val="-1"/>
          <w:numId w:val="0"/>
        </w:numPr>
        <w:bidi w:val="0"/>
        <w:ind w:left="420" w:leftChars="0" w:firstLine="420" w:firstLineChars="0"/>
        <w:rPr>
          <w:rFonts w:hint="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data: {</w:t>
      </w:r>
    </w:p>
    <w:p>
      <w:pPr>
        <w:numPr>
          <w:ilvl w:val="-1"/>
          <w:numId w:val="0"/>
        </w:numPr>
        <w:bidi w:val="0"/>
        <w:ind w:left="840" w:leftChars="0" w:firstLine="420" w:firstLineChars="0"/>
        <w:rPr>
          <w:rFonts w:hint="eastAsia"/>
          <w:color w:val="92D050"/>
          <w:lang w:val="en-US" w:eastAsia="zh-CN"/>
        </w:rPr>
      </w:pPr>
      <w:r>
        <w:rPr>
          <w:rFonts w:hint="eastAsia"/>
          <w:color w:val="92D050"/>
          <w:lang w:val="en-US" w:eastAsia="zh-CN"/>
        </w:rPr>
        <w:t>参数名 : 值</w:t>
      </w:r>
    </w:p>
    <w:p>
      <w:pPr>
        <w:numPr>
          <w:ilvl w:val="-1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92D050"/>
          <w:lang w:val="en-US" w:eastAsia="zh-CN"/>
        </w:rPr>
        <w:t>},</w:t>
      </w:r>
    </w:p>
    <w:p>
      <w:pPr>
        <w:numPr>
          <w:ilvl w:val="-1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method: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‘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请求方法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’</w:t>
      </w:r>
    </w:p>
    <w:p>
      <w:pPr>
        <w:numPr>
          <w:ilvl w:val="-1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}).then(result =&gt; {</w:t>
      </w:r>
    </w:p>
    <w:p>
      <w:pPr>
        <w:numPr>
          <w:ilvl w:val="-1"/>
          <w:numId w:val="0"/>
        </w:numPr>
        <w:bidi w:val="0"/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要做什么事</w:t>
      </w:r>
    </w:p>
    <w:p>
      <w:pPr>
        <w:numPr>
          <w:ilvl w:val="-1"/>
          <w:numId w:val="0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-1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'https://hmajax.itheima.net/api/register'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//用户注册信息录入的服务器网站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//请求的方式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//要传的参数值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username 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'itheima110'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//该网站设置的获取account账号的参数名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password 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'7654321'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//该网站设置的获取密码的参数名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//检查一下  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})</w:t>
      </w:r>
    </w:p>
    <w:p>
      <w:pPr>
        <w:numPr>
          <w:ilvl w:val="-1"/>
          <w:numId w:val="0"/>
        </w:num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ilvl w:val="-1"/>
          <w:numId w:val="0"/>
        </w:numPr>
        <w:bidi w:val="0"/>
      </w:pPr>
      <w:r>
        <w:drawing>
          <wp:inline distT="0" distB="0" distL="114300" distR="114300">
            <wp:extent cx="5273040" cy="2811780"/>
            <wp:effectExtent l="0" t="0" r="1016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bidi w:val="0"/>
      </w:pPr>
    </w:p>
    <w:p>
      <w:pPr>
        <w:numPr>
          <w:ilvl w:val="-1"/>
          <w:numId w:val="0"/>
        </w:numPr>
        <w:bidi w:val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五、捕捉报错信息</w:t>
      </w:r>
    </w:p>
    <w:p>
      <w:pPr>
        <w:widowControl w:val="0"/>
        <w:numPr>
          <w:ilvl w:val="0"/>
          <w:numId w:val="0"/>
        </w:numPr>
        <w:bidi w:val="0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But，当我们这个账户已经注册了，再次注册时axios库就是捕捉到这个错误并及时返回“错误提示”：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4310" cy="9137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306695" cy="2566035"/>
            <wp:effectExtent l="0" t="0" r="19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然后具体的错误信息可以在这看到：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4406265" cy="2578735"/>
            <wp:effectExtent l="0" t="0" r="63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但是我们程序员看得明白，普通用户并不知道，要通过我们处理成直观的报错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那么axios的报错方式就是.catch{......}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格式：axios({</w:t>
      </w:r>
    </w:p>
    <w:p>
      <w:pPr>
        <w:numPr>
          <w:ilvl w:val="-1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//请求选项</w:t>
      </w:r>
    </w:p>
    <w:p>
      <w:pPr>
        <w:numPr>
          <w:ilvl w:val="-1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}).then(result =&gt; {</w:t>
      </w:r>
    </w:p>
    <w:p>
      <w:pPr>
        <w:numPr>
          <w:ilvl w:val="-1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//处理数据</w:t>
      </w:r>
    </w:p>
    <w:p>
      <w:pPr>
        <w:numPr>
          <w:ilvl w:val="-1"/>
          <w:numId w:val="0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}).catch(error=&gt;{</w:t>
      </w:r>
    </w:p>
    <w:p>
      <w:pPr>
        <w:numPr>
          <w:ilvl w:val="-1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//处理错误</w:t>
      </w:r>
    </w:p>
    <w:p>
      <w:pPr>
        <w:numPr>
          <w:ilvl w:val="-1"/>
          <w:numId w:val="0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-1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720" w:firstLineChars="400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'https://hmajax.itheima.net/api/register'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//请求的方式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//要传的参数值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username 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'itheima110'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//这个账号我之前已经注册过了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password 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'7654321'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//成功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//处理数据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//失败报错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080" w:firstLineChars="6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//检查一下报错的对象有什么信息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080" w:firstLineChars="6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//我们发现报错信息在response这个对象里，再检查一下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080" w:firstLineChars="6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//我们有发现具体报错信息在response对象的data数组里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080" w:firstLineChars="6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//那么用弹窗的形式将data里的message字符串信息输出，更加直观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})</w:t>
      </w:r>
    </w:p>
    <w:p>
      <w:pPr>
        <w:numPr>
          <w:ilvl w:val="-1"/>
          <w:numId w:val="0"/>
        </w:numPr>
        <w:bidi w:val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HTTP协议，请求报文（浏览器发给服务器）</w:t>
      </w:r>
    </w:p>
    <w:p>
      <w:pPr>
        <w:widowControl w:val="0"/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6124575" cy="199834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第一行（请求行）：请求方式、URL网址、协议</w:t>
      </w:r>
    </w:p>
    <w:p>
      <w:pPr>
        <w:widowControl w:val="0"/>
        <w:numPr>
          <w:ilvl w:val="0"/>
          <w:numId w:val="0"/>
        </w:numPr>
        <w:bidi w:val="0"/>
        <w:ind w:left="1680" w:hanging="1680" w:hangingChars="8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中间（请求头）：以键值对的格式携带的附加信息，图中Content-Type:application/json就是</w:t>
      </w:r>
      <w:bookmarkStart w:id="0" w:name="_GoBack"/>
      <w:bookmarkEnd w:id="0"/>
      <w:r>
        <w:rPr>
          <w:rFonts w:hint="eastAsia"/>
          <w:lang w:val="en-US" w:eastAsia="zh-CN"/>
        </w:rPr>
        <w:t>意思规定要按照json文件形式与服务器交换数据资源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空行：分隔请求头，空行之后是发送给服务器的资源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最后一行（请求体）：发送的资源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69185" cy="114046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去浏览器哪里看：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21380" cy="28168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那么请求体去哪看？在旁边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26000" cy="1130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如何利用“请求报文”查看自己的错误？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用登陆界面做例子，当我们输入正确的账号密码确报错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47010" cy="2442210"/>
            <wp:effectExtent l="0" t="0" r="889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那就到请求报文那看看传入资源有无问题：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82490" cy="845185"/>
            <wp:effectExtent l="0" t="0" r="381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发先账号密码都一样，找到代码处：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790575"/>
            <wp:effectExtent l="0" t="0" r="1206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这样修改一下就好了，全部代码在这：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&lt;!-- 第一步：引入axios库 --&gt;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"https://cdn.jsdelivr.net/npm/axios/dist/axios.min.js"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//思路：第一步先获取两个元素，提示框元素是用来随时更改样式的，按钮元素是为了点击用的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'.alert'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//第二步：给提示框改变样式设置对应的函数，然后就可以在按钮点击事件的时候调用它了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//这个函数需要传两个参数：1、从服务器返回的信息“是否有登录成功？”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                     2、成功和失败情况各自对应的bootstrap里的对应【样式】的“类名”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showAlert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bootstrap_className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//首先让它的文字内容变成“服务器返回的‘是否登陆成功’的信息”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message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//然后把成功和失败情况各自对应的bootstrap里的对应【样式】的“类名”赋给它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bootstrap_className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//最后，因为前面css部分，我们把提示框设置成了透明不显示，现在要把它改变后的样式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260" w:firstLineChars="7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显示出来，就要添加上我们已经准备好的.show类名的样式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//最后最后，不能一直显示这玩意，出现个两秒提示就够了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//把bootstrap的样式取消掉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bootstrap_className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//把css的show样式取消掉，就透明了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    },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//一点击就获取到输入框的信息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'[type=text]'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'[type=password]'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//调用axios库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'https://hmajax.itheima.net/api/login'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Uname : username,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Psw : password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//这里我除了一个错误，因为在该服务器的axios库里固定的“账号参数名”是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800" w:firstLineChars="10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username，而“密码参数名”是password，而我自己自定义的参数名人家认不得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username,这样也可以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password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username 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password 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password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//注意，思维转换一下，不需要我们自己判断字符串是否匹配，数据提交上去后服务器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440" w:firstLineChars="8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自己会判断，并返回对应的信息【message】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//成功的情况，信息将在当前对象的data的message里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showAlert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'alert-success'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//不成功的情况，信息则是在当前对象的response的data的message里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showAlert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'alert-danger'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响应报文（服务器发给浏览器）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57550" cy="1906905"/>
            <wp:effectExtent l="0" t="0" r="635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第一行（请求行）：协议、HTTP响应状态码、响应状态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中间（请求头）：以键值对的格式携带的附加信息，比如Content-Type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空行：分隔请求头，空行之后是返回给浏览器的资源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最后一行（请求体）：返回的资源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47745" cy="809625"/>
            <wp:effectExtent l="0" t="0" r="825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HTTP响应状态码：来表名请求是否成功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  <w:r>
        <w:rPr>
          <w:rFonts w:hint="eastAsia"/>
          <w:color w:val="FF0000"/>
          <w:lang w:val="en-US" w:eastAsia="zh-CN"/>
        </w:rPr>
        <w:t>404</w:t>
      </w:r>
      <w:r>
        <w:rPr>
          <w:rFonts w:hint="eastAsia"/>
          <w:lang w:val="en-US" w:eastAsia="zh-CN"/>
        </w:rPr>
        <w:t xml:space="preserve"> 服务器找不到资源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常见的几种：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1、1xx 信息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color w:val="FF0000"/>
          <w:lang w:val="en-US" w:eastAsia="zh-CN"/>
        </w:rPr>
        <w:t>2xx 成功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3、3xx 重定向消息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color w:val="FF0000"/>
          <w:lang w:val="en-US" w:eastAsia="zh-CN"/>
        </w:rPr>
        <w:t>4xx 客户端错误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5、5xx 服务端错误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接口文档：后端工程师对接口描述的文章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（黑马Ajax接口文档网址：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"https://apifox.com/apidoc/project-1937884）"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https://apifox.com/apidoc/project-1937884）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96765" cy="2500630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r="32221" b="34338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接口：用Ajax与服务器连接时所需要的URL、请求方式、参数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62400" cy="977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有一个js插件叫：form-serialize，可以一次性获取所有表单数据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必须要有这个文件：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902970" cy="844550"/>
            <wp:effectExtent l="0" t="0" r="1143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然后第一步是引入这个文件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&lt;!-- 1、要用form-serialize必须先引入特有的JS文件，我已放在Ajax当前文件夹 --&gt;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"./form-serialize.js"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获取页面的form表单元素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2、获取from表单元素先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调用serialize()函数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serialize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hash: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empty: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})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bidi w:val="0"/>
      </w:pPr>
      <w:r>
        <w:rPr>
          <w:rFonts w:hint="default"/>
          <w:lang w:val="en-US" w:eastAsia="zh-CN"/>
        </w:rPr>
        <w:t>有两个参数需要传： 表单对象 、配置对象</w:t>
      </w:r>
    </w:p>
    <w:p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表单对象：注意一点，尽量让该表单里input输入框的name和接口文档里需要的参数名</w:t>
      </w:r>
    </w:p>
    <w:p>
      <w:pPr>
        <w:numPr>
          <w:ilvl w:val="0"/>
          <w:numId w:val="0"/>
        </w:numPr>
        <w:bidi w:val="0"/>
        <w:ind w:firstLine="1260" w:firstLineChars="600"/>
        <w:rPr>
          <w:rFonts w:hint="default"/>
        </w:rPr>
      </w:pPr>
      <w:r>
        <w:rPr>
          <w:rFonts w:hint="default"/>
          <w:lang w:val="en-US" w:eastAsia="zh-CN"/>
        </w:rPr>
        <w:t>字一模一样，因为后台认数据并封装进data对象里时，就是认【name】</w:t>
      </w: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配置对象：</w:t>
      </w:r>
    </w:p>
    <w:p>
      <w:pPr>
        <w:numPr>
          <w:ilvl w:val="0"/>
          <w:numId w:val="0"/>
        </w:numPr>
        <w:bidi w:val="0"/>
        <w:ind w:leftChars="0"/>
        <w:rPr>
          <w:rFonts w:hint="default"/>
        </w:rPr>
      </w:pPr>
      <w:r>
        <w:rPr>
          <w:rFonts w:hint="default"/>
          <w:color w:val="FF0000"/>
          <w:lang w:val="en-US" w:eastAsia="zh-CN"/>
        </w:rPr>
        <w:t>hash</w:t>
      </w:r>
      <w:r>
        <w:rPr>
          <w:rFonts w:hint="default"/>
          <w:lang w:val="en-US" w:eastAsia="zh-CN"/>
        </w:rPr>
        <w:t>：传输的数据结构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eastAsia"/>
          <w:lang w:val="en-US" w:eastAsia="zh-CN"/>
        </w:rPr>
        <w:t>~</w:t>
      </w:r>
      <w:r>
        <w:rPr>
          <w:rFonts w:hint="default"/>
          <w:lang w:val="en-US" w:eastAsia="zh-CN"/>
        </w:rPr>
        <w:t>当是true时，传输JS数据【对象】，推荐，因为axios底层原理就是把像data、params这些对象自动转化成json文件的字符串提交服务器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eastAsia"/>
          <w:lang w:val="en-US" w:eastAsia="zh-CN"/>
        </w:rPr>
        <w:t>~</w:t>
      </w:r>
      <w:r>
        <w:rPr>
          <w:rFonts w:hint="default"/>
          <w:lang w:val="en-US" w:eastAsia="zh-CN"/>
        </w:rPr>
        <w:t>当是false时，传输的就是【查询字符串】："username=yjtlwkbz&amp;password=7654321"类似这样的，就是URL的？后面那个玩意，但是axios库需要的是对象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  <w:lang w:val="en-US" w:eastAsia="zh-CN"/>
        </w:rPr>
        <w:t>empty</w:t>
      </w:r>
      <w:r>
        <w:rPr>
          <w:rFonts w:hint="default"/>
          <w:lang w:val="en-US" w:eastAsia="zh-CN"/>
        </w:rPr>
        <w:t>：是否获取空值，true就是，false就不是，有脑子就能理解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是获取到了表单数据，但是是对象数据，怎么分出里面的每个参数数据传参给axios库？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【解构】：定义 { 成员1 , 成员2 ......}  = 对象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//利用【解构】对象：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//这样就反向把对象的值给到{}里的两个成员了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结果能看到，能获取值，也能提交给服务器，并判断数据正确否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04620"/>
            <wp:effectExtent l="0" t="0" r="1079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6D30AB"/>
    <w:multiLevelType w:val="singleLevel"/>
    <w:tmpl w:val="A06D30AB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303F35A"/>
    <w:multiLevelType w:val="singleLevel"/>
    <w:tmpl w:val="2303F35A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6C6183D9"/>
    <w:multiLevelType w:val="singleLevel"/>
    <w:tmpl w:val="6C6183D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7437F866"/>
    <w:multiLevelType w:val="singleLevel"/>
    <w:tmpl w:val="7437F86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C793266"/>
    <w:multiLevelType w:val="singleLevel"/>
    <w:tmpl w:val="7C79326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Q2MDZkYmQyNjBjMjE0OWQ3NzAzYzk5MTE3NGI3MTIifQ=="/>
  </w:docVars>
  <w:rsids>
    <w:rsidRoot w:val="00000000"/>
    <w:rsid w:val="06D509E4"/>
    <w:rsid w:val="0A321289"/>
    <w:rsid w:val="135F5A9A"/>
    <w:rsid w:val="1443231A"/>
    <w:rsid w:val="15B6426F"/>
    <w:rsid w:val="198A164C"/>
    <w:rsid w:val="1EA47B74"/>
    <w:rsid w:val="2F231110"/>
    <w:rsid w:val="30C764B0"/>
    <w:rsid w:val="355257CF"/>
    <w:rsid w:val="409006CB"/>
    <w:rsid w:val="5C3556BC"/>
    <w:rsid w:val="607F7BA3"/>
    <w:rsid w:val="6F767B36"/>
    <w:rsid w:val="7082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253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2024-01-24T03:41:00Z</dcterms:created>
  <dc:creator>岑梓铭</dc:creator>
  <cp:lastModifiedBy>爸</cp:lastModifiedBy>
  <dcterms:modified xsi:type="dcterms:W3CDTF">2024-02-17T06:55:39Z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8E6D7E5CBCB44D84A4C6339351CEEEDE_12</vt:lpwstr>
  </property>
</Properties>
</file>