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5E50" w14:textId="5D9CAC4C" w:rsidR="00135D8C" w:rsidRDefault="0012239C" w:rsidP="0012239C">
      <w:pPr>
        <w:spacing w:after="120" w:line="360" w:lineRule="auto"/>
        <w:rPr>
          <w:rFonts w:ascii="Georgia" w:hAnsi="Georgia"/>
        </w:rPr>
      </w:pPr>
      <w:r w:rsidRPr="0012239C">
        <w:rPr>
          <w:rFonts w:ascii="Georgia" w:hAnsi="Georgia"/>
        </w:rPr>
        <w:t>The most general problem under study is to compute the area of complex polygons.</w:t>
      </w:r>
    </w:p>
    <w:p w14:paraId="7638CE35" w14:textId="7752BEEE" w:rsidR="0012239C" w:rsidRDefault="0012239C" w:rsidP="0012239C">
      <w:pPr>
        <w:pStyle w:val="Heading1"/>
        <w:numPr>
          <w:ilvl w:val="0"/>
          <w:numId w:val="2"/>
        </w:numPr>
        <w:spacing w:before="0" w:after="120" w:line="360" w:lineRule="auto"/>
        <w:rPr>
          <w:rFonts w:ascii="Georgia" w:hAnsi="Georgia"/>
        </w:rPr>
      </w:pPr>
      <w:r>
        <w:rPr>
          <w:rFonts w:ascii="Georgia" w:hAnsi="Georgia"/>
        </w:rPr>
        <w:t>A</w:t>
      </w:r>
      <w:r w:rsidRPr="0012239C">
        <w:rPr>
          <w:rFonts w:ascii="Georgia" w:hAnsi="Georgia"/>
        </w:rPr>
        <w:t>rea of complex polygons</w:t>
      </w:r>
    </w:p>
    <w:p w14:paraId="3C7399BC" w14:textId="0C4FC50F" w:rsidR="0012239C" w:rsidRDefault="00D931D9" w:rsidP="0012239C">
      <w:pPr>
        <w:spacing w:after="120" w:line="360" w:lineRule="auto"/>
        <w:rPr>
          <w:rFonts w:ascii="Georgia" w:hAnsi="Georgia"/>
          <w:lang w:eastAsia="zh-CN"/>
        </w:rPr>
      </w:pPr>
      <w:r w:rsidRPr="00D931D9">
        <w:rPr>
          <w:rFonts w:ascii="Georgia" w:hAnsi="Georgia"/>
        </w:rPr>
        <w:t>Use sweep line</w:t>
      </w:r>
      <w:r>
        <w:rPr>
          <w:rFonts w:ascii="Georgia" w:hAnsi="Georgia"/>
        </w:rPr>
        <w:t xml:space="preserve"> algorithm, </w:t>
      </w:r>
      <w:r>
        <w:rPr>
          <w:rFonts w:ascii="Georgia" w:hAnsi="Georgia"/>
          <w:lang w:eastAsia="zh-CN"/>
        </w:rPr>
        <w:t xml:space="preserve">sum the areas of trapezoids. Areas could be negative. A complex polygon means it is neither concave nor convex. </w:t>
      </w:r>
    </w:p>
    <w:p w14:paraId="57DD9CC7" w14:textId="7ED6D0AA" w:rsidR="00D931D9" w:rsidRDefault="00D931D9" w:rsidP="00D931D9">
      <w:pPr>
        <w:pStyle w:val="Heading1"/>
        <w:numPr>
          <w:ilvl w:val="0"/>
          <w:numId w:val="2"/>
        </w:numPr>
        <w:spacing w:before="0" w:after="120" w:line="360" w:lineRule="auto"/>
        <w:rPr>
          <w:rFonts w:ascii="Georgia" w:hAnsi="Georgia"/>
        </w:rPr>
      </w:pPr>
      <w:r>
        <w:rPr>
          <w:rFonts w:ascii="Georgia" w:hAnsi="Georgia"/>
        </w:rPr>
        <w:t>Area of overlapping rectangles</w:t>
      </w:r>
    </w:p>
    <w:p w14:paraId="7F18873F" w14:textId="0CD4AAE8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t xml:space="preserve">An efficient way of computing this area is to use a sweep algorithm. Let us assume that we sweep a vertical line </w:t>
      </w:r>
      <m:oMath>
        <m:r>
          <w:rPr>
            <w:rFonts w:ascii="Cambria Math" w:hAnsi="Cambria Math"/>
          </w:rPr>
          <m:t>L(x)</m:t>
        </m:r>
      </m:oMath>
      <w:r w:rsidRPr="009A5AC5">
        <w:rPr>
          <w:rFonts w:ascii="Georgia" w:hAnsi="Georgia"/>
        </w:rPr>
        <w:t xml:space="preserve"> through the union of rectangles </w:t>
      </w:r>
      <m:oMath>
        <m:r>
          <w:rPr>
            <w:rFonts w:ascii="Cambria Math" w:hAnsi="Cambria Math"/>
          </w:rPr>
          <m:t>U</m:t>
        </m:r>
      </m:oMath>
      <w:r w:rsidRPr="009A5AC5">
        <w:rPr>
          <w:rFonts w:ascii="Georgia" w:hAnsi="Georgia"/>
        </w:rPr>
        <w:t>:</w:t>
      </w:r>
    </w:p>
    <w:p w14:paraId="6B097425" w14:textId="696E91C5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>
        <w:rPr>
          <w:rFonts w:ascii="Georgia" w:hAnsi="Georgia"/>
        </w:rPr>
        <w:t>F</w:t>
      </w:r>
      <w:r w:rsidRPr="009A5AC5">
        <w:rPr>
          <w:rFonts w:ascii="Georgia" w:hAnsi="Georgia"/>
        </w:rPr>
        <w:t xml:space="preserve">irst of all, you need to build an event queue </w:t>
      </w:r>
      <m:oMath>
        <m:r>
          <w:rPr>
            <w:rFonts w:ascii="Cambria Math" w:hAnsi="Cambria Math"/>
          </w:rPr>
          <m:t>Q</m:t>
        </m:r>
      </m:oMath>
      <w:r w:rsidRPr="009A5AC5">
        <w:rPr>
          <w:rFonts w:ascii="Georgia" w:hAnsi="Georgia"/>
        </w:rPr>
        <w:t>, which is, in this case, the ordered list of all x-coordinates (left and right) of the rectangles.</w:t>
      </w:r>
    </w:p>
    <w:p w14:paraId="64B99DCF" w14:textId="5CABB8D0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t xml:space="preserve">during the sweep, you should maintain a 1D data structure, which should give you the total length of the intersection of L(x) and U. The important thing is that this length is constant between two consecutive events q and q' of Q. So, if l(q) denotes the total length of L(q+) (i.e. L just on the </w:t>
      </w:r>
      <w:proofErr w:type="spellStart"/>
      <w:r w:rsidRPr="009A5AC5">
        <w:rPr>
          <w:rFonts w:ascii="Georgia" w:hAnsi="Georgia"/>
        </w:rPr>
        <w:t>rightside</w:t>
      </w:r>
      <w:proofErr w:type="spellEnd"/>
      <w:r w:rsidRPr="009A5AC5">
        <w:rPr>
          <w:rFonts w:ascii="Georgia" w:hAnsi="Georgia"/>
        </w:rPr>
        <w:t xml:space="preserve"> of q) intersected with U, the area swept by L between events q and q' is exactly l(q)*(q' - q).</w:t>
      </w:r>
    </w:p>
    <w:p w14:paraId="3FE7FD78" w14:textId="77777777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t>you just have to sum up all these swept areas to get the total one.</w:t>
      </w:r>
    </w:p>
    <w:p w14:paraId="41F3B451" w14:textId="77777777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t>We still have to solve the 1D problem. You want a 1D structure, which computes dynamically a union of (vertical) segments.</w:t>
      </w:r>
      <w:bookmarkStart w:id="0" w:name="_GoBack"/>
      <w:bookmarkEnd w:id="0"/>
      <w:r w:rsidRPr="009A5AC5">
        <w:rPr>
          <w:rFonts w:ascii="Georgia" w:hAnsi="Georgia"/>
        </w:rPr>
        <w:t xml:space="preserve"> By dynamically, I mean that you sometimes add a new segment, and sometimes remove one.</w:t>
      </w:r>
    </w:p>
    <w:p w14:paraId="3D596B75" w14:textId="23147C50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t xml:space="preserve">I already detailed in my answer to this collapsing ranges question how to do it in a static way (which is in fact a 1D sweep). So if you want something simple, you can directly apply that (by </w:t>
      </w:r>
      <w:proofErr w:type="spellStart"/>
      <w:r w:rsidRPr="009A5AC5">
        <w:rPr>
          <w:rFonts w:ascii="Georgia" w:hAnsi="Georgia"/>
        </w:rPr>
        <w:t>recomputing</w:t>
      </w:r>
      <w:proofErr w:type="spellEnd"/>
      <w:r w:rsidRPr="009A5AC5">
        <w:rPr>
          <w:rFonts w:ascii="Georgia" w:hAnsi="Georgia"/>
        </w:rPr>
        <w:t xml:space="preserve"> the union for each event). If you want something more efficient, you just need to adapt it a bit:</w:t>
      </w:r>
    </w:p>
    <w:p w14:paraId="2A7C2DCA" w14:textId="77777777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t>assuming that you know the union of segments S1...Sn consists of disjoints segments D1...Dk. Adding Sn+1 is very easy, you just have to locate both ends of Sn+1 </w:t>
      </w:r>
      <w:proofErr w:type="spellStart"/>
      <w:r w:rsidRPr="009A5AC5">
        <w:rPr>
          <w:rFonts w:ascii="Georgia" w:hAnsi="Georgia"/>
        </w:rPr>
        <w:t>amongs</w:t>
      </w:r>
      <w:proofErr w:type="spellEnd"/>
      <w:r w:rsidRPr="009A5AC5">
        <w:rPr>
          <w:rFonts w:ascii="Georgia" w:hAnsi="Georgia"/>
        </w:rPr>
        <w:t xml:space="preserve"> the ends of D1...Dk.</w:t>
      </w:r>
    </w:p>
    <w:p w14:paraId="78F56064" w14:textId="77777777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t>assuming that you know the union of segments S1...Sn consists of disjoints segments D1...</w:t>
      </w:r>
      <w:proofErr w:type="spellStart"/>
      <w:r w:rsidRPr="009A5AC5">
        <w:rPr>
          <w:rFonts w:ascii="Georgia" w:hAnsi="Georgia"/>
        </w:rPr>
        <w:t>Dk</w:t>
      </w:r>
      <w:proofErr w:type="spellEnd"/>
      <w:r w:rsidRPr="009A5AC5">
        <w:rPr>
          <w:rFonts w:ascii="Georgia" w:hAnsi="Georgia"/>
        </w:rPr>
        <w:t xml:space="preserve">, removing segment Si (assuming that Si was included in </w:t>
      </w:r>
      <w:proofErr w:type="spellStart"/>
      <w:r w:rsidRPr="009A5AC5">
        <w:rPr>
          <w:rFonts w:ascii="Georgia" w:hAnsi="Georgia"/>
        </w:rPr>
        <w:t>Dj</w:t>
      </w:r>
      <w:proofErr w:type="spellEnd"/>
      <w:r w:rsidRPr="009A5AC5">
        <w:rPr>
          <w:rFonts w:ascii="Georgia" w:hAnsi="Georgia"/>
        </w:rPr>
        <w:t xml:space="preserve">) means </w:t>
      </w:r>
      <w:proofErr w:type="spellStart"/>
      <w:r w:rsidRPr="009A5AC5">
        <w:rPr>
          <w:rFonts w:ascii="Georgia" w:hAnsi="Georgia"/>
        </w:rPr>
        <w:t>recomputing</w:t>
      </w:r>
      <w:proofErr w:type="spellEnd"/>
      <w:r w:rsidRPr="009A5AC5">
        <w:rPr>
          <w:rFonts w:ascii="Georgia" w:hAnsi="Georgia"/>
        </w:rPr>
        <w:t xml:space="preserve"> the union of segments that </w:t>
      </w:r>
      <w:proofErr w:type="spellStart"/>
      <w:r w:rsidRPr="009A5AC5">
        <w:rPr>
          <w:rFonts w:ascii="Georgia" w:hAnsi="Georgia"/>
        </w:rPr>
        <w:t>Dj</w:t>
      </w:r>
      <w:proofErr w:type="spellEnd"/>
      <w:r w:rsidRPr="009A5AC5">
        <w:rPr>
          <w:rFonts w:ascii="Georgia" w:hAnsi="Georgia"/>
        </w:rPr>
        <w:t> consisted of, except Si (using the static algorithm).</w:t>
      </w:r>
    </w:p>
    <w:p w14:paraId="787FDD80" w14:textId="77777777" w:rsidR="009A5AC5" w:rsidRPr="009A5AC5" w:rsidRDefault="009A5AC5" w:rsidP="009A5AC5">
      <w:pPr>
        <w:spacing w:after="120" w:line="360" w:lineRule="auto"/>
        <w:rPr>
          <w:rFonts w:ascii="Georgia" w:hAnsi="Georgia"/>
        </w:rPr>
      </w:pPr>
      <w:r w:rsidRPr="009A5AC5">
        <w:rPr>
          <w:rFonts w:ascii="Georgia" w:hAnsi="Georgia"/>
        </w:rPr>
        <w:lastRenderedPageBreak/>
        <w:t>This is your dynamic algorithm. Assuming that you will use sorted sets with log-time location queries to represent D1...</w:t>
      </w:r>
      <w:proofErr w:type="spellStart"/>
      <w:r w:rsidRPr="009A5AC5">
        <w:rPr>
          <w:rFonts w:ascii="Georgia" w:hAnsi="Georgia"/>
        </w:rPr>
        <w:t>Dk</w:t>
      </w:r>
      <w:proofErr w:type="spellEnd"/>
      <w:r w:rsidRPr="009A5AC5">
        <w:rPr>
          <w:rFonts w:ascii="Georgia" w:hAnsi="Georgia"/>
        </w:rPr>
        <w:t>, this is probably the most efficient non-specialized method you can get.</w:t>
      </w:r>
    </w:p>
    <w:p w14:paraId="1885F253" w14:textId="77777777" w:rsidR="009A5AC5" w:rsidRDefault="009A5AC5" w:rsidP="00D931D9">
      <w:pPr>
        <w:spacing w:after="120" w:line="360" w:lineRule="auto"/>
        <w:rPr>
          <w:rFonts w:ascii="Georgia" w:hAnsi="Georgia"/>
        </w:rPr>
      </w:pPr>
    </w:p>
    <w:p w14:paraId="0A0A9932" w14:textId="53A3C6B7" w:rsidR="008040BE" w:rsidRPr="00D931D9" w:rsidRDefault="008040BE" w:rsidP="00D931D9">
      <w:pPr>
        <w:spacing w:after="120" w:line="360" w:lineRule="auto"/>
        <w:rPr>
          <w:rFonts w:ascii="Georgia" w:hAnsi="Georgia"/>
          <w:lang w:eastAsia="zh-CN"/>
        </w:rPr>
      </w:pPr>
      <w:r>
        <w:rPr>
          <w:rFonts w:ascii="Georgia" w:hAnsi="Georgia"/>
        </w:rPr>
        <w:t>This is somehow related to skyline problem</w:t>
      </w:r>
    </w:p>
    <w:sectPr w:rsidR="008040BE" w:rsidRPr="00D931D9" w:rsidSect="0079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54969"/>
    <w:multiLevelType w:val="multilevel"/>
    <w:tmpl w:val="124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F76A0C"/>
    <w:multiLevelType w:val="hybridMultilevel"/>
    <w:tmpl w:val="C94E7124"/>
    <w:lvl w:ilvl="0" w:tplc="968640A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17277"/>
    <w:multiLevelType w:val="hybridMultilevel"/>
    <w:tmpl w:val="B32E6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03C29"/>
    <w:multiLevelType w:val="multilevel"/>
    <w:tmpl w:val="45B2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46"/>
    <w:rsid w:val="0003441D"/>
    <w:rsid w:val="00075B15"/>
    <w:rsid w:val="0012239C"/>
    <w:rsid w:val="00135D8C"/>
    <w:rsid w:val="00620146"/>
    <w:rsid w:val="007971A5"/>
    <w:rsid w:val="008040BE"/>
    <w:rsid w:val="009A5AC5"/>
    <w:rsid w:val="00D931D9"/>
    <w:rsid w:val="00E4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753D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3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2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A5A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A5AC5"/>
  </w:style>
  <w:style w:type="character" w:styleId="Hyperlink">
    <w:name w:val="Hyperlink"/>
    <w:basedOn w:val="DefaultParagraphFont"/>
    <w:uiPriority w:val="99"/>
    <w:semiHidden/>
    <w:unhideWhenUsed/>
    <w:rsid w:val="009A5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335</Words>
  <Characters>1911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Area of complex polygons</vt:lpstr>
      <vt:lpstr>Area of overlapping rectangles</vt:lpstr>
    </vt:vector>
  </TitlesOfParts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Yujue Wang</cp:lastModifiedBy>
  <cp:revision>8</cp:revision>
  <dcterms:created xsi:type="dcterms:W3CDTF">2015-07-13T08:10:00Z</dcterms:created>
  <dcterms:modified xsi:type="dcterms:W3CDTF">2015-07-13T08:41:00Z</dcterms:modified>
</cp:coreProperties>
</file>