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wordWrap w:val="0"/>
        <w:spacing w:before="156" w:beforeLines="50" w:beforeAutospacing="0" w:after="0" w:afterAutospacing="0" w:line="360" w:lineRule="auto"/>
        <w:ind w:right="1030"/>
        <w:jc w:val="right"/>
        <w:rPr>
          <w:rFonts w:ascii="Arial" w:hAnsi="Arial" w:cs="Arial"/>
          <w:bCs/>
          <w:sz w:val="28"/>
          <w:szCs w:val="28"/>
        </w:rPr>
      </w:pPr>
      <w:r>
        <w:rPr>
          <w:rFonts w:ascii="Arial Unicode MS" w:hAnsi="Arial Unicode MS" w:cs="Arial Unicode MS"/>
          <w:bCs/>
          <w:sz w:val="28"/>
          <w:szCs w:val="28"/>
        </w:rPr>
        <w:t xml:space="preserve">      </w:t>
      </w:r>
      <w:r>
        <w:rPr>
          <w:rFonts w:hint="eastAsia" w:ascii="Arial Unicode MS" w:hAnsi="Arial Unicode MS" w:cs="Arial Unicode MS"/>
          <w:bCs/>
          <w:sz w:val="28"/>
          <w:szCs w:val="28"/>
        </w:rPr>
        <w:t>合同编号：</w:t>
      </w:r>
    </w:p>
    <w:p>
      <w:pPr>
        <w:pStyle w:val="13"/>
        <w:spacing w:before="156" w:beforeLines="50" w:beforeAutospacing="0" w:after="0" w:afterAutospacing="0" w:line="360" w:lineRule="auto"/>
        <w:jc w:val="right"/>
        <w:rPr>
          <w:rFonts w:ascii="Arial" w:hAnsi="Arial" w:cs="Arial"/>
          <w:b/>
          <w:bCs/>
          <w:sz w:val="28"/>
          <w:szCs w:val="28"/>
        </w:rPr>
      </w:pPr>
      <w:r>
        <w:rPr>
          <w:rFonts w:ascii="Arial" w:hAnsi="Arial" w:cs="Arial"/>
          <w:bCs/>
          <w:sz w:val="28"/>
          <w:szCs w:val="28"/>
        </w:rPr>
        <w:t>合同页数：共</w:t>
      </w:r>
      <w:r>
        <w:rPr>
          <w:rFonts w:ascii="Arial" w:hAnsi="Arial" w:cs="Arial"/>
          <w:bCs/>
          <w:sz w:val="28"/>
          <w:szCs w:val="28"/>
          <w:u w:val="single"/>
        </w:rPr>
        <w:t>8</w:t>
      </w:r>
      <w:r>
        <w:rPr>
          <w:rFonts w:ascii="Arial" w:hAnsi="Arial" w:cs="Arial"/>
          <w:bCs/>
          <w:sz w:val="28"/>
          <w:szCs w:val="28"/>
        </w:rPr>
        <w:t>页</w:t>
      </w:r>
    </w:p>
    <w:p>
      <w:pPr>
        <w:pStyle w:val="13"/>
        <w:spacing w:before="156" w:beforeLines="50" w:beforeAutospacing="0" w:after="0" w:afterAutospacing="0" w:line="360" w:lineRule="auto"/>
        <w:jc w:val="right"/>
        <w:rPr>
          <w:rFonts w:ascii="Arial" w:hAnsi="Arial" w:cs="Arial"/>
          <w:b/>
          <w:bCs/>
          <w:sz w:val="28"/>
          <w:szCs w:val="28"/>
        </w:rPr>
      </w:pPr>
    </w:p>
    <w:p>
      <w:pPr>
        <w:pStyle w:val="13"/>
        <w:spacing w:before="156" w:beforeLines="50" w:beforeAutospacing="0" w:after="0" w:afterAutospacing="0" w:line="360" w:lineRule="auto"/>
        <w:ind w:right="420"/>
        <w:rPr>
          <w:rFonts w:ascii="Arial" w:hAnsi="Arial" w:cs="Arial"/>
          <w:b/>
          <w:bCs/>
          <w:sz w:val="28"/>
          <w:szCs w:val="28"/>
        </w:rPr>
      </w:pPr>
    </w:p>
    <w:p>
      <w:pPr>
        <w:pStyle w:val="13"/>
        <w:spacing w:before="156" w:beforeLines="50" w:beforeAutospacing="0" w:after="0" w:afterAutospacing="0" w:line="360" w:lineRule="auto"/>
        <w:ind w:right="420"/>
        <w:rPr>
          <w:rFonts w:ascii="Arial" w:hAnsi="Arial" w:cs="Arial"/>
          <w:b/>
          <w:bCs/>
          <w:sz w:val="28"/>
          <w:szCs w:val="28"/>
        </w:rPr>
      </w:pPr>
    </w:p>
    <w:p>
      <w:pPr>
        <w:pStyle w:val="13"/>
        <w:spacing w:before="156" w:beforeLines="50" w:beforeAutospacing="0" w:after="0" w:afterAutospacing="0" w:line="360" w:lineRule="auto"/>
        <w:jc w:val="center"/>
        <w:rPr>
          <w:rFonts w:ascii="Arial" w:hAnsi="Arial" w:cs="Arial"/>
          <w:b/>
          <w:bCs/>
          <w:sz w:val="44"/>
          <w:szCs w:val="44"/>
        </w:rPr>
      </w:pPr>
      <w:r>
        <w:rPr>
          <w:rFonts w:ascii="Arial" w:hAnsi="Arial" w:cs="Arial"/>
          <w:b/>
          <w:bCs/>
          <w:sz w:val="44"/>
          <w:szCs w:val="44"/>
        </w:rPr>
        <w:t>永中软件</w:t>
      </w:r>
      <w:r>
        <w:rPr>
          <w:rFonts w:hint="eastAsia" w:ascii="Arial" w:hAnsi="Arial" w:cs="Arial"/>
          <w:b/>
          <w:bCs/>
          <w:sz w:val="44"/>
          <w:szCs w:val="44"/>
        </w:rPr>
        <w:t>股份</w:t>
      </w:r>
      <w:r>
        <w:rPr>
          <w:rFonts w:ascii="Arial" w:hAnsi="Arial" w:cs="Arial"/>
          <w:b/>
          <w:bCs/>
          <w:sz w:val="44"/>
          <w:szCs w:val="44"/>
        </w:rPr>
        <w:t>有限公司</w:t>
      </w:r>
    </w:p>
    <w:p>
      <w:pPr>
        <w:pStyle w:val="13"/>
        <w:spacing w:before="156" w:beforeLines="50" w:beforeAutospacing="0" w:after="0" w:afterAutospacing="0" w:line="360" w:lineRule="auto"/>
        <w:jc w:val="center"/>
        <w:rPr>
          <w:rFonts w:ascii="Arial" w:hAnsi="Arial" w:cs="Arial"/>
          <w:b/>
          <w:bCs/>
          <w:sz w:val="44"/>
          <w:szCs w:val="44"/>
        </w:rPr>
      </w:pPr>
      <w:r>
        <w:rPr>
          <w:rFonts w:hint="eastAsia" w:ascii="Arial" w:hAnsi="Arial" w:cs="Arial"/>
          <w:b/>
          <w:bCs/>
          <w:sz w:val="44"/>
          <w:szCs w:val="44"/>
        </w:rPr>
        <w:t>技术服务</w:t>
      </w:r>
      <w:r>
        <w:rPr>
          <w:rFonts w:ascii="Arial" w:hAnsi="Arial" w:cs="Arial"/>
          <w:b/>
          <w:bCs/>
          <w:sz w:val="44"/>
          <w:szCs w:val="44"/>
        </w:rPr>
        <w:t>合同</w:t>
      </w:r>
    </w:p>
    <w:p>
      <w:pPr>
        <w:pStyle w:val="13"/>
        <w:spacing w:before="156" w:beforeLines="50" w:beforeAutospacing="0" w:after="0" w:afterAutospacing="0" w:line="360" w:lineRule="auto"/>
        <w:jc w:val="center"/>
        <w:rPr>
          <w:rFonts w:ascii="Arial" w:hAnsi="Arial" w:cs="Arial"/>
          <w:b/>
          <w:bCs/>
          <w:sz w:val="28"/>
          <w:szCs w:val="28"/>
        </w:rPr>
      </w:pPr>
    </w:p>
    <w:p>
      <w:pPr>
        <w:pStyle w:val="13"/>
        <w:spacing w:before="156" w:beforeLines="50" w:beforeAutospacing="0" w:after="0" w:afterAutospacing="0" w:line="360" w:lineRule="auto"/>
        <w:jc w:val="center"/>
        <w:rPr>
          <w:rFonts w:ascii="Arial" w:hAnsi="Arial" w:cs="Arial"/>
          <w:b/>
          <w:bCs/>
          <w:sz w:val="28"/>
          <w:szCs w:val="28"/>
        </w:rPr>
      </w:pPr>
    </w:p>
    <w:p>
      <w:pPr>
        <w:pStyle w:val="13"/>
        <w:spacing w:before="156" w:beforeLines="50" w:beforeAutospacing="0" w:after="0" w:afterAutospacing="0" w:line="360" w:lineRule="auto"/>
        <w:rPr>
          <w:rFonts w:ascii="Arial" w:hAnsi="Arial" w:cs="Arial"/>
          <w:b/>
          <w:bCs/>
          <w:sz w:val="28"/>
          <w:szCs w:val="28"/>
        </w:rPr>
      </w:pPr>
    </w:p>
    <w:p>
      <w:pPr>
        <w:pStyle w:val="13"/>
        <w:spacing w:before="156" w:beforeLines="50" w:beforeAutospacing="0" w:after="0" w:afterAutospacing="0" w:line="360" w:lineRule="auto"/>
        <w:rPr>
          <w:rFonts w:ascii="Arial" w:hAnsi="Arial" w:cs="Arial"/>
          <w:b/>
          <w:bCs/>
          <w:sz w:val="28"/>
          <w:szCs w:val="28"/>
        </w:rPr>
      </w:pPr>
    </w:p>
    <w:p>
      <w:pPr>
        <w:pStyle w:val="13"/>
        <w:spacing w:before="156" w:beforeLines="50" w:beforeAutospacing="0" w:after="0" w:afterAutospacing="0" w:line="360" w:lineRule="auto"/>
        <w:rPr>
          <w:rFonts w:ascii="Arial" w:hAnsi="Arial" w:cs="Arial"/>
          <w:b/>
          <w:bCs/>
          <w:sz w:val="28"/>
          <w:szCs w:val="28"/>
        </w:rPr>
      </w:pPr>
    </w:p>
    <w:p>
      <w:pPr>
        <w:pStyle w:val="13"/>
        <w:spacing w:before="156" w:beforeLines="50" w:beforeAutospacing="0" w:after="0" w:afterAutospacing="0" w:line="360" w:lineRule="auto"/>
        <w:rPr>
          <w:rFonts w:ascii="Arial" w:hAnsi="Arial" w:cs="Arial"/>
          <w:b/>
          <w:sz w:val="28"/>
          <w:szCs w:val="28"/>
        </w:rPr>
      </w:pPr>
    </w:p>
    <w:p>
      <w:pPr>
        <w:pStyle w:val="13"/>
        <w:spacing w:before="156" w:beforeLines="50" w:beforeAutospacing="0" w:after="0" w:afterAutospacing="0" w:line="360" w:lineRule="auto"/>
        <w:ind w:left="480"/>
        <w:jc w:val="center"/>
        <w:rPr>
          <w:rFonts w:ascii="Arial" w:hAnsi="Arial" w:cs="Arial"/>
          <w:b/>
          <w:sz w:val="28"/>
          <w:szCs w:val="28"/>
        </w:rPr>
      </w:pPr>
      <w:r>
        <w:rPr>
          <w:rFonts w:ascii="Arial" w:hAnsi="Arial" w:cs="Arial"/>
          <w:b/>
          <w:sz w:val="28"/>
          <w:szCs w:val="28"/>
        </w:rPr>
        <w:t>2022年4月</w:t>
      </w:r>
    </w:p>
    <w:p>
      <w:pPr>
        <w:pStyle w:val="13"/>
        <w:spacing w:before="156" w:beforeLines="50" w:beforeAutospacing="0" w:after="0" w:afterAutospacing="0" w:line="360" w:lineRule="auto"/>
        <w:ind w:left="480"/>
        <w:jc w:val="center"/>
        <w:rPr>
          <w:rFonts w:ascii="Arial" w:hAnsi="Arial" w:cs="Arial"/>
          <w:b/>
          <w:sz w:val="28"/>
          <w:szCs w:val="28"/>
        </w:rPr>
      </w:pPr>
    </w:p>
    <w:p>
      <w:pPr>
        <w:pStyle w:val="13"/>
        <w:spacing w:before="156" w:beforeLines="50" w:beforeAutospacing="0" w:after="0" w:afterAutospacing="0" w:line="360" w:lineRule="auto"/>
        <w:ind w:left="480"/>
        <w:jc w:val="center"/>
        <w:rPr>
          <w:rFonts w:ascii="Arial" w:hAnsi="Arial" w:cs="Arial"/>
          <w:b/>
          <w:sz w:val="28"/>
          <w:szCs w:val="28"/>
        </w:rPr>
      </w:pPr>
    </w:p>
    <w:p>
      <w:pPr>
        <w:pStyle w:val="13"/>
        <w:spacing w:before="156" w:beforeLines="50" w:beforeAutospacing="0" w:after="0" w:afterAutospacing="0" w:line="360" w:lineRule="auto"/>
        <w:ind w:left="480"/>
        <w:jc w:val="center"/>
        <w:rPr>
          <w:rFonts w:ascii="Arial" w:hAnsi="Arial" w:cs="Arial"/>
          <w:b/>
          <w:sz w:val="28"/>
          <w:szCs w:val="28"/>
        </w:rPr>
      </w:pPr>
    </w:p>
    <w:p>
      <w:pPr>
        <w:pStyle w:val="13"/>
        <w:spacing w:before="156" w:beforeLines="50" w:beforeAutospacing="0" w:after="0" w:afterAutospacing="0" w:line="360" w:lineRule="auto"/>
        <w:ind w:left="480"/>
        <w:jc w:val="center"/>
        <w:rPr>
          <w:rFonts w:ascii="Arial" w:hAnsi="Arial" w:cs="Arial"/>
          <w:b/>
          <w:sz w:val="28"/>
          <w:szCs w:val="28"/>
        </w:rPr>
      </w:pPr>
    </w:p>
    <w:p>
      <w:pPr>
        <w:spacing w:before="156" w:line="360" w:lineRule="auto"/>
        <w:rPr>
          <w:rFonts w:ascii="Arial" w:hAnsi="Arial" w:cs="Arial"/>
          <w:b/>
          <w:sz w:val="28"/>
          <w:szCs w:val="28"/>
        </w:rPr>
      </w:pPr>
      <w:r>
        <w:rPr>
          <w:rFonts w:ascii="Arial" w:hAnsi="Arial" w:cs="Arial"/>
          <w:b/>
          <w:sz w:val="28"/>
          <w:szCs w:val="28"/>
        </w:rPr>
        <w:t>合同双方</w:t>
      </w:r>
    </w:p>
    <w:p>
      <w:pPr>
        <w:pStyle w:val="13"/>
        <w:spacing w:before="156" w:beforeLines="50" w:beforeAutospacing="0" w:after="0" w:afterAutospacing="0" w:line="360" w:lineRule="auto"/>
        <w:rPr>
          <w:rFonts w:ascii="Arial" w:hAnsi="Arial" w:cs="Arial"/>
          <w:sz w:val="28"/>
          <w:szCs w:val="28"/>
        </w:rPr>
      </w:pPr>
      <w:r>
        <w:rPr>
          <w:rFonts w:ascii="Arial" w:hAnsi="Arial" w:cs="Arial"/>
          <w:sz w:val="28"/>
          <w:szCs w:val="28"/>
        </w:rPr>
        <w:t xml:space="preserve">    甲        方： </w:t>
      </w:r>
      <w:r>
        <w:rPr>
          <w:rFonts w:hint="eastAsia" w:ascii="Arial" w:hAnsi="Arial" w:cs="Arial"/>
          <w:sz w:val="28"/>
          <w:szCs w:val="28"/>
        </w:rPr>
        <w:t>中天建设集团有限公司</w:t>
      </w:r>
    </w:p>
    <w:p>
      <w:pPr>
        <w:pStyle w:val="13"/>
        <w:spacing w:before="156" w:beforeLines="50" w:beforeAutospacing="0" w:after="0" w:afterAutospacing="0" w:line="360" w:lineRule="auto"/>
        <w:ind w:firstLine="540"/>
        <w:rPr>
          <w:rFonts w:ascii="Arial" w:hAnsi="Arial" w:cs="Arial"/>
          <w:sz w:val="28"/>
          <w:szCs w:val="28"/>
        </w:rPr>
      </w:pPr>
      <w:r>
        <w:rPr>
          <w:rFonts w:ascii="Arial" w:hAnsi="Arial" w:cs="Arial"/>
          <w:sz w:val="28"/>
          <w:szCs w:val="28"/>
        </w:rPr>
        <w:t xml:space="preserve">地        址： </w:t>
      </w:r>
      <w:r>
        <w:rPr>
          <w:rFonts w:hint="eastAsia" w:ascii="Arial" w:hAnsi="Arial" w:cs="Arial"/>
          <w:sz w:val="28"/>
          <w:szCs w:val="28"/>
        </w:rPr>
        <w:t>杭州市城星路65号中天国开大厦15楼</w:t>
      </w:r>
    </w:p>
    <w:p>
      <w:pPr>
        <w:pStyle w:val="13"/>
        <w:spacing w:before="156" w:beforeLines="50" w:beforeAutospacing="0" w:after="0" w:afterAutospacing="0" w:line="360" w:lineRule="auto"/>
        <w:rPr>
          <w:rFonts w:ascii="Arial" w:hAnsi="Arial" w:cs="Arial"/>
          <w:sz w:val="28"/>
          <w:szCs w:val="28"/>
        </w:rPr>
      </w:pPr>
      <w:r>
        <w:rPr>
          <w:rFonts w:ascii="Arial" w:hAnsi="Arial" w:cs="Arial"/>
          <w:sz w:val="28"/>
          <w:szCs w:val="28"/>
        </w:rPr>
        <w:t xml:space="preserve">    邮        编：</w:t>
      </w:r>
      <w:r>
        <w:rPr>
          <w:rFonts w:hint="eastAsia" w:ascii="Arial" w:hAnsi="Arial" w:cs="Arial"/>
          <w:sz w:val="28"/>
          <w:szCs w:val="28"/>
        </w:rPr>
        <w:t xml:space="preserve"> 310000</w:t>
      </w: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电        话：</w:t>
      </w:r>
      <w:r>
        <w:rPr>
          <w:rFonts w:hint="eastAsia" w:ascii="Arial" w:hAnsi="Arial" w:cs="Arial"/>
          <w:sz w:val="28"/>
          <w:szCs w:val="28"/>
        </w:rPr>
        <w:t xml:space="preserve"> 0571-86628541</w:t>
      </w:r>
    </w:p>
    <w:p>
      <w:pPr>
        <w:pStyle w:val="13"/>
        <w:spacing w:before="156" w:beforeLines="50" w:beforeAutospacing="0" w:after="0" w:afterAutospacing="0" w:line="360" w:lineRule="auto"/>
        <w:rPr>
          <w:rFonts w:ascii="Arial" w:hAnsi="Arial" w:cs="Arial"/>
          <w:sz w:val="28"/>
          <w:szCs w:val="28"/>
        </w:rPr>
      </w:pPr>
    </w:p>
    <w:p>
      <w:pPr>
        <w:pStyle w:val="13"/>
        <w:spacing w:before="156" w:beforeLines="50" w:beforeAutospacing="0" w:after="0" w:afterAutospacing="0" w:line="360" w:lineRule="auto"/>
        <w:rPr>
          <w:rFonts w:ascii="Arial" w:hAnsi="Arial" w:cs="Arial"/>
          <w:sz w:val="28"/>
          <w:szCs w:val="28"/>
        </w:rPr>
      </w:pPr>
    </w:p>
    <w:p>
      <w:pPr>
        <w:pStyle w:val="13"/>
        <w:spacing w:before="156" w:beforeLines="50" w:beforeAutospacing="0" w:after="0" w:afterAutospacing="0" w:line="360" w:lineRule="auto"/>
        <w:rPr>
          <w:rFonts w:ascii="Arial" w:hAnsi="Arial" w:cs="Arial"/>
          <w:sz w:val="28"/>
          <w:szCs w:val="28"/>
        </w:rPr>
      </w:pP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乙        方：永中软件</w:t>
      </w:r>
      <w:r>
        <w:rPr>
          <w:rFonts w:hint="eastAsia" w:ascii="Arial" w:hAnsi="Arial" w:cs="Arial"/>
          <w:sz w:val="28"/>
          <w:szCs w:val="28"/>
        </w:rPr>
        <w:t>股份</w:t>
      </w:r>
      <w:r>
        <w:rPr>
          <w:rFonts w:ascii="Arial" w:hAnsi="Arial" w:cs="Arial"/>
          <w:sz w:val="28"/>
          <w:szCs w:val="28"/>
        </w:rPr>
        <w:t>有限公司</w:t>
      </w:r>
    </w:p>
    <w:p>
      <w:pPr>
        <w:pStyle w:val="13"/>
        <w:spacing w:before="156" w:beforeLines="50" w:line="360" w:lineRule="auto"/>
        <w:ind w:left="2514" w:leftChars="264" w:hanging="1960" w:hangingChars="700"/>
        <w:rPr>
          <w:rFonts w:ascii="Arial" w:hAnsi="Arial" w:cs="Arial"/>
          <w:sz w:val="28"/>
          <w:szCs w:val="28"/>
        </w:rPr>
      </w:pPr>
      <w:r>
        <w:rPr>
          <w:rFonts w:ascii="Arial" w:hAnsi="Arial" w:cs="Arial"/>
          <w:sz w:val="28"/>
          <w:szCs w:val="28"/>
        </w:rPr>
        <w:t>地        址：无锡新区震泽路18号无锡（国家）软件园三期飞鱼座D栋</w:t>
      </w: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 xml:space="preserve">邮        编：214135 </w:t>
      </w: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开   户   行：江苏银行无锡朝阳支行</w:t>
      </w: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账        号：2761 0188 0000 75309</w:t>
      </w:r>
    </w:p>
    <w:p>
      <w:pPr>
        <w:pStyle w:val="13"/>
        <w:spacing w:before="156" w:beforeLines="50" w:beforeAutospacing="0" w:after="0" w:afterAutospacing="0" w:line="360" w:lineRule="auto"/>
        <w:ind w:firstLine="560" w:firstLineChars="200"/>
        <w:rPr>
          <w:rFonts w:ascii="Arial" w:hAnsi="Arial" w:cs="Arial"/>
          <w:sz w:val="28"/>
          <w:szCs w:val="28"/>
        </w:rPr>
      </w:pPr>
      <w:r>
        <w:rPr>
          <w:rFonts w:ascii="Arial" w:hAnsi="Arial" w:cs="Arial"/>
          <w:sz w:val="28"/>
          <w:szCs w:val="28"/>
        </w:rPr>
        <w:t>电        话：0510-85381608</w:t>
      </w:r>
    </w:p>
    <w:p>
      <w:pPr>
        <w:pStyle w:val="13"/>
        <w:spacing w:before="156" w:beforeLines="50" w:beforeAutospacing="0" w:after="0" w:afterAutospacing="0" w:line="360" w:lineRule="auto"/>
        <w:rPr>
          <w:rFonts w:ascii="Arial" w:hAnsi="Arial" w:cs="Arial"/>
          <w:b/>
          <w:bCs/>
          <w:sz w:val="28"/>
          <w:szCs w:val="28"/>
        </w:rPr>
      </w:pPr>
    </w:p>
    <w:p>
      <w:pPr>
        <w:pStyle w:val="13"/>
        <w:spacing w:before="156" w:beforeLines="50" w:beforeAutospacing="0" w:after="0" w:afterAutospacing="0" w:line="360" w:lineRule="auto"/>
        <w:rPr>
          <w:rFonts w:ascii="Arial" w:hAnsi="Arial" w:cs="Arial"/>
          <w:b/>
          <w:bCs/>
          <w:sz w:val="28"/>
          <w:szCs w:val="28"/>
        </w:rPr>
      </w:pPr>
    </w:p>
    <w:p>
      <w:pPr>
        <w:pStyle w:val="13"/>
        <w:spacing w:before="156" w:beforeLines="50" w:beforeAutospacing="0" w:after="0" w:afterAutospacing="0" w:line="360" w:lineRule="auto"/>
        <w:rPr>
          <w:rFonts w:ascii="Arial" w:hAnsi="Arial" w:cs="Arial"/>
          <w:b/>
          <w:bCs/>
          <w:sz w:val="28"/>
          <w:szCs w:val="28"/>
        </w:rPr>
      </w:pPr>
    </w:p>
    <w:p>
      <w:pPr>
        <w:pStyle w:val="13"/>
        <w:spacing w:before="0" w:beforeAutospacing="0" w:after="0" w:afterAutospacing="0"/>
        <w:ind w:firstLine="560" w:firstLineChars="200"/>
        <w:rPr>
          <w:rFonts w:ascii="Arial" w:hAnsi="Arial" w:cs="Arial"/>
          <w:sz w:val="28"/>
          <w:szCs w:val="28"/>
        </w:rPr>
      </w:pPr>
      <w:r>
        <w:rPr>
          <w:rFonts w:hint="eastAsia" w:ascii="Arial" w:hAnsi="Arial" w:cs="Arial"/>
          <w:sz w:val="28"/>
          <w:szCs w:val="28"/>
        </w:rPr>
        <w:t>基于甲乙双方关于永中文档在线</w:t>
      </w:r>
      <w:r>
        <w:rPr>
          <w:rFonts w:ascii="Arial" w:hAnsi="Arial" w:cs="Arial"/>
          <w:sz w:val="28"/>
          <w:szCs w:val="28"/>
        </w:rPr>
        <w:t>预览软件和永中Weboffice</w:t>
      </w:r>
      <w:r>
        <w:rPr>
          <w:rFonts w:hint="eastAsia" w:ascii="Arial" w:hAnsi="Arial" w:cs="Arial"/>
          <w:sz w:val="28"/>
          <w:szCs w:val="28"/>
        </w:rPr>
        <w:t>产品的合作，</w:t>
      </w:r>
      <w:r>
        <w:rPr>
          <w:rFonts w:ascii="Arial" w:hAnsi="Arial" w:cs="Arial"/>
          <w:sz w:val="28"/>
          <w:szCs w:val="28"/>
        </w:rPr>
        <w:t>甲乙双方经过友好协商，本着平等互利、诚实信用原则，</w:t>
      </w:r>
      <w:r>
        <w:rPr>
          <w:rFonts w:hint="eastAsia" w:ascii="Arial" w:hAnsi="Arial" w:cs="Arial"/>
          <w:sz w:val="28"/>
          <w:szCs w:val="28"/>
        </w:rPr>
        <w:t>就乙方为甲方提供售后及升级服务</w:t>
      </w:r>
      <w:r>
        <w:rPr>
          <w:rFonts w:ascii="Arial" w:hAnsi="Arial" w:cs="Arial"/>
          <w:sz w:val="28"/>
          <w:szCs w:val="28"/>
        </w:rPr>
        <w:t>签订本合同(简称“本协议”或“本合同”)。</w:t>
      </w:r>
    </w:p>
    <w:p>
      <w:pPr>
        <w:pStyle w:val="13"/>
        <w:spacing w:before="0" w:beforeAutospacing="0" w:after="0" w:afterAutospacing="0"/>
        <w:rPr>
          <w:rFonts w:ascii="Arial" w:hAnsi="Arial" w:cs="Arial"/>
          <w:b/>
          <w:sz w:val="28"/>
          <w:szCs w:val="28"/>
        </w:rPr>
      </w:pPr>
      <w:r>
        <w:rPr>
          <w:rFonts w:hint="eastAsia" w:ascii="Arial" w:hAnsi="Arial" w:cs="Arial"/>
          <w:b/>
          <w:sz w:val="28"/>
          <w:szCs w:val="28"/>
        </w:rPr>
        <w:t>一、合同有效期</w:t>
      </w:r>
    </w:p>
    <w:p>
      <w:pPr>
        <w:pStyle w:val="13"/>
        <w:spacing w:before="0" w:beforeAutospacing="0" w:after="0" w:afterAutospacing="0"/>
        <w:ind w:firstLine="560" w:firstLineChars="200"/>
        <w:rPr>
          <w:rFonts w:ascii="Arial" w:hAnsi="Arial" w:cs="Arial"/>
          <w:sz w:val="28"/>
          <w:szCs w:val="28"/>
        </w:rPr>
      </w:pPr>
      <w:r>
        <w:rPr>
          <w:rFonts w:hint="eastAsia" w:ascii="Arial" w:hAnsi="Arial" w:cs="Arial"/>
          <w:sz w:val="28"/>
          <w:szCs w:val="28"/>
        </w:rPr>
        <w:t>本合同有效期为：</w:t>
      </w:r>
      <w:r>
        <w:rPr>
          <w:rFonts w:ascii="Arial" w:hAnsi="Arial" w:cs="Arial"/>
          <w:sz w:val="28"/>
          <w:szCs w:val="28"/>
          <w:u w:val="single"/>
        </w:rPr>
        <w:t>2022</w:t>
      </w:r>
      <w:r>
        <w:rPr>
          <w:rFonts w:hint="eastAsia" w:ascii="Arial" w:hAnsi="Arial" w:cs="Arial"/>
          <w:sz w:val="28"/>
          <w:szCs w:val="28"/>
        </w:rPr>
        <w:t>年</w:t>
      </w:r>
      <w:r>
        <w:rPr>
          <w:rFonts w:ascii="Arial" w:hAnsi="Arial" w:cs="Arial"/>
          <w:sz w:val="28"/>
          <w:szCs w:val="28"/>
          <w:u w:val="single"/>
        </w:rPr>
        <w:t>6</w:t>
      </w:r>
      <w:r>
        <w:rPr>
          <w:rFonts w:hint="eastAsia" w:ascii="Arial" w:hAnsi="Arial" w:cs="Arial"/>
          <w:sz w:val="28"/>
          <w:szCs w:val="28"/>
        </w:rPr>
        <w:t>月</w:t>
      </w:r>
      <w:r>
        <w:rPr>
          <w:rFonts w:ascii="Arial" w:hAnsi="Arial" w:cs="Arial"/>
          <w:sz w:val="28"/>
          <w:szCs w:val="28"/>
          <w:u w:val="single"/>
        </w:rPr>
        <w:t>1</w:t>
      </w:r>
      <w:r>
        <w:rPr>
          <w:rFonts w:hint="eastAsia" w:ascii="Arial" w:hAnsi="Arial" w:cs="Arial"/>
          <w:sz w:val="28"/>
          <w:szCs w:val="28"/>
        </w:rPr>
        <w:t>日至</w:t>
      </w:r>
      <w:r>
        <w:rPr>
          <w:rFonts w:ascii="Arial" w:hAnsi="Arial" w:cs="Arial"/>
          <w:sz w:val="28"/>
          <w:szCs w:val="28"/>
          <w:u w:val="single"/>
        </w:rPr>
        <w:t>2023</w:t>
      </w:r>
      <w:r>
        <w:rPr>
          <w:rFonts w:hint="eastAsia" w:ascii="Arial" w:hAnsi="Arial" w:cs="Arial"/>
          <w:sz w:val="28"/>
          <w:szCs w:val="28"/>
        </w:rPr>
        <w:t>年</w:t>
      </w:r>
      <w:r>
        <w:rPr>
          <w:rFonts w:ascii="Arial" w:hAnsi="Arial" w:cs="Arial"/>
          <w:sz w:val="28"/>
          <w:szCs w:val="28"/>
          <w:u w:val="single"/>
        </w:rPr>
        <w:t>05</w:t>
      </w:r>
      <w:r>
        <w:rPr>
          <w:rFonts w:hint="eastAsia" w:ascii="Arial" w:hAnsi="Arial" w:cs="Arial"/>
          <w:sz w:val="28"/>
          <w:szCs w:val="28"/>
        </w:rPr>
        <w:t>月</w:t>
      </w:r>
      <w:r>
        <w:rPr>
          <w:rFonts w:ascii="Arial" w:hAnsi="Arial" w:cs="Arial"/>
          <w:sz w:val="28"/>
          <w:szCs w:val="28"/>
          <w:u w:val="single"/>
        </w:rPr>
        <w:t>31</w:t>
      </w:r>
      <w:r>
        <w:rPr>
          <w:rFonts w:hint="eastAsia" w:ascii="Arial" w:hAnsi="Arial" w:cs="Arial"/>
          <w:sz w:val="28"/>
          <w:szCs w:val="28"/>
        </w:rPr>
        <w:t>日。本合同到期乙方服务自动终止。若甲方需乙方继续服务，甲方可在本合同到期前一个月与乙方续签合同。</w:t>
      </w:r>
    </w:p>
    <w:p>
      <w:pPr>
        <w:spacing w:before="156"/>
        <w:rPr>
          <w:rFonts w:ascii="Arial" w:hAnsi="Arial" w:cs="Arial"/>
          <w:b/>
          <w:bCs/>
          <w:sz w:val="28"/>
          <w:szCs w:val="28"/>
        </w:rPr>
      </w:pPr>
      <w:r>
        <w:rPr>
          <w:rFonts w:hint="eastAsia" w:ascii="Arial" w:hAnsi="Arial" w:cs="Arial"/>
          <w:b/>
          <w:bCs/>
          <w:sz w:val="28"/>
          <w:szCs w:val="28"/>
        </w:rPr>
        <w:t>二、服务内容</w:t>
      </w:r>
    </w:p>
    <w:p>
      <w:pPr>
        <w:spacing w:before="156"/>
        <w:ind w:firstLine="560"/>
        <w:rPr>
          <w:rFonts w:ascii="Arial" w:hAnsi="Arial" w:cs="Arial"/>
          <w:bCs/>
          <w:sz w:val="28"/>
          <w:szCs w:val="28"/>
        </w:rPr>
      </w:pPr>
      <w:r>
        <w:rPr>
          <w:rFonts w:hint="eastAsia" w:ascii="Arial" w:hAnsi="Arial" w:cs="Arial"/>
          <w:bCs/>
          <w:sz w:val="28"/>
          <w:szCs w:val="28"/>
        </w:rPr>
        <w:t>乙方为甲方提供的维护服务包括但不限于确保系统稳定运行、Bug解决以及版本升级。具体内容如下：</w:t>
      </w:r>
    </w:p>
    <w:p>
      <w:pPr>
        <w:spacing w:before="156"/>
        <w:ind w:firstLine="560"/>
        <w:rPr>
          <w:rFonts w:ascii="宋体" w:cs="Arial"/>
          <w:bCs/>
          <w:sz w:val="28"/>
          <w:szCs w:val="28"/>
        </w:rPr>
      </w:pPr>
      <w:r>
        <w:rPr>
          <w:rFonts w:hint="eastAsia" w:ascii="宋体" w:cs="Arial"/>
          <w:bCs/>
          <w:sz w:val="28"/>
          <w:szCs w:val="28"/>
        </w:rPr>
        <w:t>1、提供集成支持</w:t>
      </w:r>
    </w:p>
    <w:p>
      <w:pPr>
        <w:spacing w:before="156"/>
        <w:ind w:firstLine="560"/>
        <w:rPr>
          <w:rFonts w:ascii="宋体" w:cs="Arial"/>
          <w:bCs/>
          <w:sz w:val="28"/>
          <w:szCs w:val="28"/>
        </w:rPr>
      </w:pPr>
      <w:r>
        <w:rPr>
          <w:rFonts w:hint="eastAsia" w:ascii="宋体" w:cs="Arial"/>
          <w:bCs/>
          <w:sz w:val="28"/>
          <w:szCs w:val="28"/>
        </w:rPr>
        <w:t>2、日常维护和使用管理</w:t>
      </w:r>
    </w:p>
    <w:p>
      <w:pPr>
        <w:spacing w:before="156"/>
        <w:ind w:firstLine="560"/>
        <w:rPr>
          <w:rFonts w:ascii="宋体" w:cs="Arial"/>
          <w:bCs/>
          <w:sz w:val="28"/>
          <w:szCs w:val="28"/>
        </w:rPr>
      </w:pPr>
      <w:r>
        <w:rPr>
          <w:rFonts w:hint="eastAsia" w:ascii="宋体" w:cs="Arial"/>
          <w:bCs/>
          <w:sz w:val="28"/>
          <w:szCs w:val="28"/>
        </w:rPr>
        <w:t>3、技术问题的根源分析与诊断、及解决</w:t>
      </w:r>
    </w:p>
    <w:p>
      <w:pPr>
        <w:spacing w:before="156"/>
        <w:ind w:firstLine="560"/>
        <w:rPr>
          <w:rFonts w:ascii="宋体" w:cs="Arial"/>
          <w:bCs/>
          <w:sz w:val="28"/>
          <w:szCs w:val="28"/>
        </w:rPr>
      </w:pPr>
      <w:r>
        <w:rPr>
          <w:rFonts w:hint="eastAsia" w:ascii="宋体" w:cs="Arial"/>
          <w:bCs/>
          <w:sz w:val="28"/>
          <w:szCs w:val="28"/>
        </w:rPr>
        <w:t>4、提供基于互联网的电子化支持，包括email、qq、远程服务</w:t>
      </w:r>
    </w:p>
    <w:p>
      <w:pPr>
        <w:spacing w:before="156"/>
        <w:ind w:firstLine="560"/>
        <w:rPr>
          <w:rFonts w:ascii="宋体" w:cs="Arial"/>
          <w:bCs/>
          <w:sz w:val="28"/>
          <w:szCs w:val="28"/>
        </w:rPr>
      </w:pPr>
      <w:r>
        <w:rPr>
          <w:rFonts w:hint="eastAsia" w:ascii="宋体" w:cs="Arial"/>
          <w:bCs/>
          <w:sz w:val="28"/>
          <w:szCs w:val="28"/>
        </w:rPr>
        <w:t>5、提供5X8小时800免费电话支持服务</w:t>
      </w:r>
    </w:p>
    <w:p>
      <w:pPr>
        <w:spacing w:before="156"/>
        <w:ind w:firstLine="560"/>
        <w:rPr>
          <w:rFonts w:ascii="宋体" w:cs="Arial"/>
          <w:bCs/>
          <w:sz w:val="28"/>
          <w:szCs w:val="28"/>
        </w:rPr>
      </w:pPr>
      <w:r>
        <w:rPr>
          <w:rFonts w:hint="eastAsia" w:ascii="宋体" w:cs="Arial"/>
          <w:bCs/>
          <w:sz w:val="28"/>
          <w:szCs w:val="28"/>
        </w:rPr>
        <w:t>6、一般性补丁、升级</w:t>
      </w:r>
    </w:p>
    <w:p>
      <w:pPr>
        <w:spacing w:before="156"/>
        <w:rPr>
          <w:rFonts w:ascii="Arial" w:hAnsi="Arial" w:cs="Arial"/>
          <w:b/>
          <w:bCs/>
          <w:sz w:val="28"/>
          <w:szCs w:val="28"/>
        </w:rPr>
      </w:pPr>
      <w:r>
        <w:rPr>
          <w:rFonts w:hint="eastAsia" w:ascii="Arial" w:hAnsi="Arial" w:cs="Arial"/>
          <w:b/>
          <w:bCs/>
          <w:sz w:val="28"/>
          <w:szCs w:val="28"/>
        </w:rPr>
        <w:t>三、服务方式</w:t>
      </w:r>
    </w:p>
    <w:p>
      <w:pPr>
        <w:spacing w:before="156"/>
        <w:ind w:firstLine="560" w:firstLineChars="200"/>
        <w:rPr>
          <w:rFonts w:ascii="宋体" w:cs="Arial"/>
          <w:bCs/>
          <w:sz w:val="28"/>
          <w:szCs w:val="28"/>
        </w:rPr>
      </w:pPr>
      <w:r>
        <w:rPr>
          <w:rFonts w:hint="eastAsia" w:ascii="宋体" w:cs="Arial"/>
          <w:bCs/>
          <w:sz w:val="28"/>
          <w:szCs w:val="28"/>
        </w:rPr>
        <w:t>具体服务方式如下：</w:t>
      </w:r>
    </w:p>
    <w:p>
      <w:pPr>
        <w:spacing w:before="156"/>
        <w:ind w:firstLine="560" w:firstLineChars="200"/>
        <w:rPr>
          <w:rFonts w:ascii="宋体" w:cs="Arial"/>
          <w:bCs/>
          <w:sz w:val="28"/>
          <w:szCs w:val="28"/>
        </w:rPr>
      </w:pPr>
      <w:r>
        <w:rPr>
          <w:rFonts w:hint="eastAsia" w:ascii="宋体" w:cs="Arial"/>
          <w:bCs/>
          <w:sz w:val="28"/>
          <w:szCs w:val="28"/>
        </w:rPr>
        <w:t>1、电话服务支持：甲方购买产品并注册后，如果需要咨询或申报缺陷，可以拨打乙方的客户服务电话 800-828-7652 ，乙方将立即给予回答，即使暂时不能答复也将在48小时内给甲方答复，并给予解决的具体方案。</w:t>
      </w:r>
    </w:p>
    <w:p>
      <w:pPr>
        <w:spacing w:before="156"/>
        <w:ind w:firstLine="560" w:firstLineChars="200"/>
        <w:rPr>
          <w:rFonts w:ascii="宋体" w:cs="Arial"/>
          <w:bCs/>
          <w:sz w:val="28"/>
          <w:szCs w:val="28"/>
        </w:rPr>
      </w:pPr>
      <w:r>
        <w:rPr>
          <w:rFonts w:hint="eastAsia" w:ascii="宋体" w:cs="Arial"/>
          <w:bCs/>
          <w:sz w:val="28"/>
          <w:szCs w:val="28"/>
        </w:rPr>
        <w:t>2、电子邮件：甲方可以直接将遇到的问题通过Email发送至乙方的技术支持邮箱：dcs@yozosoft.com ；</w:t>
      </w:r>
    </w:p>
    <w:p>
      <w:pPr>
        <w:spacing w:before="156"/>
        <w:ind w:firstLine="560" w:firstLineChars="200"/>
        <w:rPr>
          <w:rFonts w:ascii="宋体" w:cs="Arial"/>
          <w:bCs/>
          <w:sz w:val="28"/>
          <w:szCs w:val="28"/>
        </w:rPr>
      </w:pPr>
      <w:r>
        <w:rPr>
          <w:rFonts w:hint="eastAsia" w:ascii="宋体" w:cs="Arial"/>
          <w:bCs/>
          <w:sz w:val="28"/>
          <w:szCs w:val="28"/>
        </w:rPr>
        <w:t>3、网站服务支持：乙方将用户反馈的有关产品使用方面的问题进行收集和整理，并将相应答案放入乙方网站知识库，供用户访问查阅；在乙方网站技术支持页面设立了提问区，用户可以直接将问题输入该区域，乙方将在接到服务请求后48小时内通过电子邮件给予答复或解答。</w:t>
      </w:r>
    </w:p>
    <w:p>
      <w:pPr>
        <w:spacing w:before="156"/>
        <w:ind w:firstLine="560" w:firstLineChars="200"/>
        <w:rPr>
          <w:rFonts w:ascii="宋体" w:cs="Arial"/>
          <w:bCs/>
          <w:sz w:val="28"/>
          <w:szCs w:val="28"/>
        </w:rPr>
      </w:pPr>
      <w:r>
        <w:rPr>
          <w:rFonts w:hint="eastAsia" w:ascii="宋体" w:cs="Arial"/>
          <w:bCs/>
          <w:sz w:val="28"/>
          <w:szCs w:val="28"/>
        </w:rPr>
        <w:t>4、在线服务：甲方购买产品后，如果需要咨询或申报缺陷，可以在线与乙方的客服QQ取得联系，QQ号码为：3467763504 ，乙方将给予回答，即使暂时不能答复也将给予解决的具体方案。在线服务的时间为国家法定工作日上午9：00至下午17：00，在此时间之外的服务将顺延至下个国家法定工作日处理。</w:t>
      </w:r>
    </w:p>
    <w:p>
      <w:pPr>
        <w:spacing w:before="156"/>
        <w:rPr>
          <w:rFonts w:ascii="Arial" w:hAnsi="Arial" w:cs="Arial"/>
          <w:b/>
          <w:bCs/>
          <w:sz w:val="28"/>
          <w:szCs w:val="28"/>
        </w:rPr>
      </w:pPr>
      <w:r>
        <w:rPr>
          <w:rFonts w:hint="eastAsia" w:ascii="Arial" w:hAnsi="Arial" w:cs="Arial"/>
          <w:b/>
          <w:bCs/>
          <w:sz w:val="28"/>
          <w:szCs w:val="28"/>
        </w:rPr>
        <w:t>四、服务费用</w:t>
      </w:r>
    </w:p>
    <w:p>
      <w:pPr>
        <w:spacing w:before="156"/>
        <w:ind w:firstLine="560" w:firstLineChars="200"/>
        <w:rPr>
          <w:rFonts w:ascii="宋体" w:cs="Arial"/>
          <w:bCs/>
          <w:sz w:val="28"/>
          <w:szCs w:val="28"/>
        </w:rPr>
      </w:pPr>
      <w:r>
        <w:rPr>
          <w:rFonts w:hint="eastAsia" w:ascii="宋体" w:cs="Arial"/>
          <w:bCs/>
          <w:sz w:val="28"/>
          <w:szCs w:val="28"/>
        </w:rPr>
        <w:t>1、双方约定的服务期限为</w:t>
      </w:r>
      <w:r>
        <w:rPr>
          <w:rFonts w:ascii="宋体" w:cs="Arial"/>
          <w:bCs/>
          <w:sz w:val="28"/>
          <w:szCs w:val="28"/>
          <w:u w:val="single"/>
        </w:rPr>
        <w:t>1</w:t>
      </w:r>
      <w:r>
        <w:rPr>
          <w:rFonts w:hint="eastAsia" w:ascii="宋体" w:cs="Arial"/>
          <w:bCs/>
          <w:sz w:val="28"/>
          <w:szCs w:val="28"/>
        </w:rPr>
        <w:t>年，一年的服务费用为</w:t>
      </w:r>
      <w:r>
        <w:rPr>
          <w:rFonts w:ascii="宋体" w:cs="Arial"/>
          <w:bCs/>
          <w:sz w:val="28"/>
          <w:szCs w:val="28"/>
          <w:u w:val="single"/>
        </w:rPr>
        <w:t>30000.00</w:t>
      </w:r>
      <w:r>
        <w:rPr>
          <w:rFonts w:hint="eastAsia" w:ascii="宋体" w:cs="Arial"/>
          <w:bCs/>
          <w:sz w:val="28"/>
          <w:szCs w:val="28"/>
        </w:rPr>
        <w:t>元，合同总费用为￥</w:t>
      </w:r>
      <w:r>
        <w:rPr>
          <w:rFonts w:ascii="宋体" w:cs="Arial"/>
          <w:bCs/>
          <w:sz w:val="28"/>
          <w:szCs w:val="28"/>
          <w:u w:val="single"/>
        </w:rPr>
        <w:t>30000.00</w:t>
      </w:r>
      <w:r>
        <w:rPr>
          <w:rFonts w:hint="eastAsia" w:ascii="宋体" w:cs="Arial"/>
          <w:bCs/>
          <w:sz w:val="28"/>
          <w:szCs w:val="28"/>
        </w:rPr>
        <w:t>元（大写人民币</w:t>
      </w:r>
      <w:r>
        <w:rPr>
          <w:rFonts w:ascii="宋体" w:cs="Arial"/>
          <w:bCs/>
          <w:sz w:val="28"/>
          <w:szCs w:val="28"/>
          <w:u w:val="single"/>
        </w:rPr>
        <w:t xml:space="preserve">叁万元整 </w:t>
      </w:r>
      <w:r>
        <w:rPr>
          <w:rFonts w:hint="eastAsia" w:ascii="宋体" w:cs="Arial"/>
          <w:bCs/>
          <w:sz w:val="28"/>
          <w:szCs w:val="28"/>
        </w:rPr>
        <w:t>）。</w:t>
      </w:r>
    </w:p>
    <w:p>
      <w:pPr>
        <w:spacing w:before="156"/>
        <w:ind w:firstLine="560" w:firstLineChars="200"/>
        <w:rPr>
          <w:rFonts w:ascii="宋体" w:cs="Arial"/>
          <w:bCs/>
          <w:sz w:val="28"/>
          <w:szCs w:val="28"/>
        </w:rPr>
      </w:pPr>
      <w:r>
        <w:rPr>
          <w:rFonts w:hint="eastAsia" w:ascii="宋体" w:cs="Arial"/>
          <w:bCs/>
          <w:sz w:val="28"/>
          <w:szCs w:val="28"/>
        </w:rPr>
        <w:t>2、本合同生效后，乙方开具</w:t>
      </w:r>
      <w:r>
        <w:rPr>
          <w:rFonts w:ascii="宋体" w:cs="Arial"/>
          <w:bCs/>
          <w:color w:val="000000"/>
          <w:sz w:val="28"/>
          <w:szCs w:val="28"/>
          <w:u w:val="single"/>
        </w:rPr>
        <w:t>6%</w:t>
      </w:r>
      <w:r>
        <w:rPr>
          <w:rFonts w:hint="eastAsia" w:ascii="宋体" w:cs="Arial"/>
          <w:bCs/>
          <w:sz w:val="28"/>
          <w:szCs w:val="28"/>
        </w:rPr>
        <w:t>的增值税专用发票给甲方，甲方在收到发票后5个工作日内一次性向乙方付清本合同全部金额。</w:t>
      </w:r>
    </w:p>
    <w:p>
      <w:pPr>
        <w:spacing w:before="156"/>
        <w:ind w:firstLine="560"/>
        <w:rPr>
          <w:rFonts w:ascii="宋体" w:cs="Arial"/>
          <w:bCs/>
          <w:sz w:val="28"/>
          <w:szCs w:val="28"/>
        </w:rPr>
      </w:pPr>
      <w:r>
        <w:rPr>
          <w:rFonts w:hint="eastAsia" w:ascii="宋体" w:cs="Arial"/>
          <w:bCs/>
          <w:sz w:val="28"/>
          <w:szCs w:val="28"/>
        </w:rPr>
        <w:t>甲方开票信息如下：</w:t>
      </w:r>
    </w:p>
    <w:p>
      <w:pPr>
        <w:ind w:firstLine="560" w:firstLineChars="200"/>
        <w:rPr>
          <w:rFonts w:ascii="Arial" w:hAnsi="Arial" w:cs="Arial"/>
          <w:sz w:val="28"/>
          <w:szCs w:val="28"/>
        </w:rPr>
      </w:pPr>
      <w:r>
        <w:rPr>
          <w:rFonts w:ascii="Arial" w:hAnsi="Arial" w:cs="Arial"/>
          <w:sz w:val="28"/>
          <w:szCs w:val="28"/>
        </w:rPr>
        <w:t>公司名称：</w:t>
      </w:r>
      <w:r>
        <w:rPr>
          <w:rFonts w:hint="eastAsia" w:ascii="Arial" w:hAnsi="Arial" w:cs="Arial"/>
          <w:sz w:val="28"/>
          <w:szCs w:val="28"/>
        </w:rPr>
        <w:t>中天建设集团有限公司</w:t>
      </w:r>
    </w:p>
    <w:p>
      <w:pPr>
        <w:ind w:firstLine="560" w:firstLineChars="200"/>
        <w:rPr>
          <w:rFonts w:ascii="Arial" w:hAnsi="Arial" w:cs="Arial"/>
          <w:sz w:val="28"/>
          <w:szCs w:val="28"/>
        </w:rPr>
      </w:pPr>
      <w:r>
        <w:rPr>
          <w:rFonts w:ascii="Arial" w:hAnsi="Arial" w:cs="Arial"/>
          <w:sz w:val="28"/>
          <w:szCs w:val="28"/>
        </w:rPr>
        <w:t>纳税人识别号：</w:t>
      </w:r>
      <w:r>
        <w:rPr>
          <w:rFonts w:hint="eastAsia" w:ascii="Arial" w:hAnsi="Arial" w:cs="Arial"/>
          <w:sz w:val="28"/>
          <w:szCs w:val="28"/>
        </w:rPr>
        <w:t>91330783147520019P</w:t>
      </w:r>
    </w:p>
    <w:p>
      <w:pPr>
        <w:ind w:firstLine="560" w:firstLineChars="200"/>
        <w:rPr>
          <w:rFonts w:ascii="Arial" w:hAnsi="Arial" w:cs="Arial"/>
          <w:sz w:val="28"/>
          <w:szCs w:val="28"/>
        </w:rPr>
      </w:pPr>
      <w:r>
        <w:rPr>
          <w:rFonts w:ascii="Arial" w:hAnsi="Arial" w:cs="Arial"/>
          <w:sz w:val="28"/>
          <w:szCs w:val="28"/>
        </w:rPr>
        <w:t>地址：</w:t>
      </w:r>
      <w:r>
        <w:rPr>
          <w:rFonts w:hint="eastAsia" w:ascii="Arial" w:hAnsi="Arial" w:cs="Arial"/>
          <w:sz w:val="28"/>
          <w:szCs w:val="28"/>
        </w:rPr>
        <w:t>浙江省东阳市吴宁东路65号</w:t>
      </w:r>
    </w:p>
    <w:p>
      <w:pPr>
        <w:ind w:firstLine="560" w:firstLineChars="200"/>
        <w:rPr>
          <w:rFonts w:ascii="Arial" w:hAnsi="Arial" w:cs="Arial"/>
          <w:sz w:val="28"/>
          <w:szCs w:val="28"/>
        </w:rPr>
      </w:pPr>
      <w:r>
        <w:rPr>
          <w:rFonts w:ascii="Arial" w:hAnsi="Arial" w:cs="Arial"/>
          <w:sz w:val="28"/>
          <w:szCs w:val="28"/>
        </w:rPr>
        <w:t>电话：</w:t>
      </w:r>
      <w:r>
        <w:rPr>
          <w:rFonts w:hint="eastAsia" w:ascii="Arial" w:hAnsi="Arial" w:cs="Arial"/>
          <w:sz w:val="28"/>
          <w:szCs w:val="28"/>
        </w:rPr>
        <w:t>0571-86628541</w:t>
      </w:r>
    </w:p>
    <w:p>
      <w:pPr>
        <w:ind w:firstLine="560" w:firstLineChars="200"/>
        <w:rPr>
          <w:rFonts w:ascii="Arial" w:hAnsi="Arial" w:cs="Arial"/>
          <w:sz w:val="28"/>
          <w:szCs w:val="28"/>
        </w:rPr>
      </w:pPr>
      <w:r>
        <w:rPr>
          <w:rFonts w:ascii="Arial" w:hAnsi="Arial" w:cs="Arial"/>
          <w:sz w:val="28"/>
          <w:szCs w:val="28"/>
        </w:rPr>
        <w:t>开户银行：</w:t>
      </w:r>
      <w:r>
        <w:rPr>
          <w:rFonts w:hint="eastAsia" w:ascii="Arial" w:hAnsi="Arial" w:cs="Arial"/>
          <w:sz w:val="28"/>
          <w:szCs w:val="28"/>
        </w:rPr>
        <w:t>建行城站支行</w:t>
      </w:r>
    </w:p>
    <w:p>
      <w:pPr>
        <w:ind w:firstLine="560" w:firstLineChars="200"/>
      </w:pPr>
      <w:r>
        <w:rPr>
          <w:rFonts w:ascii="Arial" w:hAnsi="Arial" w:cs="Arial"/>
          <w:sz w:val="28"/>
          <w:szCs w:val="28"/>
        </w:rPr>
        <w:t>银行帐号：</w:t>
      </w:r>
      <w:r>
        <w:rPr>
          <w:rFonts w:hint="eastAsia" w:ascii="Arial" w:hAnsi="Arial" w:cs="Arial"/>
          <w:sz w:val="28"/>
          <w:szCs w:val="28"/>
        </w:rPr>
        <w:t>33001616680056000017</w:t>
      </w:r>
      <w:bookmarkStart w:id="0" w:name="_GoBack"/>
      <w:bookmarkEnd w:id="0"/>
    </w:p>
    <w:p>
      <w:pPr>
        <w:spacing w:before="156"/>
        <w:rPr>
          <w:rFonts w:ascii="Arial" w:hAnsi="Arial" w:cs="Arial"/>
          <w:b/>
          <w:bCs/>
          <w:sz w:val="28"/>
          <w:szCs w:val="28"/>
        </w:rPr>
      </w:pPr>
      <w:r>
        <w:rPr>
          <w:rFonts w:hint="eastAsia" w:ascii="Arial" w:hAnsi="Arial" w:cs="Arial"/>
          <w:b/>
          <w:bCs/>
          <w:sz w:val="28"/>
          <w:szCs w:val="28"/>
        </w:rPr>
        <w:t>五、双方的权利和义务</w:t>
      </w:r>
    </w:p>
    <w:p>
      <w:pPr>
        <w:spacing w:before="156"/>
        <w:ind w:firstLine="560" w:firstLineChars="200"/>
        <w:rPr>
          <w:rFonts w:ascii="宋体" w:cs="Arial"/>
          <w:bCs/>
          <w:sz w:val="28"/>
          <w:szCs w:val="28"/>
        </w:rPr>
      </w:pPr>
      <w:r>
        <w:rPr>
          <w:rFonts w:hint="eastAsia" w:ascii="宋体" w:cs="Arial"/>
          <w:bCs/>
          <w:sz w:val="28"/>
          <w:szCs w:val="28"/>
        </w:rPr>
        <w:t>1、甲方应当按照本合同规定向乙方支付所有本合同规定的费用。</w:t>
      </w:r>
    </w:p>
    <w:p>
      <w:pPr>
        <w:spacing w:before="156"/>
        <w:ind w:firstLine="560" w:firstLineChars="200"/>
        <w:rPr>
          <w:rFonts w:ascii="宋体" w:cs="Arial"/>
          <w:bCs/>
          <w:sz w:val="28"/>
          <w:szCs w:val="28"/>
        </w:rPr>
      </w:pPr>
      <w:r>
        <w:rPr>
          <w:rFonts w:hint="eastAsia" w:ascii="宋体" w:cs="Arial"/>
          <w:bCs/>
          <w:sz w:val="28"/>
          <w:szCs w:val="28"/>
        </w:rPr>
        <w:t>2、甲方有配合乙方共同完成本合同规定的服务的义务。</w:t>
      </w:r>
    </w:p>
    <w:p>
      <w:pPr>
        <w:spacing w:before="156"/>
        <w:ind w:firstLine="560" w:firstLineChars="200"/>
        <w:rPr>
          <w:rFonts w:ascii="宋体" w:cs="Arial"/>
          <w:bCs/>
          <w:sz w:val="28"/>
          <w:szCs w:val="28"/>
        </w:rPr>
      </w:pPr>
      <w:r>
        <w:rPr>
          <w:rFonts w:hint="eastAsia" w:ascii="宋体" w:cs="Arial"/>
          <w:bCs/>
          <w:sz w:val="28"/>
          <w:szCs w:val="28"/>
        </w:rPr>
        <w:t>3、乙方有按照合同规定为甲方提供维护服务的义务。</w:t>
      </w:r>
    </w:p>
    <w:p>
      <w:pPr>
        <w:spacing w:before="156"/>
        <w:ind w:firstLine="560" w:firstLineChars="200"/>
        <w:rPr>
          <w:rFonts w:ascii="宋体" w:cs="Arial"/>
          <w:bCs/>
          <w:sz w:val="28"/>
          <w:szCs w:val="28"/>
        </w:rPr>
      </w:pPr>
      <w:r>
        <w:rPr>
          <w:rFonts w:hint="eastAsia" w:ascii="宋体" w:cs="Arial"/>
          <w:bCs/>
          <w:sz w:val="28"/>
          <w:szCs w:val="28"/>
        </w:rPr>
        <w:t>4、乙方只按照本合同规定的服务方式提供本合同规定的服务。如果甲方需要乙方技术人员到场服务的，甲方需另外支付服务费用，该费用由双方协商确定。</w:t>
      </w:r>
    </w:p>
    <w:p>
      <w:pPr>
        <w:spacing w:before="156"/>
        <w:rPr>
          <w:rFonts w:ascii="Arial" w:hAnsi="Arial" w:cs="Arial"/>
          <w:b/>
          <w:bCs/>
          <w:sz w:val="28"/>
          <w:szCs w:val="28"/>
        </w:rPr>
      </w:pPr>
      <w:r>
        <w:rPr>
          <w:rFonts w:hint="eastAsia" w:ascii="Arial" w:hAnsi="Arial" w:cs="Arial"/>
          <w:b/>
          <w:bCs/>
          <w:sz w:val="28"/>
          <w:szCs w:val="28"/>
        </w:rPr>
        <w:t>六、违约责任</w:t>
      </w:r>
    </w:p>
    <w:p>
      <w:pPr>
        <w:spacing w:before="156"/>
        <w:ind w:firstLine="560"/>
        <w:rPr>
          <w:rFonts w:ascii="Arial" w:hAnsi="Arial" w:cs="Arial"/>
          <w:bCs/>
          <w:sz w:val="28"/>
          <w:szCs w:val="28"/>
        </w:rPr>
      </w:pPr>
      <w:r>
        <w:rPr>
          <w:rFonts w:hint="eastAsia" w:ascii="Arial" w:hAnsi="Arial" w:cs="Arial"/>
          <w:bCs/>
          <w:sz w:val="28"/>
          <w:szCs w:val="28"/>
        </w:rPr>
        <w:t>1、甲方违反合同约定，不向乙方付款；或不在合同约定的时间内及时、足额付款，甲方应向乙方支付违约金，违约金计算方式为合同总金额的</w:t>
      </w:r>
      <w:r>
        <w:rPr>
          <w:rFonts w:ascii="Arial" w:hAnsi="Arial" w:cs="Arial"/>
          <w:bCs/>
          <w:sz w:val="28"/>
          <w:szCs w:val="28"/>
        </w:rPr>
        <w:t>0.5</w:t>
      </w:r>
      <w:r>
        <w:rPr>
          <w:rFonts w:hint="eastAsia" w:ascii="Arial" w:hAnsi="Arial" w:cs="Arial"/>
          <w:bCs/>
          <w:sz w:val="28"/>
          <w:szCs w:val="28"/>
        </w:rPr>
        <w:t>%，且乙方有权立即停止提供本合同服务内容直至甲方付清本合同全部金额，由此引起的一切后果由甲方自行承担。上述停止服务期间不顺延。</w:t>
      </w:r>
    </w:p>
    <w:p>
      <w:pPr>
        <w:spacing w:before="156"/>
        <w:ind w:firstLine="560"/>
        <w:rPr>
          <w:rFonts w:ascii="Arial" w:hAnsi="Arial" w:cs="Arial"/>
          <w:bCs/>
          <w:sz w:val="28"/>
          <w:szCs w:val="28"/>
        </w:rPr>
      </w:pPr>
      <w:r>
        <w:rPr>
          <w:rFonts w:hint="eastAsia" w:ascii="Arial" w:hAnsi="Arial" w:cs="Arial"/>
          <w:bCs/>
          <w:sz w:val="28"/>
          <w:szCs w:val="28"/>
        </w:rPr>
        <w:t>2、若甲方逾期付款超过30日的，乙方有权单方面终止本合同，已收取的服务费用不予退还，甲方应承担由此造成的一切损失。</w:t>
      </w:r>
    </w:p>
    <w:p>
      <w:pPr>
        <w:spacing w:before="156"/>
        <w:ind w:firstLine="560"/>
        <w:rPr>
          <w:rFonts w:ascii="Arial" w:hAnsi="Arial" w:cs="Arial"/>
          <w:bCs/>
          <w:sz w:val="28"/>
          <w:szCs w:val="28"/>
        </w:rPr>
      </w:pPr>
      <w:r>
        <w:rPr>
          <w:rFonts w:hint="eastAsia" w:ascii="Arial" w:hAnsi="Arial" w:cs="Arial"/>
          <w:bCs/>
          <w:sz w:val="28"/>
          <w:szCs w:val="28"/>
        </w:rPr>
        <w:t>3、乙方违反合同约定，不履行服务义务；或不及时、按约履行本合同项下义务，经甲方催告后，不采取措施予以纠正的，甲方有权解除合同，并有权要求乙方承担违约金，违约金计算方式为合同总金额的</w:t>
      </w:r>
      <w:r>
        <w:rPr>
          <w:rFonts w:ascii="Arial" w:hAnsi="Arial" w:cs="Arial"/>
          <w:bCs/>
          <w:sz w:val="28"/>
          <w:szCs w:val="28"/>
          <w:u w:val="single"/>
        </w:rPr>
        <w:t>0.5</w:t>
      </w:r>
      <w:r>
        <w:rPr>
          <w:rFonts w:hint="eastAsia" w:ascii="Arial" w:hAnsi="Arial" w:cs="Arial"/>
          <w:bCs/>
          <w:sz w:val="28"/>
          <w:szCs w:val="28"/>
        </w:rPr>
        <w:t>%。</w:t>
      </w:r>
    </w:p>
    <w:p>
      <w:pPr>
        <w:spacing w:before="156"/>
        <w:ind w:firstLine="560"/>
        <w:rPr>
          <w:rFonts w:ascii="Arial" w:hAnsi="Arial" w:cs="Arial"/>
          <w:bCs/>
          <w:sz w:val="28"/>
          <w:szCs w:val="28"/>
        </w:rPr>
      </w:pPr>
      <w:r>
        <w:rPr>
          <w:rFonts w:hint="eastAsia" w:ascii="Arial" w:hAnsi="Arial" w:cs="Arial"/>
          <w:bCs/>
          <w:sz w:val="28"/>
          <w:szCs w:val="28"/>
        </w:rPr>
        <w:t>4、违约方因其违约行为而应赔偿的守约方的损失包括守约方因违约方的违约行为而遭致的直接的经济损失及任何可预期的间接损失及额外的费用，包括但不限于律师费用、诉讼或仲裁费用、财务费用及差旅费等。</w:t>
      </w:r>
    </w:p>
    <w:p>
      <w:pPr>
        <w:spacing w:before="156"/>
        <w:rPr>
          <w:rFonts w:ascii="Arial" w:hAnsi="Arial" w:cs="Arial"/>
          <w:b/>
          <w:bCs/>
          <w:sz w:val="28"/>
          <w:szCs w:val="28"/>
        </w:rPr>
      </w:pPr>
      <w:r>
        <w:rPr>
          <w:rFonts w:hint="eastAsia" w:ascii="Arial" w:hAnsi="Arial" w:cs="Arial"/>
          <w:b/>
          <w:bCs/>
          <w:sz w:val="28"/>
          <w:szCs w:val="28"/>
        </w:rPr>
        <w:t>七、不可抗力</w:t>
      </w:r>
    </w:p>
    <w:p>
      <w:pPr>
        <w:spacing w:before="156"/>
        <w:ind w:firstLine="560" w:firstLineChars="200"/>
        <w:rPr>
          <w:rFonts w:ascii="Arial" w:hAnsi="Arial" w:cs="Arial"/>
          <w:bCs/>
          <w:sz w:val="28"/>
          <w:szCs w:val="28"/>
        </w:rPr>
      </w:pPr>
      <w:r>
        <w:rPr>
          <w:rFonts w:hint="eastAsia" w:ascii="Arial" w:hAnsi="Arial" w:cs="Arial"/>
          <w:bCs/>
          <w:sz w:val="28"/>
          <w:szCs w:val="28"/>
        </w:rPr>
        <w:t>1、本合同中，不可抗力是指不能预见、不能避免并不能克服的客观情况，包括：战争、火灾、洪水、台风、地震、政策变化或其它人力不可抗拒之事件。</w:t>
      </w:r>
    </w:p>
    <w:p>
      <w:pPr>
        <w:spacing w:before="156"/>
        <w:ind w:firstLine="560" w:firstLineChars="200"/>
        <w:rPr>
          <w:rFonts w:ascii="Arial" w:hAnsi="Arial" w:cs="Arial"/>
          <w:bCs/>
          <w:sz w:val="28"/>
          <w:szCs w:val="28"/>
        </w:rPr>
      </w:pPr>
      <w:r>
        <w:rPr>
          <w:rFonts w:hint="eastAsia" w:ascii="Arial" w:hAnsi="Arial" w:cs="Arial"/>
          <w:bCs/>
          <w:sz w:val="28"/>
          <w:szCs w:val="28"/>
        </w:rPr>
        <w:t>2、乙方因不可抗力或较大面积传播的突发性传染性疾病造成逾期提供服务的，乙方不承担任何责任。</w:t>
      </w:r>
    </w:p>
    <w:p>
      <w:pPr>
        <w:spacing w:before="156"/>
        <w:ind w:firstLine="560" w:firstLineChars="200"/>
        <w:rPr>
          <w:rFonts w:ascii="Arial" w:hAnsi="Arial" w:cs="Arial"/>
          <w:bCs/>
          <w:sz w:val="28"/>
          <w:szCs w:val="28"/>
        </w:rPr>
      </w:pPr>
      <w:r>
        <w:rPr>
          <w:rFonts w:hint="eastAsia" w:ascii="Arial" w:hAnsi="Arial" w:cs="Arial"/>
          <w:bCs/>
          <w:sz w:val="28"/>
          <w:szCs w:val="28"/>
        </w:rPr>
        <w:t>3、双方的任何一方由于不可抗力的原因不能履行合同时，应及时通知对方，并应在上述事件消除后15日内提供有关主管部门的证明。</w:t>
      </w:r>
    </w:p>
    <w:p>
      <w:pPr>
        <w:spacing w:before="156"/>
        <w:rPr>
          <w:rFonts w:ascii="Arial" w:hAnsi="Arial" w:cs="Arial"/>
          <w:b/>
          <w:bCs/>
          <w:sz w:val="28"/>
          <w:szCs w:val="28"/>
        </w:rPr>
      </w:pPr>
      <w:r>
        <w:rPr>
          <w:rFonts w:hint="eastAsia" w:ascii="Arial" w:hAnsi="Arial" w:cs="Arial"/>
          <w:b/>
          <w:bCs/>
          <w:sz w:val="28"/>
          <w:szCs w:val="28"/>
        </w:rPr>
        <w:t>八、争议解决</w:t>
      </w:r>
    </w:p>
    <w:p>
      <w:pPr>
        <w:spacing w:before="156"/>
        <w:ind w:firstLine="560" w:firstLineChars="200"/>
        <w:rPr>
          <w:rFonts w:ascii="Arial" w:hAnsi="Arial" w:cs="Arial"/>
          <w:bCs/>
          <w:sz w:val="28"/>
          <w:szCs w:val="28"/>
        </w:rPr>
      </w:pPr>
      <w:r>
        <w:rPr>
          <w:rFonts w:hint="eastAsia" w:ascii="Arial" w:hAnsi="Arial" w:cs="Arial"/>
          <w:bCs/>
          <w:sz w:val="28"/>
          <w:szCs w:val="28"/>
        </w:rPr>
        <w:t>1、本协议的制定、解释及其在执行过程中出现的、或与本协议有关的纠纷的解决，受中华人民共和国现行有效的法律的约束。</w:t>
      </w:r>
    </w:p>
    <w:p>
      <w:pPr>
        <w:spacing w:before="156"/>
        <w:ind w:firstLine="560" w:firstLineChars="200"/>
        <w:rPr>
          <w:rFonts w:ascii="Arial" w:hAnsi="Arial" w:cs="Arial"/>
          <w:bCs/>
          <w:sz w:val="28"/>
          <w:szCs w:val="28"/>
        </w:rPr>
      </w:pPr>
      <w:r>
        <w:rPr>
          <w:rFonts w:hint="eastAsia" w:ascii="Arial" w:hAnsi="Arial" w:cs="Arial"/>
          <w:bCs/>
          <w:sz w:val="28"/>
          <w:szCs w:val="28"/>
        </w:rPr>
        <w:t>2、双方因本合同产生的一切争议应友好协商解决。如果经协商不能解决，双方同意依据《中华人民共和国合同法》将争议提请原告所在地有管辖权的法院诉讼解决。诉讼费用由败诉方负担。</w:t>
      </w:r>
    </w:p>
    <w:p>
      <w:pPr>
        <w:spacing w:before="156"/>
        <w:ind w:firstLine="560" w:firstLineChars="200"/>
        <w:rPr>
          <w:rFonts w:ascii="Arial" w:hAnsi="Arial" w:cs="Arial"/>
          <w:bCs/>
          <w:sz w:val="28"/>
          <w:szCs w:val="28"/>
        </w:rPr>
      </w:pPr>
      <w:r>
        <w:rPr>
          <w:rFonts w:hint="eastAsia" w:ascii="Arial" w:hAnsi="Arial" w:cs="Arial"/>
          <w:bCs/>
          <w:sz w:val="28"/>
          <w:szCs w:val="28"/>
        </w:rPr>
        <w:t>3、在诉讼期间，除了必须要进行解决的那部分争议外，合同其余部分应继续履行。</w:t>
      </w:r>
    </w:p>
    <w:p>
      <w:pPr>
        <w:spacing w:before="156"/>
        <w:rPr>
          <w:rFonts w:ascii="Arial" w:hAnsi="Arial" w:cs="Arial"/>
          <w:b/>
          <w:bCs/>
          <w:sz w:val="28"/>
          <w:szCs w:val="28"/>
        </w:rPr>
      </w:pPr>
      <w:r>
        <w:rPr>
          <w:rFonts w:hint="eastAsia" w:ascii="Arial" w:hAnsi="Arial" w:cs="Arial"/>
          <w:b/>
          <w:bCs/>
          <w:sz w:val="28"/>
          <w:szCs w:val="28"/>
        </w:rPr>
        <w:t>九、其他</w:t>
      </w:r>
    </w:p>
    <w:p>
      <w:pPr>
        <w:spacing w:before="156"/>
        <w:ind w:firstLine="560"/>
        <w:rPr>
          <w:rFonts w:ascii="Arial" w:hAnsi="Arial" w:cs="Arial"/>
          <w:bCs/>
          <w:sz w:val="28"/>
          <w:szCs w:val="28"/>
        </w:rPr>
      </w:pPr>
      <w:r>
        <w:rPr>
          <w:rFonts w:hint="eastAsia" w:ascii="Arial" w:hAnsi="Arial" w:cs="Arial"/>
          <w:bCs/>
          <w:sz w:val="28"/>
          <w:szCs w:val="28"/>
        </w:rPr>
        <w:t>1、本合同经甲、乙双方负责人或委托代理人签字并加盖公章后方能生效，具有法律效力。</w:t>
      </w:r>
    </w:p>
    <w:p>
      <w:pPr>
        <w:spacing w:before="156"/>
        <w:ind w:firstLine="560"/>
        <w:rPr>
          <w:rFonts w:ascii="Arial" w:hAnsi="Arial" w:cs="Arial"/>
          <w:bCs/>
          <w:sz w:val="28"/>
          <w:szCs w:val="28"/>
        </w:rPr>
      </w:pPr>
      <w:r>
        <w:rPr>
          <w:rFonts w:hint="eastAsia" w:ascii="Arial" w:hAnsi="Arial" w:cs="Arial"/>
          <w:bCs/>
          <w:sz w:val="28"/>
          <w:szCs w:val="28"/>
        </w:rPr>
        <w:t>2、本合同未尽事宜，甲乙双方可签订补充协议或协议附件予以确定，该补充协议及附件与本协议具有同等法律效力。</w:t>
      </w:r>
    </w:p>
    <w:p>
      <w:pPr>
        <w:spacing w:before="156"/>
        <w:ind w:firstLine="560"/>
        <w:rPr>
          <w:rFonts w:ascii="Arial" w:hAnsi="Arial" w:cs="Arial"/>
          <w:bCs/>
          <w:sz w:val="28"/>
          <w:szCs w:val="28"/>
        </w:rPr>
      </w:pPr>
      <w:r>
        <w:rPr>
          <w:rFonts w:hint="eastAsia" w:ascii="Arial" w:hAnsi="Arial" w:cs="Arial"/>
          <w:bCs/>
          <w:sz w:val="28"/>
          <w:szCs w:val="28"/>
        </w:rPr>
        <w:t>3、任何一方未能及时行使或未行使本合同项下的权利不应被视为放弃该权利，亦不影响该方在将来行使该权利。</w:t>
      </w:r>
    </w:p>
    <w:p>
      <w:pPr>
        <w:spacing w:before="156"/>
        <w:ind w:firstLine="560"/>
        <w:rPr>
          <w:rFonts w:ascii="Arial" w:hAnsi="Arial" w:cs="Arial"/>
          <w:bCs/>
          <w:sz w:val="28"/>
          <w:szCs w:val="28"/>
        </w:rPr>
      </w:pPr>
      <w:r>
        <w:rPr>
          <w:rFonts w:hint="eastAsia" w:ascii="Arial" w:hAnsi="Arial" w:cs="Arial"/>
          <w:bCs/>
          <w:sz w:val="28"/>
          <w:szCs w:val="28"/>
        </w:rPr>
        <w:t>4、本合同对每一方的继承人和受让人均具有约束力。</w:t>
      </w:r>
    </w:p>
    <w:p>
      <w:pPr>
        <w:spacing w:before="156"/>
        <w:ind w:firstLine="560"/>
        <w:rPr>
          <w:rFonts w:ascii="Arial" w:hAnsi="Arial" w:cs="Arial"/>
          <w:bCs/>
          <w:sz w:val="28"/>
          <w:szCs w:val="28"/>
        </w:rPr>
      </w:pPr>
      <w:r>
        <w:rPr>
          <w:rFonts w:hint="eastAsia" w:ascii="Arial" w:hAnsi="Arial" w:cs="Arial"/>
          <w:bCs/>
          <w:sz w:val="28"/>
          <w:szCs w:val="28"/>
        </w:rPr>
        <w:t>5、</w:t>
      </w:r>
      <w:r>
        <w:rPr>
          <w:rFonts w:ascii="Arial" w:hAnsi="Arial" w:cs="Arial"/>
          <w:sz w:val="28"/>
          <w:szCs w:val="28"/>
        </w:rPr>
        <w:t>本合同一式</w:t>
      </w:r>
      <w:r>
        <w:rPr>
          <w:rFonts w:ascii="Arial" w:hAnsi="Arial" w:cs="Arial"/>
          <w:sz w:val="28"/>
          <w:szCs w:val="28"/>
          <w:u w:val="single"/>
        </w:rPr>
        <w:t>肆</w:t>
      </w:r>
      <w:r>
        <w:rPr>
          <w:rFonts w:ascii="Arial" w:hAnsi="Arial" w:cs="Arial"/>
          <w:sz w:val="28"/>
          <w:szCs w:val="28"/>
        </w:rPr>
        <w:t>份，甲乙双方各执</w:t>
      </w:r>
      <w:r>
        <w:rPr>
          <w:rFonts w:ascii="Arial" w:hAnsi="Arial" w:cs="Arial"/>
          <w:sz w:val="28"/>
          <w:szCs w:val="28"/>
          <w:u w:val="single"/>
        </w:rPr>
        <w:t>贰</w:t>
      </w:r>
      <w:r>
        <w:rPr>
          <w:rFonts w:ascii="Arial" w:hAnsi="Arial" w:cs="Arial"/>
          <w:sz w:val="28"/>
          <w:szCs w:val="28"/>
        </w:rPr>
        <w:t>份，具有同等法律效力。</w:t>
      </w:r>
    </w:p>
    <w:p>
      <w:pPr>
        <w:spacing w:before="100" w:beforeAutospacing="1" w:after="100" w:afterAutospacing="1" w:line="360" w:lineRule="auto"/>
        <w:ind w:firstLine="480"/>
        <w:rPr>
          <w:rFonts w:ascii="Arial" w:hAnsi="Arial" w:cs="Arial"/>
          <w:bCs/>
          <w:sz w:val="28"/>
          <w:szCs w:val="28"/>
        </w:rPr>
      </w:pPr>
      <w:r>
        <w:rPr>
          <w:rFonts w:hint="eastAsia" w:ascii="Arial" w:hAnsi="Arial" w:cs="Arial"/>
          <w:bCs/>
          <w:sz w:val="28"/>
          <w:szCs w:val="28"/>
        </w:rPr>
        <w:t>（以下无正文）</w:t>
      </w:r>
    </w:p>
    <w:p>
      <w:pPr>
        <w:spacing w:before="100" w:beforeAutospacing="1" w:after="100" w:afterAutospacing="1" w:line="360" w:lineRule="auto"/>
        <w:ind w:firstLine="480"/>
        <w:rPr>
          <w:rFonts w:ascii="Arial" w:hAnsi="Arial" w:cs="Arial"/>
          <w:bCs/>
          <w:sz w:val="28"/>
          <w:szCs w:val="28"/>
        </w:rPr>
      </w:pPr>
    </w:p>
    <w:p>
      <w:pPr>
        <w:spacing w:before="100" w:beforeAutospacing="1" w:after="100" w:afterAutospacing="1" w:line="360" w:lineRule="auto"/>
        <w:ind w:firstLine="480"/>
        <w:rPr>
          <w:rFonts w:ascii="Arial" w:hAnsi="Arial" w:cs="Arial"/>
          <w:bCs/>
          <w:sz w:val="28"/>
          <w:szCs w:val="28"/>
        </w:rPr>
      </w:pPr>
    </w:p>
    <w:p>
      <w:pPr>
        <w:spacing w:before="100" w:beforeAutospacing="1" w:after="100" w:afterAutospacing="1" w:line="360" w:lineRule="auto"/>
        <w:ind w:firstLine="480"/>
        <w:rPr>
          <w:rFonts w:ascii="Arial" w:hAnsi="Arial" w:cs="Arial"/>
          <w:bCs/>
          <w:sz w:val="28"/>
          <w:szCs w:val="28"/>
        </w:rPr>
      </w:pPr>
      <w:r>
        <w:rPr>
          <w:rFonts w:hint="eastAsia" w:ascii="Arial" w:hAnsi="Arial" w:cs="Arial"/>
          <w:bCs/>
          <w:sz w:val="28"/>
          <w:szCs w:val="28"/>
        </w:rPr>
        <w:t>（本页为永中软件股份有限公司运维服务合同签字/盖章页）</w:t>
      </w:r>
    </w:p>
    <w:tbl>
      <w:tblPr>
        <w:tblStyle w:val="14"/>
        <w:tblW w:w="8296" w:type="dxa"/>
        <w:tblInd w:w="0" w:type="dxa"/>
        <w:tblLayout w:type="fixed"/>
        <w:tblCellMar>
          <w:top w:w="0" w:type="dxa"/>
          <w:left w:w="0" w:type="dxa"/>
          <w:bottom w:w="0" w:type="dxa"/>
          <w:right w:w="0" w:type="dxa"/>
        </w:tblCellMar>
      </w:tblPr>
      <w:tblGrid>
        <w:gridCol w:w="4148"/>
        <w:gridCol w:w="4148"/>
      </w:tblGrid>
      <w:tr>
        <w:tblPrEx>
          <w:tblCellMar>
            <w:top w:w="0" w:type="dxa"/>
            <w:left w:w="0" w:type="dxa"/>
            <w:bottom w:w="0" w:type="dxa"/>
            <w:right w:w="0" w:type="dxa"/>
          </w:tblCellMar>
        </w:tblPrEx>
        <w:tc>
          <w:tcPr>
            <w:tcW w:w="4148" w:type="dxa"/>
            <w:tcBorders>
              <w:top w:val="nil"/>
              <w:left w:val="nil"/>
              <w:bottom w:val="nil"/>
              <w:right w:val="nil"/>
            </w:tcBorders>
          </w:tcPr>
          <w:p>
            <w:pPr>
              <w:spacing w:before="100" w:beforeAutospacing="1" w:after="100" w:afterAutospacing="1" w:line="280" w:lineRule="atLeast"/>
              <w:rPr>
                <w:rFonts w:ascii="Arial" w:hAnsi="Arial" w:cs="Arial"/>
                <w:bCs/>
                <w:sz w:val="28"/>
                <w:szCs w:val="28"/>
              </w:rPr>
            </w:pPr>
            <w:r>
              <w:rPr>
                <w:rFonts w:hint="eastAsia" w:ascii="Arial" w:hAnsi="Arial" w:cs="Arial"/>
                <w:bCs/>
                <w:sz w:val="28"/>
                <w:szCs w:val="28"/>
              </w:rPr>
              <w:t xml:space="preserve">甲方：                 </w:t>
            </w:r>
          </w:p>
        </w:tc>
        <w:tc>
          <w:tcPr>
            <w:tcW w:w="4148" w:type="dxa"/>
            <w:tcBorders>
              <w:top w:val="nil"/>
              <w:left w:val="nil"/>
              <w:bottom w:val="nil"/>
              <w:right w:val="nil"/>
            </w:tcBorders>
          </w:tcPr>
          <w:p>
            <w:pPr>
              <w:spacing w:before="100" w:beforeAutospacing="1" w:after="100" w:afterAutospacing="1" w:line="280" w:lineRule="atLeast"/>
              <w:ind w:firstLine="280" w:firstLineChars="100"/>
              <w:rPr>
                <w:rFonts w:ascii="Arial" w:hAnsi="Arial" w:cs="Arial"/>
                <w:bCs/>
                <w:sz w:val="28"/>
                <w:szCs w:val="28"/>
              </w:rPr>
            </w:pPr>
            <w:r>
              <w:rPr>
                <w:rFonts w:hint="eastAsia" w:ascii="Arial" w:hAnsi="Arial" w:cs="Arial"/>
                <w:bCs/>
                <w:sz w:val="28"/>
                <w:szCs w:val="28"/>
              </w:rPr>
              <w:t xml:space="preserve">乙方：                 </w:t>
            </w:r>
          </w:p>
        </w:tc>
      </w:tr>
      <w:tr>
        <w:tblPrEx>
          <w:tblCellMar>
            <w:top w:w="0" w:type="dxa"/>
            <w:left w:w="0" w:type="dxa"/>
            <w:bottom w:w="0" w:type="dxa"/>
            <w:right w:w="0" w:type="dxa"/>
          </w:tblCellMar>
        </w:tblPrEx>
        <w:tc>
          <w:tcPr>
            <w:tcW w:w="4148" w:type="dxa"/>
            <w:tcBorders>
              <w:top w:val="nil"/>
              <w:left w:val="nil"/>
              <w:bottom w:val="nil"/>
              <w:right w:val="nil"/>
            </w:tcBorders>
          </w:tcPr>
          <w:p>
            <w:pPr>
              <w:spacing w:before="100" w:beforeAutospacing="1" w:after="100" w:afterAutospacing="1" w:line="280" w:lineRule="atLeast"/>
              <w:rPr>
                <w:rFonts w:ascii="Arial" w:hAnsi="Arial" w:cs="Arial"/>
                <w:bCs/>
                <w:sz w:val="28"/>
                <w:szCs w:val="28"/>
              </w:rPr>
            </w:pPr>
            <w:r>
              <w:rPr>
                <w:rFonts w:hint="eastAsia" w:ascii="Arial" w:hAnsi="Arial" w:cs="Arial"/>
                <w:bCs/>
                <w:sz w:val="28"/>
                <w:szCs w:val="28"/>
              </w:rPr>
              <w:t xml:space="preserve">授权代表：             </w:t>
            </w:r>
          </w:p>
        </w:tc>
        <w:tc>
          <w:tcPr>
            <w:tcW w:w="4148" w:type="dxa"/>
            <w:tcBorders>
              <w:top w:val="nil"/>
              <w:left w:val="nil"/>
              <w:bottom w:val="nil"/>
              <w:right w:val="nil"/>
            </w:tcBorders>
          </w:tcPr>
          <w:p>
            <w:pPr>
              <w:spacing w:before="100" w:beforeAutospacing="1" w:after="100" w:afterAutospacing="1" w:line="280" w:lineRule="atLeast"/>
              <w:ind w:firstLine="280" w:firstLineChars="100"/>
              <w:rPr>
                <w:rFonts w:ascii="Arial" w:hAnsi="Arial" w:cs="Arial"/>
                <w:bCs/>
                <w:sz w:val="28"/>
                <w:szCs w:val="28"/>
              </w:rPr>
            </w:pPr>
            <w:r>
              <w:rPr>
                <w:rFonts w:hint="eastAsia" w:ascii="Arial" w:hAnsi="Arial" w:cs="Arial"/>
                <w:bCs/>
                <w:sz w:val="28"/>
                <w:szCs w:val="28"/>
              </w:rPr>
              <w:t xml:space="preserve">授权代表：             </w:t>
            </w:r>
          </w:p>
        </w:tc>
      </w:tr>
      <w:tr>
        <w:tblPrEx>
          <w:tblCellMar>
            <w:top w:w="0" w:type="dxa"/>
            <w:left w:w="0" w:type="dxa"/>
            <w:bottom w:w="0" w:type="dxa"/>
            <w:right w:w="0" w:type="dxa"/>
          </w:tblCellMar>
        </w:tblPrEx>
        <w:tc>
          <w:tcPr>
            <w:tcW w:w="4148" w:type="dxa"/>
            <w:tcBorders>
              <w:top w:val="nil"/>
              <w:left w:val="nil"/>
              <w:bottom w:val="nil"/>
              <w:right w:val="nil"/>
            </w:tcBorders>
          </w:tcPr>
          <w:p>
            <w:pPr>
              <w:spacing w:before="100" w:beforeAutospacing="1" w:after="100" w:afterAutospacing="1" w:line="280" w:lineRule="atLeast"/>
              <w:rPr>
                <w:rFonts w:ascii="Arial" w:hAnsi="Arial" w:cs="Arial"/>
                <w:bCs/>
                <w:sz w:val="28"/>
                <w:szCs w:val="28"/>
              </w:rPr>
            </w:pPr>
            <w:r>
              <w:rPr>
                <w:rFonts w:hint="eastAsia" w:ascii="Arial" w:hAnsi="Arial" w:cs="Arial"/>
                <w:bCs/>
                <w:sz w:val="28"/>
                <w:szCs w:val="28"/>
              </w:rPr>
              <w:t xml:space="preserve">日期：                 </w:t>
            </w:r>
          </w:p>
        </w:tc>
        <w:tc>
          <w:tcPr>
            <w:tcW w:w="4148" w:type="dxa"/>
            <w:tcBorders>
              <w:top w:val="nil"/>
              <w:left w:val="nil"/>
              <w:bottom w:val="nil"/>
              <w:right w:val="nil"/>
            </w:tcBorders>
          </w:tcPr>
          <w:p>
            <w:pPr>
              <w:spacing w:before="100" w:beforeAutospacing="1" w:after="100" w:afterAutospacing="1" w:line="280" w:lineRule="atLeast"/>
              <w:ind w:firstLine="280" w:firstLineChars="100"/>
              <w:rPr>
                <w:rFonts w:ascii="Arial" w:hAnsi="Arial" w:cs="Arial"/>
                <w:bCs/>
                <w:sz w:val="28"/>
                <w:szCs w:val="28"/>
              </w:rPr>
            </w:pPr>
            <w:r>
              <w:rPr>
                <w:rFonts w:hint="eastAsia" w:ascii="Arial" w:hAnsi="Arial" w:cs="Arial"/>
                <w:bCs/>
                <w:sz w:val="28"/>
                <w:szCs w:val="28"/>
              </w:rPr>
              <w:t xml:space="preserve">日期：                 </w:t>
            </w:r>
          </w:p>
        </w:tc>
      </w:tr>
    </w:tbl>
    <w:p>
      <w:pPr>
        <w:spacing w:before="156"/>
        <w:rPr>
          <w:rFonts w:ascii="Arial" w:hAnsi="Arial" w:cs="Arial"/>
          <w:bCs/>
          <w:sz w:val="28"/>
          <w:szCs w:val="28"/>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xi Sans">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第</w:t>
    </w:r>
    <w:r>
      <w:rPr>
        <w:rStyle w:val="16"/>
      </w:rPr>
      <w:fldChar w:fldCharType="begin"/>
    </w:r>
    <w:r>
      <w:rPr>
        <w:rStyle w:val="16"/>
      </w:rPr>
      <w:instrText xml:space="preserve"> PAGE </w:instrText>
    </w:r>
    <w:r>
      <w:fldChar w:fldCharType="separate"/>
    </w:r>
    <w:r>
      <w:rPr>
        <w:rStyle w:val="16"/>
      </w:rPr>
      <w:t>1</w:t>
    </w:r>
    <w:r>
      <w:fldChar w:fldCharType="end"/>
    </w:r>
    <w:r>
      <w:rPr>
        <w:rFonts w:hint="eastAsia"/>
      </w:rPr>
      <w:t xml:space="preserve">页共 </w:t>
    </w:r>
    <w:r>
      <w:t>8</w:t>
    </w:r>
    <w:r>
      <w:rPr>
        <w:rFonts w:hint="eastAsia"/>
      </w:rPr>
      <w:t xml:space="preserve"> 页</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rPr>
    </w:pPr>
    <w:r>
      <w:rPr>
        <w:rFonts w:hint="eastAsia"/>
        <w:sz w:val="21"/>
      </w:rPr>
      <w:t xml:space="preserve"> </w:t>
    </w:r>
    <w:r>
      <w:rPr>
        <w:sz w:val="21"/>
      </w:rPr>
      <w:t xml:space="preserve">                                      </w:t>
    </w:r>
    <w:r>
      <w:rPr>
        <w:rFonts w:hint="eastAsia"/>
        <w:sz w:val="21"/>
      </w:rPr>
      <w:t>合同编号：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4"/>
  </w:compat>
  <w:docVars>
    <w:docVar w:name="commondata" w:val="eyJoZGlkIjoiM2QwZWRlMWE0MDU2ZDU2OTgxZmQzZjdjZjA5ZmE3MjIifQ=="/>
  </w:docVars>
  <w:rsids>
    <w:rsidRoot w:val="008233E0"/>
    <w:rsid w:val="004D3133"/>
    <w:rsid w:val="008233E0"/>
    <w:rsid w:val="0087260C"/>
    <w:rsid w:val="0D6173A3"/>
    <w:rsid w:val="18876CC2"/>
    <w:rsid w:val="71AD4572"/>
    <w:rsid w:val="781C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rPr>
  </w:style>
  <w:style w:type="paragraph" w:styleId="3">
    <w:name w:val="heading 2"/>
    <w:basedOn w:val="1"/>
    <w:next w:val="1"/>
    <w:semiHidden/>
    <w:unhideWhenUsed/>
    <w:qFormat/>
    <w:uiPriority w:val="9"/>
    <w:pPr>
      <w:keepNext/>
      <w:keepLines/>
      <w:spacing w:before="260" w:after="260" w:line="415" w:lineRule="auto"/>
      <w:outlineLvl w:val="1"/>
    </w:pPr>
    <w:rPr>
      <w:rFonts w:ascii="Luxi Sans" w:hAnsi="Luxi Sans" w:eastAsia="黑体"/>
      <w:b/>
      <w:sz w:val="32"/>
    </w:rPr>
  </w:style>
  <w:style w:type="paragraph" w:styleId="4">
    <w:name w:val="heading 3"/>
    <w:basedOn w:val="1"/>
    <w:next w:val="1"/>
    <w:semiHidden/>
    <w:unhideWhenUsed/>
    <w:qFormat/>
    <w:uiPriority w:val="9"/>
    <w:pPr>
      <w:keepNext/>
      <w:keepLines/>
      <w:spacing w:before="260" w:after="260" w:line="415" w:lineRule="auto"/>
      <w:outlineLvl w:val="2"/>
    </w:pPr>
    <w:rPr>
      <w:b/>
      <w:sz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5"/>
    <w:basedOn w:val="1"/>
    <w:next w:val="1"/>
    <w:qFormat/>
    <w:uiPriority w:val="0"/>
    <w:pPr>
      <w:ind w:left="1680"/>
    </w:pPr>
  </w:style>
  <w:style w:type="paragraph" w:styleId="7">
    <w:name w:val="toc 3"/>
    <w:basedOn w:val="1"/>
    <w:next w:val="1"/>
    <w:uiPriority w:val="0"/>
    <w:pPr>
      <w:ind w:left="84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4"/>
    <w:basedOn w:val="1"/>
    <w:next w:val="1"/>
    <w:qFormat/>
    <w:uiPriority w:val="0"/>
    <w:pPr>
      <w:ind w:left="1260"/>
    </w:pPr>
  </w:style>
  <w:style w:type="paragraph" w:styleId="12">
    <w:name w:val="toc 2"/>
    <w:basedOn w:val="1"/>
    <w:next w:val="1"/>
    <w:qFormat/>
    <w:uiPriority w:val="0"/>
    <w:pPr>
      <w:ind w:left="420"/>
    </w:pPr>
  </w:style>
  <w:style w:type="paragraph" w:styleId="13">
    <w:name w:val="Normal (Web)"/>
    <w:basedOn w:val="1"/>
    <w:qFormat/>
    <w:uiPriority w:val="0"/>
    <w:pPr>
      <w:widowControl/>
      <w:spacing w:before="100" w:beforeAutospacing="1" w:after="100" w:afterAutospacing="1"/>
      <w:jc w:val="left"/>
    </w:pPr>
    <w:rPr>
      <w:rFonts w:ascii="宋体"/>
      <w:color w:val="000000"/>
      <w:kern w:val="0"/>
      <w:sz w:val="24"/>
    </w:rPr>
  </w:style>
  <w:style w:type="character" w:styleId="16">
    <w:name w:val="page number"/>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2175</Words>
  <Characters>2374</Characters>
  <Lines>18</Lines>
  <Paragraphs>5</Paragraphs>
  <TotalTime>0</TotalTime>
  <ScaleCrop>false</ScaleCrop>
  <LinksUpToDate>false</LinksUpToDate>
  <CharactersWithSpaces>2573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2018-09-04T07:10:00Z</dcterms:created>
  <dc:creator> </dc:creator>
  <cp:lastModifiedBy>坤丶</cp:lastModifiedBy>
  <dcterms:modified xsi:type="dcterms:W3CDTF">2022-05-05T04:21:51Z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654A9E7C65314E149E9B89A7B1DC67EA</vt:lpwstr>
  </property>
</Properties>
</file>