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E98" w:rsidRDefault="0026660B">
      <w:r>
        <w:rPr>
          <w:b/>
          <w:sz w:val="45"/>
          <w:szCs w:val="45"/>
        </w:rPr>
        <w:t>Report Generated by Test Manager</w:t>
      </w:r>
    </w:p>
    <w:p w:rsidR="00892FBD" w:rsidRDefault="001746F1" w:rsidP="00DE67D7">
      <w:r>
        <w:pict>
          <v:rect id="_x0000_i1025" style="width:0;height:1.5pt" o:hralign="center" o:hrstd="t" o:hr="t" fillcolor="#a0a0a0" stroked="f"/>
        </w:pict>
      </w:r>
    </w:p>
    <w:tbl>
      <w:tblPr>
        <w:tblW w:w="8503" w:type="dxa"/>
        <w:tblLook w:val="04A0" w:firstRow="1" w:lastRow="0" w:firstColumn="1" w:lastColumn="0" w:noHBand="0" w:noVBand="1"/>
      </w:tblPr>
      <w:tblGrid>
        <w:gridCol w:w="1962"/>
        <w:gridCol w:w="6541"/>
      </w:tblGrid>
      <w:tr w:rsidR="00476E98">
        <w:tc>
          <w:tcPr>
            <w:tcW w:w="1700" w:type="dxa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Title: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Electronic Throttle Control</w:t>
            </w:r>
            <w:r w:rsidR="00190FC8">
              <w:rPr>
                <w:b/>
                <w:color w:val="000000"/>
                <w:sz w:val="32"/>
                <w:szCs w:val="32"/>
              </w:rPr>
              <w:t xml:space="preserve"> Tests</w:t>
            </w:r>
          </w:p>
        </w:tc>
      </w:tr>
      <w:tr w:rsidR="00476E98">
        <w:tc>
          <w:tcPr>
            <w:tcW w:w="1700" w:type="dxa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Author: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MathWorks Training</w:t>
            </w:r>
          </w:p>
        </w:tc>
      </w:tr>
      <w:tr w:rsidR="00476E98">
        <w:tc>
          <w:tcPr>
            <w:tcW w:w="1700" w:type="dxa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Date: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09-Mar-2019 14:51:17</w:t>
            </w:r>
          </w:p>
        </w:tc>
      </w:tr>
    </w:tbl>
    <w:p w:rsidR="00892FBD" w:rsidRDefault="001746F1" w:rsidP="00DE67D7">
      <w:r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0"/>
        <w:gridCol w:w="5669"/>
      </w:tblGrid>
      <w:tr w:rsidR="00476E98">
        <w:trPr>
          <w:trHeight w:hRule="exact" w:val="576"/>
        </w:trPr>
        <w:tc>
          <w:tcPr>
            <w:tcW w:w="1700" w:type="dxa"/>
            <w:gridSpan w:val="2"/>
          </w:tcPr>
          <w:p w:rsidR="00476E98" w:rsidRDefault="0026660B">
            <w:r>
              <w:rPr>
                <w:b/>
                <w:color w:val="000000"/>
                <w:sz w:val="28"/>
                <w:szCs w:val="28"/>
              </w:rPr>
              <w:t>Test Environment</w:t>
            </w:r>
          </w:p>
        </w:tc>
      </w:tr>
      <w:tr w:rsidR="00476E98">
        <w:tc>
          <w:tcPr>
            <w:tcW w:w="1700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  <w:tr w:rsidR="00476E98">
        <w:tc>
          <w:tcPr>
            <w:tcW w:w="1700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MATLAB: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(R2019a)</w:t>
            </w:r>
          </w:p>
        </w:tc>
      </w:tr>
    </w:tbl>
    <w:p w:rsidR="00832E61" w:rsidRDefault="00832E61" w:rsidP="007E2348"/>
    <w:p w:rsidR="00964C67" w:rsidRDefault="00964C67" w:rsidP="007E2348"/>
    <w:p w:rsidR="00BA7044" w:rsidRDefault="00BA7044" w:rsidP="007E2348"/>
    <w:p w:rsidR="008C3D31" w:rsidRDefault="008C3D31" w:rsidP="00FF5677">
      <w:pPr>
        <w:pStyle w:val="ReportTitle"/>
        <w:sectPr w:rsidR="008C3D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6025"/>
        <w:gridCol w:w="1806"/>
        <w:gridCol w:w="1806"/>
      </w:tblGrid>
      <w:tr w:rsidR="00476E98">
        <w:tc>
          <w:tcPr>
            <w:tcW w:w="5669" w:type="dxa"/>
            <w:gridSpan w:val="3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Summary</w:t>
            </w:r>
            <w:bookmarkStart w:id="0" w:name="Summary"/>
            <w:bookmarkEnd w:id="0"/>
          </w:p>
        </w:tc>
      </w:tr>
      <w:tr w:rsidR="00476E98">
        <w:tc>
          <w:tcPr>
            <w:tcW w:w="5669" w:type="dxa"/>
            <w:vAlign w:val="center"/>
          </w:tcPr>
          <w:p w:rsidR="00476E98" w:rsidRDefault="0026660B">
            <w:pPr>
              <w:spacing w:before="113" w:after="0"/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before="113" w:after="0"/>
              <w:jc w:val="right"/>
            </w:pPr>
            <w:r>
              <w:rPr>
                <w:b/>
                <w:color w:val="000000"/>
                <w:sz w:val="24"/>
                <w:szCs w:val="24"/>
              </w:rPr>
              <w:t>Outcome</w:t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before="113" w:after="0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Duration (Seconds)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</w:pP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">
              <w:r>
                <w:rPr>
                  <w:rStyle w:val="Hyperlink"/>
                  <w:color w:val="0000FF"/>
                  <w:sz w:val="24"/>
                  <w:szCs w:val="24"/>
                </w:rPr>
                <w:t>Results: 2019-Mar-09 14:43:24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5 </w:t>
            </w: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135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" name="Tree_Test_Fil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_Test_File_15.png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2">
              <w:proofErr w:type="spellStart"/>
              <w:r>
                <w:rPr>
                  <w:rStyle w:val="Hyperlink"/>
                  <w:color w:val="0000FF"/>
                  <w:sz w:val="24"/>
                  <w:szCs w:val="24"/>
                </w:rPr>
                <w:t>etcTests</w:t>
              </w:r>
              <w:proofErr w:type="spellEnd"/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5 </w:t>
            </w: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270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4" name="Tree_Test_Suit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ree_Test_Suite_15.png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3">
              <w:r>
                <w:rPr>
                  <w:rStyle w:val="Hyperlink"/>
                  <w:color w:val="0000FF"/>
                  <w:sz w:val="24"/>
                  <w:szCs w:val="24"/>
                </w:rPr>
                <w:t>PWM Conversion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2 </w:t>
            </w: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6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ree_Test_Case_15.png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4">
              <w:r>
                <w:rPr>
                  <w:rStyle w:val="Hyperlink"/>
                  <w:color w:val="0000FF"/>
                  <w:sz w:val="24"/>
                  <w:szCs w:val="24"/>
                </w:rPr>
                <w:t>SIL Equivalence Test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540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8" name="Tree_Test_Case_Iter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ree_Test_Case_Iter_15.png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5">
              <w:r>
                <w:rPr>
                  <w:rStyle w:val="Hyperlink"/>
                  <w:color w:val="0000FF"/>
                  <w:sz w:val="24"/>
                  <w:szCs w:val="24"/>
                </w:rPr>
                <w:t>Scripted_Iteration1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10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ree_Test_Case_15.png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6">
              <w:r>
                <w:rPr>
                  <w:rStyle w:val="Hyperlink"/>
                  <w:color w:val="0000FF"/>
                  <w:sz w:val="24"/>
                  <w:szCs w:val="24"/>
                </w:rPr>
                <w:t>Zero Input Test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1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540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12" name="Tree_Test_Case_Iter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ree_Test_Case_Iter_15.png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7">
              <w:r>
                <w:rPr>
                  <w:rStyle w:val="Hyperlink"/>
                  <w:color w:val="0000FF"/>
                  <w:sz w:val="24"/>
                  <w:szCs w:val="24"/>
                </w:rPr>
                <w:t>Iteration1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1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270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14" name="Tree_Test_Suit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ree_Test_Suite_15.png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8">
              <w:r>
                <w:rPr>
                  <w:rStyle w:val="Hyperlink"/>
                  <w:color w:val="0000FF"/>
                  <w:sz w:val="24"/>
                  <w:szCs w:val="24"/>
                </w:rPr>
                <w:t>PI Controller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3 </w:t>
            </w: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1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16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ree_Test_Case_15.png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9">
              <w:r>
                <w:rPr>
                  <w:rStyle w:val="Hyperlink"/>
                  <w:color w:val="0000FF"/>
                  <w:sz w:val="24"/>
                  <w:szCs w:val="24"/>
                </w:rPr>
                <w:t>Windup Test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1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bookmarkStart w:id="1" w:name="_GoBack"/>
        <w:bookmarkEnd w:id="1"/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18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ree_Test_Case_15.png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0">
              <w:r>
                <w:rPr>
                  <w:rStyle w:val="Hyperlink"/>
                  <w:color w:val="0000FF"/>
                  <w:sz w:val="24"/>
                  <w:szCs w:val="24"/>
                </w:rPr>
                <w:t>Parameter Tunability Test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2 </w:t>
            </w: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1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540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0" name="Tree_Test_Case_Iter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ree_Test_Case_Iter_15.png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1">
              <w:r>
                <w:rPr>
                  <w:rStyle w:val="Hyperlink"/>
                  <w:color w:val="0000FF"/>
                  <w:sz w:val="24"/>
                  <w:szCs w:val="24"/>
                </w:rPr>
                <w:t>Iteration1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476E98">
        <w:tc>
          <w:tcPr>
            <w:tcW w:w="5669" w:type="dxa"/>
          </w:tcPr>
          <w:p w:rsidR="00476E98" w:rsidRDefault="0026660B">
            <w:pPr>
              <w:spacing w:before="113" w:after="0"/>
              <w:ind w:left="540"/>
            </w:pPr>
            <w:r>
              <w:rPr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2" name="Tree_Test_Case_Iter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ree_Test_Case_Iter_15.png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2">
              <w:r>
                <w:rPr>
                  <w:rStyle w:val="Hyperlink"/>
                  <w:color w:val="0000FF"/>
                  <w:sz w:val="24"/>
                  <w:szCs w:val="24"/>
                </w:rPr>
                <w:t>Iteration2</w:t>
              </w:r>
            </w:hyperlink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8C3D31" w:rsidRDefault="008C3D31" w:rsidP="00FF5677">
      <w:pPr>
        <w:pStyle w:val="ReportTitle"/>
        <w:sectPr w:rsidR="008C3D31">
          <w:footerReference w:type="default" r:id="rId1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76E98" w:rsidRDefault="0026660B">
      <w:r>
        <w:rPr>
          <w:b/>
          <w:color w:val="000000"/>
          <w:sz w:val="28"/>
          <w:szCs w:val="28"/>
        </w:rPr>
        <w:lastRenderedPageBreak/>
        <w:t>Results: 2019-Mar-09 14:43:24</w:t>
      </w:r>
    </w:p>
    <w:tbl>
      <w:tblPr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2267"/>
        <w:gridCol w:w="5669"/>
      </w:tblGrid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  <w:bookmarkStart w:id="2" w:name="Node1_1"/>
            <w:bookmarkEnd w:id="2"/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Set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14:43:26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14:43:58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5, </w:t>
            </w:r>
            <w:r>
              <w:rPr>
                <w:color w:val="008000"/>
                <w:sz w:val="24"/>
                <w:szCs w:val="24"/>
              </w:rPr>
              <w:t>Passed: 5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170"/>
      </w:pPr>
      <w:r>
        <w:rPr>
          <w:b/>
          <w:color w:val="000000"/>
          <w:sz w:val="24"/>
          <w:szCs w:val="24"/>
        </w:rPr>
        <w:t>Aggregated Coverage Results</w:t>
      </w:r>
    </w:p>
    <w:tbl>
      <w:tblPr>
        <w:tblW w:w="0" w:type="auto"/>
        <w:tblInd w:w="17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ook w:val="04A0" w:firstRow="1" w:lastRow="0" w:firstColumn="1" w:lastColumn="0" w:noHBand="0" w:noVBand="1"/>
      </w:tblPr>
      <w:tblGrid>
        <w:gridCol w:w="1287"/>
        <w:gridCol w:w="848"/>
        <w:gridCol w:w="920"/>
        <w:gridCol w:w="744"/>
        <w:gridCol w:w="759"/>
        <w:gridCol w:w="1003"/>
        <w:gridCol w:w="827"/>
      </w:tblGrid>
      <w:tr w:rsidR="00476E98"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15"/>
                <w:szCs w:val="15"/>
              </w:rPr>
              <w:t>Analyzed Model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15"/>
                <w:szCs w:val="15"/>
              </w:rPr>
              <w:t>Sim Mode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15"/>
                <w:szCs w:val="15"/>
              </w:rPr>
              <w:t>Complexity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15"/>
                <w:szCs w:val="15"/>
              </w:rPr>
              <w:t>Decision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15"/>
                <w:szCs w:val="15"/>
              </w:rPr>
              <w:t>Function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15"/>
                <w:szCs w:val="15"/>
              </w:rPr>
              <w:t>Function call</w:t>
            </w:r>
          </w:p>
        </w:tc>
        <w:tc>
          <w:tcPr>
            <w:tcW w:w="0" w:type="auto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15"/>
                <w:szCs w:val="15"/>
              </w:rPr>
              <w:t>Execution</w:t>
            </w:r>
          </w:p>
        </w:tc>
      </w:tr>
      <w:tr w:rsidR="00476E98"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Top_model_1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op_model_16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1" w:history="1">
              <w:proofErr w:type="spellStart"/>
              <w:r>
                <w:rPr>
                  <w:rStyle w:val="Hyperlink"/>
                </w:rPr>
                <w:t>pwmCnv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Normal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100%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--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--</w:t>
            </w:r>
          </w:p>
        </w:tc>
        <w:tc>
          <w:tcPr>
            <w:tcW w:w="0" w:type="auto"/>
            <w:tcBorders>
              <w:bottom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100%</w:t>
            </w:r>
          </w:p>
        </w:tc>
      </w:tr>
      <w:tr w:rsidR="00476E98"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" name="Top_model_1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op_model_16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2" w:history="1">
              <w:proofErr w:type="spellStart"/>
              <w:r>
                <w:rPr>
                  <w:rStyle w:val="Hyperlink"/>
                </w:rPr>
                <w:t>piCtrl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Normal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100%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--</w:t>
            </w:r>
          </w:p>
        </w:tc>
        <w:tc>
          <w:tcPr>
            <w:tcW w:w="0" w:type="auto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--</w:t>
            </w:r>
          </w:p>
        </w:tc>
        <w:tc>
          <w:tcPr>
            <w:tcW w:w="0" w:type="auto"/>
            <w:tcBorders>
              <w:bottom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100%</w:t>
            </w:r>
          </w:p>
        </w:tc>
      </w:tr>
      <w:tr w:rsidR="00476E98">
        <w:tc>
          <w:tcPr>
            <w:tcW w:w="0" w:type="auto"/>
            <w:tcBorders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Top_model_1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op_model_16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3" w:history="1">
              <w:proofErr w:type="spellStart"/>
              <w:r>
                <w:rPr>
                  <w:rStyle w:val="Hyperlink"/>
                </w:rPr>
                <w:t>pwmCnv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SIL</w:t>
            </w:r>
          </w:p>
        </w:tc>
        <w:tc>
          <w:tcPr>
            <w:tcW w:w="0" w:type="auto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100%</w:t>
            </w:r>
          </w:p>
        </w:tc>
        <w:tc>
          <w:tcPr>
            <w:tcW w:w="0" w:type="auto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100%</w:t>
            </w:r>
          </w:p>
        </w:tc>
        <w:tc>
          <w:tcPr>
            <w:tcW w:w="0" w:type="auto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100%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15"/>
                <w:szCs w:val="15"/>
              </w:rPr>
              <w:t>100%</w:t>
            </w:r>
          </w:p>
        </w:tc>
      </w:tr>
    </w:tbl>
    <w:p w:rsidR="00476E98" w:rsidRDefault="001746F1">
      <w:pPr>
        <w:ind w:left="170"/>
      </w:pPr>
      <w:hyperlink w:anchor="Summary">
        <w:r w:rsidR="0026660B">
          <w:rPr>
            <w:rStyle w:val="Hyperlink"/>
            <w:color w:val="0000FF"/>
            <w:sz w:val="24"/>
            <w:szCs w:val="24"/>
          </w:rPr>
          <w:t>Back to Report Summary</w:t>
        </w:r>
      </w:hyperlink>
    </w:p>
    <w:p w:rsidR="00892FBD" w:rsidRDefault="001746F1" w:rsidP="00DE67D7">
      <w:r>
        <w:pict>
          <v:rect id="_x0000_i1027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3" w:name="Node1_2"/>
            <w:bookmarkEnd w:id="3"/>
            <w:r>
              <w:rPr>
                <w:b/>
                <w:color w:val="000000"/>
                <w:sz w:val="28"/>
                <w:szCs w:val="28"/>
              </w:rPr>
              <w:t>etcTests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File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1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Results: 2019-Mar-09 14:43:24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14:43:26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14:43:58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5, </w:t>
            </w:r>
            <w:r>
              <w:rPr>
                <w:color w:val="008000"/>
                <w:sz w:val="24"/>
                <w:szCs w:val="24"/>
              </w:rPr>
              <w:t>Passed: 5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Suite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etcTests</w:t>
            </w:r>
          </w:p>
        </w:tc>
      </w:tr>
    </w:tbl>
    <w:p w:rsidR="00476E98" w:rsidRDefault="001746F1">
      <w:pPr>
        <w:ind w:left="170"/>
      </w:pPr>
      <w:hyperlink w:anchor="Summary">
        <w:r w:rsidR="0026660B">
          <w:rPr>
            <w:rStyle w:val="Hyperlink"/>
            <w:color w:val="0000FF"/>
            <w:sz w:val="24"/>
            <w:szCs w:val="24"/>
          </w:rPr>
          <w:t>Back to Report Summary</w:t>
        </w:r>
      </w:hyperlink>
    </w:p>
    <w:p w:rsidR="00892FBD" w:rsidRDefault="001746F1" w:rsidP="00DE67D7">
      <w:r>
        <w:pict>
          <v:rect id="_x0000_i1028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4" w:name="Node1_3"/>
            <w:bookmarkEnd w:id="4"/>
            <w:r>
              <w:rPr>
                <w:b/>
                <w:color w:val="000000"/>
                <w:sz w:val="28"/>
                <w:szCs w:val="28"/>
              </w:rPr>
              <w:t>PWM Conversion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Suite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2">
              <w:proofErr w:type="spellStart"/>
              <w:r w:rsidR="0026660B">
                <w:rPr>
                  <w:rStyle w:val="Hyperlink"/>
                  <w:color w:val="0000FF"/>
                  <w:sz w:val="24"/>
                  <w:szCs w:val="24"/>
                </w:rPr>
                <w:t>etcTests</w:t>
              </w:r>
              <w:proofErr w:type="spellEnd"/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14:43:26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14:43:49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2, </w:t>
            </w:r>
            <w:r>
              <w:rPr>
                <w:color w:val="008000"/>
                <w:sz w:val="24"/>
                <w:szCs w:val="24"/>
              </w:rPr>
              <w:t>Passed: 2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Suite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PWM Conversion</w:t>
            </w:r>
          </w:p>
        </w:tc>
      </w:tr>
    </w:tbl>
    <w:p w:rsidR="00476E98" w:rsidRDefault="001746F1">
      <w:pPr>
        <w:ind w:left="170"/>
      </w:pPr>
      <w:hyperlink w:anchor="Summary">
        <w:r w:rsidR="0026660B">
          <w:rPr>
            <w:rStyle w:val="Hyperlink"/>
            <w:color w:val="0000FF"/>
            <w:sz w:val="24"/>
            <w:szCs w:val="24"/>
          </w:rPr>
          <w:t>Back to Report Summary</w:t>
        </w:r>
      </w:hyperlink>
    </w:p>
    <w:p w:rsidR="00892FBD" w:rsidRDefault="001746F1" w:rsidP="00DE67D7">
      <w:r>
        <w:pict>
          <v:rect id="_x0000_i1029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5" w:name="Node1_4"/>
            <w:bookmarkEnd w:id="5"/>
            <w:r>
              <w:rPr>
                <w:b/>
                <w:color w:val="000000"/>
                <w:sz w:val="28"/>
                <w:szCs w:val="28"/>
              </w:rPr>
              <w:t>SIL Equivalence Test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3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PWM Conversion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14:43:26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14:43:47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:rsidR="00476E98" w:rsidRDefault="00476E98">
            <w:pPr>
              <w:spacing w:after="0"/>
            </w:pP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t>Compares the PWM conversion algorithm in Normal and Software-in-the-Loop (SIL) modes.</w:t>
      </w:r>
    </w:p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476E98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476E98">
        <w:trPr>
          <w:gridAfter w:val="1"/>
          <w:wAfter w:w="857" w:type="dxa"/>
        </w:trPr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SIL Equivalence Test</w:t>
            </w:r>
          </w:p>
        </w:tc>
      </w:tr>
      <w:tr w:rsidR="00476E98">
        <w:trPr>
          <w:gridAfter w:val="1"/>
          <w:wAfter w:w="857" w:type="dxa"/>
        </w:trPr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Equivalence Test</w:t>
            </w:r>
          </w:p>
        </w:tc>
      </w:tr>
      <w:tr w:rsidR="00476E98">
        <w:tc>
          <w:tcPr>
            <w:tcW w:w="1728" w:type="dxa"/>
            <w:gridSpan w:val="3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476E98">
        <w:tc>
          <w:tcPr>
            <w:tcW w:w="1728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pwm_5: Normal simulation and software-i... (throttleReqs#30)</w:t>
            </w:r>
          </w:p>
        </w:tc>
      </w:tr>
      <w:tr w:rsidR="00476E98">
        <w:tc>
          <w:tcPr>
            <w:tcW w:w="1728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:rsidR="00476E98" w:rsidRDefault="001746F1">
            <w:pPr>
              <w:spacing w:after="0"/>
            </w:pPr>
            <w:hyperlink r:id="rId24" w:history="1">
              <w:proofErr w:type="spellStart"/>
              <w:r w:rsidR="0026660B">
                <w:rPr>
                  <w:rStyle w:val="Hyperlink"/>
                  <w:color w:val="000000"/>
                  <w:sz w:val="24"/>
                  <w:szCs w:val="24"/>
                </w:rPr>
                <w:t>throttleReqs.slreqx</w:t>
              </w:r>
              <w:proofErr w:type="spellEnd"/>
            </w:hyperlink>
          </w:p>
        </w:tc>
      </w:tr>
    </w:tbl>
    <w:p w:rsidR="00476E98" w:rsidRDefault="00476E98">
      <w:pPr>
        <w:spacing w:after="0"/>
      </w:pPr>
    </w:p>
    <w:p w:rsidR="00892FBD" w:rsidRDefault="001746F1" w:rsidP="00DE67D7">
      <w:r>
        <w:pict>
          <v:rect id="_x0000_i1030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6" w:name="Node1_5"/>
            <w:bookmarkEnd w:id="6"/>
            <w:r>
              <w:rPr>
                <w:b/>
                <w:color w:val="000000"/>
                <w:sz w:val="28"/>
                <w:szCs w:val="28"/>
              </w:rPr>
              <w:t>Scripted_Iteration1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Iteration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4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SIL Equivalence Test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14:43:26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14:43:47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Scripted_Iteration1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Equivalence Test</w:t>
            </w:r>
          </w:p>
        </w:tc>
      </w:tr>
    </w:tbl>
    <w:p w:rsidR="00476E98" w:rsidRDefault="0026660B">
      <w:pPr>
        <w:spacing w:after="113"/>
        <w:ind w:left="340"/>
      </w:pPr>
      <w:r>
        <w:rPr>
          <w:b/>
          <w:color w:val="000000"/>
          <w:sz w:val="24"/>
          <w:szCs w:val="24"/>
        </w:rPr>
        <w:t>Iteration Settings</w:t>
      </w:r>
    </w:p>
    <w:p w:rsidR="00476E98" w:rsidRDefault="0026660B">
      <w:pPr>
        <w:spacing w:after="0"/>
        <w:ind w:left="453"/>
      </w:pPr>
      <w:r>
        <w:rPr>
          <w:b/>
          <w:color w:val="000000"/>
          <w:sz w:val="24"/>
          <w:szCs w:val="24"/>
        </w:rPr>
        <w:t>Test Overrides</w:t>
      </w:r>
    </w:p>
    <w:tbl>
      <w:tblPr>
        <w:tblW w:w="0" w:type="auto"/>
        <w:tblInd w:w="45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4535"/>
      </w:tblGrid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Parameter Name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4535" w:type="dxa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Simulation Index</w:t>
            </w:r>
          </w:p>
        </w:tc>
      </w:tr>
      <w:tr w:rsidR="00476E98">
        <w:tc>
          <w:tcPr>
            <w:tcW w:w="2267" w:type="dxa"/>
            <w:tcBorders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ExternalInput</w:t>
            </w:r>
          </w:p>
        </w:tc>
        <w:tc>
          <w:tcPr>
            <w:tcW w:w="2267" w:type="dxa"/>
            <w:tcBorders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C:\Perforce\sandbox\english\slvv\files\ch5\withTestSuite\tests\pwmTestData.mat</w:t>
            </w:r>
          </w:p>
        </w:tc>
        <w:tc>
          <w:tcPr>
            <w:tcW w:w="4535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Equivalence Comparison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49"/>
        <w:gridCol w:w="448"/>
        <w:gridCol w:w="413"/>
        <w:gridCol w:w="510"/>
        <w:gridCol w:w="425"/>
        <w:gridCol w:w="491"/>
        <w:gridCol w:w="641"/>
        <w:gridCol w:w="544"/>
        <w:gridCol w:w="676"/>
        <w:gridCol w:w="641"/>
        <w:gridCol w:w="544"/>
        <w:gridCol w:w="676"/>
        <w:gridCol w:w="598"/>
        <w:gridCol w:w="566"/>
        <w:gridCol w:w="654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7" w:name="Run60559"/>
            <w:bookmarkEnd w:id="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motor_inputs.duty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0708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motor_inputs.direction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0722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478"/>
        <w:gridCol w:w="518"/>
        <w:gridCol w:w="484"/>
        <w:gridCol w:w="582"/>
        <w:gridCol w:w="497"/>
        <w:gridCol w:w="573"/>
        <w:gridCol w:w="741"/>
        <w:gridCol w:w="579"/>
        <w:gridCol w:w="820"/>
        <w:gridCol w:w="741"/>
        <w:gridCol w:w="579"/>
        <w:gridCol w:w="820"/>
        <w:gridCol w:w="598"/>
        <w:gridCol w:w="566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8" w:name="signal60708"/>
            <w:bookmarkEnd w:id="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motor_inputs.duty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30" name="plot_607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ot_60708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462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0559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Criteria Results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49"/>
        <w:gridCol w:w="497"/>
        <w:gridCol w:w="464"/>
        <w:gridCol w:w="561"/>
        <w:gridCol w:w="476"/>
        <w:gridCol w:w="549"/>
        <w:gridCol w:w="712"/>
        <w:gridCol w:w="569"/>
        <w:gridCol w:w="777"/>
        <w:gridCol w:w="712"/>
        <w:gridCol w:w="569"/>
        <w:gridCol w:w="777"/>
        <w:gridCol w:w="598"/>
        <w:gridCol w:w="566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9" w:name="signal60722"/>
            <w:bookmarkEnd w:id="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3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motor_inputs.direction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32" name="plot_607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lot_60722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462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0559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Criteria Results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 1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476E98">
        <w:trPr>
          <w:trHeight w:hRule="exact" w:val="432"/>
        </w:trPr>
        <w:tc>
          <w:tcPr>
            <w:tcW w:w="2834" w:type="dxa"/>
            <w:gridSpan w:val="2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pwmCnv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software-in-the-loop (sil)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External Input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pwmTestData.mat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External Input File: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C:\Perforce\sandbox\english\slvv\files\ch5\withTestSuite\tests\pwmTestData.mat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3422217998 2983377753 621514607 2584637770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9.3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Model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1.185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Mon Mar 04 16:16:37 2019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C:\Perforce\sandbox\english\slvv\files\ch5\withTestSuite\models\pwmCnv.slx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AH-BNEISWAN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FixedStepDiscrete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Fixed-Step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 Step Size: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0.01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14:43:26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14:43:44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49"/>
        <w:gridCol w:w="1652"/>
        <w:gridCol w:w="1062"/>
        <w:gridCol w:w="1990"/>
        <w:gridCol w:w="1168"/>
        <w:gridCol w:w="1105"/>
        <w:gridCol w:w="85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10" w:name="Run60473"/>
            <w:bookmarkEnd w:id="1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motor_inputs.duty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0484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motor_inputs.direction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0488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1" w:name="signal60484"/>
            <w:bookmarkEnd w:id="1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motor_inputs.duty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33" name="plot_6048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ot_60484.png"/>
                    <pic:cNvPicPr preferRelativeResize="0"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0473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49"/>
        <w:gridCol w:w="1853"/>
        <w:gridCol w:w="1192"/>
        <w:gridCol w:w="2232"/>
        <w:gridCol w:w="1310"/>
        <w:gridCol w:w="124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2" w:name="signal60488"/>
            <w:bookmarkEnd w:id="1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motor_inputs.direction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34" name="plot_6048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lot_60488.png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0473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 2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476E98">
        <w:trPr>
          <w:trHeight w:hRule="exact" w:val="432"/>
        </w:trPr>
        <w:tc>
          <w:tcPr>
            <w:tcW w:w="2834" w:type="dxa"/>
            <w:gridSpan w:val="2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pwmCnv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External Input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pwmTestData.mat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External Input File: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C:\Perforce\sandbox\english\slvv\files\ch5\withTestSuite\tests\pwmTestData.mat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Checksum: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2998922239 2108830796 4045941144 3011785138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9.3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1.185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Mon Mar 04 16:16:37 2019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C:\Perforce\sandbox\english\slvv\files\ch5\withTestSuite\models\pwmCnv.slx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AH-BNEISWAN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FixedStepDiscrete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Fixed-Step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 Step Size: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0.01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14:43:45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14:43:46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49"/>
        <w:gridCol w:w="1652"/>
        <w:gridCol w:w="1062"/>
        <w:gridCol w:w="1990"/>
        <w:gridCol w:w="1168"/>
        <w:gridCol w:w="1105"/>
        <w:gridCol w:w="85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13" w:name="Run60512"/>
            <w:bookmarkEnd w:id="1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motor_inputs.duty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0523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motor_inputs.direction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0527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4" w:name="signal60523"/>
            <w:bookmarkEnd w:id="1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motor_inputs.duty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35" name="plot_605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_60523.png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0512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49"/>
        <w:gridCol w:w="1853"/>
        <w:gridCol w:w="1192"/>
        <w:gridCol w:w="2232"/>
        <w:gridCol w:w="1310"/>
        <w:gridCol w:w="124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5" w:name="signal60527"/>
            <w:bookmarkEnd w:id="1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motor_inputs.direction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36" name="plot_605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_60527.png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0512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p w:rsidR="00892FBD" w:rsidRDefault="001746F1" w:rsidP="00DE67D7">
      <w:r>
        <w:pict>
          <v:rect id="_x0000_i1031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16" w:name="Node1_6"/>
            <w:bookmarkEnd w:id="16"/>
            <w:r>
              <w:rPr>
                <w:b/>
                <w:color w:val="000000"/>
                <w:sz w:val="28"/>
                <w:szCs w:val="28"/>
              </w:rPr>
              <w:t>Zero Input Test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3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PWM Conversion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14:43:47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14:43:49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Zero Input Test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Test</w:t>
            </w:r>
          </w:p>
        </w:tc>
      </w:tr>
    </w:tbl>
    <w:p w:rsidR="00892FBD" w:rsidRDefault="001746F1" w:rsidP="00DE67D7">
      <w:r>
        <w:pict>
          <v:rect id="_x0000_i1032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17" w:name="Node1_7"/>
            <w:bookmarkEnd w:id="17"/>
            <w:r>
              <w:rPr>
                <w:b/>
                <w:color w:val="000000"/>
                <w:sz w:val="28"/>
                <w:szCs w:val="28"/>
              </w:rPr>
              <w:t>Iteration1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Iteration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6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Zero Input Test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14:43:47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14:43:49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Iteration1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Test</w:t>
            </w:r>
          </w:p>
        </w:tc>
      </w:tr>
    </w:tbl>
    <w:p w:rsidR="00476E98" w:rsidRDefault="0026660B">
      <w:pPr>
        <w:spacing w:after="113"/>
        <w:ind w:left="340"/>
      </w:pPr>
      <w:r>
        <w:rPr>
          <w:b/>
          <w:color w:val="000000"/>
          <w:sz w:val="24"/>
          <w:szCs w:val="24"/>
        </w:rPr>
        <w:t>Iteration Settings</w:t>
      </w:r>
    </w:p>
    <w:p w:rsidR="00476E98" w:rsidRDefault="0026660B">
      <w:pPr>
        <w:spacing w:after="0"/>
        <w:ind w:left="453"/>
      </w:pPr>
      <w:r>
        <w:rPr>
          <w:b/>
          <w:color w:val="000000"/>
          <w:sz w:val="24"/>
          <w:szCs w:val="24"/>
        </w:rPr>
        <w:t>Test Overrides</w:t>
      </w:r>
    </w:p>
    <w:tbl>
      <w:tblPr>
        <w:tblW w:w="0" w:type="auto"/>
        <w:tblInd w:w="45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4535"/>
      </w:tblGrid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Parameter Name</w:t>
            </w:r>
          </w:p>
        </w:tc>
        <w:tc>
          <w:tcPr>
            <w:tcW w:w="4535" w:type="dxa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Value</w:t>
            </w:r>
          </w:p>
        </w:tc>
      </w:tr>
      <w:tr w:rsidR="00476E98">
        <w:tc>
          <w:tcPr>
            <w:tcW w:w="2267" w:type="dxa"/>
            <w:tcBorders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ExternalInput</w:t>
            </w:r>
          </w:p>
        </w:tc>
        <w:tc>
          <w:tcPr>
            <w:tcW w:w="4535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C:\Perforce\sandbox\english\slvv\files\ch5\withTestSuite\sldv_output\pwmCnv\pwmCnv_sldvdata1.mat : Test Case:1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476E98">
        <w:trPr>
          <w:trHeight w:hRule="exact" w:val="432"/>
        </w:trPr>
        <w:tc>
          <w:tcPr>
            <w:tcW w:w="2834" w:type="dxa"/>
            <w:gridSpan w:val="2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pwmCnv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External Input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Case:1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External Input File: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C:\Perforce\sandbox\english\slvv\files\ch5\withTestSuite\sldv_output\pwmCnv\pwmCnv_sldvdata1.mat : Test Case:1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3391865571 2550012242 1423758845 2288482349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9.3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1.185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Mon Mar 04 16:16:37 2019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C:\Perforce\sandbox\english\slvv\files\ch5\withTestSuite\models\pwmCnv.slx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AH-BNEISWAN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FixedStepDiscrete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Fixed-Step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 Step Size: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0.01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14:43:48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14:43:48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49"/>
        <w:gridCol w:w="1652"/>
        <w:gridCol w:w="1062"/>
        <w:gridCol w:w="1990"/>
        <w:gridCol w:w="1168"/>
        <w:gridCol w:w="1105"/>
        <w:gridCol w:w="85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18" w:name="Run60987"/>
            <w:bookmarkEnd w:id="1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motor_inputs.duty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0998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motor_inputs.direction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002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9" w:name="signal60998"/>
            <w:bookmarkEnd w:id="1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motor_inputs.duty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37" name="plot_6099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_60998.png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0987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49"/>
        <w:gridCol w:w="1853"/>
        <w:gridCol w:w="1192"/>
        <w:gridCol w:w="2232"/>
        <w:gridCol w:w="1310"/>
        <w:gridCol w:w="124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0" w:name="signal61002"/>
            <w:bookmarkEnd w:id="2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motor_inputs.direction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38" name="plot_6100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lot_61002.png"/>
                    <pic:cNvPicPr preferRelativeResize="0"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0987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p w:rsidR="00892FBD" w:rsidRDefault="001746F1" w:rsidP="00DE67D7">
      <w:r>
        <w:pict>
          <v:rect id="_x0000_i1033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21" w:name="Node1_8"/>
            <w:bookmarkEnd w:id="21"/>
            <w:r>
              <w:rPr>
                <w:b/>
                <w:color w:val="000000"/>
                <w:sz w:val="28"/>
                <w:szCs w:val="28"/>
              </w:rPr>
              <w:t>PI Controller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Suite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2">
              <w:proofErr w:type="spellStart"/>
              <w:r w:rsidR="0026660B">
                <w:rPr>
                  <w:rStyle w:val="Hyperlink"/>
                  <w:color w:val="0000FF"/>
                  <w:sz w:val="24"/>
                  <w:szCs w:val="24"/>
                </w:rPr>
                <w:t>etcTests</w:t>
              </w:r>
              <w:proofErr w:type="spellEnd"/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14:43:50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14:43:58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3, </w:t>
            </w:r>
            <w:r>
              <w:rPr>
                <w:color w:val="008000"/>
                <w:sz w:val="24"/>
                <w:szCs w:val="24"/>
              </w:rPr>
              <w:t>Passed: 3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Suite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 Controller</w:t>
            </w:r>
          </w:p>
        </w:tc>
      </w:tr>
    </w:tbl>
    <w:p w:rsidR="00476E98" w:rsidRDefault="001746F1">
      <w:pPr>
        <w:ind w:left="170"/>
      </w:pPr>
      <w:hyperlink w:anchor="Summary">
        <w:r w:rsidR="0026660B">
          <w:rPr>
            <w:rStyle w:val="Hyperlink"/>
            <w:color w:val="0000FF"/>
            <w:sz w:val="24"/>
            <w:szCs w:val="24"/>
          </w:rPr>
          <w:t>Back to Report Summary</w:t>
        </w:r>
      </w:hyperlink>
    </w:p>
    <w:p w:rsidR="00892FBD" w:rsidRDefault="001746F1" w:rsidP="00DE67D7">
      <w:r>
        <w:pict>
          <v:rect id="_x0000_i1034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22" w:name="Node1_9"/>
            <w:bookmarkEnd w:id="22"/>
            <w:r>
              <w:rPr>
                <w:b/>
                <w:color w:val="000000"/>
                <w:sz w:val="28"/>
                <w:szCs w:val="28"/>
              </w:rPr>
              <w:t>Windup Test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8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PI Controller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14:43:50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14:43:52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:rsidR="00476E98" w:rsidRDefault="00476E98">
            <w:pPr>
              <w:spacing w:after="0"/>
            </w:pP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t>Simulate the PI controller model to test for integrator windup.</w:t>
      </w:r>
    </w:p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476E98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476E98">
        <w:trPr>
          <w:gridAfter w:val="1"/>
          <w:wAfter w:w="857" w:type="dxa"/>
        </w:trPr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Windup Test</w:t>
            </w:r>
          </w:p>
        </w:tc>
      </w:tr>
      <w:tr w:rsidR="00476E98">
        <w:trPr>
          <w:gridAfter w:val="1"/>
          <w:wAfter w:w="857" w:type="dxa"/>
        </w:trPr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Test</w:t>
            </w:r>
          </w:p>
        </w:tc>
      </w:tr>
      <w:tr w:rsidR="00476E98">
        <w:tc>
          <w:tcPr>
            <w:tcW w:w="1728" w:type="dxa"/>
            <w:gridSpan w:val="3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476E98">
        <w:tc>
          <w:tcPr>
            <w:tcW w:w="1728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pi_ctrl_3: Maximum value of integral state ... (throttleReqs#8)</w:t>
            </w:r>
          </w:p>
        </w:tc>
      </w:tr>
      <w:tr w:rsidR="00476E98">
        <w:tc>
          <w:tcPr>
            <w:tcW w:w="1728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:rsidR="00476E98" w:rsidRDefault="001746F1">
            <w:pPr>
              <w:spacing w:after="0"/>
            </w:pPr>
            <w:hyperlink r:id="rId33" w:history="1">
              <w:r w:rsidR="0026660B">
                <w:rPr>
                  <w:rStyle w:val="Hyperlink"/>
                  <w:color w:val="000000"/>
                  <w:sz w:val="24"/>
                  <w:szCs w:val="24"/>
                </w:rPr>
                <w:t>throttleReqs.doc</w:t>
              </w:r>
            </w:hyperlink>
          </w:p>
        </w:tc>
      </w:tr>
    </w:tbl>
    <w:p w:rsidR="00476E98" w:rsidRDefault="00476E98">
      <w:pPr>
        <w:spacing w:after="0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Verify Result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8778"/>
        <w:gridCol w:w="798"/>
      </w:tblGrid>
      <w:tr w:rsidR="00476E98">
        <w:tc>
          <w:tcPr>
            <w:tcW w:w="9637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3" w:name="Run61159"/>
            <w:bookmarkEnd w:id="23"/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9637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3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Test Sequence (Assessment)/.../Windup:verify(controller_output &lt; (1 - Kp))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keepNext/>
              <w:spacing w:after="0"/>
              <w:jc w:val="center"/>
            </w:pPr>
            <w:hyperlink w:anchor="signal61122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9576"/>
      </w:tblGrid>
      <w:tr w:rsidR="00476E98">
        <w:tc>
          <w:tcPr>
            <w:tcW w:w="9637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4" w:name="signal61122"/>
            <w:bookmarkEnd w:id="24"/>
          </w:p>
        </w:tc>
      </w:tr>
      <w:tr w:rsidR="00476E98">
        <w:tc>
          <w:tcPr>
            <w:tcW w:w="9637" w:type="dxa"/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4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Test Sequence (Assessment)/.../Windup:verify(controller_output &lt; (1 - Kp))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41" name="plot_611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lot_61122.png"/>
                    <pic:cNvPicPr preferRelativeResize="0"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159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476E98">
        <w:trPr>
          <w:trHeight w:hRule="exact" w:val="432"/>
        </w:trPr>
        <w:tc>
          <w:tcPr>
            <w:tcW w:w="2834" w:type="dxa"/>
            <w:gridSpan w:val="2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piCtrl_Logic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806252472 2402241606 2662739934 1985461667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Simulink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9.3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Mar 09 13:12:36 2019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C:\Perforce\sandbox\english\slvv\files\ch5\withTestSuite\models\piCtrl.slx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AH-BNEISWAN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FixedStepDiscrete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Fixed-Step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 Step Size: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0.01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14:43:50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14:43:51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6"/>
        <w:gridCol w:w="1629"/>
        <w:gridCol w:w="1048"/>
        <w:gridCol w:w="1962"/>
        <w:gridCol w:w="1151"/>
        <w:gridCol w:w="1090"/>
        <w:gridCol w:w="85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5" w:name="Run61098"/>
            <w:bookmarkEnd w:id="2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109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113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Test Sequence:2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114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118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6"/>
        <w:gridCol w:w="1829"/>
        <w:gridCol w:w="1177"/>
        <w:gridCol w:w="2205"/>
        <w:gridCol w:w="1294"/>
        <w:gridCol w:w="1225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6" w:name="signal61109"/>
            <w:bookmarkEnd w:id="2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42" name="plot_6110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lot_61109.png"/>
                    <pic:cNvPicPr preferRelativeResize="0"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098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38"/>
        <w:gridCol w:w="1832"/>
        <w:gridCol w:w="1178"/>
        <w:gridCol w:w="2207"/>
        <w:gridCol w:w="1295"/>
        <w:gridCol w:w="1226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7" w:name="signal61113"/>
            <w:bookmarkEnd w:id="2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43" name="plot_611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lot_61113.png"/>
                    <pic:cNvPicPr preferRelativeResize="0"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098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8" w:name="signal61114"/>
            <w:bookmarkEnd w:id="2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Test Sequence:2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44" name="plot_611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lot_61114.png"/>
                    <pic:cNvPicPr preferRelativeResize="0"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098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9" w:name="signal61118"/>
            <w:bookmarkEnd w:id="2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45" name="plot_611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lot_61118.png"/>
                    <pic:cNvPicPr preferRelativeResize="0"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098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p w:rsidR="00892FBD" w:rsidRDefault="001746F1" w:rsidP="00DE67D7">
      <w:r>
        <w:pict>
          <v:rect id="_x0000_i1035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30" w:name="Node1_10"/>
            <w:bookmarkEnd w:id="30"/>
            <w:r>
              <w:rPr>
                <w:b/>
                <w:color w:val="000000"/>
                <w:sz w:val="28"/>
                <w:szCs w:val="28"/>
              </w:rPr>
              <w:t>Parameter Tunability Test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8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PI Controller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14:43:52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14:43:58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5669" w:type="dxa"/>
          </w:tcPr>
          <w:p w:rsidR="00476E98" w:rsidRDefault="00476E98">
            <w:pPr>
              <w:spacing w:after="0"/>
            </w:pP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t>Simulate the PI controller model with parameter overrides and compare it to expected outputs.</w:t>
      </w:r>
    </w:p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476E98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476E98">
        <w:trPr>
          <w:gridAfter w:val="1"/>
          <w:wAfter w:w="857" w:type="dxa"/>
        </w:trPr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Parameter Tunability Test</w:t>
            </w:r>
          </w:p>
        </w:tc>
      </w:tr>
      <w:tr w:rsidR="00476E98">
        <w:trPr>
          <w:gridAfter w:val="1"/>
          <w:wAfter w:w="857" w:type="dxa"/>
        </w:trPr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476E98">
        <w:tc>
          <w:tcPr>
            <w:tcW w:w="1728" w:type="dxa"/>
            <w:gridSpan w:val="3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476E98">
        <w:tc>
          <w:tcPr>
            <w:tcW w:w="1728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Proportional and integral gains should be adjustable and tunable.</w:t>
            </w:r>
          </w:p>
        </w:tc>
      </w:tr>
      <w:tr w:rsidR="00476E98">
        <w:tc>
          <w:tcPr>
            <w:tcW w:w="1728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:rsidR="00476E98" w:rsidRDefault="001746F1">
            <w:pPr>
              <w:spacing w:after="0"/>
            </w:pPr>
            <w:hyperlink r:id="rId39" w:history="1">
              <w:r w:rsidR="0026660B">
                <w:rPr>
                  <w:rStyle w:val="Hyperlink"/>
                  <w:color w:val="000000"/>
                  <w:sz w:val="24"/>
                  <w:szCs w:val="24"/>
                </w:rPr>
                <w:t>..\documents\throttleReqs.doc</w:t>
              </w:r>
            </w:hyperlink>
          </w:p>
        </w:tc>
      </w:tr>
    </w:tbl>
    <w:p w:rsidR="00476E98" w:rsidRDefault="00476E98">
      <w:pPr>
        <w:spacing w:after="0"/>
      </w:pPr>
    </w:p>
    <w:p w:rsidR="00892FBD" w:rsidRDefault="001746F1" w:rsidP="00DE67D7">
      <w:r>
        <w:pict>
          <v:rect id="_x0000_i1036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31" w:name="Node1_11"/>
            <w:bookmarkEnd w:id="31"/>
            <w:r>
              <w:rPr>
                <w:b/>
                <w:color w:val="000000"/>
                <w:sz w:val="28"/>
                <w:szCs w:val="28"/>
              </w:rPr>
              <w:t>Iteration1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Iteration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10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Parameter Tunability Test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14:43:52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14:43:55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Iteration1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piExpectedOutput1.mat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File: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C:\Perforce\sandbox\english\slvv\files\ch5\withTestSuite\tests\piExpectedOutput1.mat</w:t>
            </w:r>
          </w:p>
        </w:tc>
      </w:tr>
    </w:tbl>
    <w:p w:rsidR="00476E98" w:rsidRDefault="0026660B">
      <w:pPr>
        <w:spacing w:after="113"/>
        <w:ind w:left="340"/>
      </w:pPr>
      <w:r>
        <w:rPr>
          <w:b/>
          <w:color w:val="000000"/>
          <w:sz w:val="24"/>
          <w:szCs w:val="24"/>
        </w:rPr>
        <w:t>Iteration Settings</w:t>
      </w:r>
    </w:p>
    <w:p w:rsidR="00476E98" w:rsidRDefault="0026660B">
      <w:pPr>
        <w:spacing w:after="0"/>
        <w:ind w:left="453"/>
      </w:pPr>
      <w:r>
        <w:rPr>
          <w:b/>
          <w:color w:val="000000"/>
          <w:sz w:val="24"/>
          <w:szCs w:val="24"/>
        </w:rPr>
        <w:t>Test Overrides</w:t>
      </w:r>
    </w:p>
    <w:tbl>
      <w:tblPr>
        <w:tblW w:w="0" w:type="auto"/>
        <w:tblInd w:w="45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4535"/>
      </w:tblGrid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Parameter Name</w:t>
            </w:r>
          </w:p>
        </w:tc>
        <w:tc>
          <w:tcPr>
            <w:tcW w:w="4535" w:type="dxa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Value</w:t>
            </w:r>
          </w:p>
        </w:tc>
      </w:tr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SignalBuilderGroup</w:t>
            </w:r>
          </w:p>
        </w:tc>
        <w:tc>
          <w:tcPr>
            <w:tcW w:w="4535" w:type="dxa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 Test 1</w:t>
            </w:r>
          </w:p>
        </w:tc>
      </w:tr>
      <w:tr w:rsidR="00476E98">
        <w:tc>
          <w:tcPr>
            <w:tcW w:w="2267" w:type="dxa"/>
            <w:tcBorders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4535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C:\Perforce\sandbox\english\slvv\files\ch5\withTestSuite\tests\piExpectedOutput1.mat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Baseline Comparison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3"/>
        <w:gridCol w:w="482"/>
        <w:gridCol w:w="481"/>
        <w:gridCol w:w="509"/>
        <w:gridCol w:w="425"/>
        <w:gridCol w:w="490"/>
        <w:gridCol w:w="640"/>
        <w:gridCol w:w="543"/>
        <w:gridCol w:w="675"/>
        <w:gridCol w:w="640"/>
        <w:gridCol w:w="543"/>
        <w:gridCol w:w="675"/>
        <w:gridCol w:w="597"/>
        <w:gridCol w:w="565"/>
        <w:gridCol w:w="468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2" w:name="Run61266"/>
            <w:bookmarkEnd w:id="3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4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465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4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451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4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437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6"/>
        <w:gridCol w:w="513"/>
        <w:gridCol w:w="507"/>
        <w:gridCol w:w="546"/>
        <w:gridCol w:w="461"/>
        <w:gridCol w:w="533"/>
        <w:gridCol w:w="692"/>
        <w:gridCol w:w="562"/>
        <w:gridCol w:w="749"/>
        <w:gridCol w:w="692"/>
        <w:gridCol w:w="562"/>
        <w:gridCol w:w="749"/>
        <w:gridCol w:w="598"/>
        <w:gridCol w:w="566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3" w:name="signal61465"/>
            <w:bookmarkEnd w:id="3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4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50" name="plot_6146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ot_61465.png"/>
                    <pic:cNvPicPr preferRelativeResize="0"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462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266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Criteria Results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38"/>
        <w:gridCol w:w="513"/>
        <w:gridCol w:w="508"/>
        <w:gridCol w:w="547"/>
        <w:gridCol w:w="462"/>
        <w:gridCol w:w="534"/>
        <w:gridCol w:w="693"/>
        <w:gridCol w:w="562"/>
        <w:gridCol w:w="750"/>
        <w:gridCol w:w="693"/>
        <w:gridCol w:w="562"/>
        <w:gridCol w:w="750"/>
        <w:gridCol w:w="598"/>
        <w:gridCol w:w="566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4" w:name="signal61451"/>
            <w:bookmarkEnd w:id="3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5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52" name="plot_6145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ot_61451.png"/>
                    <pic:cNvPicPr preferRelativeResize="0"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462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266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Criteria Results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419"/>
        <w:gridCol w:w="541"/>
        <w:gridCol w:w="531"/>
        <w:gridCol w:w="581"/>
        <w:gridCol w:w="496"/>
        <w:gridCol w:w="572"/>
        <w:gridCol w:w="740"/>
        <w:gridCol w:w="578"/>
        <w:gridCol w:w="818"/>
        <w:gridCol w:w="740"/>
        <w:gridCol w:w="578"/>
        <w:gridCol w:w="818"/>
        <w:gridCol w:w="598"/>
        <w:gridCol w:w="566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5" w:name="signal61437"/>
            <w:bookmarkEnd w:id="3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5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54" name="plot_6143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lot_61437.png"/>
                    <pic:cNvPicPr preferRelativeResize="0"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462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266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Criteria Results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476E98">
        <w:trPr>
          <w:trHeight w:hRule="exact" w:val="432"/>
        </w:trPr>
        <w:tc>
          <w:tcPr>
            <w:tcW w:w="2834" w:type="dxa"/>
            <w:gridSpan w:val="2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piCtrl_Harness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Signal Builder Block: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piCtrl_Harness/Harness Inputs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Signal Builder Group: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 Test 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139475585 3713416244 2408504657 787736295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Simulink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9.3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Mar 09 13:12:36 2019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C:\Perforce\sandbox\english\slvv\files\ch5\withTestSuite\models\piCtrl.slx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AH-BNEISWAN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FixedStepDiscrete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Fixed-Step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 Step Size: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0.01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14:43:53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14:43:53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rPr>
          <w:b/>
          <w:color w:val="000000"/>
          <w:sz w:val="24"/>
          <w:szCs w:val="24"/>
        </w:rPr>
        <w:t>Parameter Overrides</w:t>
      </w:r>
    </w:p>
    <w:tbl>
      <w:tblPr>
        <w:tblW w:w="0" w:type="auto"/>
        <w:tblInd w:w="3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ook w:val="04A0" w:firstRow="1" w:lastRow="0" w:firstColumn="1" w:lastColumn="0" w:noHBand="0" w:noVBand="1"/>
      </w:tblPr>
      <w:tblGrid>
        <w:gridCol w:w="2057"/>
        <w:gridCol w:w="1936"/>
        <w:gridCol w:w="2069"/>
        <w:gridCol w:w="3174"/>
      </w:tblGrid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Workspace Variable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3401" w:type="dxa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Model Element</w:t>
            </w:r>
          </w:p>
        </w:tc>
      </w:tr>
      <w:tr w:rsidR="00476E98">
        <w:tc>
          <w:tcPr>
            <w:tcW w:w="2267" w:type="dxa"/>
            <w:gridSpan w:val="4"/>
            <w:tcBorders>
              <w:bottom w:val="single" w:sz="8" w:space="0" w:color="808080"/>
            </w:tcBorders>
            <w:vAlign w:val="center"/>
          </w:tcPr>
          <w:p w:rsidR="00476E98" w:rsidRDefault="0026660B">
            <w:pPr>
              <w:spacing w:before="45" w:after="45"/>
            </w:pPr>
            <w:r>
              <w:rPr>
                <w:color w:val="000000"/>
                <w:sz w:val="24"/>
                <w:szCs w:val="24"/>
              </w:rPr>
              <w:t>Parameter Set 1</w:t>
            </w:r>
          </w:p>
        </w:tc>
      </w:tr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450"/>
            </w:pPr>
            <w:r>
              <w:rPr>
                <w:color w:val="000000"/>
                <w:sz w:val="24"/>
                <w:szCs w:val="24"/>
              </w:rPr>
              <w:t>Ki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/>
            </w:pPr>
            <w:r>
              <w:rPr>
                <w:i/>
                <w:color w:val="4B0082"/>
                <w:sz w:val="24"/>
                <w:szCs w:val="24"/>
              </w:rPr>
              <w:t>1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 w:right="60"/>
            </w:pPr>
            <w:r>
              <w:rPr>
                <w:color w:val="000000"/>
                <w:sz w:val="24"/>
                <w:szCs w:val="24"/>
              </w:rPr>
              <w:t>base workspace</w:t>
            </w:r>
          </w:p>
        </w:tc>
        <w:tc>
          <w:tcPr>
            <w:tcW w:w="3401" w:type="dxa"/>
            <w:tcBorders>
              <w:bottom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 w:right="60"/>
            </w:pPr>
            <w:r>
              <w:rPr>
                <w:color w:val="000000"/>
                <w:sz w:val="24"/>
                <w:szCs w:val="24"/>
              </w:rPr>
              <w:t>piCtrl_Harness/piCtrl</w:t>
            </w:r>
          </w:p>
        </w:tc>
      </w:tr>
      <w:tr w:rsidR="00476E98">
        <w:tc>
          <w:tcPr>
            <w:tcW w:w="2267" w:type="dxa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450"/>
            </w:pPr>
            <w:r>
              <w:rPr>
                <w:color w:val="000000"/>
                <w:sz w:val="24"/>
                <w:szCs w:val="24"/>
              </w:rPr>
              <w:t>Kp</w:t>
            </w:r>
          </w:p>
        </w:tc>
        <w:tc>
          <w:tcPr>
            <w:tcW w:w="2267" w:type="dxa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/>
            </w:pPr>
            <w:r>
              <w:rPr>
                <w:i/>
                <w:color w:val="4B0082"/>
                <w:sz w:val="24"/>
                <w:szCs w:val="24"/>
              </w:rPr>
              <w:t>0.5</w:t>
            </w:r>
          </w:p>
        </w:tc>
        <w:tc>
          <w:tcPr>
            <w:tcW w:w="2267" w:type="dxa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 w:right="60"/>
            </w:pPr>
            <w:r>
              <w:rPr>
                <w:color w:val="000000"/>
                <w:sz w:val="24"/>
                <w:szCs w:val="24"/>
              </w:rPr>
              <w:t>base workspace</w:t>
            </w:r>
          </w:p>
        </w:tc>
        <w:tc>
          <w:tcPr>
            <w:tcW w:w="3401" w:type="dxa"/>
            <w:vAlign w:val="center"/>
          </w:tcPr>
          <w:p w:rsidR="00476E98" w:rsidRDefault="0026660B">
            <w:pPr>
              <w:spacing w:after="0"/>
              <w:ind w:left="60" w:right="60"/>
            </w:pPr>
            <w:r>
              <w:rPr>
                <w:color w:val="000000"/>
                <w:sz w:val="24"/>
                <w:szCs w:val="24"/>
              </w:rPr>
              <w:t>piCtrl_Harness/piCtrl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6"/>
        <w:gridCol w:w="1629"/>
        <w:gridCol w:w="1048"/>
        <w:gridCol w:w="1962"/>
        <w:gridCol w:w="1151"/>
        <w:gridCol w:w="1090"/>
        <w:gridCol w:w="85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6" w:name="Run61183"/>
            <w:bookmarkEnd w:id="3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194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198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199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6"/>
        <w:gridCol w:w="1829"/>
        <w:gridCol w:w="1177"/>
        <w:gridCol w:w="2205"/>
        <w:gridCol w:w="1294"/>
        <w:gridCol w:w="1225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7" w:name="signal61194"/>
            <w:bookmarkEnd w:id="3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55" name="plot_6119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lot_61194.png"/>
                    <pic:cNvPicPr preferRelativeResize="0"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183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38"/>
        <w:gridCol w:w="1832"/>
        <w:gridCol w:w="1178"/>
        <w:gridCol w:w="2207"/>
        <w:gridCol w:w="1295"/>
        <w:gridCol w:w="1226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8" w:name="signal61198"/>
            <w:bookmarkEnd w:id="3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56" name="plot_6119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lot_61198.png"/>
                    <pic:cNvPicPr preferRelativeResize="0"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183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9" w:name="signal61199"/>
            <w:bookmarkEnd w:id="3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57" name="plot_6119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lot_61199.png"/>
                    <pic:cNvPicPr preferRelativeResize="0"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183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p w:rsidR="00892FBD" w:rsidRDefault="001746F1" w:rsidP="00DE67D7">
      <w:r>
        <w:pict>
          <v:rect id="_x0000_i1037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476E98">
        <w:tc>
          <w:tcPr>
            <w:tcW w:w="5669" w:type="dxa"/>
          </w:tcPr>
          <w:p w:rsidR="00476E98" w:rsidRDefault="0026660B">
            <w:pPr>
              <w:spacing w:after="0"/>
            </w:pPr>
            <w:bookmarkStart w:id="40" w:name="Node1_12"/>
            <w:bookmarkEnd w:id="40"/>
            <w:r>
              <w:rPr>
                <w:b/>
                <w:color w:val="000000"/>
                <w:sz w:val="28"/>
                <w:szCs w:val="28"/>
              </w:rPr>
              <w:t>Iteration2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Iteration Result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:rsidR="00476E98" w:rsidRDefault="001746F1">
            <w:pPr>
              <w:spacing w:after="0"/>
            </w:pPr>
            <w:hyperlink w:anchor="Node1_10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Parameter Tunability Test</w:t>
              </w:r>
            </w:hyperlink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14:43:55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09-Mar-2019 14:43:58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</w:tbl>
    <w:p w:rsidR="00476E98" w:rsidRDefault="00476E98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476E98">
        <w:tc>
          <w:tcPr>
            <w:tcW w:w="2267" w:type="dxa"/>
            <w:gridSpan w:val="2"/>
            <w:vAlign w:val="center"/>
          </w:tcPr>
          <w:p w:rsidR="00476E98" w:rsidRDefault="0026660B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Test Case Information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Iteration2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piExpectedOutput2.mat</w:t>
            </w:r>
          </w:p>
        </w:tc>
      </w:tr>
      <w:tr w:rsidR="00476E98">
        <w:tc>
          <w:tcPr>
            <w:tcW w:w="2267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File: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C:\Perforce\sandbox\english\slvv\files\ch5\withTestSuite\tests\piExpectedOutput2.mat</w:t>
            </w:r>
          </w:p>
        </w:tc>
      </w:tr>
    </w:tbl>
    <w:p w:rsidR="00476E98" w:rsidRDefault="0026660B">
      <w:pPr>
        <w:spacing w:after="113"/>
        <w:ind w:left="340"/>
      </w:pPr>
      <w:r>
        <w:rPr>
          <w:b/>
          <w:color w:val="000000"/>
          <w:sz w:val="24"/>
          <w:szCs w:val="24"/>
        </w:rPr>
        <w:t>Iteration Settings</w:t>
      </w:r>
    </w:p>
    <w:p w:rsidR="00476E98" w:rsidRDefault="0026660B">
      <w:pPr>
        <w:spacing w:after="0"/>
        <w:ind w:left="453"/>
      </w:pPr>
      <w:r>
        <w:rPr>
          <w:b/>
          <w:color w:val="000000"/>
          <w:sz w:val="24"/>
          <w:szCs w:val="24"/>
        </w:rPr>
        <w:t>Test Overrides</w:t>
      </w:r>
    </w:p>
    <w:tbl>
      <w:tblPr>
        <w:tblW w:w="0" w:type="auto"/>
        <w:tblInd w:w="453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4535"/>
      </w:tblGrid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Parameter Name</w:t>
            </w:r>
          </w:p>
        </w:tc>
        <w:tc>
          <w:tcPr>
            <w:tcW w:w="4535" w:type="dxa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Value</w:t>
            </w:r>
          </w:p>
        </w:tc>
      </w:tr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SignalBuilderGroup</w:t>
            </w:r>
          </w:p>
        </w:tc>
        <w:tc>
          <w:tcPr>
            <w:tcW w:w="4535" w:type="dxa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 Test 2</w:t>
            </w:r>
          </w:p>
        </w:tc>
      </w:tr>
      <w:tr w:rsidR="00476E98">
        <w:tc>
          <w:tcPr>
            <w:tcW w:w="2267" w:type="dxa"/>
            <w:tcBorders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4535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C:\Perforce\sandbox\english\slvv\files\ch5\withTestSuite\tests\piExpectedOutput2.mat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Baseline Comparison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3"/>
        <w:gridCol w:w="482"/>
        <w:gridCol w:w="481"/>
        <w:gridCol w:w="509"/>
        <w:gridCol w:w="425"/>
        <w:gridCol w:w="490"/>
        <w:gridCol w:w="640"/>
        <w:gridCol w:w="543"/>
        <w:gridCol w:w="675"/>
        <w:gridCol w:w="640"/>
        <w:gridCol w:w="543"/>
        <w:gridCol w:w="675"/>
        <w:gridCol w:w="597"/>
        <w:gridCol w:w="565"/>
        <w:gridCol w:w="468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1" w:name="Run61575"/>
            <w:bookmarkEnd w:id="4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5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774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5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746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6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760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6"/>
        <w:gridCol w:w="513"/>
        <w:gridCol w:w="507"/>
        <w:gridCol w:w="546"/>
        <w:gridCol w:w="461"/>
        <w:gridCol w:w="533"/>
        <w:gridCol w:w="692"/>
        <w:gridCol w:w="562"/>
        <w:gridCol w:w="749"/>
        <w:gridCol w:w="692"/>
        <w:gridCol w:w="562"/>
        <w:gridCol w:w="749"/>
        <w:gridCol w:w="598"/>
        <w:gridCol w:w="566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2" w:name="signal61774"/>
            <w:bookmarkEnd w:id="4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6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62" name="plot_6177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lot_61774.png"/>
                    <pic:cNvPicPr preferRelativeResize="0"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462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575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Criteria Results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38"/>
        <w:gridCol w:w="513"/>
        <w:gridCol w:w="508"/>
        <w:gridCol w:w="547"/>
        <w:gridCol w:w="462"/>
        <w:gridCol w:w="534"/>
        <w:gridCol w:w="693"/>
        <w:gridCol w:w="562"/>
        <w:gridCol w:w="750"/>
        <w:gridCol w:w="693"/>
        <w:gridCol w:w="562"/>
        <w:gridCol w:w="750"/>
        <w:gridCol w:w="598"/>
        <w:gridCol w:w="566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3" w:name="signal61746"/>
            <w:bookmarkEnd w:id="4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6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64" name="plot_6174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lot_61746.png"/>
                    <pic:cNvPicPr preferRelativeResize="0"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462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575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Criteria Results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419"/>
        <w:gridCol w:w="541"/>
        <w:gridCol w:w="531"/>
        <w:gridCol w:w="581"/>
        <w:gridCol w:w="496"/>
        <w:gridCol w:w="572"/>
        <w:gridCol w:w="740"/>
        <w:gridCol w:w="578"/>
        <w:gridCol w:w="818"/>
        <w:gridCol w:w="740"/>
        <w:gridCol w:w="578"/>
        <w:gridCol w:w="818"/>
        <w:gridCol w:w="598"/>
        <w:gridCol w:w="566"/>
      </w:tblGrid>
      <w:tr w:rsidR="00476E98">
        <w:tc>
          <w:tcPr>
            <w:tcW w:w="1133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4" w:name="signal61760"/>
            <w:bookmarkEnd w:id="4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Abs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Rel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Lead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Lag Tol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Max Diff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 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133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6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ResultsStatusIconPassed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66" name="plot_6176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lot_61760.png"/>
                    <pic:cNvPicPr preferRelativeResize="0"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462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575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Criteria Results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26660B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476E98">
        <w:trPr>
          <w:trHeight w:hRule="exact" w:val="432"/>
        </w:trPr>
        <w:tc>
          <w:tcPr>
            <w:tcW w:w="2834" w:type="dxa"/>
            <w:gridSpan w:val="2"/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piCtrl_Harness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Signal Builder Block: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piCtrl_Harness/Harness Inputs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Signal Builder Group: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PI Test 2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139475585 3713416244 2408504657 787736295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Simulink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9.3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Mar 09 13:12:36 2019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C:\Perforce\sandbox\english\slvv\files\ch5\withTestSuite\models\piCtrl.slx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AH-BNEISWAN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FixedStepDiscrete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Fixed-Step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Fixed Step Size: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0.01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14:43:56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2019-03-09 14:43:56</w:t>
            </w:r>
          </w:p>
        </w:tc>
      </w:tr>
      <w:tr w:rsidR="00476E98">
        <w:tc>
          <w:tcPr>
            <w:tcW w:w="2834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:rsidR="00476E98" w:rsidRDefault="0026660B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rPr>
          <w:b/>
          <w:color w:val="000000"/>
          <w:sz w:val="24"/>
          <w:szCs w:val="24"/>
        </w:rPr>
        <w:t>Parameter Overrides</w:t>
      </w:r>
    </w:p>
    <w:tbl>
      <w:tblPr>
        <w:tblW w:w="0" w:type="auto"/>
        <w:tblInd w:w="3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ook w:val="04A0" w:firstRow="1" w:lastRow="0" w:firstColumn="1" w:lastColumn="0" w:noHBand="0" w:noVBand="1"/>
      </w:tblPr>
      <w:tblGrid>
        <w:gridCol w:w="2057"/>
        <w:gridCol w:w="1936"/>
        <w:gridCol w:w="2069"/>
        <w:gridCol w:w="3174"/>
      </w:tblGrid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Workspace Variable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3401" w:type="dxa"/>
            <w:tcBorders>
              <w:bottom w:val="single" w:sz="8" w:space="0" w:color="808080"/>
            </w:tcBorders>
          </w:tcPr>
          <w:p w:rsidR="00476E98" w:rsidRDefault="0026660B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Model Element</w:t>
            </w:r>
          </w:p>
        </w:tc>
      </w:tr>
      <w:tr w:rsidR="00476E98">
        <w:tc>
          <w:tcPr>
            <w:tcW w:w="2267" w:type="dxa"/>
            <w:gridSpan w:val="4"/>
            <w:tcBorders>
              <w:bottom w:val="single" w:sz="8" w:space="0" w:color="808080"/>
            </w:tcBorders>
            <w:vAlign w:val="center"/>
          </w:tcPr>
          <w:p w:rsidR="00476E98" w:rsidRDefault="0026660B">
            <w:pPr>
              <w:spacing w:before="45" w:after="45"/>
            </w:pPr>
            <w:r>
              <w:rPr>
                <w:color w:val="000000"/>
                <w:sz w:val="24"/>
                <w:szCs w:val="24"/>
              </w:rPr>
              <w:t>Parameter Set 1</w:t>
            </w:r>
          </w:p>
        </w:tc>
      </w:tr>
      <w:tr w:rsidR="00476E98"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450"/>
            </w:pPr>
            <w:r>
              <w:rPr>
                <w:color w:val="000000"/>
                <w:sz w:val="24"/>
                <w:szCs w:val="24"/>
              </w:rPr>
              <w:t>Ki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/>
            </w:pPr>
            <w:r>
              <w:rPr>
                <w:i/>
                <w:color w:val="4B0082"/>
                <w:sz w:val="24"/>
                <w:szCs w:val="24"/>
              </w:rPr>
              <w:t>1</w:t>
            </w:r>
          </w:p>
        </w:tc>
        <w:tc>
          <w:tcPr>
            <w:tcW w:w="2267" w:type="dxa"/>
            <w:tcBorders>
              <w:bottom w:val="single" w:sz="8" w:space="0" w:color="808080"/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 w:right="60"/>
            </w:pPr>
            <w:r>
              <w:rPr>
                <w:color w:val="000000"/>
                <w:sz w:val="24"/>
                <w:szCs w:val="24"/>
              </w:rPr>
              <w:t>base workspace</w:t>
            </w:r>
          </w:p>
        </w:tc>
        <w:tc>
          <w:tcPr>
            <w:tcW w:w="3401" w:type="dxa"/>
            <w:tcBorders>
              <w:bottom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 w:right="60"/>
            </w:pPr>
            <w:r>
              <w:rPr>
                <w:color w:val="000000"/>
                <w:sz w:val="24"/>
                <w:szCs w:val="24"/>
              </w:rPr>
              <w:t>piCtrl_Harness/piCtrl</w:t>
            </w:r>
          </w:p>
        </w:tc>
      </w:tr>
      <w:tr w:rsidR="00476E98">
        <w:tc>
          <w:tcPr>
            <w:tcW w:w="2267" w:type="dxa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450"/>
            </w:pPr>
            <w:r>
              <w:rPr>
                <w:color w:val="000000"/>
                <w:sz w:val="24"/>
                <w:szCs w:val="24"/>
              </w:rPr>
              <w:t>Kp</w:t>
            </w:r>
          </w:p>
        </w:tc>
        <w:tc>
          <w:tcPr>
            <w:tcW w:w="2267" w:type="dxa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/>
            </w:pPr>
            <w:r>
              <w:rPr>
                <w:i/>
                <w:color w:val="4B0082"/>
                <w:sz w:val="24"/>
                <w:szCs w:val="24"/>
              </w:rPr>
              <w:t>0.5</w:t>
            </w:r>
          </w:p>
        </w:tc>
        <w:tc>
          <w:tcPr>
            <w:tcW w:w="2267" w:type="dxa"/>
            <w:tcBorders>
              <w:right w:val="single" w:sz="8" w:space="0" w:color="808080"/>
            </w:tcBorders>
            <w:vAlign w:val="center"/>
          </w:tcPr>
          <w:p w:rsidR="00476E98" w:rsidRDefault="0026660B">
            <w:pPr>
              <w:spacing w:after="0"/>
              <w:ind w:left="60" w:right="60"/>
            </w:pPr>
            <w:r>
              <w:rPr>
                <w:color w:val="000000"/>
                <w:sz w:val="24"/>
                <w:szCs w:val="24"/>
              </w:rPr>
              <w:t>base workspace</w:t>
            </w:r>
          </w:p>
        </w:tc>
        <w:tc>
          <w:tcPr>
            <w:tcW w:w="3401" w:type="dxa"/>
            <w:vAlign w:val="center"/>
          </w:tcPr>
          <w:p w:rsidR="00476E98" w:rsidRDefault="0026660B">
            <w:pPr>
              <w:spacing w:after="0"/>
              <w:ind w:left="60" w:right="60"/>
            </w:pPr>
            <w:r>
              <w:rPr>
                <w:color w:val="000000"/>
                <w:sz w:val="24"/>
                <w:szCs w:val="24"/>
              </w:rPr>
              <w:t>piCtrl_Harness/piCtrl</w:t>
            </w:r>
          </w:p>
        </w:tc>
      </w:tr>
    </w:tbl>
    <w:p w:rsidR="00476E98" w:rsidRDefault="00476E98">
      <w:pPr>
        <w:spacing w:after="113"/>
      </w:pPr>
    </w:p>
    <w:p w:rsidR="00476E98" w:rsidRDefault="0026660B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6"/>
        <w:gridCol w:w="1629"/>
        <w:gridCol w:w="1048"/>
        <w:gridCol w:w="1962"/>
        <w:gridCol w:w="1151"/>
        <w:gridCol w:w="1090"/>
        <w:gridCol w:w="850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5" w:name="Run61492"/>
            <w:bookmarkEnd w:id="4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503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507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:rsidR="00476E98" w:rsidRDefault="001746F1">
            <w:pPr>
              <w:spacing w:after="0"/>
              <w:jc w:val="center"/>
            </w:pPr>
            <w:hyperlink w:anchor="signal61508">
              <w:r w:rsidR="0026660B">
                <w:rPr>
                  <w:rStyle w:val="Hyperlink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:rsidR="00476E98" w:rsidRDefault="00476E98">
      <w:pPr>
        <w:spacing w:after="113"/>
      </w:pPr>
    </w:p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46"/>
        <w:gridCol w:w="1829"/>
        <w:gridCol w:w="1177"/>
        <w:gridCol w:w="2205"/>
        <w:gridCol w:w="1294"/>
        <w:gridCol w:w="1225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6" w:name="signal61503"/>
            <w:bookmarkEnd w:id="4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a2d_scaled.pedal_scaled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67" name="plot_6150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lot_61503.png"/>
                    <pic:cNvPicPr preferRelativeResize="0"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492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838"/>
        <w:gridCol w:w="1832"/>
        <w:gridCol w:w="1178"/>
        <w:gridCol w:w="2207"/>
        <w:gridCol w:w="1295"/>
        <w:gridCol w:w="1226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7" w:name="signal61507"/>
            <w:bookmarkEnd w:id="4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a2d_scaled.angle_scaled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68" name="plot_615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lot_61507.png"/>
                    <pic:cNvPicPr preferRelativeResize="0"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492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476E98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8" w:name="signal61508"/>
            <w:bookmarkEnd w:id="4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476E98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controller_output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476E98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0.01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:rsidR="00476E98" w:rsidRDefault="0026660B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:rsidR="00476E98" w:rsidRDefault="0026660B">
      <w:pPr>
        <w:spacing w:after="0"/>
        <w:jc w:val="center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69" name="plot_615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lot_61508.png"/>
                    <pic:cNvPicPr preferRelativeResize="0"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476E98">
        <w:tc>
          <w:tcPr>
            <w:tcW w:w="0" w:type="auto"/>
          </w:tcPr>
          <w:p w:rsidR="00476E98" w:rsidRDefault="001746F1">
            <w:pPr>
              <w:spacing w:after="0"/>
            </w:pPr>
            <w:hyperlink w:anchor="Summary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:rsidR="00476E98" w:rsidRDefault="00476E98">
            <w:pPr>
              <w:spacing w:after="0"/>
            </w:pPr>
          </w:p>
        </w:tc>
        <w:tc>
          <w:tcPr>
            <w:tcW w:w="0" w:type="auto"/>
          </w:tcPr>
          <w:p w:rsidR="00476E98" w:rsidRDefault="001746F1">
            <w:pPr>
              <w:spacing w:after="0"/>
            </w:pPr>
            <w:hyperlink w:anchor="Run61492">
              <w:r w:rsidR="0026660B">
                <w:rPr>
                  <w:rStyle w:val="Hyperlink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:rsidR="00476E98" w:rsidRDefault="00476E98">
      <w:pPr>
        <w:spacing w:after="113"/>
      </w:pPr>
    </w:p>
    <w:p w:rsidR="00892FBD" w:rsidRDefault="001746F1" w:rsidP="00DE67D7">
      <w:r>
        <w:pict>
          <v:rect id="_x0000_i1038" style="width:0;height:1.5pt" o:hralign="center" o:hrstd="t" o:hr="t" fillcolor="#a0a0a0" stroked="f"/>
        </w:pict>
      </w:r>
    </w:p>
    <w:sectPr w:rsidR="00892FBD">
      <w:footerReference w:type="first" r:id="rId5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6F1" w:rsidRDefault="001746F1" w:rsidP="00EF5412">
      <w:pPr>
        <w:spacing w:after="0" w:line="240" w:lineRule="auto"/>
      </w:pPr>
      <w:r>
        <w:separator/>
      </w:r>
    </w:p>
  </w:endnote>
  <w:endnote w:type="continuationSeparator" w:id="0">
    <w:p w:rsidR="001746F1" w:rsidRDefault="001746F1" w:rsidP="00EF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60B" w:rsidRDefault="00266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60B" w:rsidRDefault="002666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60B" w:rsidRDefault="002666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657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3020" w:rsidRDefault="00C630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63020" w:rsidRDefault="00C6302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0695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3020" w:rsidRDefault="00C630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3020" w:rsidRDefault="00C63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6F1" w:rsidRDefault="001746F1" w:rsidP="00EF5412">
      <w:pPr>
        <w:spacing w:after="0" w:line="240" w:lineRule="auto"/>
      </w:pPr>
      <w:r>
        <w:separator/>
      </w:r>
    </w:p>
  </w:footnote>
  <w:footnote w:type="continuationSeparator" w:id="0">
    <w:p w:rsidR="001746F1" w:rsidRDefault="001746F1" w:rsidP="00EF5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60B" w:rsidRDefault="00266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60B" w:rsidRDefault="002666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60B" w:rsidRDefault="00266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046A7"/>
    <w:multiLevelType w:val="hybridMultilevel"/>
    <w:tmpl w:val="5BB0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2684"/>
    <w:multiLevelType w:val="hybridMultilevel"/>
    <w:tmpl w:val="D382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897"/>
    <w:rsid w:val="0000092B"/>
    <w:rsid w:val="00093073"/>
    <w:rsid w:val="000A0F72"/>
    <w:rsid w:val="000B5C40"/>
    <w:rsid w:val="000E224A"/>
    <w:rsid w:val="001114E1"/>
    <w:rsid w:val="0011795D"/>
    <w:rsid w:val="001746F1"/>
    <w:rsid w:val="00183CBD"/>
    <w:rsid w:val="00190FC8"/>
    <w:rsid w:val="001C730F"/>
    <w:rsid w:val="001C7B36"/>
    <w:rsid w:val="001E0516"/>
    <w:rsid w:val="002278DE"/>
    <w:rsid w:val="002312C6"/>
    <w:rsid w:val="0026660B"/>
    <w:rsid w:val="002A1CF7"/>
    <w:rsid w:val="002D1520"/>
    <w:rsid w:val="002E121B"/>
    <w:rsid w:val="002F70CB"/>
    <w:rsid w:val="003135DC"/>
    <w:rsid w:val="003234E8"/>
    <w:rsid w:val="00333475"/>
    <w:rsid w:val="003428DC"/>
    <w:rsid w:val="003B30E4"/>
    <w:rsid w:val="003C2B92"/>
    <w:rsid w:val="003C7D1E"/>
    <w:rsid w:val="004054B7"/>
    <w:rsid w:val="00423DAA"/>
    <w:rsid w:val="00476E98"/>
    <w:rsid w:val="00483BE7"/>
    <w:rsid w:val="00487715"/>
    <w:rsid w:val="004A610A"/>
    <w:rsid w:val="004C52FB"/>
    <w:rsid w:val="004D2897"/>
    <w:rsid w:val="004F1C0C"/>
    <w:rsid w:val="004F3515"/>
    <w:rsid w:val="004F40DA"/>
    <w:rsid w:val="00504683"/>
    <w:rsid w:val="00510A39"/>
    <w:rsid w:val="00521B4F"/>
    <w:rsid w:val="005226FA"/>
    <w:rsid w:val="0052311F"/>
    <w:rsid w:val="005401D1"/>
    <w:rsid w:val="00556E75"/>
    <w:rsid w:val="005802E7"/>
    <w:rsid w:val="0058347B"/>
    <w:rsid w:val="005A4B5F"/>
    <w:rsid w:val="005C300A"/>
    <w:rsid w:val="005C63AC"/>
    <w:rsid w:val="006060CD"/>
    <w:rsid w:val="006435D5"/>
    <w:rsid w:val="00652E60"/>
    <w:rsid w:val="00686846"/>
    <w:rsid w:val="006B2380"/>
    <w:rsid w:val="006B24F7"/>
    <w:rsid w:val="006B40A0"/>
    <w:rsid w:val="00727DFF"/>
    <w:rsid w:val="007326F2"/>
    <w:rsid w:val="00794D1E"/>
    <w:rsid w:val="007A2395"/>
    <w:rsid w:val="007B0BC1"/>
    <w:rsid w:val="007E053A"/>
    <w:rsid w:val="007E2348"/>
    <w:rsid w:val="007E68D0"/>
    <w:rsid w:val="007F2201"/>
    <w:rsid w:val="00813B1F"/>
    <w:rsid w:val="00832E61"/>
    <w:rsid w:val="008872E9"/>
    <w:rsid w:val="00887A38"/>
    <w:rsid w:val="008C3D31"/>
    <w:rsid w:val="008E2E3E"/>
    <w:rsid w:val="00964C67"/>
    <w:rsid w:val="00995E0B"/>
    <w:rsid w:val="009E4F54"/>
    <w:rsid w:val="00A44003"/>
    <w:rsid w:val="00A71728"/>
    <w:rsid w:val="00A806B4"/>
    <w:rsid w:val="00A87681"/>
    <w:rsid w:val="00A91FC5"/>
    <w:rsid w:val="00A9277C"/>
    <w:rsid w:val="00AC3850"/>
    <w:rsid w:val="00B131DF"/>
    <w:rsid w:val="00B16B0B"/>
    <w:rsid w:val="00B257CB"/>
    <w:rsid w:val="00B30B73"/>
    <w:rsid w:val="00B45393"/>
    <w:rsid w:val="00B74753"/>
    <w:rsid w:val="00B76FDF"/>
    <w:rsid w:val="00BA3385"/>
    <w:rsid w:val="00BA7044"/>
    <w:rsid w:val="00BC1D5C"/>
    <w:rsid w:val="00BE1180"/>
    <w:rsid w:val="00C035EE"/>
    <w:rsid w:val="00C049FC"/>
    <w:rsid w:val="00C115A4"/>
    <w:rsid w:val="00C63020"/>
    <w:rsid w:val="00CC7976"/>
    <w:rsid w:val="00CE0821"/>
    <w:rsid w:val="00DA61AC"/>
    <w:rsid w:val="00DA6E7B"/>
    <w:rsid w:val="00DD2399"/>
    <w:rsid w:val="00DD65AB"/>
    <w:rsid w:val="00DE1BA6"/>
    <w:rsid w:val="00E75E18"/>
    <w:rsid w:val="00E81E7D"/>
    <w:rsid w:val="00E93577"/>
    <w:rsid w:val="00ED149E"/>
    <w:rsid w:val="00ED489E"/>
    <w:rsid w:val="00EE6F97"/>
    <w:rsid w:val="00EF5412"/>
    <w:rsid w:val="00F51BCD"/>
    <w:rsid w:val="00F7622E"/>
    <w:rsid w:val="00FA7599"/>
    <w:rsid w:val="00FE3789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EECC"/>
  <w15:docId w15:val="{73C5594F-9814-4109-9D1F-754E890B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ReportTitle">
    <w:name w:val="ReportTitle"/>
    <w:basedOn w:val="Normal"/>
    <w:link w:val="ReportTitleChar"/>
    <w:qFormat/>
    <w:rsid w:val="00FE3789"/>
    <w:rPr>
      <w:rFonts w:ascii="Arial" w:hAnsi="Arial"/>
      <w:b/>
      <w:color w:val="76923C" w:themeColor="accent3" w:themeShade="BF"/>
      <w:sz w:val="30"/>
      <w:szCs w:val="30"/>
    </w:rPr>
  </w:style>
  <w:style w:type="character" w:customStyle="1" w:styleId="ReportTitleChar">
    <w:name w:val="ReportTitle Char"/>
    <w:basedOn w:val="DefaultParagraphFont"/>
    <w:link w:val="ReportTitle"/>
    <w:rsid w:val="00FE3789"/>
    <w:rPr>
      <w:rFonts w:ascii="Arial" w:hAnsi="Arial"/>
      <w:b/>
      <w:color w:val="76923C" w:themeColor="accent3" w:themeShade="BF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412"/>
  </w:style>
  <w:style w:type="paragraph" w:styleId="Footer">
    <w:name w:val="footer"/>
    <w:basedOn w:val="Normal"/>
    <w:link w:val="FooterCh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412"/>
  </w:style>
  <w:style w:type="paragraph" w:customStyle="1" w:styleId="Default">
    <w:name w:val="Default"/>
    <w:rsid w:val="005834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hyperlink" Target="./documents/throttleReqs.doc" TargetMode="External"/><Relationship Id="rId3" Type="http://schemas.openxmlformats.org/officeDocument/2006/relationships/styles" Target="styles.xml"/><Relationship Id="rId21" Type="http://schemas.openxmlformats.org/officeDocument/2006/relationships/hyperlink" Target="./newReport/tpe4dc752e_64d7_437b_bd8a_6a131198d44a.html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hyperlink" Target="./documents/throttleReqs.doc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localhost:31415/matlab/feval/rmi.navigate?arguments=%5b%22linktype_rmi_slreq%22,%22throttleReqs.slreqx%22,%2230%22,%22C:%5C%5CPerforce%5C%5Csandbox%5C%5Cenglish%5C%5Cslvv%5C%5Cfiles%5C%5Cch5%5C%5CwithTestSuite%5C%5Ctests%5C%5CetcTests.mldatx%22%5d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./newReport/tpb4ee688b_a868_4242_ad28_836201d97269.html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image" Target="media/image29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image" Target="media/image13.png"/><Relationship Id="rId44" Type="http://schemas.openxmlformats.org/officeDocument/2006/relationships/image" Target="media/image24.png"/><Relationship Id="rId52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./newReport/tp374c0109_ef7d_4574_b17b_594a7dd76a7f.html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header" Target="header1.xml"/><Relationship Id="rId5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616C4-4CCF-4D15-BCA1-5F049578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40</Pages>
  <Words>2904</Words>
  <Characters>18297</Characters>
  <Application>Microsoft Office Word</Application>
  <DocSecurity>0</DocSecurity>
  <Lines>554</Lines>
  <Paragraphs>543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20658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</dc:creator>
  <cp:lastModifiedBy>Brian Neiswander</cp:lastModifiedBy>
  <cp:revision>33</cp:revision>
  <dcterms:created xsi:type="dcterms:W3CDTF">2014-04-13T19:50:00Z</dcterms:created>
  <dcterms:modified xsi:type="dcterms:W3CDTF">2019-03-09T19:55:00Z</dcterms:modified>
</cp:coreProperties>
</file>