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B2" w:rsidRDefault="00F20DB2" w:rsidP="00F0006A">
      <w:pPr>
        <w:rPr>
          <w:rFonts w:ascii="楷体_GB2312" w:eastAsia="楷体_GB2312" w:hint="eastAsia"/>
          <w:b/>
          <w:sz w:val="72"/>
          <w:szCs w:val="72"/>
        </w:rPr>
      </w:pPr>
      <w:bookmarkStart w:id="0" w:name="_GoBack"/>
      <w:bookmarkEnd w:id="0"/>
    </w:p>
    <w:p w:rsidR="00F20DB2" w:rsidRDefault="00F52C6B">
      <w:pPr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20</w:t>
      </w:r>
      <w:r w:rsidR="00834058">
        <w:rPr>
          <w:rFonts w:ascii="楷体_GB2312" w:eastAsia="楷体_GB2312" w:hint="eastAsia"/>
          <w:b/>
          <w:sz w:val="72"/>
          <w:szCs w:val="72"/>
        </w:rPr>
        <w:t>20</w:t>
      </w:r>
      <w:r w:rsidR="00C740FC">
        <w:rPr>
          <w:rFonts w:ascii="楷体_GB2312" w:eastAsia="楷体_GB2312" w:hint="eastAsia"/>
          <w:b/>
          <w:sz w:val="72"/>
          <w:szCs w:val="72"/>
        </w:rPr>
        <w:t>届</w:t>
      </w:r>
    </w:p>
    <w:p w:rsidR="00F20DB2" w:rsidRDefault="00F20DB2">
      <w:pPr>
        <w:jc w:val="center"/>
      </w:pPr>
    </w:p>
    <w:p w:rsidR="00F20DB2" w:rsidRDefault="00C740FC">
      <w:pPr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本科毕业论文（设计）</w:t>
      </w:r>
    </w:p>
    <w:p w:rsidR="00F20DB2" w:rsidRDefault="00C740FC">
      <w:pPr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任务书</w:t>
      </w:r>
    </w:p>
    <w:p w:rsidR="00F20DB2" w:rsidRDefault="00C740FC">
      <w:pPr>
        <w:ind w:firstLine="645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     </w:t>
      </w:r>
    </w:p>
    <w:p w:rsidR="00F20DB2" w:rsidRDefault="00F20DB2">
      <w:pPr>
        <w:ind w:firstLine="645"/>
        <w:rPr>
          <w:rFonts w:ascii="楷体_GB2312" w:eastAsia="楷体_GB2312"/>
          <w:sz w:val="32"/>
          <w:szCs w:val="32"/>
        </w:rPr>
      </w:pPr>
    </w:p>
    <w:p w:rsidR="00F20DB2" w:rsidRDefault="00F20DB2">
      <w:pPr>
        <w:ind w:firstLine="645"/>
        <w:rPr>
          <w:rFonts w:ascii="楷体_GB2312" w:eastAsia="楷体_GB2312"/>
          <w:sz w:val="32"/>
          <w:szCs w:val="32"/>
        </w:rPr>
      </w:pPr>
    </w:p>
    <w:p w:rsidR="00F20DB2" w:rsidRDefault="00882096" w:rsidP="00882096">
      <w:pPr>
        <w:spacing w:line="360" w:lineRule="auto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/>
          <w:sz w:val="32"/>
          <w:szCs w:val="32"/>
        </w:rPr>
        <w:t xml:space="preserve">   </w:t>
      </w:r>
    </w:p>
    <w:p w:rsidR="00F20DB2" w:rsidRDefault="00F20DB2">
      <w:pPr>
        <w:spacing w:line="360" w:lineRule="auto"/>
        <w:ind w:firstLineChars="506" w:firstLine="1619"/>
        <w:rPr>
          <w:rFonts w:ascii="楷体_GB2312" w:eastAsia="楷体_GB2312"/>
          <w:sz w:val="32"/>
          <w:szCs w:val="32"/>
        </w:rPr>
      </w:pPr>
    </w:p>
    <w:p w:rsidR="00F20DB2" w:rsidRPr="00F0006A" w:rsidRDefault="00F20DB2">
      <w:pPr>
        <w:ind w:firstLine="645"/>
        <w:rPr>
          <w:rFonts w:ascii="楷体_GB2312" w:eastAsia="楷体_GB2312"/>
          <w:sz w:val="32"/>
          <w:szCs w:val="32"/>
        </w:rPr>
      </w:pPr>
    </w:p>
    <w:p w:rsidR="00F20DB2" w:rsidRDefault="00F20DB2">
      <w:pPr>
        <w:ind w:firstLine="645"/>
        <w:rPr>
          <w:rFonts w:ascii="楷体_GB2312" w:eastAsia="楷体_GB2312"/>
          <w:sz w:val="32"/>
          <w:szCs w:val="32"/>
        </w:rPr>
      </w:pPr>
    </w:p>
    <w:p w:rsidR="00F20DB2" w:rsidRDefault="00882096" w:rsidP="00F52C6B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/>
          <w:sz w:val="32"/>
          <w:szCs w:val="32"/>
        </w:rPr>
        <w:t xml:space="preserve">   </w:t>
      </w:r>
    </w:p>
    <w:p w:rsidR="00F20DB2" w:rsidRDefault="00C740F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毕业论文（设计）题目：</w:t>
      </w:r>
      <w:r w:rsidR="00834058" w:rsidRPr="00834058">
        <w:rPr>
          <w:rFonts w:hint="eastAsia"/>
          <w:b/>
          <w:szCs w:val="21"/>
        </w:rPr>
        <w:t>学生图书借阅行为挖掘与分析系统设计开发</w:t>
      </w:r>
    </w:p>
    <w:p w:rsidR="00F20DB2" w:rsidRDefault="00C740F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专业（方向）：</w:t>
      </w:r>
      <w:r w:rsidR="00F52C6B" w:rsidRPr="002D7659">
        <w:rPr>
          <w:rFonts w:hint="eastAsia"/>
          <w:b/>
          <w:szCs w:val="21"/>
        </w:rPr>
        <w:t>信息与计算科</w:t>
      </w:r>
      <w:r w:rsidR="00F52C6B">
        <w:rPr>
          <w:rFonts w:hint="eastAsia"/>
          <w:b/>
          <w:szCs w:val="21"/>
        </w:rPr>
        <w:t>学</w:t>
      </w:r>
      <w:r>
        <w:rPr>
          <w:rFonts w:hint="eastAsia"/>
          <w:b/>
          <w:szCs w:val="21"/>
        </w:rPr>
        <w:t xml:space="preserve">                                       </w:t>
      </w:r>
    </w:p>
    <w:p w:rsidR="00F20DB2" w:rsidRDefault="00C740F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内容要求：</w:t>
      </w:r>
    </w:p>
    <w:p w:rsidR="00345AB6" w:rsidRPr="00BE5DAD" w:rsidRDefault="00F52C6B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 w:hint="eastAsia"/>
          <w:szCs w:val="21"/>
        </w:rPr>
        <w:t>随着信息时代的到来和数字化图书馆的兴起，大量数据被存储在图书馆管理系统中。信息资源的快速增长使图书馆用户陷入了“信息迷茫”之中，为了从大量数据中得到有价值的信息，可利用数据挖掘技术对图书馆借阅数据进行分析。</w:t>
      </w:r>
    </w:p>
    <w:p w:rsidR="00345AB6" w:rsidRPr="00BE5DAD" w:rsidRDefault="004C1AC9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 w:rsidR="00345AB6" w:rsidRPr="00BE5DAD">
        <w:rPr>
          <w:rFonts w:ascii="宋体" w:hAnsi="宋体" w:hint="eastAsia"/>
          <w:szCs w:val="21"/>
        </w:rPr>
        <w:t>通过挖掘读者的借阅规律及借阅特点，发现其在自主学习方面存在的不足，进而</w:t>
      </w:r>
      <w:r w:rsidR="00DE34C7" w:rsidRPr="00BE5DAD">
        <w:rPr>
          <w:rFonts w:ascii="宋体" w:hAnsi="宋体" w:hint="eastAsia"/>
          <w:szCs w:val="21"/>
        </w:rPr>
        <w:t>做出正确的学习指导，充分发挥图书馆的教育功能。</w:t>
      </w:r>
    </w:p>
    <w:p w:rsidR="00345AB6" w:rsidRPr="00BE5DAD" w:rsidRDefault="004C1AC9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="00345AB6" w:rsidRPr="00BE5DAD">
        <w:rPr>
          <w:rFonts w:ascii="宋体" w:hAnsi="宋体" w:hint="eastAsia"/>
          <w:szCs w:val="21"/>
        </w:rPr>
        <w:t>针对不同人群，提供个性化服务。</w:t>
      </w:r>
    </w:p>
    <w:p w:rsidR="00F20DB2" w:rsidRPr="00BE5DAD" w:rsidRDefault="004C1AC9" w:rsidP="00D0250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="00F52C6B" w:rsidRPr="00BE5DAD">
        <w:rPr>
          <w:rFonts w:ascii="宋体" w:hAnsi="宋体" w:hint="eastAsia"/>
          <w:szCs w:val="21"/>
        </w:rPr>
        <w:t>为图书馆科学管理提供事实依据，</w:t>
      </w:r>
      <w:r w:rsidR="00BE5DAD">
        <w:rPr>
          <w:rFonts w:ascii="宋体" w:hAnsi="宋体" w:hint="eastAsia"/>
          <w:szCs w:val="21"/>
        </w:rPr>
        <w:t>对</w:t>
      </w:r>
      <w:r w:rsidR="00F52C6B" w:rsidRPr="00BE5DAD">
        <w:rPr>
          <w:rFonts w:ascii="宋体" w:hAnsi="宋体" w:hint="eastAsia"/>
          <w:szCs w:val="21"/>
        </w:rPr>
        <w:t>探索图书馆管理规律、合理分布馆藏、提高馆藏</w:t>
      </w:r>
      <w:r w:rsidR="00F52C6B" w:rsidRPr="00BE5DAD">
        <w:rPr>
          <w:rFonts w:ascii="宋体" w:hAnsi="宋体" w:hint="eastAsia"/>
          <w:szCs w:val="21"/>
        </w:rPr>
        <w:lastRenderedPageBreak/>
        <w:t>利用率及服务水平</w:t>
      </w:r>
      <w:r w:rsidR="00BE5DAD">
        <w:rPr>
          <w:rFonts w:ascii="宋体" w:hAnsi="宋体" w:hint="eastAsia"/>
          <w:szCs w:val="21"/>
        </w:rPr>
        <w:t>提供</w:t>
      </w:r>
      <w:r w:rsidR="00F52C6B" w:rsidRPr="00BE5DAD">
        <w:rPr>
          <w:rFonts w:ascii="宋体" w:hAnsi="宋体" w:hint="eastAsia"/>
          <w:szCs w:val="21"/>
        </w:rPr>
        <w:t>帮助。</w:t>
      </w:r>
    </w:p>
    <w:p w:rsidR="00F20DB2" w:rsidRDefault="00C740FC" w:rsidP="00D0250A">
      <w:pPr>
        <w:spacing w:line="360" w:lineRule="auto"/>
        <w:rPr>
          <w:color w:val="0000FF"/>
        </w:rPr>
      </w:pPr>
      <w:r>
        <w:rPr>
          <w:rFonts w:hint="eastAsia"/>
          <w:b/>
          <w:szCs w:val="21"/>
        </w:rPr>
        <w:t>方法要求：</w:t>
      </w:r>
    </w:p>
    <w:p w:rsidR="00F52C6B" w:rsidRPr="00BE5DAD" w:rsidRDefault="007A66C7" w:rsidP="00D0250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1.</w:t>
      </w:r>
      <w:r w:rsidR="00F52C6B" w:rsidRPr="00BE5DAD">
        <w:rPr>
          <w:rFonts w:ascii="宋体" w:hAnsi="宋体" w:hint="eastAsia"/>
          <w:szCs w:val="21"/>
        </w:rPr>
        <w:t>阅览相关文献，了解当前时代下图书馆用户学习行为分析现状，</w:t>
      </w:r>
      <w:r w:rsidR="006F771A" w:rsidRPr="00BE5DAD">
        <w:rPr>
          <w:rFonts w:ascii="宋体" w:hAnsi="宋体" w:hint="eastAsia"/>
          <w:szCs w:val="21"/>
        </w:rPr>
        <w:t>找出不足的地方进行改进。</w:t>
      </w:r>
    </w:p>
    <w:p w:rsidR="00F20DB2" w:rsidRPr="00BE5DAD" w:rsidRDefault="00F52C6B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2.</w:t>
      </w:r>
      <w:r w:rsidRPr="00BE5DAD">
        <w:rPr>
          <w:rFonts w:ascii="宋体" w:hAnsi="宋体" w:hint="eastAsia"/>
          <w:szCs w:val="21"/>
        </w:rPr>
        <w:t>熟练掌握数据挖掘的原理和方法，包括数据预处理、挖掘算法</w:t>
      </w:r>
      <w:r w:rsidR="006F771A" w:rsidRPr="00BE5DAD">
        <w:rPr>
          <w:rFonts w:ascii="宋体" w:hAnsi="宋体" w:hint="eastAsia"/>
          <w:szCs w:val="21"/>
        </w:rPr>
        <w:t>（如决策树、朴素贝叶斯、聚类、神经网络等）及改进技术。</w:t>
      </w:r>
    </w:p>
    <w:p w:rsidR="007A66C7" w:rsidRPr="00BE5DAD" w:rsidRDefault="006F771A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3.</w:t>
      </w:r>
      <w:r w:rsidR="007A66C7" w:rsidRPr="00BE5DAD">
        <w:rPr>
          <w:rFonts w:ascii="宋体" w:hAnsi="宋体" w:hint="eastAsia"/>
          <w:szCs w:val="21"/>
        </w:rPr>
        <w:t>分析图书馆用户学习行为数据集的特点，以便找到合适的挖掘算法。</w:t>
      </w:r>
    </w:p>
    <w:p w:rsidR="006F771A" w:rsidRPr="00BE5DAD" w:rsidRDefault="007A66C7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 w:hint="eastAsia"/>
          <w:szCs w:val="21"/>
        </w:rPr>
        <w:t>4.</w:t>
      </w:r>
      <w:r w:rsidR="006F771A" w:rsidRPr="00BE5DAD">
        <w:rPr>
          <w:rFonts w:ascii="宋体" w:hAnsi="宋体" w:hint="eastAsia"/>
          <w:szCs w:val="21"/>
        </w:rPr>
        <w:t>选取合适的统计分析软件进行操作，有S</w:t>
      </w:r>
      <w:r w:rsidR="006F771A" w:rsidRPr="00BE5DAD">
        <w:rPr>
          <w:rFonts w:ascii="宋体" w:hAnsi="宋体"/>
          <w:szCs w:val="21"/>
        </w:rPr>
        <w:t>QLS</w:t>
      </w:r>
      <w:r w:rsidR="006F771A" w:rsidRPr="00BE5DAD">
        <w:rPr>
          <w:rFonts w:ascii="宋体" w:hAnsi="宋体" w:hint="eastAsia"/>
          <w:szCs w:val="21"/>
        </w:rPr>
        <w:t>erver2008</w:t>
      </w:r>
      <w:r w:rsidR="006F771A" w:rsidRPr="00BE5DAD">
        <w:rPr>
          <w:rFonts w:ascii="宋体" w:hAnsi="宋体"/>
          <w:szCs w:val="21"/>
        </w:rPr>
        <w:t>、</w:t>
      </w:r>
      <w:r w:rsidR="006F771A" w:rsidRPr="00BE5DAD">
        <w:rPr>
          <w:rFonts w:ascii="宋体" w:hAnsi="宋体" w:hint="eastAsia"/>
          <w:szCs w:val="21"/>
        </w:rPr>
        <w:t>R</w:t>
      </w:r>
      <w:r w:rsidR="006F771A" w:rsidRPr="00BE5DAD">
        <w:rPr>
          <w:rFonts w:ascii="宋体" w:hAnsi="宋体"/>
          <w:szCs w:val="21"/>
        </w:rPr>
        <w:t>Studio、</w:t>
      </w:r>
      <w:r w:rsidR="006F771A" w:rsidRPr="00BE5DAD">
        <w:rPr>
          <w:rFonts w:ascii="宋体" w:hAnsi="宋体" w:hint="eastAsia"/>
          <w:szCs w:val="21"/>
        </w:rPr>
        <w:t>S</w:t>
      </w:r>
      <w:r w:rsidR="006F771A" w:rsidRPr="00BE5DAD">
        <w:rPr>
          <w:rFonts w:ascii="宋体" w:hAnsi="宋体"/>
          <w:szCs w:val="21"/>
        </w:rPr>
        <w:t>PSS、</w:t>
      </w:r>
      <w:r w:rsidR="006F771A" w:rsidRPr="00BE5DAD">
        <w:rPr>
          <w:rFonts w:ascii="宋体" w:hAnsi="宋体" w:hint="eastAsia"/>
          <w:szCs w:val="21"/>
        </w:rPr>
        <w:t>Excel等。</w:t>
      </w:r>
    </w:p>
    <w:p w:rsidR="006F771A" w:rsidRPr="00BE5DAD" w:rsidRDefault="007A66C7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5</w:t>
      </w:r>
      <w:r w:rsidR="006F771A" w:rsidRPr="00BE5DAD">
        <w:rPr>
          <w:rFonts w:ascii="宋体" w:hAnsi="宋体"/>
          <w:szCs w:val="21"/>
        </w:rPr>
        <w:t>.</w:t>
      </w:r>
      <w:r w:rsidR="006F771A" w:rsidRPr="00BE5DAD">
        <w:rPr>
          <w:rFonts w:ascii="宋体" w:hAnsi="宋体" w:hint="eastAsia"/>
          <w:szCs w:val="21"/>
        </w:rPr>
        <w:t>利用Python</w:t>
      </w:r>
      <w:r w:rsidR="006F771A" w:rsidRPr="00BE5DAD">
        <w:rPr>
          <w:rFonts w:ascii="宋体" w:hAnsi="宋体"/>
          <w:szCs w:val="21"/>
        </w:rPr>
        <w:t>、JAVA、</w:t>
      </w:r>
      <w:r w:rsidR="006F771A" w:rsidRPr="00BE5DAD">
        <w:rPr>
          <w:rFonts w:ascii="宋体" w:hAnsi="宋体" w:hint="eastAsia"/>
          <w:szCs w:val="21"/>
        </w:rPr>
        <w:t>C编程语言</w:t>
      </w:r>
      <w:r w:rsidRPr="00BE5DAD">
        <w:rPr>
          <w:rFonts w:ascii="宋体" w:hAnsi="宋体" w:hint="eastAsia"/>
          <w:szCs w:val="21"/>
        </w:rPr>
        <w:t>辅助完成。</w:t>
      </w:r>
    </w:p>
    <w:p w:rsidR="00F20DB2" w:rsidRPr="00BE5DAD" w:rsidRDefault="007A66C7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6.</w:t>
      </w:r>
      <w:r w:rsidRPr="00BE5DAD">
        <w:rPr>
          <w:rFonts w:ascii="宋体" w:hAnsi="宋体" w:hint="eastAsia"/>
          <w:szCs w:val="21"/>
        </w:rPr>
        <w:t>学习An</w:t>
      </w:r>
      <w:r w:rsidRPr="00BE5DAD">
        <w:rPr>
          <w:rFonts w:ascii="宋体" w:hAnsi="宋体"/>
          <w:szCs w:val="21"/>
        </w:rPr>
        <w:t>gular、</w:t>
      </w:r>
      <w:proofErr w:type="spellStart"/>
      <w:r w:rsidRPr="00BE5DAD">
        <w:rPr>
          <w:rFonts w:ascii="宋体" w:hAnsi="宋体"/>
          <w:szCs w:val="21"/>
        </w:rPr>
        <w:t>BootStrap</w:t>
      </w:r>
      <w:proofErr w:type="spellEnd"/>
      <w:r w:rsidRPr="00BE5DAD">
        <w:rPr>
          <w:rFonts w:ascii="宋体" w:hAnsi="宋体" w:hint="eastAsia"/>
          <w:szCs w:val="21"/>
        </w:rPr>
        <w:t>等流行的前端设计框架，便于展示得到的分析结果。</w:t>
      </w:r>
    </w:p>
    <w:p w:rsidR="00921EFF" w:rsidRDefault="00921EFF" w:rsidP="00921EFF">
      <w:pPr>
        <w:spacing w:line="360" w:lineRule="auto"/>
      </w:pPr>
      <w:r>
        <w:rPr>
          <w:rFonts w:hint="eastAsia"/>
          <w:b/>
          <w:szCs w:val="21"/>
        </w:rPr>
        <w:t>推荐文献：</w:t>
      </w:r>
    </w:p>
    <w:p w:rsidR="00921EFF" w:rsidRPr="00B40E7A" w:rsidRDefault="00B40E7A" w:rsidP="009C3304">
      <w:pPr>
        <w:spacing w:line="360" w:lineRule="auto"/>
        <w:jc w:val="left"/>
      </w:pPr>
      <w:r w:rsidRPr="00B40E7A">
        <w:t>[1]</w:t>
      </w:r>
      <w:r w:rsidRPr="00B40E7A">
        <w:t>蒋盛益</w:t>
      </w:r>
      <w:r w:rsidRPr="00B40E7A">
        <w:t>,</w:t>
      </w:r>
      <w:r w:rsidRPr="00B40E7A">
        <w:t>李霞</w:t>
      </w:r>
      <w:r w:rsidRPr="00B40E7A">
        <w:t>,</w:t>
      </w:r>
      <w:proofErr w:type="gramStart"/>
      <w:r w:rsidRPr="00B40E7A">
        <w:t>郑琪</w:t>
      </w:r>
      <w:proofErr w:type="gramEnd"/>
      <w:r w:rsidRPr="00B40E7A">
        <w:t>.</w:t>
      </w:r>
      <w:r w:rsidRPr="00B40E7A">
        <w:t>数据挖掘原理与实践</w:t>
      </w:r>
      <w:r w:rsidRPr="00B40E7A">
        <w:t>[</w:t>
      </w:r>
      <w:r>
        <w:t>M</w:t>
      </w:r>
      <w:r w:rsidR="009C3304">
        <w:t>].</w:t>
      </w:r>
      <w:r w:rsidR="009C3304">
        <w:rPr>
          <w:rFonts w:hint="eastAsia"/>
        </w:rPr>
        <w:t>北京</w:t>
      </w:r>
      <w:r w:rsidR="009C3304">
        <w:rPr>
          <w:rFonts w:hint="eastAsia"/>
        </w:rPr>
        <w:t>:</w:t>
      </w:r>
      <w:r w:rsidR="009C3304">
        <w:rPr>
          <w:rFonts w:hint="eastAsia"/>
        </w:rPr>
        <w:t>电子工业出版社</w:t>
      </w:r>
      <w:r w:rsidR="009C3304">
        <w:rPr>
          <w:rFonts w:hint="eastAsia"/>
        </w:rPr>
        <w:t>,2011.</w:t>
      </w:r>
    </w:p>
    <w:p w:rsidR="002F0AB5" w:rsidRDefault="009C3304" w:rsidP="009C3304">
      <w:pPr>
        <w:spacing w:line="360" w:lineRule="auto"/>
        <w:jc w:val="left"/>
      </w:pPr>
      <w:r w:rsidRPr="009C3304">
        <w:rPr>
          <w:rFonts w:hint="eastAsia"/>
        </w:rPr>
        <w:t>[</w:t>
      </w:r>
      <w:r w:rsidRPr="009C3304">
        <w:t>2]</w:t>
      </w:r>
      <w:r w:rsidR="002F0AB5" w:rsidRPr="006626CC">
        <w:t>冯研</w:t>
      </w:r>
      <w:r w:rsidR="002F0AB5" w:rsidRPr="006626CC">
        <w:t>,</w:t>
      </w:r>
      <w:r w:rsidR="002F0AB5" w:rsidRPr="006626CC">
        <w:t>刘薇薇</w:t>
      </w:r>
      <w:r w:rsidR="002F0AB5" w:rsidRPr="006626CC">
        <w:t>,</w:t>
      </w:r>
      <w:r w:rsidR="002F0AB5" w:rsidRPr="006626CC">
        <w:t>张兵</w:t>
      </w:r>
      <w:proofErr w:type="gramStart"/>
      <w:r w:rsidR="002F0AB5" w:rsidRPr="006626CC">
        <w:t>兵</w:t>
      </w:r>
      <w:proofErr w:type="gramEnd"/>
      <w:r w:rsidR="002F0AB5" w:rsidRPr="006626CC">
        <w:t>.</w:t>
      </w:r>
      <w:r w:rsidR="002F0AB5" w:rsidRPr="006626CC">
        <w:t>国内图书馆数据挖掘研究及应用的文献计量分析</w:t>
      </w:r>
      <w:r w:rsidR="002F0AB5" w:rsidRPr="006626CC">
        <w:t>[J].</w:t>
      </w:r>
      <w:r w:rsidR="002F0AB5" w:rsidRPr="006626CC">
        <w:t>医学信息学</w:t>
      </w:r>
      <w:r w:rsidR="002F0AB5" w:rsidRPr="006626CC">
        <w:rPr>
          <w:rFonts w:hint="eastAsia"/>
        </w:rPr>
        <w:t>杂</w:t>
      </w:r>
      <w:r w:rsidR="002F0AB5" w:rsidRPr="006626CC">
        <w:t>志</w:t>
      </w:r>
      <w:r w:rsidR="002F0AB5" w:rsidRPr="006626CC">
        <w:t>,</w:t>
      </w:r>
      <w:r w:rsidR="002F0AB5">
        <w:t xml:space="preserve">2011,32(6): </w:t>
      </w:r>
      <w:r w:rsidR="002F0AB5" w:rsidRPr="006626CC">
        <w:t>57-60.</w:t>
      </w:r>
    </w:p>
    <w:p w:rsidR="002F0AB5" w:rsidRDefault="00556E44" w:rsidP="009C3304">
      <w:pPr>
        <w:spacing w:line="360" w:lineRule="auto"/>
        <w:jc w:val="left"/>
      </w:pPr>
      <w:r w:rsidRPr="00556E44">
        <w:rPr>
          <w:rFonts w:hint="eastAsia"/>
        </w:rPr>
        <w:t>[</w:t>
      </w:r>
      <w:r w:rsidRPr="00556E44">
        <w:t>3]</w:t>
      </w:r>
      <w:r w:rsidR="002F0AB5" w:rsidRPr="002F0AB5">
        <w:rPr>
          <w:rFonts w:hint="eastAsia"/>
        </w:rPr>
        <w:t>奉国和</w:t>
      </w:r>
      <w:r w:rsidR="002F0AB5" w:rsidRPr="002F0AB5">
        <w:rPr>
          <w:rFonts w:hint="eastAsia"/>
        </w:rPr>
        <w:t>,</w:t>
      </w:r>
      <w:proofErr w:type="gramStart"/>
      <w:r w:rsidR="002F0AB5" w:rsidRPr="002F0AB5">
        <w:rPr>
          <w:rFonts w:hint="eastAsia"/>
        </w:rPr>
        <w:t>奉永桃</w:t>
      </w:r>
      <w:proofErr w:type="gramEnd"/>
      <w:r w:rsidR="002F0AB5" w:rsidRPr="002F0AB5">
        <w:rPr>
          <w:rFonts w:hint="eastAsia"/>
        </w:rPr>
        <w:t>.</w:t>
      </w:r>
      <w:r w:rsidR="002F0AB5" w:rsidRPr="002F0AB5">
        <w:rPr>
          <w:rFonts w:hint="eastAsia"/>
        </w:rPr>
        <w:t>近十年国内图书馆数据挖掘研究文献计量分析</w:t>
      </w:r>
      <w:r w:rsidR="002F0AB5" w:rsidRPr="002F0AB5">
        <w:rPr>
          <w:rFonts w:hint="eastAsia"/>
        </w:rPr>
        <w:t>[J].</w:t>
      </w:r>
      <w:r w:rsidR="002F0AB5" w:rsidRPr="002F0AB5">
        <w:rPr>
          <w:rFonts w:hint="eastAsia"/>
        </w:rPr>
        <w:t>图书馆论坛</w:t>
      </w:r>
      <w:r w:rsidR="002F0AB5" w:rsidRPr="002F0AB5">
        <w:rPr>
          <w:rFonts w:hint="eastAsia"/>
        </w:rPr>
        <w:t>, 2011,31(1): 46-49.</w:t>
      </w:r>
    </w:p>
    <w:p w:rsidR="002F0AB5" w:rsidRPr="002F0AB5" w:rsidRDefault="006626CC" w:rsidP="009C3304">
      <w:pPr>
        <w:spacing w:line="360" w:lineRule="auto"/>
        <w:jc w:val="left"/>
      </w:pPr>
      <w:r w:rsidRPr="006626CC">
        <w:rPr>
          <w:rFonts w:hint="eastAsia"/>
        </w:rPr>
        <w:t>[</w:t>
      </w:r>
      <w:r w:rsidRPr="006626CC">
        <w:t>4]</w:t>
      </w:r>
      <w:r w:rsidR="002F0AB5" w:rsidRPr="009C3304">
        <w:rPr>
          <w:rFonts w:hint="eastAsia"/>
        </w:rPr>
        <w:t>朱立红</w:t>
      </w:r>
      <w:r w:rsidR="002F0AB5">
        <w:t>.</w:t>
      </w:r>
      <w:r w:rsidR="002F0AB5" w:rsidRPr="009C3304">
        <w:rPr>
          <w:rFonts w:hint="eastAsia"/>
        </w:rPr>
        <w:t>高校图书馆的数据挖掘技术应用与用户研究</w:t>
      </w:r>
      <w:r w:rsidR="002F0AB5">
        <w:rPr>
          <w:rFonts w:hint="eastAsia"/>
        </w:rPr>
        <w:t>[J].</w:t>
      </w:r>
      <w:r w:rsidR="002F0AB5">
        <w:rPr>
          <w:rFonts w:hint="eastAsia"/>
        </w:rPr>
        <w:t>图书馆杂志</w:t>
      </w:r>
      <w:r w:rsidR="002F0AB5">
        <w:rPr>
          <w:rFonts w:hint="eastAsia"/>
        </w:rPr>
        <w:t>, 2008, 27(6):</w:t>
      </w:r>
      <w:r w:rsidR="002F0AB5">
        <w:t xml:space="preserve"> </w:t>
      </w:r>
      <w:r w:rsidR="002F0AB5" w:rsidRPr="009C3304">
        <w:rPr>
          <w:rFonts w:hint="eastAsia"/>
        </w:rPr>
        <w:t>39-42.</w:t>
      </w:r>
    </w:p>
    <w:p w:rsidR="006626CC" w:rsidRPr="002F0AB5" w:rsidRDefault="006626CC" w:rsidP="009C3304">
      <w:pPr>
        <w:spacing w:line="360" w:lineRule="auto"/>
        <w:jc w:val="left"/>
      </w:pPr>
      <w:r w:rsidRPr="006626CC">
        <w:rPr>
          <w:rFonts w:hint="eastAsia"/>
        </w:rPr>
        <w:t>[</w:t>
      </w:r>
      <w:r w:rsidRPr="006626CC">
        <w:t>5]</w:t>
      </w:r>
      <w:r w:rsidR="002F0AB5" w:rsidRPr="00556E44">
        <w:t>张卫群</w:t>
      </w:r>
      <w:r w:rsidR="002F0AB5">
        <w:t>.</w:t>
      </w:r>
      <w:r w:rsidR="002F0AB5" w:rsidRPr="00556E44">
        <w:t>图书馆用户信息行为研究综述</w:t>
      </w:r>
      <w:r w:rsidR="002F0AB5">
        <w:t>[J].</w:t>
      </w:r>
      <w:r w:rsidR="002F0AB5" w:rsidRPr="00556E44">
        <w:t>图书馆学研究</w:t>
      </w:r>
      <w:r w:rsidR="002F0AB5" w:rsidRPr="00556E44">
        <w:t>, 2006</w:t>
      </w:r>
      <w:r w:rsidR="002F0AB5">
        <w:t>,</w:t>
      </w:r>
      <w:r w:rsidR="002F0AB5" w:rsidRPr="00556E44">
        <w:t xml:space="preserve"> (8): 87-90.</w:t>
      </w:r>
    </w:p>
    <w:p w:rsidR="006626CC" w:rsidRPr="00556E44" w:rsidRDefault="002F0AB5" w:rsidP="009C3304">
      <w:pPr>
        <w:spacing w:line="360" w:lineRule="auto"/>
        <w:jc w:val="left"/>
      </w:pPr>
      <w:r w:rsidRPr="002F0AB5">
        <w:rPr>
          <w:rFonts w:hint="eastAsia"/>
        </w:rPr>
        <w:t>[</w:t>
      </w:r>
      <w:r w:rsidRPr="002F0AB5">
        <w:t>6]</w:t>
      </w:r>
      <w:r w:rsidRPr="006626CC">
        <w:t>姚荣</w:t>
      </w:r>
      <w:r w:rsidRPr="006626CC">
        <w:t>.</w:t>
      </w:r>
      <w:r w:rsidRPr="006626CC">
        <w:t>浅谈如何提高高校图书馆的利用率</w:t>
      </w:r>
      <w:r w:rsidRPr="006626CC">
        <w:t>[J].</w:t>
      </w:r>
      <w:r w:rsidRPr="006626CC">
        <w:t>科技情报开发与经济</w:t>
      </w:r>
      <w:r w:rsidRPr="006626CC">
        <w:t>, 2010,(20): 21-24.</w:t>
      </w:r>
    </w:p>
    <w:p w:rsidR="00F20DB2" w:rsidRDefault="00C740FC">
      <w:pPr>
        <w:spacing w:line="360" w:lineRule="auto"/>
        <w:rPr>
          <w:color w:val="0000FF"/>
        </w:rPr>
      </w:pPr>
      <w:r>
        <w:rPr>
          <w:rFonts w:hint="eastAsia"/>
          <w:b/>
          <w:szCs w:val="21"/>
        </w:rPr>
        <w:t>过程要求：</w:t>
      </w:r>
    </w:p>
    <w:p w:rsidR="000972F0" w:rsidRPr="00BE5DAD" w:rsidRDefault="000972F0" w:rsidP="00BE5DAD">
      <w:pPr>
        <w:spacing w:line="360" w:lineRule="auto"/>
        <w:rPr>
          <w:rFonts w:ascii="宋体" w:hAnsi="宋体"/>
          <w:szCs w:val="21"/>
        </w:rPr>
      </w:pPr>
      <w:r w:rsidRPr="00BE5DAD">
        <w:rPr>
          <w:rFonts w:ascii="宋体" w:hAnsi="宋体" w:hint="eastAsia"/>
          <w:szCs w:val="21"/>
        </w:rPr>
        <w:t>前期阶段：201</w:t>
      </w:r>
      <w:r w:rsidR="003D78F0">
        <w:rPr>
          <w:rFonts w:ascii="宋体" w:hAnsi="宋体" w:hint="eastAsia"/>
          <w:szCs w:val="21"/>
        </w:rPr>
        <w:t>9</w:t>
      </w:r>
      <w:r w:rsidRPr="00BE5DAD">
        <w:rPr>
          <w:rFonts w:ascii="宋体" w:hAnsi="宋体" w:hint="eastAsia"/>
          <w:szCs w:val="21"/>
        </w:rPr>
        <w:t>.</w:t>
      </w:r>
      <w:r w:rsidR="0050132A" w:rsidRPr="00BE5DAD">
        <w:rPr>
          <w:rFonts w:ascii="宋体" w:hAnsi="宋体"/>
          <w:szCs w:val="21"/>
        </w:rPr>
        <w:t>1</w:t>
      </w:r>
      <w:r w:rsidR="00AC56EA" w:rsidRPr="00BE5DAD">
        <w:rPr>
          <w:rFonts w:ascii="宋体" w:hAnsi="宋体"/>
          <w:szCs w:val="21"/>
        </w:rPr>
        <w:t>2</w:t>
      </w:r>
      <w:r w:rsidRPr="00BE5DAD">
        <w:rPr>
          <w:rFonts w:ascii="宋体" w:hAnsi="宋体" w:hint="eastAsia"/>
          <w:szCs w:val="21"/>
        </w:rPr>
        <w:t>-----20</w:t>
      </w:r>
      <w:r w:rsidR="003D78F0">
        <w:rPr>
          <w:rFonts w:ascii="宋体" w:hAnsi="宋体" w:hint="eastAsia"/>
          <w:szCs w:val="21"/>
        </w:rPr>
        <w:t>20</w:t>
      </w:r>
      <w:r w:rsidRPr="00BE5DAD">
        <w:rPr>
          <w:rFonts w:ascii="宋体" w:hAnsi="宋体" w:hint="eastAsia"/>
          <w:szCs w:val="21"/>
        </w:rPr>
        <w:t>.1</w:t>
      </w:r>
    </w:p>
    <w:p w:rsidR="000972F0" w:rsidRPr="00BE5DAD" w:rsidRDefault="00500EFF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1</w:t>
      </w:r>
      <w:r w:rsidR="00494CA5" w:rsidRPr="00BE5DAD">
        <w:rPr>
          <w:rFonts w:ascii="宋体" w:hAnsi="宋体" w:hint="eastAsia"/>
          <w:szCs w:val="21"/>
        </w:rPr>
        <w:t>.</w:t>
      </w:r>
      <w:r w:rsidR="000972F0" w:rsidRPr="00BE5DAD">
        <w:rPr>
          <w:rFonts w:ascii="宋体" w:hAnsi="宋体" w:hint="eastAsia"/>
          <w:szCs w:val="21"/>
        </w:rPr>
        <w:t>确定毕业论文（设计）题目</w:t>
      </w:r>
    </w:p>
    <w:p w:rsidR="000972F0" w:rsidRPr="00BE5DAD" w:rsidRDefault="00494CA5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2.</w:t>
      </w:r>
      <w:r w:rsidRPr="00BE5DAD">
        <w:rPr>
          <w:rFonts w:ascii="宋体" w:hAnsi="宋体" w:hint="eastAsia"/>
          <w:szCs w:val="21"/>
        </w:rPr>
        <w:t>查阅资料，了解目前图书馆用户行为分析的研究现状</w:t>
      </w:r>
    </w:p>
    <w:p w:rsidR="00170B02" w:rsidRPr="00BE5DAD" w:rsidRDefault="00494CA5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3.</w:t>
      </w:r>
      <w:r w:rsidRPr="00BE5DAD">
        <w:rPr>
          <w:rFonts w:ascii="宋体" w:hAnsi="宋体" w:hint="eastAsia"/>
          <w:szCs w:val="21"/>
        </w:rPr>
        <w:t>构思本次设计要解决什么问题，达到什么效果</w:t>
      </w:r>
      <w:r w:rsidR="00170B02" w:rsidRPr="00BE5DAD">
        <w:rPr>
          <w:rFonts w:ascii="宋体" w:hAnsi="宋体"/>
          <w:szCs w:val="21"/>
        </w:rPr>
        <w:t xml:space="preserve"> </w:t>
      </w:r>
    </w:p>
    <w:p w:rsidR="00170B02" w:rsidRPr="00BE5DAD" w:rsidRDefault="00494CA5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4.</w:t>
      </w:r>
      <w:r w:rsidRPr="00BE5DAD">
        <w:rPr>
          <w:rFonts w:ascii="宋体" w:hAnsi="宋体" w:hint="eastAsia"/>
          <w:szCs w:val="21"/>
        </w:rPr>
        <w:t>完成前期报告，包括研究背景、</w:t>
      </w:r>
      <w:r w:rsidR="005C2C6E" w:rsidRPr="00BE5DAD">
        <w:rPr>
          <w:rFonts w:ascii="宋体" w:hAnsi="宋体" w:hint="eastAsia"/>
          <w:szCs w:val="21"/>
        </w:rPr>
        <w:t>内容、</w:t>
      </w:r>
      <w:r w:rsidRPr="00BE5DAD">
        <w:rPr>
          <w:rFonts w:ascii="宋体" w:hAnsi="宋体" w:hint="eastAsia"/>
          <w:szCs w:val="21"/>
        </w:rPr>
        <w:t>目的、意义、</w:t>
      </w:r>
      <w:r w:rsidR="001C16CF" w:rsidRPr="00BE5DAD">
        <w:rPr>
          <w:rFonts w:ascii="宋体" w:hAnsi="宋体" w:hint="eastAsia"/>
          <w:szCs w:val="21"/>
        </w:rPr>
        <w:t>方法等</w:t>
      </w:r>
    </w:p>
    <w:p w:rsidR="000972F0" w:rsidRPr="00BE5DAD" w:rsidRDefault="000972F0" w:rsidP="00BE5DAD">
      <w:pPr>
        <w:spacing w:line="360" w:lineRule="auto"/>
        <w:rPr>
          <w:rFonts w:ascii="宋体" w:hAnsi="宋体"/>
          <w:szCs w:val="21"/>
        </w:rPr>
      </w:pPr>
      <w:r w:rsidRPr="00BE5DAD">
        <w:rPr>
          <w:rFonts w:ascii="宋体" w:hAnsi="宋体" w:hint="eastAsia"/>
          <w:szCs w:val="21"/>
        </w:rPr>
        <w:t>中期阶段：20</w:t>
      </w:r>
      <w:r w:rsidR="003D78F0">
        <w:rPr>
          <w:rFonts w:ascii="宋体" w:hAnsi="宋体" w:hint="eastAsia"/>
          <w:szCs w:val="21"/>
        </w:rPr>
        <w:t>20</w:t>
      </w:r>
      <w:r w:rsidRPr="00BE5DAD">
        <w:rPr>
          <w:rFonts w:ascii="宋体" w:hAnsi="宋体" w:hint="eastAsia"/>
          <w:szCs w:val="21"/>
        </w:rPr>
        <w:t>.1——20</w:t>
      </w:r>
      <w:r w:rsidR="003D78F0">
        <w:rPr>
          <w:rFonts w:ascii="宋体" w:hAnsi="宋体" w:hint="eastAsia"/>
          <w:szCs w:val="21"/>
        </w:rPr>
        <w:t>20</w:t>
      </w:r>
      <w:r w:rsidRPr="00BE5DAD">
        <w:rPr>
          <w:rFonts w:ascii="宋体" w:hAnsi="宋体" w:hint="eastAsia"/>
          <w:szCs w:val="21"/>
        </w:rPr>
        <w:t>.3</w:t>
      </w:r>
    </w:p>
    <w:p w:rsidR="00243A54" w:rsidRPr="00BE5DAD" w:rsidRDefault="00243A54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1.</w:t>
      </w:r>
      <w:r w:rsidRPr="00BE5DAD">
        <w:rPr>
          <w:rFonts w:ascii="宋体" w:hAnsi="宋体" w:hint="eastAsia"/>
          <w:szCs w:val="21"/>
        </w:rPr>
        <w:t>准备图书馆用户行为数据集</w:t>
      </w:r>
    </w:p>
    <w:p w:rsidR="00C740FC" w:rsidRPr="00BE5DAD" w:rsidRDefault="00243A54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2.</w:t>
      </w:r>
      <w:r w:rsidR="00C740FC" w:rsidRPr="00BE5DAD">
        <w:rPr>
          <w:rFonts w:ascii="宋体" w:hAnsi="宋体" w:hint="eastAsia"/>
          <w:szCs w:val="21"/>
        </w:rPr>
        <w:t>分析数据集的特点，并进行数据预处理工作</w:t>
      </w:r>
    </w:p>
    <w:p w:rsidR="00C740FC" w:rsidRPr="00BE5DAD" w:rsidRDefault="00243A54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3</w:t>
      </w:r>
      <w:r w:rsidR="00C740FC" w:rsidRPr="00BE5DAD">
        <w:rPr>
          <w:rFonts w:ascii="宋体" w:hAnsi="宋体" w:hint="eastAsia"/>
          <w:szCs w:val="21"/>
        </w:rPr>
        <w:t>.选择合适的挖掘算法</w:t>
      </w:r>
      <w:r w:rsidR="00D30A11" w:rsidRPr="00BE5DAD">
        <w:rPr>
          <w:rFonts w:ascii="宋体" w:hAnsi="宋体" w:hint="eastAsia"/>
          <w:szCs w:val="21"/>
        </w:rPr>
        <w:t>，</w:t>
      </w:r>
      <w:r w:rsidR="00936BB1" w:rsidRPr="00BE5DAD">
        <w:rPr>
          <w:rFonts w:ascii="宋体" w:hAnsi="宋体" w:hint="eastAsia"/>
          <w:szCs w:val="21"/>
        </w:rPr>
        <w:t>开始设计工作</w:t>
      </w:r>
    </w:p>
    <w:p w:rsidR="006D5D3E" w:rsidRPr="00BE5DAD" w:rsidRDefault="00CE7AB7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E5DAD">
        <w:rPr>
          <w:rFonts w:ascii="宋体" w:hAnsi="宋体"/>
          <w:szCs w:val="21"/>
        </w:rPr>
        <w:t>4.</w:t>
      </w:r>
      <w:r w:rsidR="00C740FC" w:rsidRPr="00BE5DAD">
        <w:rPr>
          <w:rFonts w:ascii="宋体" w:hAnsi="宋体" w:hint="eastAsia"/>
          <w:szCs w:val="21"/>
        </w:rPr>
        <w:t>完成中期报告</w:t>
      </w:r>
      <w:r w:rsidR="00BB4915" w:rsidRPr="00BE5DAD">
        <w:rPr>
          <w:rFonts w:ascii="宋体" w:hAnsi="宋体" w:hint="eastAsia"/>
          <w:szCs w:val="21"/>
        </w:rPr>
        <w:t>，包括已完成工作</w:t>
      </w:r>
      <w:r w:rsidR="006D5D3E" w:rsidRPr="00BE5DAD">
        <w:rPr>
          <w:rFonts w:ascii="宋体" w:hAnsi="宋体" w:hint="eastAsia"/>
          <w:szCs w:val="21"/>
        </w:rPr>
        <w:t>、遇到的问题和</w:t>
      </w:r>
      <w:r w:rsidR="00734516" w:rsidRPr="00BE5DAD">
        <w:rPr>
          <w:rFonts w:ascii="宋体" w:hAnsi="宋体" w:hint="eastAsia"/>
          <w:szCs w:val="21"/>
        </w:rPr>
        <w:t>下一步工作安排</w:t>
      </w:r>
    </w:p>
    <w:p w:rsidR="000972F0" w:rsidRPr="00BE5DAD" w:rsidRDefault="000972F0" w:rsidP="00BE5DAD">
      <w:pPr>
        <w:spacing w:line="360" w:lineRule="auto"/>
        <w:rPr>
          <w:rFonts w:ascii="宋体" w:hAnsi="宋体"/>
          <w:szCs w:val="21"/>
        </w:rPr>
      </w:pPr>
      <w:r w:rsidRPr="00BE5DAD">
        <w:rPr>
          <w:rFonts w:ascii="宋体" w:hAnsi="宋体" w:hint="eastAsia"/>
          <w:szCs w:val="21"/>
        </w:rPr>
        <w:lastRenderedPageBreak/>
        <w:t>后期阶段：20</w:t>
      </w:r>
      <w:r w:rsidR="003D78F0">
        <w:rPr>
          <w:rFonts w:ascii="宋体" w:hAnsi="宋体" w:hint="eastAsia"/>
          <w:szCs w:val="21"/>
        </w:rPr>
        <w:t>20</w:t>
      </w:r>
      <w:r w:rsidRPr="00BE5DAD">
        <w:rPr>
          <w:rFonts w:ascii="宋体" w:hAnsi="宋体" w:hint="eastAsia"/>
          <w:szCs w:val="21"/>
        </w:rPr>
        <w:t>.3——20</w:t>
      </w:r>
      <w:r w:rsidR="003D78F0">
        <w:rPr>
          <w:rFonts w:ascii="宋体" w:hAnsi="宋体" w:hint="eastAsia"/>
          <w:szCs w:val="21"/>
        </w:rPr>
        <w:t>20</w:t>
      </w:r>
      <w:r w:rsidRPr="00BE5DAD">
        <w:rPr>
          <w:rFonts w:ascii="宋体" w:hAnsi="宋体" w:hint="eastAsia"/>
          <w:szCs w:val="21"/>
        </w:rPr>
        <w:t>.5</w:t>
      </w:r>
    </w:p>
    <w:p w:rsidR="00BE5DAD" w:rsidRPr="00BE5DAD" w:rsidRDefault="00BE5DAD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 w:rsidRPr="00BE5DAD">
        <w:rPr>
          <w:rFonts w:ascii="宋体" w:hAnsi="宋体" w:hint="eastAsia"/>
          <w:szCs w:val="21"/>
        </w:rPr>
        <w:t>完成设计内容，利用可视化形式展示设计结果</w:t>
      </w:r>
    </w:p>
    <w:p w:rsidR="00BE5DAD" w:rsidRPr="00BE5DAD" w:rsidRDefault="00BE5DAD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BE5DAD">
        <w:rPr>
          <w:rFonts w:ascii="宋体" w:hAnsi="宋体" w:hint="eastAsia"/>
          <w:szCs w:val="21"/>
        </w:rPr>
        <w:t>与导师商榷，进行改进</w:t>
      </w:r>
    </w:p>
    <w:p w:rsidR="00BE5DAD" w:rsidRPr="00BE5DAD" w:rsidRDefault="00BE5DAD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Pr="00BE5DAD">
        <w:rPr>
          <w:rFonts w:ascii="宋体" w:hAnsi="宋体" w:hint="eastAsia"/>
          <w:szCs w:val="21"/>
        </w:rPr>
        <w:t>完成论文初稿</w:t>
      </w:r>
    </w:p>
    <w:p w:rsidR="00F20DB2" w:rsidRPr="00BE5DAD" w:rsidRDefault="00BE5DAD" w:rsidP="00BE5DA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="0073564E" w:rsidRPr="00BE5DAD">
        <w:rPr>
          <w:rFonts w:ascii="宋体" w:hAnsi="宋体" w:hint="eastAsia"/>
          <w:szCs w:val="21"/>
        </w:rPr>
        <w:t>撰写论文</w:t>
      </w:r>
      <w:r w:rsidR="00F02BC6" w:rsidRPr="00BE5DAD">
        <w:rPr>
          <w:rFonts w:ascii="宋体" w:hAnsi="宋体" w:hint="eastAsia"/>
          <w:szCs w:val="21"/>
        </w:rPr>
        <w:t>终稿</w:t>
      </w:r>
      <w:r w:rsidR="0073564E" w:rsidRPr="00BE5DAD">
        <w:rPr>
          <w:rFonts w:ascii="宋体" w:hAnsi="宋体" w:hint="eastAsia"/>
          <w:szCs w:val="21"/>
        </w:rPr>
        <w:t>，修改格式</w:t>
      </w:r>
      <w:r w:rsidR="009E6516" w:rsidRPr="00BE5DAD">
        <w:rPr>
          <w:rFonts w:ascii="宋体" w:hAnsi="宋体" w:hint="eastAsia"/>
          <w:szCs w:val="21"/>
        </w:rPr>
        <w:t>，准备答辩</w:t>
      </w:r>
    </w:p>
    <w:sectPr w:rsidR="00F20DB2" w:rsidRPr="00BE5D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45D" w:rsidRDefault="006E245D" w:rsidP="00420148">
      <w:r>
        <w:separator/>
      </w:r>
    </w:p>
  </w:endnote>
  <w:endnote w:type="continuationSeparator" w:id="0">
    <w:p w:rsidR="006E245D" w:rsidRDefault="006E245D" w:rsidP="0042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45D" w:rsidRDefault="006E245D" w:rsidP="00420148">
      <w:r>
        <w:separator/>
      </w:r>
    </w:p>
  </w:footnote>
  <w:footnote w:type="continuationSeparator" w:id="0">
    <w:p w:rsidR="006E245D" w:rsidRDefault="006E245D" w:rsidP="00420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26FE2"/>
    <w:multiLevelType w:val="hybridMultilevel"/>
    <w:tmpl w:val="280475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9E11B3"/>
    <w:multiLevelType w:val="hybridMultilevel"/>
    <w:tmpl w:val="01103610"/>
    <w:lvl w:ilvl="0" w:tplc="5C42C5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EB1C52"/>
    <w:multiLevelType w:val="hybridMultilevel"/>
    <w:tmpl w:val="A524FF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C02908"/>
    <w:multiLevelType w:val="hybridMultilevel"/>
    <w:tmpl w:val="F66C321E"/>
    <w:lvl w:ilvl="0" w:tplc="4C7CA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A15FD6"/>
    <w:multiLevelType w:val="hybridMultilevel"/>
    <w:tmpl w:val="7CD8DE86"/>
    <w:lvl w:ilvl="0" w:tplc="B4DCF89E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5" w15:restartNumberingAfterBreak="0">
    <w:nsid w:val="58CB352C"/>
    <w:multiLevelType w:val="hybridMultilevel"/>
    <w:tmpl w:val="8CC00EFE"/>
    <w:lvl w:ilvl="0" w:tplc="D512B5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4B39E9"/>
    <w:multiLevelType w:val="hybridMultilevel"/>
    <w:tmpl w:val="B874DEAE"/>
    <w:lvl w:ilvl="0" w:tplc="FFFFFFFF">
      <w:start w:val="1"/>
      <w:numFmt w:val="decimal"/>
      <w:lvlText w:val="%1．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FDD3055"/>
    <w:multiLevelType w:val="hybridMultilevel"/>
    <w:tmpl w:val="D770843C"/>
    <w:lvl w:ilvl="0" w:tplc="641CFA4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6640AC"/>
    <w:multiLevelType w:val="hybridMultilevel"/>
    <w:tmpl w:val="99D86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DB2"/>
    <w:rsid w:val="000972F0"/>
    <w:rsid w:val="00170B02"/>
    <w:rsid w:val="001C16CF"/>
    <w:rsid w:val="001C1FEA"/>
    <w:rsid w:val="00243A54"/>
    <w:rsid w:val="002F0AB5"/>
    <w:rsid w:val="00345AB6"/>
    <w:rsid w:val="00366503"/>
    <w:rsid w:val="003D55E1"/>
    <w:rsid w:val="003D78F0"/>
    <w:rsid w:val="00420148"/>
    <w:rsid w:val="00494CA5"/>
    <w:rsid w:val="004C1AC9"/>
    <w:rsid w:val="004D3F18"/>
    <w:rsid w:val="00500EFF"/>
    <w:rsid w:val="0050132A"/>
    <w:rsid w:val="00556E44"/>
    <w:rsid w:val="005A6FE1"/>
    <w:rsid w:val="005B5846"/>
    <w:rsid w:val="005C2C6E"/>
    <w:rsid w:val="006626CC"/>
    <w:rsid w:val="006D5D3E"/>
    <w:rsid w:val="006E245D"/>
    <w:rsid w:val="006F771A"/>
    <w:rsid w:val="00734516"/>
    <w:rsid w:val="0073564E"/>
    <w:rsid w:val="00736F96"/>
    <w:rsid w:val="00742DA2"/>
    <w:rsid w:val="007A66C7"/>
    <w:rsid w:val="00834058"/>
    <w:rsid w:val="00882096"/>
    <w:rsid w:val="00921EFF"/>
    <w:rsid w:val="00936BB1"/>
    <w:rsid w:val="009C3304"/>
    <w:rsid w:val="009E1023"/>
    <w:rsid w:val="009E6516"/>
    <w:rsid w:val="00A96F13"/>
    <w:rsid w:val="00AC56EA"/>
    <w:rsid w:val="00B40E7A"/>
    <w:rsid w:val="00B8532E"/>
    <w:rsid w:val="00BB4915"/>
    <w:rsid w:val="00BE5DAD"/>
    <w:rsid w:val="00C740FC"/>
    <w:rsid w:val="00C9334C"/>
    <w:rsid w:val="00CE7AB7"/>
    <w:rsid w:val="00D0250A"/>
    <w:rsid w:val="00D30A11"/>
    <w:rsid w:val="00DE34C7"/>
    <w:rsid w:val="00E33CCE"/>
    <w:rsid w:val="00F0006A"/>
    <w:rsid w:val="00F02BC6"/>
    <w:rsid w:val="00F20DB2"/>
    <w:rsid w:val="00F52C6B"/>
    <w:rsid w:val="00F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C6659"/>
  <w15:docId w15:val="{179AD460-C7FB-4184-960D-637EB13F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uiPriority="99"/>
    <w:lsdException w:name="Intense Reference" w:uiPriority="99"/>
    <w:lsdException w:name="Book Title" w:uiPriority="99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customStyle="1" w:styleId="2">
    <w:name w:val="样式2"/>
    <w:basedOn w:val="a"/>
    <w:rPr>
      <w:rFonts w:eastAsia="楷体_GB2312"/>
      <w:sz w:val="52"/>
    </w:rPr>
  </w:style>
  <w:style w:type="paragraph" w:styleId="a5">
    <w:name w:val="annotation subject"/>
    <w:basedOn w:val="a6"/>
    <w:next w:val="a6"/>
    <w:semiHidden/>
    <w:rPr>
      <w:b/>
      <w:bCs/>
    </w:rPr>
  </w:style>
  <w:style w:type="paragraph" w:styleId="a6">
    <w:name w:val="annotation text"/>
    <w:basedOn w:val="a"/>
    <w:semiHidden/>
    <w:pPr>
      <w:jc w:val="left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73564E"/>
    <w:pPr>
      <w:ind w:firstLineChars="200" w:firstLine="420"/>
    </w:pPr>
  </w:style>
  <w:style w:type="paragraph" w:styleId="a9">
    <w:name w:val="header"/>
    <w:basedOn w:val="a"/>
    <w:link w:val="aa"/>
    <w:rsid w:val="0042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20148"/>
    <w:rPr>
      <w:kern w:val="2"/>
      <w:sz w:val="18"/>
      <w:szCs w:val="18"/>
    </w:rPr>
  </w:style>
  <w:style w:type="paragraph" w:styleId="ab">
    <w:name w:val="footer"/>
    <w:basedOn w:val="a"/>
    <w:link w:val="ac"/>
    <w:rsid w:val="00420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4201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192</Words>
  <Characters>1096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张 翰</cp:lastModifiedBy>
  <cp:revision>33</cp:revision>
  <dcterms:created xsi:type="dcterms:W3CDTF">2019-01-04T03:08:00Z</dcterms:created>
  <dcterms:modified xsi:type="dcterms:W3CDTF">2020-03-25T08:51:00Z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