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Support metrics and KPIs</w:t>
      </w:r>
    </w:p>
    <w:p>
      <w:r>
        <w:t>Date: 2025-11-21</w:t>
      </w:r>
    </w:p>
    <w:p>
      <w:r>
        <w:t>Project: Support</w:t>
      </w:r>
    </w:p>
    <w:p>
      <w:r>
        <w:t>Attendees: Liam, Mia</w:t>
      </w:r>
    </w:p>
    <w:p>
      <w:r>
        <w:t>Roles: Engineer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Reviewed current implementation and identified gaps.</w:t>
      </w:r>
    </w:p>
    <w:p>
      <w:pPr>
        <w:pStyle w:val="ListBullet"/>
      </w:pPr>
      <w:r>
        <w:t>Agreed on action plan for improvements.</w:t>
      </w:r>
    </w:p>
    <w:p>
      <w:pPr>
        <w:pStyle w:val="Heading1"/>
      </w:pPr>
      <w:r>
        <w:t>Decisions</w:t>
      </w:r>
    </w:p>
    <w:p>
      <w:r>
        <w:t>Decision: Implement standardized support metrics and kpis process</w:t>
      </w:r>
    </w:p>
    <w:p>
      <w:r>
        <w:t>Rationale: Improves team efficiency and consistency</w:t>
      </w:r>
    </w:p>
    <w:p>
      <w:r>
        <w:t>Decision Maker: Mia</w:t>
      </w:r>
    </w:p>
    <w:p>
      <w:pPr>
        <w:pStyle w:val="Heading1"/>
      </w:pPr>
      <w:r>
        <w:t>Action Items</w:t>
      </w:r>
    </w:p>
    <w:p>
      <w:r>
        <w:t>Action: Mia - Complete task by 2025-11-28</w:t>
      </w:r>
    </w:p>
    <w:p>
      <w:r>
        <w:t>Action: Liam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