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7ABD" w:rsidRDefault="00005E3E">
      <w:pPr>
        <w:spacing w:after="200"/>
        <w:jc w:val="center"/>
      </w:pPr>
      <w:r>
        <w:rPr>
          <w:b/>
          <w:bCs/>
          <w:color w:val="1F3A5F"/>
          <w:sz w:val="40"/>
          <w:szCs w:val="40"/>
        </w:rPr>
        <w:t xml:space="preserve">GWD – ESAIN </w:t>
      </w:r>
      <w:r>
        <w:rPr>
          <w:b/>
          <w:bCs/>
          <w:color w:val="1F3A5F"/>
          <w:sz w:val="40"/>
          <w:szCs w:val="40"/>
        </w:rPr>
        <w:t>비교</w:t>
      </w:r>
      <w:r>
        <w:rPr>
          <w:b/>
          <w:bCs/>
          <w:color w:val="1F3A5F"/>
          <w:sz w:val="40"/>
          <w:szCs w:val="40"/>
        </w:rPr>
        <w:t xml:space="preserve"> </w:t>
      </w:r>
      <w:r>
        <w:rPr>
          <w:b/>
          <w:bCs/>
          <w:color w:val="1F3A5F"/>
          <w:sz w:val="40"/>
          <w:szCs w:val="40"/>
        </w:rPr>
        <w:t>분석</w:t>
      </w:r>
      <w:r>
        <w:rPr>
          <w:b/>
          <w:bCs/>
          <w:color w:val="1F3A5F"/>
          <w:sz w:val="40"/>
          <w:szCs w:val="40"/>
        </w:rPr>
        <w:t xml:space="preserve"> </w:t>
      </w:r>
      <w:r>
        <w:rPr>
          <w:b/>
          <w:bCs/>
          <w:color w:val="1F3A5F"/>
          <w:sz w:val="40"/>
          <w:szCs w:val="40"/>
        </w:rPr>
        <w:t>회의록</w:t>
      </w:r>
    </w:p>
    <w:p w:rsidR="005C7ABD" w:rsidRDefault="00005E3E">
      <w:pPr>
        <w:pBdr>
          <w:bottom w:val="single" w:sz="12" w:space="6" w:color="1F3A5F"/>
        </w:pBdr>
        <w:spacing w:after="280"/>
        <w:jc w:val="center"/>
      </w:pPr>
      <w:r>
        <w:rPr>
          <w:color w:val="666666"/>
        </w:rPr>
        <w:t>WaterAI · BKT</w:t>
      </w:r>
    </w:p>
    <w:p w:rsidR="005C7ABD" w:rsidRDefault="00005E3E">
      <w:pPr>
        <w:pStyle w:val="1"/>
      </w:pPr>
      <w:r>
        <w:t xml:space="preserve">1. </w:t>
      </w:r>
      <w:r>
        <w:t>회의</w:t>
      </w:r>
      <w:r>
        <w:t xml:space="preserve"> </w:t>
      </w:r>
      <w:r>
        <w:t>개요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26"/>
      </w:tblGrid>
      <w:tr w:rsidR="005C7AB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5C8DD"/>
              <w:left w:val="single" w:sz="4" w:space="0" w:color="B5C8DD"/>
              <w:bottom w:val="single" w:sz="4" w:space="0" w:color="B5C8DD"/>
              <w:right w:val="single" w:sz="4" w:space="0" w:color="B5C8DD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C7ABD" w:rsidRDefault="00005E3E">
            <w:pPr>
              <w:spacing w:before="40" w:after="40" w:line="280" w:lineRule="auto"/>
            </w:pPr>
            <w:r>
              <w:rPr>
                <w:b/>
                <w:bCs/>
                <w:sz w:val="21"/>
                <w:szCs w:val="21"/>
              </w:rPr>
              <w:t>안건</w:t>
            </w:r>
          </w:p>
        </w:tc>
        <w:tc>
          <w:tcPr>
            <w:tcW w:w="7226" w:type="dxa"/>
            <w:tcBorders>
              <w:top w:val="single" w:sz="4" w:space="0" w:color="B5C8DD"/>
              <w:left w:val="single" w:sz="4" w:space="0" w:color="B5C8DD"/>
              <w:bottom w:val="single" w:sz="4" w:space="0" w:color="B5C8DD"/>
              <w:right w:val="single" w:sz="4" w:space="0" w:color="B5C8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C7ABD" w:rsidRDefault="00005E3E">
            <w:pPr>
              <w:spacing w:before="40" w:after="40" w:line="280" w:lineRule="auto"/>
            </w:pPr>
            <w:r>
              <w:rPr>
                <w:sz w:val="21"/>
                <w:szCs w:val="21"/>
              </w:rPr>
              <w:t xml:space="preserve">ESAIN/ESAPRO </w:t>
            </w:r>
            <w:r>
              <w:rPr>
                <w:sz w:val="21"/>
                <w:szCs w:val="21"/>
              </w:rPr>
              <w:t>비교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분석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결과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공유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및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향후</w:t>
            </w:r>
            <w:r>
              <w:rPr>
                <w:sz w:val="21"/>
                <w:szCs w:val="21"/>
              </w:rPr>
              <w:t xml:space="preserve"> GWD </w:t>
            </w:r>
            <w:r>
              <w:rPr>
                <w:sz w:val="21"/>
                <w:szCs w:val="21"/>
              </w:rPr>
              <w:t>개발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방향성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논의</w:t>
            </w:r>
          </w:p>
        </w:tc>
      </w:tr>
    </w:tbl>
    <w:p w:rsidR="005C7ABD" w:rsidRDefault="00005E3E">
      <w:pPr>
        <w:pStyle w:val="1"/>
      </w:pPr>
      <w:r>
        <w:t xml:space="preserve">2. </w:t>
      </w:r>
      <w:r>
        <w:t>회의</w:t>
      </w:r>
      <w:r>
        <w:t xml:space="preserve"> </w:t>
      </w:r>
      <w:r>
        <w:t>목적</w:t>
      </w:r>
      <w:r>
        <w:t xml:space="preserve"> </w:t>
      </w:r>
      <w:r>
        <w:t>및</w:t>
      </w:r>
      <w:r>
        <w:t xml:space="preserve"> </w:t>
      </w:r>
      <w:r>
        <w:t>배경</w:t>
      </w:r>
    </w:p>
    <w:p w:rsidR="005C7ABD" w:rsidRDefault="00005E3E">
      <w:pPr>
        <w:spacing w:before="60" w:after="60" w:line="320" w:lineRule="auto"/>
      </w:pPr>
      <w:r>
        <w:t>이탈리아</w:t>
      </w:r>
      <w:r>
        <w:t xml:space="preserve"> ESAIN </w:t>
      </w:r>
      <w:r>
        <w:t>사가</w:t>
      </w:r>
      <w:r>
        <w:t xml:space="preserve"> </w:t>
      </w:r>
      <w:r>
        <w:t>제공하는</w:t>
      </w:r>
      <w:r>
        <w:t xml:space="preserve"> ESAPRO </w:t>
      </w:r>
      <w:r>
        <w:t>솔루션과</w:t>
      </w:r>
      <w:r>
        <w:t xml:space="preserve"> GWD </w:t>
      </w:r>
      <w:r>
        <w:t>간의</w:t>
      </w:r>
      <w:r>
        <w:t xml:space="preserve"> </w:t>
      </w:r>
      <w:r>
        <w:t>기능</w:t>
      </w:r>
      <w:r>
        <w:t>·</w:t>
      </w:r>
      <w:r>
        <w:t>자동화</w:t>
      </w:r>
      <w:r>
        <w:t xml:space="preserve"> </w:t>
      </w:r>
      <w:r>
        <w:t>위치를</w:t>
      </w:r>
      <w:r>
        <w:t xml:space="preserve"> </w:t>
      </w:r>
      <w:r>
        <w:t>비교한</w:t>
      </w:r>
      <w:r>
        <w:t xml:space="preserve"> </w:t>
      </w:r>
      <w:r>
        <w:t>사전</w:t>
      </w:r>
      <w:r>
        <w:t xml:space="preserve"> </w:t>
      </w:r>
      <w:r>
        <w:t>분석</w:t>
      </w:r>
      <w:r>
        <w:t xml:space="preserve"> </w:t>
      </w:r>
      <w:r>
        <w:t>결과를</w:t>
      </w:r>
      <w:r>
        <w:t xml:space="preserve"> </w:t>
      </w:r>
      <w:r>
        <w:t>공유함</w:t>
      </w:r>
      <w:r>
        <w:t xml:space="preserve">. </w:t>
      </w:r>
      <w:r>
        <w:t>이를</w:t>
      </w:r>
      <w:r>
        <w:t xml:space="preserve"> </w:t>
      </w:r>
      <w:r>
        <w:t>바탕으로</w:t>
      </w:r>
      <w:r>
        <w:t xml:space="preserve"> </w:t>
      </w:r>
      <w:r>
        <w:rPr>
          <w:b/>
          <w:bCs/>
        </w:rPr>
        <w:t>(1) ESAIN</w:t>
      </w:r>
      <w:r>
        <w:rPr>
          <w:b/>
          <w:bCs/>
        </w:rPr>
        <w:t>이</w:t>
      </w:r>
      <w:r>
        <w:rPr>
          <w:b/>
          <w:bCs/>
        </w:rPr>
        <w:t xml:space="preserve"> GWD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경쟁사</w:t>
      </w:r>
      <w:r>
        <w:rPr>
          <w:b/>
          <w:bCs/>
        </w:rPr>
        <w:t xml:space="preserve"> </w:t>
      </w:r>
      <w:r>
        <w:rPr>
          <w:b/>
          <w:bCs/>
        </w:rPr>
        <w:t>또는</w:t>
      </w:r>
      <w:r>
        <w:rPr>
          <w:b/>
          <w:bCs/>
        </w:rPr>
        <w:t xml:space="preserve"> </w:t>
      </w:r>
      <w:r>
        <w:rPr>
          <w:b/>
          <w:bCs/>
        </w:rPr>
        <w:t>레퍼런스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연계</w:t>
      </w:r>
      <w:r>
        <w:rPr>
          <w:b/>
          <w:bCs/>
        </w:rPr>
        <w:t xml:space="preserve"> </w:t>
      </w:r>
      <w:r>
        <w:rPr>
          <w:b/>
          <w:bCs/>
        </w:rPr>
        <w:t>대상</w:t>
      </w:r>
      <w:r>
        <w:t>인지</w:t>
      </w:r>
      <w:r>
        <w:t xml:space="preserve"> </w:t>
      </w:r>
      <w:r>
        <w:t>판단하고</w:t>
      </w:r>
      <w:r>
        <w:t xml:space="preserve">, </w:t>
      </w:r>
      <w:r>
        <w:rPr>
          <w:b/>
          <w:bCs/>
        </w:rPr>
        <w:t>(2) GWD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향후</w:t>
      </w:r>
      <w:r>
        <w:rPr>
          <w:b/>
          <w:bCs/>
        </w:rPr>
        <w:t xml:space="preserve"> </w:t>
      </w:r>
      <w:r>
        <w:rPr>
          <w:b/>
          <w:bCs/>
        </w:rPr>
        <w:t>개발</w:t>
      </w:r>
      <w:r>
        <w:rPr>
          <w:b/>
          <w:bCs/>
        </w:rPr>
        <w:t xml:space="preserve"> </w:t>
      </w:r>
      <w:r>
        <w:rPr>
          <w:b/>
          <w:bCs/>
        </w:rPr>
        <w:t>목표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전략</w:t>
      </w:r>
      <w:r>
        <w:rPr>
          <w:b/>
          <w:bCs/>
        </w:rPr>
        <w:t xml:space="preserve"> </w:t>
      </w:r>
      <w:r>
        <w:rPr>
          <w:b/>
          <w:bCs/>
        </w:rPr>
        <w:t>방향</w:t>
      </w:r>
      <w:r>
        <w:t>을</w:t>
      </w:r>
      <w:r>
        <w:t xml:space="preserve"> </w:t>
      </w:r>
      <w:r>
        <w:t>정리함</w:t>
      </w:r>
      <w:r>
        <w:t>.</w:t>
      </w:r>
    </w:p>
    <w:p w:rsidR="005C7ABD" w:rsidRDefault="00005E3E">
      <w:pPr>
        <w:pStyle w:val="1"/>
      </w:pPr>
      <w:r>
        <w:t xml:space="preserve">3. </w:t>
      </w:r>
      <w:r>
        <w:t>사전</w:t>
      </w:r>
      <w:r>
        <w:t xml:space="preserve"> </w:t>
      </w:r>
      <w:r>
        <w:t>분석</w:t>
      </w:r>
      <w:r>
        <w:t xml:space="preserve"> </w:t>
      </w:r>
      <w:r>
        <w:t>결과</w:t>
      </w:r>
      <w:r>
        <w:t xml:space="preserve"> </w:t>
      </w:r>
      <w:r>
        <w:t>요약</w:t>
      </w:r>
    </w:p>
    <w:p w:rsidR="005C7ABD" w:rsidRDefault="00005E3E">
      <w:pPr>
        <w:pStyle w:val="a4"/>
        <w:numPr>
          <w:ilvl w:val="0"/>
          <w:numId w:val="2"/>
        </w:numPr>
        <w:spacing w:before="40" w:after="40" w:line="320" w:lineRule="auto"/>
      </w:pPr>
      <w:r>
        <w:t>양</w:t>
      </w:r>
      <w:r>
        <w:t xml:space="preserve"> </w:t>
      </w:r>
      <w:r>
        <w:t>솔루션의</w:t>
      </w:r>
      <w:r>
        <w:t xml:space="preserve"> </w:t>
      </w:r>
      <w:r>
        <w:t>핵심</w:t>
      </w:r>
      <w:r>
        <w:t xml:space="preserve"> </w:t>
      </w:r>
      <w:r>
        <w:t>차이</w:t>
      </w:r>
      <w:r>
        <w:t xml:space="preserve">: </w:t>
      </w:r>
      <w:r>
        <w:rPr>
          <w:b/>
          <w:bCs/>
          <w:color w:val="C0392B"/>
        </w:rPr>
        <w:t>자동화</w:t>
      </w:r>
      <w:r>
        <w:rPr>
          <w:b/>
          <w:bCs/>
          <w:color w:val="C0392B"/>
        </w:rPr>
        <w:t xml:space="preserve"> </w:t>
      </w:r>
      <w:r>
        <w:rPr>
          <w:b/>
          <w:bCs/>
          <w:color w:val="C0392B"/>
        </w:rPr>
        <w:t>초점</w:t>
      </w:r>
      <w:r>
        <w:rPr>
          <w:b/>
          <w:bCs/>
          <w:color w:val="C0392B"/>
        </w:rPr>
        <w:t xml:space="preserve"> </w:t>
      </w:r>
      <w:r>
        <w:rPr>
          <w:b/>
          <w:bCs/>
          <w:color w:val="C0392B"/>
        </w:rPr>
        <w:t>영역</w:t>
      </w:r>
      <w:bookmarkStart w:id="0" w:name="_GoBack"/>
      <w:bookmarkEnd w:id="0"/>
    </w:p>
    <w:p w:rsidR="005C7ABD" w:rsidRDefault="00005E3E">
      <w:pPr>
        <w:spacing w:before="60" w:after="60" w:line="320" w:lineRule="auto"/>
      </w:pPr>
      <w:r>
        <w:t>두</w:t>
      </w:r>
      <w:r>
        <w:t xml:space="preserve"> </w:t>
      </w:r>
      <w:r>
        <w:t>프로그램은</w:t>
      </w:r>
      <w:r>
        <w:t xml:space="preserve"> P&amp;ID, 3D, BOM </w:t>
      </w:r>
      <w:r>
        <w:t>영역에서</w:t>
      </w:r>
      <w:r>
        <w:t xml:space="preserve"> </w:t>
      </w:r>
      <w:r>
        <w:t>일부</w:t>
      </w:r>
      <w:r>
        <w:t xml:space="preserve"> </w:t>
      </w:r>
      <w:r>
        <w:t>기능이</w:t>
      </w:r>
      <w:r>
        <w:t xml:space="preserve"> </w:t>
      </w:r>
      <w:r>
        <w:t>겹치지만</w:t>
      </w:r>
      <w:r>
        <w:t xml:space="preserve"> </w:t>
      </w:r>
      <w:r>
        <w:t>자동화</w:t>
      </w:r>
      <w:r>
        <w:t xml:space="preserve"> </w:t>
      </w:r>
      <w:r>
        <w:t>영역이</w:t>
      </w:r>
      <w:r>
        <w:t xml:space="preserve"> </w:t>
      </w:r>
      <w:r>
        <w:t>명확히</w:t>
      </w:r>
      <w:r>
        <w:t xml:space="preserve"> </w:t>
      </w:r>
      <w:r>
        <w:t>다름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398"/>
        <w:gridCol w:w="3928"/>
      </w:tblGrid>
      <w:tr w:rsidR="005C7ABD" w:rsidTr="006D4F1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B5C8DD"/>
              <w:left w:val="single" w:sz="4" w:space="0" w:color="B5C8DD"/>
              <w:bottom w:val="single" w:sz="4" w:space="0" w:color="B5C8DD"/>
              <w:right w:val="single" w:sz="4" w:space="0" w:color="B5C8DD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C7ABD" w:rsidRDefault="00005E3E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구분</w:t>
            </w:r>
          </w:p>
        </w:tc>
        <w:tc>
          <w:tcPr>
            <w:tcW w:w="3398" w:type="dxa"/>
            <w:tcBorders>
              <w:top w:val="single" w:sz="4" w:space="0" w:color="B5C8DD"/>
              <w:left w:val="single" w:sz="4" w:space="0" w:color="B5C8DD"/>
              <w:bottom w:val="single" w:sz="4" w:space="0" w:color="B5C8DD"/>
              <w:right w:val="single" w:sz="4" w:space="0" w:color="B5C8DD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C7ABD" w:rsidRDefault="00005E3E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GWD</w:t>
            </w:r>
          </w:p>
        </w:tc>
        <w:tc>
          <w:tcPr>
            <w:tcW w:w="3928" w:type="dxa"/>
            <w:tcBorders>
              <w:top w:val="single" w:sz="4" w:space="0" w:color="B5C8DD"/>
              <w:left w:val="single" w:sz="4" w:space="0" w:color="B5C8DD"/>
              <w:bottom w:val="single" w:sz="4" w:space="0" w:color="B5C8DD"/>
              <w:right w:val="single" w:sz="4" w:space="0" w:color="B5C8DD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C7ABD" w:rsidRDefault="00005E3E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ESAIN / ESAPRO</w:t>
            </w:r>
          </w:p>
        </w:tc>
      </w:tr>
      <w:tr w:rsidR="005C7ABD" w:rsidTr="006D4F1E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5C8DD"/>
              <w:left w:val="single" w:sz="4" w:space="0" w:color="B5C8DD"/>
              <w:bottom w:val="single" w:sz="4" w:space="0" w:color="B5C8DD"/>
              <w:right w:val="single" w:sz="4" w:space="0" w:color="B5C8DD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C7ABD" w:rsidRDefault="00005E3E" w:rsidP="006D4F1E">
            <w:pPr>
              <w:spacing w:before="40" w:after="40"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자동화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초점</w:t>
            </w:r>
          </w:p>
        </w:tc>
        <w:tc>
          <w:tcPr>
            <w:tcW w:w="3398" w:type="dxa"/>
            <w:tcBorders>
              <w:top w:val="single" w:sz="4" w:space="0" w:color="B5C8DD"/>
              <w:left w:val="single" w:sz="4" w:space="0" w:color="B5C8DD"/>
              <w:bottom w:val="single" w:sz="4" w:space="0" w:color="B5C8DD"/>
              <w:right w:val="single" w:sz="4" w:space="0" w:color="B5C8DD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C7ABD" w:rsidRPr="006D4F1E" w:rsidRDefault="00005E3E">
            <w:pPr>
              <w:spacing w:before="40" w:after="40" w:line="280" w:lineRule="auto"/>
              <w:rPr>
                <w:sz w:val="20"/>
              </w:rPr>
            </w:pPr>
            <w:r w:rsidRPr="006D4F1E">
              <w:rPr>
                <w:b/>
                <w:bCs/>
                <w:color w:val="C0392B"/>
                <w:sz w:val="20"/>
                <w:szCs w:val="21"/>
              </w:rPr>
              <w:t>기본설계</w:t>
            </w:r>
            <w:r w:rsidRPr="006D4F1E">
              <w:rPr>
                <w:b/>
                <w:bCs/>
                <w:color w:val="C0392B"/>
                <w:sz w:val="20"/>
                <w:szCs w:val="21"/>
              </w:rPr>
              <w:t xml:space="preserve"> / </w:t>
            </w:r>
            <w:r w:rsidRPr="006D4F1E">
              <w:rPr>
                <w:b/>
                <w:bCs/>
                <w:color w:val="C0392B"/>
                <w:sz w:val="20"/>
                <w:szCs w:val="21"/>
              </w:rPr>
              <w:t>계산</w:t>
            </w:r>
            <w:r w:rsidRPr="006D4F1E">
              <w:rPr>
                <w:b/>
                <w:bCs/>
                <w:color w:val="C0392B"/>
                <w:sz w:val="20"/>
                <w:szCs w:val="21"/>
              </w:rPr>
              <w:t xml:space="preserve"> </w:t>
            </w:r>
            <w:r w:rsidRPr="006D4F1E">
              <w:rPr>
                <w:b/>
                <w:bCs/>
                <w:color w:val="C0392B"/>
                <w:sz w:val="20"/>
                <w:szCs w:val="21"/>
              </w:rPr>
              <w:t>자동화</w:t>
            </w:r>
          </w:p>
          <w:p w:rsidR="006D4F1E" w:rsidRDefault="00005E3E">
            <w:pPr>
              <w:spacing w:before="40" w:after="40" w:line="280" w:lineRule="auto"/>
              <w:rPr>
                <w:sz w:val="20"/>
                <w:szCs w:val="21"/>
              </w:rPr>
            </w:pPr>
            <w:r w:rsidRPr="006D4F1E">
              <w:rPr>
                <w:sz w:val="20"/>
                <w:szCs w:val="21"/>
              </w:rPr>
              <w:t>설계조건</w:t>
            </w:r>
            <w:r w:rsidRPr="006D4F1E">
              <w:rPr>
                <w:sz w:val="20"/>
                <w:szCs w:val="21"/>
              </w:rPr>
              <w:t xml:space="preserve"> </w:t>
            </w:r>
            <w:r w:rsidRPr="006D4F1E">
              <w:rPr>
                <w:sz w:val="20"/>
                <w:szCs w:val="21"/>
              </w:rPr>
              <w:t>입력</w:t>
            </w:r>
            <w:r w:rsidRPr="006D4F1E">
              <w:rPr>
                <w:sz w:val="20"/>
                <w:szCs w:val="21"/>
              </w:rPr>
              <w:t xml:space="preserve"> </w:t>
            </w:r>
          </w:p>
          <w:p w:rsidR="005C7ABD" w:rsidRPr="006D4F1E" w:rsidRDefault="00005E3E">
            <w:pPr>
              <w:spacing w:before="40" w:after="40" w:line="280" w:lineRule="auto"/>
              <w:rPr>
                <w:sz w:val="20"/>
              </w:rPr>
            </w:pPr>
            <w:r w:rsidRPr="006D4F1E">
              <w:rPr>
                <w:sz w:val="20"/>
                <w:szCs w:val="21"/>
              </w:rPr>
              <w:t xml:space="preserve">→ </w:t>
            </w:r>
            <w:r w:rsidRPr="006D4F1E">
              <w:rPr>
                <w:sz w:val="20"/>
                <w:szCs w:val="21"/>
              </w:rPr>
              <w:t>공정</w:t>
            </w:r>
            <w:r w:rsidRPr="006D4F1E">
              <w:rPr>
                <w:sz w:val="20"/>
                <w:szCs w:val="21"/>
              </w:rPr>
              <w:t xml:space="preserve"> </w:t>
            </w:r>
            <w:r w:rsidRPr="006D4F1E">
              <w:rPr>
                <w:sz w:val="20"/>
                <w:szCs w:val="21"/>
              </w:rPr>
              <w:t>계산</w:t>
            </w:r>
            <w:r w:rsidRPr="006D4F1E">
              <w:rPr>
                <w:sz w:val="20"/>
                <w:szCs w:val="21"/>
              </w:rPr>
              <w:t xml:space="preserve">, </w:t>
            </w:r>
            <w:r w:rsidRPr="006D4F1E">
              <w:rPr>
                <w:sz w:val="20"/>
                <w:szCs w:val="21"/>
              </w:rPr>
              <w:t>규격</w:t>
            </w:r>
            <w:r w:rsidRPr="006D4F1E">
              <w:rPr>
                <w:sz w:val="20"/>
                <w:szCs w:val="21"/>
              </w:rPr>
              <w:t xml:space="preserve"> </w:t>
            </w:r>
            <w:r w:rsidRPr="006D4F1E">
              <w:rPr>
                <w:sz w:val="20"/>
                <w:szCs w:val="21"/>
              </w:rPr>
              <w:t>자동</w:t>
            </w:r>
            <w:r w:rsidRPr="006D4F1E">
              <w:rPr>
                <w:sz w:val="20"/>
                <w:szCs w:val="21"/>
              </w:rPr>
              <w:t xml:space="preserve"> </w:t>
            </w:r>
            <w:r w:rsidRPr="006D4F1E">
              <w:rPr>
                <w:sz w:val="20"/>
                <w:szCs w:val="21"/>
              </w:rPr>
              <w:t>선정</w:t>
            </w:r>
            <w:r w:rsidRPr="006D4F1E">
              <w:rPr>
                <w:sz w:val="20"/>
                <w:szCs w:val="21"/>
              </w:rPr>
              <w:t xml:space="preserve">, PFD/P&amp;ID/3D/BOM </w:t>
            </w:r>
            <w:r w:rsidRPr="006D4F1E">
              <w:rPr>
                <w:sz w:val="20"/>
                <w:szCs w:val="21"/>
              </w:rPr>
              <w:t>생성</w:t>
            </w:r>
          </w:p>
        </w:tc>
        <w:tc>
          <w:tcPr>
            <w:tcW w:w="3928" w:type="dxa"/>
            <w:tcBorders>
              <w:top w:val="single" w:sz="4" w:space="0" w:color="B5C8DD"/>
              <w:left w:val="single" w:sz="4" w:space="0" w:color="B5C8DD"/>
              <w:bottom w:val="single" w:sz="4" w:space="0" w:color="B5C8DD"/>
              <w:right w:val="single" w:sz="4" w:space="0" w:color="B5C8DD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C7ABD" w:rsidRPr="006D4F1E" w:rsidRDefault="00005E3E">
            <w:pPr>
              <w:spacing w:before="40" w:after="40" w:line="280" w:lineRule="auto"/>
              <w:rPr>
                <w:sz w:val="20"/>
              </w:rPr>
            </w:pPr>
            <w:r w:rsidRPr="006D4F1E">
              <w:rPr>
                <w:b/>
                <w:bCs/>
                <w:color w:val="C0392B"/>
                <w:sz w:val="20"/>
                <w:szCs w:val="21"/>
              </w:rPr>
              <w:t>상세설계</w:t>
            </w:r>
            <w:r w:rsidRPr="006D4F1E">
              <w:rPr>
                <w:b/>
                <w:bCs/>
                <w:color w:val="C0392B"/>
                <w:sz w:val="20"/>
                <w:szCs w:val="21"/>
              </w:rPr>
              <w:t xml:space="preserve"> / </w:t>
            </w:r>
            <w:r w:rsidRPr="006D4F1E">
              <w:rPr>
                <w:b/>
                <w:bCs/>
                <w:color w:val="C0392B"/>
                <w:sz w:val="20"/>
                <w:szCs w:val="21"/>
              </w:rPr>
              <w:t>문서</w:t>
            </w:r>
            <w:r w:rsidRPr="006D4F1E">
              <w:rPr>
                <w:b/>
                <w:bCs/>
                <w:color w:val="C0392B"/>
                <w:sz w:val="20"/>
                <w:szCs w:val="21"/>
              </w:rPr>
              <w:t>·</w:t>
            </w:r>
            <w:r w:rsidRPr="006D4F1E">
              <w:rPr>
                <w:b/>
                <w:bCs/>
                <w:color w:val="C0392B"/>
                <w:sz w:val="20"/>
                <w:szCs w:val="21"/>
              </w:rPr>
              <w:t>물량</w:t>
            </w:r>
            <w:r w:rsidRPr="006D4F1E">
              <w:rPr>
                <w:b/>
                <w:bCs/>
                <w:color w:val="C0392B"/>
                <w:sz w:val="20"/>
                <w:szCs w:val="21"/>
              </w:rPr>
              <w:t xml:space="preserve"> </w:t>
            </w:r>
            <w:r w:rsidRPr="006D4F1E">
              <w:rPr>
                <w:b/>
                <w:bCs/>
                <w:color w:val="C0392B"/>
                <w:sz w:val="20"/>
                <w:szCs w:val="21"/>
              </w:rPr>
              <w:t>산출</w:t>
            </w:r>
            <w:r w:rsidRPr="006D4F1E">
              <w:rPr>
                <w:b/>
                <w:bCs/>
                <w:color w:val="C0392B"/>
                <w:sz w:val="20"/>
                <w:szCs w:val="21"/>
              </w:rPr>
              <w:t xml:space="preserve"> </w:t>
            </w:r>
            <w:r w:rsidRPr="006D4F1E">
              <w:rPr>
                <w:b/>
                <w:bCs/>
                <w:color w:val="C0392B"/>
                <w:sz w:val="20"/>
                <w:szCs w:val="21"/>
              </w:rPr>
              <w:t>자동화</w:t>
            </w:r>
          </w:p>
          <w:p w:rsidR="006D4F1E" w:rsidRDefault="00005E3E">
            <w:pPr>
              <w:spacing w:before="40" w:after="40" w:line="280" w:lineRule="auto"/>
              <w:rPr>
                <w:sz w:val="20"/>
                <w:szCs w:val="21"/>
              </w:rPr>
            </w:pPr>
            <w:r w:rsidRPr="006D4F1E">
              <w:rPr>
                <w:sz w:val="20"/>
                <w:szCs w:val="21"/>
              </w:rPr>
              <w:t>P&amp;</w:t>
            </w:r>
            <w:r w:rsidRPr="006D4F1E">
              <w:rPr>
                <w:sz w:val="20"/>
                <w:szCs w:val="21"/>
              </w:rPr>
              <w:t xml:space="preserve">ID·3D·Electrical </w:t>
            </w:r>
            <w:r w:rsidRPr="006D4F1E">
              <w:rPr>
                <w:sz w:val="20"/>
                <w:szCs w:val="21"/>
              </w:rPr>
              <w:t>데이터</w:t>
            </w:r>
            <w:r w:rsidRPr="006D4F1E">
              <w:rPr>
                <w:sz w:val="20"/>
                <w:szCs w:val="21"/>
              </w:rPr>
              <w:t xml:space="preserve"> </w:t>
            </w:r>
            <w:r w:rsidR="006D4F1E">
              <w:rPr>
                <w:sz w:val="20"/>
                <w:szCs w:val="21"/>
              </w:rPr>
              <w:t>입력</w:t>
            </w:r>
          </w:p>
          <w:p w:rsidR="005C7ABD" w:rsidRPr="006D4F1E" w:rsidRDefault="00005E3E">
            <w:pPr>
              <w:spacing w:before="40" w:after="40" w:line="280" w:lineRule="auto"/>
              <w:rPr>
                <w:sz w:val="20"/>
              </w:rPr>
            </w:pPr>
            <w:r w:rsidRPr="006D4F1E">
              <w:rPr>
                <w:sz w:val="20"/>
                <w:szCs w:val="21"/>
              </w:rPr>
              <w:t>→ ISO·BOM·</w:t>
            </w:r>
            <w:r w:rsidR="006D4F1E">
              <w:rPr>
                <w:sz w:val="20"/>
                <w:szCs w:val="21"/>
              </w:rPr>
              <w:t>자재</w:t>
            </w:r>
            <w:r w:rsidR="006D4F1E">
              <w:rPr>
                <w:rFonts w:hint="eastAsia"/>
                <w:sz w:val="20"/>
                <w:szCs w:val="21"/>
              </w:rPr>
              <w:t xml:space="preserve"> 산출서</w:t>
            </w:r>
            <w:r w:rsidRPr="006D4F1E">
              <w:rPr>
                <w:sz w:val="20"/>
                <w:szCs w:val="21"/>
              </w:rPr>
              <w:t xml:space="preserve"> </w:t>
            </w:r>
            <w:r w:rsidRPr="006D4F1E">
              <w:rPr>
                <w:sz w:val="20"/>
                <w:szCs w:val="21"/>
              </w:rPr>
              <w:t>등</w:t>
            </w:r>
            <w:r w:rsidRPr="006D4F1E">
              <w:rPr>
                <w:sz w:val="20"/>
                <w:szCs w:val="21"/>
              </w:rPr>
              <w:t xml:space="preserve"> </w:t>
            </w:r>
            <w:r w:rsidRPr="006D4F1E">
              <w:rPr>
                <w:sz w:val="20"/>
                <w:szCs w:val="21"/>
              </w:rPr>
              <w:t>산출</w:t>
            </w:r>
          </w:p>
        </w:tc>
      </w:tr>
      <w:tr w:rsidR="005C7ABD" w:rsidTr="006D4F1E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5C8DD"/>
              <w:left w:val="single" w:sz="4" w:space="0" w:color="B5C8DD"/>
              <w:bottom w:val="single" w:sz="4" w:space="0" w:color="B5C8DD"/>
              <w:right w:val="single" w:sz="4" w:space="0" w:color="B5C8DD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C7ABD" w:rsidRDefault="00005E3E" w:rsidP="006D4F1E">
            <w:pPr>
              <w:spacing w:before="40" w:after="40"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핵심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영역</w:t>
            </w:r>
          </w:p>
        </w:tc>
        <w:tc>
          <w:tcPr>
            <w:tcW w:w="3398" w:type="dxa"/>
            <w:tcBorders>
              <w:top w:val="single" w:sz="4" w:space="0" w:color="B5C8DD"/>
              <w:left w:val="single" w:sz="4" w:space="0" w:color="B5C8DD"/>
              <w:bottom w:val="single" w:sz="4" w:space="0" w:color="B5C8DD"/>
              <w:right w:val="single" w:sz="4" w:space="0" w:color="B5C8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C7ABD" w:rsidRPr="006D4F1E" w:rsidRDefault="00005E3E">
            <w:pPr>
              <w:spacing w:before="40" w:after="40" w:line="280" w:lineRule="auto"/>
              <w:rPr>
                <w:sz w:val="20"/>
              </w:rPr>
            </w:pPr>
            <w:r w:rsidRPr="006D4F1E">
              <w:rPr>
                <w:sz w:val="20"/>
                <w:szCs w:val="21"/>
              </w:rPr>
              <w:t>수처리</w:t>
            </w:r>
            <w:r w:rsidRPr="006D4F1E">
              <w:rPr>
                <w:sz w:val="20"/>
                <w:szCs w:val="21"/>
              </w:rPr>
              <w:t xml:space="preserve"> </w:t>
            </w:r>
            <w:r w:rsidRPr="006D4F1E">
              <w:rPr>
                <w:sz w:val="20"/>
                <w:szCs w:val="21"/>
              </w:rPr>
              <w:t>공정</w:t>
            </w:r>
            <w:r w:rsidRPr="006D4F1E">
              <w:rPr>
                <w:sz w:val="20"/>
                <w:szCs w:val="21"/>
              </w:rPr>
              <w:t xml:space="preserve"> </w:t>
            </w:r>
            <w:r w:rsidRPr="006D4F1E">
              <w:rPr>
                <w:sz w:val="20"/>
                <w:szCs w:val="21"/>
              </w:rPr>
              <w:t>계산</w:t>
            </w:r>
            <w:r w:rsidRPr="006D4F1E">
              <w:rPr>
                <w:sz w:val="20"/>
                <w:szCs w:val="21"/>
              </w:rPr>
              <w:t xml:space="preserve"> + </w:t>
            </w:r>
            <w:r w:rsidRPr="006D4F1E">
              <w:rPr>
                <w:sz w:val="20"/>
                <w:szCs w:val="21"/>
              </w:rPr>
              <w:t>규격</w:t>
            </w:r>
            <w:r w:rsidRPr="006D4F1E">
              <w:rPr>
                <w:sz w:val="20"/>
                <w:szCs w:val="21"/>
              </w:rPr>
              <w:t xml:space="preserve"> sizing + </w:t>
            </w:r>
            <w:r w:rsidRPr="006D4F1E">
              <w:rPr>
                <w:sz w:val="20"/>
                <w:szCs w:val="21"/>
              </w:rPr>
              <w:t>도면</w:t>
            </w:r>
            <w:r w:rsidRPr="006D4F1E">
              <w:rPr>
                <w:sz w:val="20"/>
                <w:szCs w:val="21"/>
              </w:rPr>
              <w:t xml:space="preserve">/3D/BOM </w:t>
            </w:r>
            <w:r w:rsidRPr="006D4F1E">
              <w:rPr>
                <w:sz w:val="20"/>
                <w:szCs w:val="21"/>
              </w:rPr>
              <w:t>생성</w:t>
            </w:r>
          </w:p>
        </w:tc>
        <w:tc>
          <w:tcPr>
            <w:tcW w:w="3928" w:type="dxa"/>
            <w:tcBorders>
              <w:top w:val="single" w:sz="4" w:space="0" w:color="B5C8DD"/>
              <w:left w:val="single" w:sz="4" w:space="0" w:color="B5C8DD"/>
              <w:bottom w:val="single" w:sz="4" w:space="0" w:color="B5C8DD"/>
              <w:right w:val="single" w:sz="4" w:space="0" w:color="B5C8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C7ABD" w:rsidRPr="006D4F1E" w:rsidRDefault="00005E3E">
            <w:pPr>
              <w:spacing w:before="40" w:after="40" w:line="280" w:lineRule="auto"/>
              <w:rPr>
                <w:sz w:val="20"/>
              </w:rPr>
            </w:pPr>
            <w:r w:rsidRPr="006D4F1E">
              <w:rPr>
                <w:sz w:val="20"/>
                <w:szCs w:val="21"/>
              </w:rPr>
              <w:t xml:space="preserve">CAD </w:t>
            </w:r>
            <w:r w:rsidRPr="006D4F1E">
              <w:rPr>
                <w:sz w:val="20"/>
                <w:szCs w:val="21"/>
              </w:rPr>
              <w:t>기반</w:t>
            </w:r>
            <w:r w:rsidRPr="006D4F1E">
              <w:rPr>
                <w:sz w:val="20"/>
                <w:szCs w:val="21"/>
              </w:rPr>
              <w:t xml:space="preserve"> P&amp;ID·3D Piping·Electrical </w:t>
            </w:r>
            <w:r w:rsidRPr="006D4F1E">
              <w:rPr>
                <w:sz w:val="20"/>
                <w:szCs w:val="21"/>
              </w:rPr>
              <w:t>연계</w:t>
            </w:r>
            <w:r w:rsidRPr="006D4F1E">
              <w:rPr>
                <w:sz w:val="20"/>
                <w:szCs w:val="21"/>
              </w:rPr>
              <w:t xml:space="preserve"> </w:t>
            </w:r>
            <w:r w:rsidRPr="006D4F1E">
              <w:rPr>
                <w:sz w:val="20"/>
                <w:szCs w:val="21"/>
              </w:rPr>
              <w:t>및</w:t>
            </w:r>
            <w:r w:rsidRPr="006D4F1E">
              <w:rPr>
                <w:sz w:val="20"/>
                <w:szCs w:val="21"/>
              </w:rPr>
              <w:t xml:space="preserve"> </w:t>
            </w:r>
            <w:r w:rsidRPr="006D4F1E">
              <w:rPr>
                <w:sz w:val="20"/>
                <w:szCs w:val="21"/>
              </w:rPr>
              <w:t>물량</w:t>
            </w:r>
            <w:r w:rsidRPr="006D4F1E">
              <w:rPr>
                <w:sz w:val="20"/>
                <w:szCs w:val="21"/>
              </w:rPr>
              <w:t xml:space="preserve"> </w:t>
            </w:r>
            <w:r w:rsidRPr="006D4F1E">
              <w:rPr>
                <w:sz w:val="20"/>
                <w:szCs w:val="21"/>
              </w:rPr>
              <w:t>산출</w:t>
            </w:r>
          </w:p>
        </w:tc>
      </w:tr>
      <w:tr w:rsidR="005C7ABD" w:rsidTr="006D4F1E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5C8DD"/>
              <w:left w:val="single" w:sz="4" w:space="0" w:color="B5C8DD"/>
              <w:bottom w:val="single" w:sz="4" w:space="0" w:color="B5C8DD"/>
              <w:right w:val="single" w:sz="4" w:space="0" w:color="B5C8DD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C7ABD" w:rsidRDefault="00005E3E" w:rsidP="006D4F1E">
            <w:pPr>
              <w:spacing w:before="40" w:after="40"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제품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구조</w:t>
            </w:r>
          </w:p>
        </w:tc>
        <w:tc>
          <w:tcPr>
            <w:tcW w:w="3398" w:type="dxa"/>
            <w:tcBorders>
              <w:top w:val="single" w:sz="4" w:space="0" w:color="B5C8DD"/>
              <w:left w:val="single" w:sz="4" w:space="0" w:color="B5C8DD"/>
              <w:bottom w:val="single" w:sz="4" w:space="0" w:color="B5C8DD"/>
              <w:right w:val="single" w:sz="4" w:space="0" w:color="B5C8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C7ABD" w:rsidRPr="006D4F1E" w:rsidRDefault="00005E3E">
            <w:pPr>
              <w:spacing w:before="40" w:after="40" w:line="280" w:lineRule="auto"/>
              <w:rPr>
                <w:sz w:val="20"/>
              </w:rPr>
            </w:pPr>
            <w:r w:rsidRPr="006D4F1E">
              <w:rPr>
                <w:sz w:val="20"/>
                <w:szCs w:val="21"/>
              </w:rPr>
              <w:t xml:space="preserve">Unity </w:t>
            </w:r>
            <w:r w:rsidRPr="006D4F1E">
              <w:rPr>
                <w:sz w:val="20"/>
                <w:szCs w:val="21"/>
              </w:rPr>
              <w:t>기반</w:t>
            </w:r>
            <w:r w:rsidRPr="006D4F1E">
              <w:rPr>
                <w:sz w:val="20"/>
                <w:szCs w:val="21"/>
              </w:rPr>
              <w:t xml:space="preserve"> PC </w:t>
            </w:r>
            <w:r w:rsidRPr="006D4F1E">
              <w:rPr>
                <w:sz w:val="20"/>
                <w:szCs w:val="21"/>
              </w:rPr>
              <w:t>설치형</w:t>
            </w:r>
            <w:r w:rsidRPr="006D4F1E">
              <w:rPr>
                <w:sz w:val="20"/>
                <w:szCs w:val="21"/>
              </w:rPr>
              <w:t xml:space="preserve"> + </w:t>
            </w:r>
            <w:r w:rsidRPr="006D4F1E">
              <w:rPr>
                <w:sz w:val="20"/>
                <w:szCs w:val="21"/>
              </w:rPr>
              <w:t>관리자</w:t>
            </w:r>
            <w:r w:rsidRPr="006D4F1E">
              <w:rPr>
                <w:sz w:val="20"/>
                <w:szCs w:val="21"/>
              </w:rPr>
              <w:t xml:space="preserve"> Web (</w:t>
            </w:r>
            <w:r w:rsidRPr="006D4F1E">
              <w:rPr>
                <w:sz w:val="20"/>
                <w:szCs w:val="21"/>
              </w:rPr>
              <w:t>자체</w:t>
            </w:r>
            <w:r w:rsidRPr="006D4F1E">
              <w:rPr>
                <w:sz w:val="20"/>
                <w:szCs w:val="21"/>
              </w:rPr>
              <w:t xml:space="preserve"> </w:t>
            </w:r>
            <w:r w:rsidRPr="006D4F1E">
              <w:rPr>
                <w:sz w:val="20"/>
                <w:szCs w:val="21"/>
              </w:rPr>
              <w:t>플랫폼</w:t>
            </w:r>
            <w:r w:rsidRPr="006D4F1E">
              <w:rPr>
                <w:sz w:val="20"/>
                <w:szCs w:val="21"/>
              </w:rPr>
              <w:t>)</w:t>
            </w:r>
          </w:p>
        </w:tc>
        <w:tc>
          <w:tcPr>
            <w:tcW w:w="3928" w:type="dxa"/>
            <w:tcBorders>
              <w:top w:val="single" w:sz="4" w:space="0" w:color="B5C8DD"/>
              <w:left w:val="single" w:sz="4" w:space="0" w:color="B5C8DD"/>
              <w:bottom w:val="single" w:sz="4" w:space="0" w:color="B5C8DD"/>
              <w:right w:val="single" w:sz="4" w:space="0" w:color="B5C8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C7ABD" w:rsidRPr="006D4F1E" w:rsidRDefault="00005E3E">
            <w:pPr>
              <w:spacing w:before="40" w:after="40" w:line="280" w:lineRule="auto"/>
              <w:rPr>
                <w:sz w:val="20"/>
              </w:rPr>
            </w:pPr>
            <w:r w:rsidRPr="006D4F1E">
              <w:rPr>
                <w:sz w:val="20"/>
                <w:szCs w:val="21"/>
              </w:rPr>
              <w:t xml:space="preserve">AutoCAD/BricsCAD </w:t>
            </w:r>
            <w:r w:rsidRPr="006D4F1E">
              <w:rPr>
                <w:sz w:val="20"/>
                <w:szCs w:val="21"/>
              </w:rPr>
              <w:t>기반</w:t>
            </w:r>
            <w:r w:rsidRPr="006D4F1E">
              <w:rPr>
                <w:sz w:val="20"/>
                <w:szCs w:val="21"/>
              </w:rPr>
              <w:t xml:space="preserve"> CAD </w:t>
            </w:r>
            <w:r w:rsidRPr="006D4F1E">
              <w:rPr>
                <w:sz w:val="20"/>
                <w:szCs w:val="21"/>
              </w:rPr>
              <w:t>확장형</w:t>
            </w:r>
            <w:r w:rsidRPr="006D4F1E">
              <w:rPr>
                <w:sz w:val="20"/>
                <w:szCs w:val="21"/>
              </w:rPr>
              <w:t xml:space="preserve"> </w:t>
            </w:r>
            <w:r w:rsidRPr="006D4F1E">
              <w:rPr>
                <w:sz w:val="20"/>
                <w:szCs w:val="21"/>
              </w:rPr>
              <w:t>솔루션</w:t>
            </w:r>
          </w:p>
        </w:tc>
      </w:tr>
      <w:tr w:rsidR="005C7ABD" w:rsidTr="006D4F1E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5C8DD"/>
              <w:left w:val="single" w:sz="4" w:space="0" w:color="B5C8DD"/>
              <w:bottom w:val="single" w:sz="4" w:space="0" w:color="B5C8DD"/>
              <w:right w:val="single" w:sz="4" w:space="0" w:color="B5C8DD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C7ABD" w:rsidRDefault="00005E3E" w:rsidP="006D4F1E">
            <w:pPr>
              <w:spacing w:before="40" w:after="40"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공정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설계</w:t>
            </w:r>
          </w:p>
        </w:tc>
        <w:tc>
          <w:tcPr>
            <w:tcW w:w="3398" w:type="dxa"/>
            <w:tcBorders>
              <w:top w:val="single" w:sz="4" w:space="0" w:color="B5C8DD"/>
              <w:left w:val="single" w:sz="4" w:space="0" w:color="B5C8DD"/>
              <w:bottom w:val="single" w:sz="4" w:space="0" w:color="B5C8DD"/>
              <w:right w:val="single" w:sz="4" w:space="0" w:color="B5C8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C7ABD" w:rsidRPr="006D4F1E" w:rsidRDefault="00005E3E">
            <w:pPr>
              <w:spacing w:before="40" w:after="40" w:line="280" w:lineRule="auto"/>
              <w:rPr>
                <w:sz w:val="20"/>
              </w:rPr>
            </w:pPr>
            <w:r w:rsidRPr="006D4F1E">
              <w:rPr>
                <w:sz w:val="20"/>
                <w:szCs w:val="21"/>
              </w:rPr>
              <w:t>O (</w:t>
            </w:r>
            <w:r w:rsidRPr="006D4F1E">
              <w:rPr>
                <w:sz w:val="20"/>
                <w:szCs w:val="21"/>
              </w:rPr>
              <w:t>계산</w:t>
            </w:r>
            <w:r w:rsidRPr="006D4F1E">
              <w:rPr>
                <w:sz w:val="20"/>
                <w:szCs w:val="21"/>
              </w:rPr>
              <w:t xml:space="preserve"> </w:t>
            </w:r>
            <w:r w:rsidRPr="006D4F1E">
              <w:rPr>
                <w:sz w:val="20"/>
                <w:szCs w:val="21"/>
              </w:rPr>
              <w:t>자동화가</w:t>
            </w:r>
            <w:r w:rsidRPr="006D4F1E">
              <w:rPr>
                <w:sz w:val="20"/>
                <w:szCs w:val="21"/>
              </w:rPr>
              <w:t xml:space="preserve"> </w:t>
            </w:r>
            <w:r w:rsidRPr="006D4F1E">
              <w:rPr>
                <w:sz w:val="20"/>
                <w:szCs w:val="21"/>
              </w:rPr>
              <w:t>핵심</w:t>
            </w:r>
            <w:r w:rsidRPr="006D4F1E">
              <w:rPr>
                <w:sz w:val="20"/>
                <w:szCs w:val="21"/>
              </w:rPr>
              <w:t>)</w:t>
            </w:r>
          </w:p>
        </w:tc>
        <w:tc>
          <w:tcPr>
            <w:tcW w:w="3928" w:type="dxa"/>
            <w:tcBorders>
              <w:top w:val="single" w:sz="4" w:space="0" w:color="B5C8DD"/>
              <w:left w:val="single" w:sz="4" w:space="0" w:color="B5C8DD"/>
              <w:bottom w:val="single" w:sz="4" w:space="0" w:color="B5C8DD"/>
              <w:right w:val="single" w:sz="4" w:space="0" w:color="B5C8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C7ABD" w:rsidRPr="006D4F1E" w:rsidRDefault="00005E3E" w:rsidP="006D4F1E">
            <w:pPr>
              <w:spacing w:before="40" w:after="40" w:line="280" w:lineRule="auto"/>
              <w:rPr>
                <w:sz w:val="20"/>
              </w:rPr>
            </w:pPr>
            <w:r w:rsidRPr="006D4F1E">
              <w:rPr>
                <w:sz w:val="20"/>
                <w:szCs w:val="21"/>
              </w:rPr>
              <w:t xml:space="preserve">X </w:t>
            </w:r>
          </w:p>
        </w:tc>
      </w:tr>
      <w:tr w:rsidR="005C7ABD" w:rsidTr="006D4F1E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5C8DD"/>
              <w:left w:val="single" w:sz="4" w:space="0" w:color="B5C8DD"/>
              <w:bottom w:val="single" w:sz="4" w:space="0" w:color="B5C8DD"/>
              <w:right w:val="single" w:sz="4" w:space="0" w:color="B5C8DD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C7ABD" w:rsidRDefault="00005E3E" w:rsidP="006D4F1E">
            <w:pPr>
              <w:spacing w:before="40" w:after="40"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AI </w:t>
            </w:r>
            <w:r>
              <w:rPr>
                <w:b/>
                <w:bCs/>
                <w:sz w:val="21"/>
                <w:szCs w:val="21"/>
              </w:rPr>
              <w:t>도입</w:t>
            </w:r>
          </w:p>
        </w:tc>
        <w:tc>
          <w:tcPr>
            <w:tcW w:w="3398" w:type="dxa"/>
            <w:tcBorders>
              <w:top w:val="single" w:sz="4" w:space="0" w:color="B5C8DD"/>
              <w:left w:val="single" w:sz="4" w:space="0" w:color="B5C8DD"/>
              <w:bottom w:val="single" w:sz="4" w:space="0" w:color="B5C8DD"/>
              <w:right w:val="single" w:sz="4" w:space="0" w:color="B5C8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C7ABD" w:rsidRDefault="00005E3E">
            <w:pPr>
              <w:spacing w:before="40" w:after="40" w:line="280" w:lineRule="auto"/>
            </w:pPr>
            <w:r>
              <w:rPr>
                <w:sz w:val="21"/>
                <w:szCs w:val="21"/>
              </w:rPr>
              <w:t>초격차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전략의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핵심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축</w:t>
            </w:r>
          </w:p>
        </w:tc>
        <w:tc>
          <w:tcPr>
            <w:tcW w:w="3928" w:type="dxa"/>
            <w:tcBorders>
              <w:top w:val="single" w:sz="4" w:space="0" w:color="B5C8DD"/>
              <w:left w:val="single" w:sz="4" w:space="0" w:color="B5C8DD"/>
              <w:bottom w:val="single" w:sz="4" w:space="0" w:color="B5C8DD"/>
              <w:right w:val="single" w:sz="4" w:space="0" w:color="B5C8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C7ABD" w:rsidRDefault="00005E3E">
            <w:pPr>
              <w:spacing w:before="40" w:after="40" w:line="280" w:lineRule="auto"/>
            </w:pPr>
            <w:r>
              <w:rPr>
                <w:sz w:val="21"/>
                <w:szCs w:val="21"/>
              </w:rPr>
              <w:t>발표된</w:t>
            </w:r>
            <w:r>
              <w:rPr>
                <w:sz w:val="21"/>
                <w:szCs w:val="21"/>
              </w:rPr>
              <w:t xml:space="preserve"> AI </w:t>
            </w:r>
            <w:r>
              <w:rPr>
                <w:sz w:val="21"/>
                <w:szCs w:val="21"/>
              </w:rPr>
              <w:t>도입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계획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없음</w:t>
            </w:r>
          </w:p>
        </w:tc>
      </w:tr>
      <w:tr w:rsidR="005C7ABD" w:rsidTr="006D4F1E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5C8DD"/>
              <w:left w:val="single" w:sz="4" w:space="0" w:color="B5C8DD"/>
              <w:bottom w:val="single" w:sz="4" w:space="0" w:color="B5C8DD"/>
              <w:right w:val="single" w:sz="4" w:space="0" w:color="B5C8DD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C7ABD" w:rsidRDefault="00005E3E" w:rsidP="006D4F1E">
            <w:pPr>
              <w:spacing w:before="40" w:after="40"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lastRenderedPageBreak/>
              <w:t>경쟁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관계</w:t>
            </w:r>
          </w:p>
        </w:tc>
        <w:tc>
          <w:tcPr>
            <w:tcW w:w="3398" w:type="dxa"/>
            <w:tcBorders>
              <w:top w:val="single" w:sz="4" w:space="0" w:color="B5C8DD"/>
              <w:left w:val="single" w:sz="4" w:space="0" w:color="B5C8DD"/>
              <w:bottom w:val="single" w:sz="4" w:space="0" w:color="B5C8DD"/>
              <w:right w:val="single" w:sz="4" w:space="0" w:color="B5C8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C7ABD" w:rsidRDefault="00005E3E">
            <w:pPr>
              <w:spacing w:before="40" w:after="40" w:line="280" w:lineRule="auto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3928" w:type="dxa"/>
            <w:tcBorders>
              <w:top w:val="single" w:sz="4" w:space="0" w:color="B5C8DD"/>
              <w:left w:val="single" w:sz="4" w:space="0" w:color="B5C8DD"/>
              <w:bottom w:val="single" w:sz="4" w:space="0" w:color="B5C8DD"/>
              <w:right w:val="single" w:sz="4" w:space="0" w:color="B5C8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C7ABD" w:rsidRDefault="00005E3E">
            <w:pPr>
              <w:spacing w:before="40" w:after="40" w:line="280" w:lineRule="auto"/>
            </w:pPr>
            <w:r>
              <w:rPr>
                <w:sz w:val="21"/>
                <w:szCs w:val="21"/>
              </w:rPr>
              <w:t>경쟁사가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아닌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모니터링</w:t>
            </w:r>
            <w:r>
              <w:rPr>
                <w:sz w:val="21"/>
                <w:szCs w:val="21"/>
              </w:rPr>
              <w:t>·</w:t>
            </w:r>
            <w:r>
              <w:rPr>
                <w:sz w:val="21"/>
                <w:szCs w:val="21"/>
              </w:rPr>
              <w:t>레퍼런스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대상</w:t>
            </w:r>
          </w:p>
        </w:tc>
      </w:tr>
    </w:tbl>
    <w:p w:rsidR="005C7ABD" w:rsidRDefault="005C7ABD">
      <w:pPr>
        <w:spacing w:before="60" w:after="60" w:line="320" w:lineRule="auto"/>
        <w:rPr>
          <w:rFonts w:hint="eastAsia"/>
        </w:rPr>
      </w:pPr>
    </w:p>
    <w:p w:rsidR="005C7ABD" w:rsidRDefault="00005E3E">
      <w:pPr>
        <w:pStyle w:val="a4"/>
        <w:numPr>
          <w:ilvl w:val="0"/>
          <w:numId w:val="2"/>
        </w:numPr>
        <w:spacing w:before="40" w:after="40" w:line="320" w:lineRule="auto"/>
      </w:pPr>
      <w:r>
        <w:t>GWD</w:t>
      </w:r>
      <w:r>
        <w:t>는</w:t>
      </w:r>
      <w:r>
        <w:t xml:space="preserve"> </w:t>
      </w:r>
      <w:r>
        <w:rPr>
          <w:b/>
          <w:bCs/>
          <w:color w:val="C0392B"/>
        </w:rPr>
        <w:t>기본설계</w:t>
      </w:r>
      <w:r>
        <w:rPr>
          <w:b/>
          <w:bCs/>
          <w:color w:val="C0392B"/>
        </w:rPr>
        <w:t>/</w:t>
      </w:r>
      <w:r>
        <w:rPr>
          <w:b/>
          <w:bCs/>
          <w:color w:val="C0392B"/>
        </w:rPr>
        <w:t>계산</w:t>
      </w:r>
      <w:r>
        <w:rPr>
          <w:b/>
          <w:bCs/>
          <w:color w:val="C0392B"/>
        </w:rPr>
        <w:t xml:space="preserve"> </w:t>
      </w:r>
      <w:r>
        <w:rPr>
          <w:b/>
          <w:bCs/>
          <w:color w:val="C0392B"/>
        </w:rPr>
        <w:t>자동화</w:t>
      </w:r>
      <w:r>
        <w:t>에</w:t>
      </w:r>
      <w:r>
        <w:t>, ESAIN/ESAPRO</w:t>
      </w:r>
      <w:r>
        <w:t>는</w:t>
      </w:r>
      <w:r>
        <w:t xml:space="preserve"> </w:t>
      </w:r>
      <w:r>
        <w:rPr>
          <w:b/>
          <w:bCs/>
          <w:color w:val="C0392B"/>
        </w:rPr>
        <w:t>상세설계</w:t>
      </w:r>
      <w:r>
        <w:rPr>
          <w:b/>
          <w:bCs/>
          <w:color w:val="C0392B"/>
        </w:rPr>
        <w:t>/</w:t>
      </w:r>
      <w:r>
        <w:rPr>
          <w:b/>
          <w:bCs/>
          <w:color w:val="C0392B"/>
        </w:rPr>
        <w:t>문서</w:t>
      </w:r>
      <w:r>
        <w:rPr>
          <w:b/>
          <w:bCs/>
          <w:color w:val="C0392B"/>
        </w:rPr>
        <w:t>·</w:t>
      </w:r>
      <w:r>
        <w:rPr>
          <w:b/>
          <w:bCs/>
          <w:color w:val="C0392B"/>
        </w:rPr>
        <w:t>물량</w:t>
      </w:r>
      <w:r>
        <w:rPr>
          <w:b/>
          <w:bCs/>
          <w:color w:val="C0392B"/>
        </w:rPr>
        <w:t xml:space="preserve"> </w:t>
      </w:r>
      <w:r>
        <w:rPr>
          <w:b/>
          <w:bCs/>
          <w:color w:val="C0392B"/>
        </w:rPr>
        <w:t>산출</w:t>
      </w:r>
      <w:r>
        <w:rPr>
          <w:b/>
          <w:bCs/>
          <w:color w:val="C0392B"/>
        </w:rPr>
        <w:t xml:space="preserve"> </w:t>
      </w:r>
      <w:r>
        <w:rPr>
          <w:b/>
          <w:bCs/>
          <w:color w:val="C0392B"/>
        </w:rPr>
        <w:t>자동화</w:t>
      </w:r>
      <w:r>
        <w:t>에</w:t>
      </w:r>
      <w:r>
        <w:t xml:space="preserve"> </w:t>
      </w:r>
      <w:r>
        <w:t>가까움</w:t>
      </w:r>
      <w:r>
        <w:t>.</w:t>
      </w:r>
    </w:p>
    <w:p w:rsidR="005C7ABD" w:rsidRDefault="00005E3E">
      <w:pPr>
        <w:pStyle w:val="a4"/>
        <w:numPr>
          <w:ilvl w:val="0"/>
          <w:numId w:val="2"/>
        </w:numPr>
        <w:spacing w:before="40" w:after="40" w:line="320" w:lineRule="auto"/>
      </w:pPr>
      <w:r>
        <w:t xml:space="preserve">ESAIN </w:t>
      </w:r>
      <w:r>
        <w:t>케이스</w:t>
      </w:r>
      <w:r>
        <w:t xml:space="preserve"> </w:t>
      </w:r>
      <w:r>
        <w:t>히스토리상</w:t>
      </w:r>
      <w:r>
        <w:t xml:space="preserve"> Water &amp; Waste Treatment </w:t>
      </w:r>
      <w:r>
        <w:t>사례가</w:t>
      </w:r>
      <w:r>
        <w:t xml:space="preserve"> 4</w:t>
      </w:r>
      <w:r>
        <w:t>건</w:t>
      </w:r>
      <w:r>
        <w:t xml:space="preserve"> </w:t>
      </w:r>
      <w:r>
        <w:t>존재하여</w:t>
      </w:r>
      <w:r>
        <w:t xml:space="preserve"> </w:t>
      </w:r>
      <w:r>
        <w:t>일부는</w:t>
      </w:r>
      <w:r>
        <w:t xml:space="preserve"> </w:t>
      </w:r>
      <w:r>
        <w:t>겹치나</w:t>
      </w:r>
      <w:r>
        <w:t xml:space="preserve">, </w:t>
      </w:r>
      <w:r w:rsidR="00AC5169">
        <w:t>공정 계획 의사결정 과정은 중복되지 않음(차별성).</w:t>
      </w:r>
    </w:p>
    <w:p w:rsidR="005C7ABD" w:rsidRDefault="00005E3E">
      <w:pPr>
        <w:pStyle w:val="a4"/>
        <w:numPr>
          <w:ilvl w:val="0"/>
          <w:numId w:val="2"/>
        </w:numPr>
        <w:spacing w:before="40" w:after="40" w:line="320" w:lineRule="auto"/>
      </w:pPr>
      <w:r>
        <w:t>Autodesk Plant 3D</w:t>
      </w:r>
      <w:r>
        <w:t>와의</w:t>
      </w:r>
      <w:r>
        <w:t xml:space="preserve"> </w:t>
      </w:r>
      <w:r>
        <w:t>기능</w:t>
      </w:r>
      <w:r>
        <w:t xml:space="preserve"> </w:t>
      </w:r>
      <w:r>
        <w:t>중복도가</w:t>
      </w:r>
      <w:r>
        <w:t xml:space="preserve"> ESAIN</w:t>
      </w:r>
      <w:r>
        <w:t>과</w:t>
      </w:r>
      <w:r>
        <w:t xml:space="preserve"> </w:t>
      </w:r>
      <w:r>
        <w:t>더</w:t>
      </w:r>
      <w:r>
        <w:t xml:space="preserve"> </w:t>
      </w:r>
      <w:r>
        <w:t>높아</w:t>
      </w:r>
      <w:r>
        <w:t>, ESAIN</w:t>
      </w:r>
      <w:r>
        <w:t>의</w:t>
      </w:r>
      <w:r>
        <w:t xml:space="preserve"> </w:t>
      </w:r>
      <w:r>
        <w:t>실질</w:t>
      </w:r>
      <w:r>
        <w:t xml:space="preserve"> </w:t>
      </w:r>
      <w:r>
        <w:t>경쟁</w:t>
      </w:r>
      <w:r>
        <w:t xml:space="preserve"> </w:t>
      </w:r>
      <w:r>
        <w:t>영역은</w:t>
      </w:r>
      <w:r>
        <w:t xml:space="preserve"> </w:t>
      </w:r>
      <w:r>
        <w:t>상세설계</w:t>
      </w:r>
      <w:r>
        <w:t xml:space="preserve"> CAD </w:t>
      </w:r>
      <w:r>
        <w:t>생태계임</w:t>
      </w:r>
      <w:r>
        <w:t>.</w:t>
      </w:r>
    </w:p>
    <w:p w:rsidR="005C7ABD" w:rsidRDefault="00005E3E">
      <w:pPr>
        <w:pStyle w:val="1"/>
      </w:pPr>
      <w:r>
        <w:t xml:space="preserve">4. </w:t>
      </w:r>
      <w:r>
        <w:t>주요</w:t>
      </w:r>
      <w:r>
        <w:t xml:space="preserve"> </w:t>
      </w:r>
      <w:r>
        <w:t>논의</w:t>
      </w:r>
      <w:r>
        <w:t xml:space="preserve"> </w:t>
      </w:r>
      <w:r>
        <w:t>내용</w:t>
      </w:r>
    </w:p>
    <w:p w:rsidR="005C7ABD" w:rsidRDefault="00005E3E">
      <w:pPr>
        <w:pStyle w:val="2"/>
      </w:pPr>
      <w:r>
        <w:t xml:space="preserve">4.1 GWD </w:t>
      </w:r>
      <w:r>
        <w:t>타겟</w:t>
      </w:r>
      <w:r>
        <w:t xml:space="preserve"> / </w:t>
      </w:r>
      <w:r>
        <w:t>포지셔닝</w:t>
      </w:r>
      <w:r>
        <w:t xml:space="preserve"> </w:t>
      </w:r>
      <w:r>
        <w:t>방향</w:t>
      </w:r>
    </w:p>
    <w:p w:rsidR="005C7ABD" w:rsidRDefault="00005E3E" w:rsidP="006D4F1E">
      <w:pPr>
        <w:pStyle w:val="a4"/>
        <w:numPr>
          <w:ilvl w:val="0"/>
          <w:numId w:val="4"/>
        </w:numPr>
        <w:spacing w:before="60" w:after="60" w:line="320" w:lineRule="auto"/>
        <w:rPr>
          <w:rFonts w:hint="eastAsia"/>
        </w:rPr>
      </w:pPr>
      <w:r>
        <w:t>GWD</w:t>
      </w:r>
      <w:r>
        <w:t>의</w:t>
      </w:r>
      <w:r>
        <w:t xml:space="preserve"> </w:t>
      </w:r>
      <w:r>
        <w:t>타겟</w:t>
      </w:r>
      <w:r w:rsidR="006D4F1E">
        <w:rPr>
          <w:rFonts w:hint="eastAsia"/>
        </w:rPr>
        <w:t>:</w:t>
      </w:r>
      <w:r w:rsidR="006D4F1E">
        <w:t xml:space="preserve"> </w:t>
      </w:r>
      <w:r w:rsidRPr="006D4F1E">
        <w:rPr>
          <w:b/>
          <w:bCs/>
          <w:color w:val="C0392B"/>
        </w:rPr>
        <w:t>「</w:t>
      </w:r>
      <w:r w:rsidRPr="006D4F1E">
        <w:rPr>
          <w:b/>
          <w:bCs/>
          <w:color w:val="C0392B"/>
        </w:rPr>
        <w:t>도메인</w:t>
      </w:r>
      <w:r w:rsidRPr="006D4F1E">
        <w:rPr>
          <w:b/>
          <w:bCs/>
          <w:color w:val="C0392B"/>
        </w:rPr>
        <w:t xml:space="preserve"> </w:t>
      </w:r>
      <w:r w:rsidRPr="006D4F1E">
        <w:rPr>
          <w:b/>
          <w:bCs/>
          <w:color w:val="C0392B"/>
        </w:rPr>
        <w:t>집중」</w:t>
      </w:r>
      <w:r>
        <w:t>과</w:t>
      </w:r>
      <w:r>
        <w:t xml:space="preserve"> </w:t>
      </w:r>
      <w:r w:rsidRPr="006D4F1E">
        <w:rPr>
          <w:b/>
          <w:bCs/>
          <w:color w:val="C0392B"/>
        </w:rPr>
        <w:t>「상세설계</w:t>
      </w:r>
      <w:r w:rsidRPr="006D4F1E">
        <w:rPr>
          <w:b/>
          <w:bCs/>
          <w:color w:val="C0392B"/>
        </w:rPr>
        <w:t xml:space="preserve"> </w:t>
      </w:r>
      <w:r w:rsidRPr="006D4F1E">
        <w:rPr>
          <w:b/>
          <w:bCs/>
          <w:color w:val="C0392B"/>
        </w:rPr>
        <w:t>지향」</w:t>
      </w:r>
      <w:r>
        <w:t xml:space="preserve"> </w:t>
      </w:r>
      <w:r w:rsidR="006D4F1E" w:rsidRPr="006D4F1E">
        <w:rPr>
          <w:b/>
          <w:bCs/>
        </w:rPr>
        <w:t>동시</w:t>
      </w:r>
      <w:r w:rsidR="006D4F1E" w:rsidRPr="006D4F1E">
        <w:rPr>
          <w:rFonts w:hint="eastAsia"/>
          <w:b/>
          <w:bCs/>
        </w:rPr>
        <w:t xml:space="preserve"> </w:t>
      </w:r>
      <w:r w:rsidRPr="006D4F1E">
        <w:rPr>
          <w:b/>
          <w:bCs/>
        </w:rPr>
        <w:t>추진</w:t>
      </w:r>
    </w:p>
    <w:p w:rsidR="005C7ABD" w:rsidRDefault="00005E3E">
      <w:pPr>
        <w:pStyle w:val="a4"/>
        <w:numPr>
          <w:ilvl w:val="0"/>
          <w:numId w:val="2"/>
        </w:numPr>
        <w:spacing w:before="40" w:after="40" w:line="320" w:lineRule="auto"/>
      </w:pPr>
      <w:r>
        <w:rPr>
          <w:b/>
          <w:bCs/>
        </w:rPr>
        <w:t>도</w:t>
      </w:r>
      <w:r>
        <w:rPr>
          <w:b/>
          <w:bCs/>
        </w:rPr>
        <w:t>메인</w:t>
      </w:r>
      <w:r>
        <w:rPr>
          <w:b/>
          <w:bCs/>
        </w:rPr>
        <w:t xml:space="preserve"> </w:t>
      </w:r>
      <w:r>
        <w:rPr>
          <w:b/>
          <w:bCs/>
        </w:rPr>
        <w:t>집중</w:t>
      </w:r>
      <w:r>
        <w:rPr>
          <w:b/>
          <w:bCs/>
        </w:rPr>
        <w:t xml:space="preserve"> </w:t>
      </w:r>
      <w:r w:rsidR="00AC5169">
        <w:rPr>
          <w:rFonts w:hint="eastAsia"/>
          <w:b/>
          <w:bCs/>
        </w:rPr>
        <w:t>(</w:t>
      </w:r>
      <w:r w:rsidR="00AC5169">
        <w:rPr>
          <w:b/>
          <w:bCs/>
        </w:rPr>
        <w:t xml:space="preserve">BKT </w:t>
      </w:r>
      <w:r w:rsidR="00AC5169">
        <w:rPr>
          <w:rFonts w:hint="eastAsia"/>
          <w:b/>
          <w:bCs/>
        </w:rPr>
        <w:t>역량 극대화</w:t>
      </w:r>
      <w:proofErr w:type="gramStart"/>
      <w:r w:rsidR="00AC5169">
        <w:rPr>
          <w:b/>
          <w:bCs/>
        </w:rPr>
        <w:t>)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>
        <w:t>수처리</w:t>
      </w:r>
      <w:r>
        <w:t xml:space="preserve"> </w:t>
      </w:r>
      <w:r>
        <w:t>프로세스</w:t>
      </w:r>
      <w:r>
        <w:t xml:space="preserve"> </w:t>
      </w:r>
      <w:r>
        <w:t>엔지니어</w:t>
      </w:r>
      <w:r>
        <w:t xml:space="preserve"> </w:t>
      </w:r>
      <w:r>
        <w:t>중심으로</w:t>
      </w:r>
      <w:r>
        <w:t xml:space="preserve"> </w:t>
      </w:r>
      <w:r>
        <w:t>구성되</w:t>
      </w:r>
      <w:r>
        <w:t>어</w:t>
      </w:r>
      <w:r>
        <w:t xml:space="preserve"> </w:t>
      </w:r>
      <w:r>
        <w:t>있어</w:t>
      </w:r>
      <w:r>
        <w:t xml:space="preserve">, </w:t>
      </w:r>
      <w:r>
        <w:t>수처리</w:t>
      </w:r>
      <w:r>
        <w:t xml:space="preserve"> </w:t>
      </w:r>
      <w:r>
        <w:t>도메인</w:t>
      </w:r>
      <w:r>
        <w:t>·</w:t>
      </w:r>
      <w:r>
        <w:t>공정</w:t>
      </w:r>
      <w:r>
        <w:t xml:space="preserve"> </w:t>
      </w:r>
      <w:r>
        <w:t>설계의</w:t>
      </w:r>
      <w:r>
        <w:t xml:space="preserve"> </w:t>
      </w:r>
      <w:r>
        <w:t>깊이가</w:t>
      </w:r>
      <w:r>
        <w:t xml:space="preserve"> BKT</w:t>
      </w:r>
      <w:r>
        <w:t>의</w:t>
      </w:r>
      <w:r>
        <w:t xml:space="preserve"> </w:t>
      </w:r>
      <w:r>
        <w:t>핵심</w:t>
      </w:r>
      <w:r>
        <w:t xml:space="preserve"> </w:t>
      </w:r>
      <w:r>
        <w:t>차별성임</w:t>
      </w:r>
      <w:r>
        <w:t xml:space="preserve">. </w:t>
      </w:r>
      <w:r>
        <w:t>현재</w:t>
      </w:r>
      <w:r>
        <w:t xml:space="preserve"> </w:t>
      </w:r>
      <w:r>
        <w:t>공정</w:t>
      </w:r>
      <w:r>
        <w:t xml:space="preserve"> 3~4</w:t>
      </w:r>
      <w:r>
        <w:t>개에</w:t>
      </w:r>
      <w:r>
        <w:t xml:space="preserve"> </w:t>
      </w:r>
      <w:r>
        <w:t>머무는</w:t>
      </w:r>
      <w:r>
        <w:t xml:space="preserve"> </w:t>
      </w:r>
      <w:r>
        <w:t>도메인</w:t>
      </w:r>
      <w:r>
        <w:t xml:space="preserve"> </w:t>
      </w:r>
      <w:r>
        <w:t>폭을</w:t>
      </w:r>
      <w:r>
        <w:t xml:space="preserve"> </w:t>
      </w:r>
      <w:r>
        <w:t>확장하여</w:t>
      </w:r>
      <w:r>
        <w:t xml:space="preserve">, </w:t>
      </w:r>
      <w:r>
        <w:t>상세설계</w:t>
      </w:r>
      <w:r>
        <w:t xml:space="preserve"> </w:t>
      </w:r>
      <w:r>
        <w:t>영역에서</w:t>
      </w:r>
      <w:r>
        <w:t xml:space="preserve"> </w:t>
      </w:r>
      <w:r>
        <w:t>기존</w:t>
      </w:r>
      <w:r>
        <w:t xml:space="preserve"> </w:t>
      </w:r>
      <w:r>
        <w:t>설계사</w:t>
      </w:r>
      <w:r>
        <w:t>·</w:t>
      </w:r>
      <w:r>
        <w:t>해외</w:t>
      </w:r>
      <w:r>
        <w:t xml:space="preserve"> </w:t>
      </w:r>
      <w:r>
        <w:t>업체와</w:t>
      </w:r>
      <w:r>
        <w:t xml:space="preserve"> </w:t>
      </w:r>
      <w:r>
        <w:t>경쟁할</w:t>
      </w:r>
      <w:r>
        <w:t xml:space="preserve"> </w:t>
      </w:r>
      <w:r>
        <w:t>때</w:t>
      </w:r>
      <w:r>
        <w:t xml:space="preserve"> </w:t>
      </w:r>
      <w:r w:rsidR="00AC5169">
        <w:t>차별점으로</w:t>
      </w:r>
      <w:r w:rsidR="00AC5169">
        <w:rPr>
          <w:rFonts w:hint="eastAsia"/>
        </w:rPr>
        <w:t xml:space="preserve"> 활용해야 함.</w:t>
      </w:r>
    </w:p>
    <w:p w:rsidR="00AC5169" w:rsidRDefault="00005E3E" w:rsidP="00AC5169">
      <w:pPr>
        <w:pStyle w:val="a4"/>
        <w:numPr>
          <w:ilvl w:val="0"/>
          <w:numId w:val="2"/>
        </w:numPr>
        <w:spacing w:before="40" w:after="40" w:line="320" w:lineRule="auto"/>
        <w:rPr>
          <w:rFonts w:hint="eastAsia"/>
        </w:rPr>
      </w:pPr>
      <w:r>
        <w:rPr>
          <w:b/>
          <w:bCs/>
        </w:rPr>
        <w:t>상세설계</w:t>
      </w:r>
      <w:r>
        <w:rPr>
          <w:b/>
          <w:bCs/>
        </w:rPr>
        <w:t xml:space="preserve"> </w:t>
      </w:r>
      <w:r>
        <w:rPr>
          <w:b/>
          <w:bCs/>
        </w:rPr>
        <w:t>지향</w:t>
      </w:r>
      <w:r>
        <w:rPr>
          <w:b/>
          <w:bCs/>
        </w:rPr>
        <w:t xml:space="preserve"> </w:t>
      </w:r>
      <w:r>
        <w:rPr>
          <w:b/>
          <w:bCs/>
        </w:rPr>
        <w:t>축</w:t>
      </w:r>
      <w:r>
        <w:rPr>
          <w:b/>
          <w:bCs/>
        </w:rPr>
        <w:t xml:space="preserve"> (</w:t>
      </w:r>
      <w:r>
        <w:rPr>
          <w:b/>
          <w:bCs/>
        </w:rPr>
        <w:t>영역</w:t>
      </w:r>
      <w:r>
        <w:rPr>
          <w:b/>
          <w:bCs/>
        </w:rPr>
        <w:t xml:space="preserve"> </w:t>
      </w:r>
      <w:r>
        <w:rPr>
          <w:b/>
          <w:bCs/>
        </w:rPr>
        <w:t>확장</w:t>
      </w:r>
      <w:proofErr w:type="gramStart"/>
      <w:r>
        <w:rPr>
          <w:b/>
          <w:bCs/>
        </w:rPr>
        <w:t>) :</w:t>
      </w:r>
      <w:proofErr w:type="gramEnd"/>
      <w:r>
        <w:rPr>
          <w:b/>
          <w:bCs/>
        </w:rPr>
        <w:t xml:space="preserve"> </w:t>
      </w:r>
      <w:r>
        <w:t>최종</w:t>
      </w:r>
      <w:r>
        <w:t xml:space="preserve"> </w:t>
      </w:r>
      <w:r>
        <w:t>목표는</w:t>
      </w:r>
      <w:r>
        <w:t xml:space="preserve"> </w:t>
      </w:r>
      <w:r>
        <w:t>상세설계까지</w:t>
      </w:r>
      <w:r>
        <w:t xml:space="preserve"> </w:t>
      </w:r>
      <w:r>
        <w:t>자동화하여</w:t>
      </w:r>
      <w:r>
        <w:t xml:space="preserve"> </w:t>
      </w:r>
      <w:r>
        <w:t>엔지니어링</w:t>
      </w:r>
      <w:r>
        <w:t xml:space="preserve"> </w:t>
      </w:r>
      <w:r>
        <w:t>펌으로</w:t>
      </w:r>
      <w:r>
        <w:t xml:space="preserve"> </w:t>
      </w:r>
      <w:r>
        <w:t>전환하는</w:t>
      </w:r>
      <w:r>
        <w:t xml:space="preserve"> </w:t>
      </w:r>
      <w:r>
        <w:t>것</w:t>
      </w:r>
      <w:r>
        <w:t xml:space="preserve">. </w:t>
      </w:r>
      <w:r w:rsidR="00AC5169">
        <w:t>설계→시공→O&amp;M 환류 구조에서 실시설계가 빠지면 전체 환류 흐름이 끊김.</w:t>
      </w:r>
    </w:p>
    <w:p w:rsidR="006D4F1E" w:rsidRPr="00AC5169" w:rsidRDefault="00005E3E" w:rsidP="00AC5169">
      <w:pPr>
        <w:pStyle w:val="a4"/>
        <w:numPr>
          <w:ilvl w:val="0"/>
          <w:numId w:val="2"/>
        </w:numPr>
        <w:spacing w:before="40" w:after="40" w:line="320" w:lineRule="auto"/>
        <w:rPr>
          <w:rFonts w:hint="eastAsia"/>
        </w:rPr>
      </w:pPr>
      <w:r>
        <w:rPr>
          <w:b/>
          <w:bCs/>
        </w:rPr>
        <w:t>통</w:t>
      </w:r>
      <w:r>
        <w:rPr>
          <w:b/>
          <w:bCs/>
        </w:rPr>
        <w:t>합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방향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>
        <w:t>공정</w:t>
      </w:r>
      <w:r>
        <w:t xml:space="preserve"> </w:t>
      </w:r>
      <w:r>
        <w:t>도메인의</w:t>
      </w:r>
      <w:r>
        <w:t xml:space="preserve"> </w:t>
      </w:r>
      <w:r>
        <w:t>깊이와</w:t>
      </w:r>
      <w:r>
        <w:t xml:space="preserve"> </w:t>
      </w:r>
      <w:r>
        <w:t>상세설계의</w:t>
      </w:r>
      <w:r>
        <w:t xml:space="preserve"> </w:t>
      </w:r>
      <w:r>
        <w:t>범위를</w:t>
      </w:r>
      <w:r>
        <w:t xml:space="preserve"> </w:t>
      </w:r>
      <w:r>
        <w:t>함께</w:t>
      </w:r>
      <w:r>
        <w:t xml:space="preserve"> </w:t>
      </w:r>
      <w:r>
        <w:t>끌어올리는</w:t>
      </w:r>
      <w:r>
        <w:t xml:space="preserve"> </w:t>
      </w:r>
      <w:r>
        <w:t>장기</w:t>
      </w:r>
      <w:r>
        <w:t xml:space="preserve"> </w:t>
      </w:r>
      <w:r>
        <w:t>과제로</w:t>
      </w:r>
      <w:r>
        <w:t xml:space="preserve"> </w:t>
      </w:r>
      <w:r>
        <w:t>다룸</w:t>
      </w:r>
      <w:r>
        <w:t xml:space="preserve">. </w:t>
      </w:r>
      <w:r>
        <w:t>두</w:t>
      </w:r>
      <w:r>
        <w:t xml:space="preserve"> </w:t>
      </w:r>
      <w:r>
        <w:t>축이</w:t>
      </w:r>
      <w:r>
        <w:t xml:space="preserve"> </w:t>
      </w:r>
      <w:r>
        <w:t>결합될</w:t>
      </w:r>
      <w:r>
        <w:t xml:space="preserve"> </w:t>
      </w:r>
      <w:r>
        <w:t>때</w:t>
      </w:r>
      <w:r>
        <w:t xml:space="preserve"> </w:t>
      </w:r>
      <w:r>
        <w:t>도메인</w:t>
      </w:r>
      <w:r>
        <w:t xml:space="preserve"> </w:t>
      </w:r>
      <w:r>
        <w:t>기반</w:t>
      </w:r>
      <w:r>
        <w:t xml:space="preserve"> </w:t>
      </w:r>
      <w:r>
        <w:t>설계</w:t>
      </w:r>
      <w:r>
        <w:t xml:space="preserve"> </w:t>
      </w:r>
      <w:r>
        <w:t>자동화의</w:t>
      </w:r>
      <w:r>
        <w:t xml:space="preserve"> </w:t>
      </w:r>
      <w:r>
        <w:t>차별적</w:t>
      </w:r>
      <w:r>
        <w:t xml:space="preserve"> </w:t>
      </w:r>
      <w:r>
        <w:t>포지션이</w:t>
      </w:r>
      <w:r>
        <w:t xml:space="preserve"> </w:t>
      </w:r>
      <w:r>
        <w:t>완성됨</w:t>
      </w:r>
      <w:r>
        <w:t>.</w:t>
      </w:r>
    </w:p>
    <w:p w:rsidR="005C7ABD" w:rsidRDefault="00005E3E">
      <w:pPr>
        <w:pStyle w:val="2"/>
      </w:pPr>
      <w:r>
        <w:t>4</w:t>
      </w:r>
      <w:r>
        <w:t xml:space="preserve">.2 </w:t>
      </w:r>
      <w:r>
        <w:t>경쟁</w:t>
      </w:r>
      <w:r>
        <w:t xml:space="preserve"> </w:t>
      </w:r>
      <w:r>
        <w:t>환경</w:t>
      </w:r>
      <w:r>
        <w:t xml:space="preserve"> </w:t>
      </w:r>
      <w:r>
        <w:t>분석</w:t>
      </w:r>
    </w:p>
    <w:p w:rsidR="00AC5169" w:rsidRDefault="00AC5169">
      <w:pPr>
        <w:pStyle w:val="a4"/>
        <w:numPr>
          <w:ilvl w:val="0"/>
          <w:numId w:val="2"/>
        </w:numPr>
        <w:spacing w:before="40" w:after="40" w:line="320" w:lineRule="auto"/>
      </w:pPr>
      <w:r>
        <w:t>수처리 설계 도메인에 있어 직접 경쟁사는 Transcend가 사실상 유일.</w:t>
      </w:r>
    </w:p>
    <w:p w:rsidR="005C7ABD" w:rsidRDefault="00005E3E">
      <w:pPr>
        <w:pStyle w:val="a4"/>
        <w:numPr>
          <w:ilvl w:val="0"/>
          <w:numId w:val="2"/>
        </w:numPr>
        <w:spacing w:before="40" w:after="40" w:line="320" w:lineRule="auto"/>
      </w:pPr>
      <w:r>
        <w:lastRenderedPageBreak/>
        <w:t>ESAIN</w:t>
      </w:r>
      <w:r>
        <w:t>과</w:t>
      </w:r>
      <w:r>
        <w:t xml:space="preserve"> Transcend</w:t>
      </w:r>
      <w:r>
        <w:t>가</w:t>
      </w:r>
      <w:r>
        <w:t xml:space="preserve"> </w:t>
      </w:r>
      <w:r>
        <w:t>향후</w:t>
      </w:r>
      <w:r>
        <w:t xml:space="preserve"> </w:t>
      </w:r>
      <w:r>
        <w:t>협력할</w:t>
      </w:r>
      <w:r>
        <w:t xml:space="preserve"> </w:t>
      </w:r>
      <w:r>
        <w:t>경우</w:t>
      </w:r>
      <w:r>
        <w:t xml:space="preserve"> </w:t>
      </w:r>
      <w:r>
        <w:t>도면</w:t>
      </w:r>
      <w:r>
        <w:t>·</w:t>
      </w:r>
      <w:r>
        <w:t>물량</w:t>
      </w:r>
      <w:r>
        <w:t xml:space="preserve"> </w:t>
      </w:r>
      <w:r>
        <w:t>산출</w:t>
      </w:r>
      <w:r>
        <w:t xml:space="preserve"> + </w:t>
      </w:r>
      <w:r>
        <w:t>도메인</w:t>
      </w:r>
      <w:r>
        <w:t xml:space="preserve"> </w:t>
      </w:r>
      <w:r>
        <w:t>자동화</w:t>
      </w:r>
      <w:r>
        <w:t xml:space="preserve"> </w:t>
      </w:r>
      <w:r>
        <w:t>결합으로</w:t>
      </w:r>
      <w:r>
        <w:t xml:space="preserve"> </w:t>
      </w:r>
      <w:r>
        <w:t>강력한</w:t>
      </w:r>
      <w:r>
        <w:t xml:space="preserve"> </w:t>
      </w:r>
      <w:r>
        <w:t>시너지가</w:t>
      </w:r>
      <w:r>
        <w:t xml:space="preserve"> </w:t>
      </w:r>
      <w:r>
        <w:t>가능해</w:t>
      </w:r>
      <w:r>
        <w:t xml:space="preserve"> </w:t>
      </w:r>
      <w:r>
        <w:t>모니터링</w:t>
      </w:r>
      <w:r>
        <w:t xml:space="preserve"> </w:t>
      </w:r>
      <w:r>
        <w:t>필요</w:t>
      </w:r>
      <w:r>
        <w:t>.</w:t>
      </w:r>
    </w:p>
    <w:p w:rsidR="005C7ABD" w:rsidRDefault="00005E3E">
      <w:pPr>
        <w:pStyle w:val="2"/>
      </w:pPr>
      <w:r>
        <w:t xml:space="preserve">4.3 AI </w:t>
      </w:r>
      <w:r>
        <w:t>활용</w:t>
      </w:r>
      <w:r>
        <w:t xml:space="preserve"> </w:t>
      </w:r>
      <w:r>
        <w:t>및</w:t>
      </w:r>
      <w:r>
        <w:t xml:space="preserve"> </w:t>
      </w:r>
      <w:r>
        <w:t>암묵지</w:t>
      </w:r>
      <w:r>
        <w:t xml:space="preserve"> </w:t>
      </w:r>
      <w:r>
        <w:t>학습</w:t>
      </w:r>
      <w:r>
        <w:t xml:space="preserve"> </w:t>
      </w:r>
      <w:r>
        <w:t>전략</w:t>
      </w:r>
    </w:p>
    <w:p w:rsidR="005C7ABD" w:rsidRDefault="00005E3E">
      <w:pPr>
        <w:pBdr>
          <w:left w:val="single" w:sz="18" w:space="8" w:color="2E5984"/>
        </w:pBdr>
        <w:shd w:val="clear" w:color="auto" w:fill="F2F5F9"/>
        <w:spacing w:before="80" w:after="160" w:line="280" w:lineRule="auto"/>
        <w:ind w:left="240" w:right="120"/>
      </w:pPr>
      <w:r>
        <w:rPr>
          <w:b/>
          <w:bCs/>
          <w:color w:val="2E5984"/>
          <w:sz w:val="20"/>
          <w:szCs w:val="20"/>
        </w:rPr>
        <w:t xml:space="preserve">※ </w:t>
      </w:r>
      <w:r>
        <w:rPr>
          <w:b/>
          <w:bCs/>
          <w:color w:val="2E5984"/>
          <w:sz w:val="20"/>
          <w:szCs w:val="20"/>
        </w:rPr>
        <w:t>암묵지</w:t>
      </w:r>
      <w:r>
        <w:rPr>
          <w:b/>
          <w:bCs/>
          <w:color w:val="2E5984"/>
          <w:sz w:val="20"/>
          <w:szCs w:val="20"/>
        </w:rPr>
        <w:t>(</w:t>
      </w:r>
      <w:r>
        <w:rPr>
          <w:b/>
          <w:bCs/>
          <w:color w:val="2E5984"/>
          <w:sz w:val="20"/>
          <w:szCs w:val="20"/>
        </w:rPr>
        <w:t>暗默知</w:t>
      </w:r>
      <w:r>
        <w:rPr>
          <w:b/>
          <w:bCs/>
          <w:color w:val="2E5984"/>
          <w:sz w:val="20"/>
          <w:szCs w:val="20"/>
        </w:rPr>
        <w:t>, Tacit Knowledge</w:t>
      </w:r>
      <w:proofErr w:type="gramStart"/>
      <w:r>
        <w:rPr>
          <w:b/>
          <w:bCs/>
          <w:color w:val="2E5984"/>
          <w:sz w:val="20"/>
          <w:szCs w:val="20"/>
        </w:rPr>
        <w:t>)</w:t>
      </w:r>
      <w:r>
        <w:rPr>
          <w:color w:val="555555"/>
          <w:sz w:val="20"/>
          <w:szCs w:val="20"/>
        </w:rPr>
        <w:t xml:space="preserve"> :</w:t>
      </w:r>
      <w:proofErr w:type="gramEnd"/>
      <w:r>
        <w:rPr>
          <w:color w:val="555555"/>
          <w:sz w:val="20"/>
          <w:szCs w:val="20"/>
        </w:rPr>
        <w:t xml:space="preserve"> </w:t>
      </w:r>
      <w:r>
        <w:rPr>
          <w:color w:val="555555"/>
          <w:sz w:val="20"/>
          <w:szCs w:val="20"/>
        </w:rPr>
        <w:t>문서나</w:t>
      </w:r>
      <w:r>
        <w:rPr>
          <w:color w:val="555555"/>
          <w:sz w:val="20"/>
          <w:szCs w:val="20"/>
        </w:rPr>
        <w:t xml:space="preserve"> </w:t>
      </w:r>
      <w:r>
        <w:rPr>
          <w:color w:val="555555"/>
          <w:sz w:val="20"/>
          <w:szCs w:val="20"/>
        </w:rPr>
        <w:t>매뉴얼로</w:t>
      </w:r>
      <w:r>
        <w:rPr>
          <w:color w:val="555555"/>
          <w:sz w:val="20"/>
          <w:szCs w:val="20"/>
        </w:rPr>
        <w:t xml:space="preserve"> </w:t>
      </w:r>
      <w:r>
        <w:rPr>
          <w:color w:val="555555"/>
          <w:sz w:val="20"/>
          <w:szCs w:val="20"/>
        </w:rPr>
        <w:t>정리되어</w:t>
      </w:r>
      <w:r>
        <w:rPr>
          <w:color w:val="555555"/>
          <w:sz w:val="20"/>
          <w:szCs w:val="20"/>
        </w:rPr>
        <w:t xml:space="preserve"> </w:t>
      </w:r>
      <w:r>
        <w:rPr>
          <w:color w:val="555555"/>
          <w:sz w:val="20"/>
          <w:szCs w:val="20"/>
        </w:rPr>
        <w:t>있지</w:t>
      </w:r>
      <w:r>
        <w:rPr>
          <w:color w:val="555555"/>
          <w:sz w:val="20"/>
          <w:szCs w:val="20"/>
        </w:rPr>
        <w:t xml:space="preserve"> </w:t>
      </w:r>
      <w:r>
        <w:rPr>
          <w:color w:val="555555"/>
          <w:sz w:val="20"/>
          <w:szCs w:val="20"/>
        </w:rPr>
        <w:t>않고</w:t>
      </w:r>
      <w:r>
        <w:rPr>
          <w:color w:val="555555"/>
          <w:sz w:val="20"/>
          <w:szCs w:val="20"/>
        </w:rPr>
        <w:t xml:space="preserve">, </w:t>
      </w:r>
      <w:r>
        <w:rPr>
          <w:color w:val="555555"/>
          <w:sz w:val="20"/>
          <w:szCs w:val="20"/>
        </w:rPr>
        <w:t>개인의</w:t>
      </w:r>
      <w:r>
        <w:rPr>
          <w:color w:val="555555"/>
          <w:sz w:val="20"/>
          <w:szCs w:val="20"/>
        </w:rPr>
        <w:t xml:space="preserve"> </w:t>
      </w:r>
      <w:r>
        <w:rPr>
          <w:color w:val="555555"/>
          <w:sz w:val="20"/>
          <w:szCs w:val="20"/>
        </w:rPr>
        <w:t>경험</w:t>
      </w:r>
      <w:r>
        <w:rPr>
          <w:color w:val="555555"/>
          <w:sz w:val="20"/>
          <w:szCs w:val="20"/>
        </w:rPr>
        <w:t>·</w:t>
      </w:r>
      <w:r>
        <w:rPr>
          <w:color w:val="555555"/>
          <w:sz w:val="20"/>
          <w:szCs w:val="20"/>
        </w:rPr>
        <w:t>직관</w:t>
      </w:r>
      <w:r>
        <w:rPr>
          <w:color w:val="555555"/>
          <w:sz w:val="20"/>
          <w:szCs w:val="20"/>
        </w:rPr>
        <w:t>·</w:t>
      </w:r>
      <w:r w:rsidR="006D4F1E">
        <w:rPr>
          <w:color w:val="555555"/>
          <w:sz w:val="20"/>
          <w:szCs w:val="20"/>
        </w:rPr>
        <w:t xml:space="preserve"> 노하우</w:t>
      </w:r>
      <w:r>
        <w:rPr>
          <w:color w:val="555555"/>
          <w:sz w:val="20"/>
          <w:szCs w:val="20"/>
        </w:rPr>
        <w:t xml:space="preserve"> </w:t>
      </w:r>
      <w:r>
        <w:rPr>
          <w:color w:val="555555"/>
          <w:sz w:val="20"/>
          <w:szCs w:val="20"/>
        </w:rPr>
        <w:t>형태로</w:t>
      </w:r>
      <w:r>
        <w:rPr>
          <w:color w:val="555555"/>
          <w:sz w:val="20"/>
          <w:szCs w:val="20"/>
        </w:rPr>
        <w:t xml:space="preserve"> </w:t>
      </w:r>
      <w:r>
        <w:rPr>
          <w:color w:val="555555"/>
          <w:sz w:val="20"/>
          <w:szCs w:val="20"/>
        </w:rPr>
        <w:t>축적된</w:t>
      </w:r>
      <w:r>
        <w:rPr>
          <w:color w:val="555555"/>
          <w:sz w:val="20"/>
          <w:szCs w:val="20"/>
        </w:rPr>
        <w:t xml:space="preserve"> </w:t>
      </w:r>
      <w:r>
        <w:rPr>
          <w:color w:val="555555"/>
          <w:sz w:val="20"/>
          <w:szCs w:val="20"/>
        </w:rPr>
        <w:t>실무</w:t>
      </w:r>
      <w:r>
        <w:rPr>
          <w:color w:val="555555"/>
          <w:sz w:val="20"/>
          <w:szCs w:val="20"/>
        </w:rPr>
        <w:t xml:space="preserve"> </w:t>
      </w:r>
      <w:r>
        <w:rPr>
          <w:color w:val="555555"/>
          <w:sz w:val="20"/>
          <w:szCs w:val="20"/>
        </w:rPr>
        <w:t>지식</w:t>
      </w:r>
      <w:r>
        <w:rPr>
          <w:color w:val="555555"/>
          <w:sz w:val="20"/>
          <w:szCs w:val="20"/>
        </w:rPr>
        <w:t xml:space="preserve">. </w:t>
      </w:r>
      <w:r>
        <w:rPr>
          <w:color w:val="555555"/>
          <w:sz w:val="20"/>
          <w:szCs w:val="20"/>
        </w:rPr>
        <w:t>본</w:t>
      </w:r>
      <w:r>
        <w:rPr>
          <w:color w:val="555555"/>
          <w:sz w:val="20"/>
          <w:szCs w:val="20"/>
        </w:rPr>
        <w:t xml:space="preserve"> </w:t>
      </w:r>
      <w:r>
        <w:rPr>
          <w:color w:val="555555"/>
          <w:sz w:val="20"/>
          <w:szCs w:val="20"/>
        </w:rPr>
        <w:t>안건에서는</w:t>
      </w:r>
      <w:r>
        <w:rPr>
          <w:color w:val="555555"/>
          <w:sz w:val="20"/>
          <w:szCs w:val="20"/>
        </w:rPr>
        <w:t xml:space="preserve"> </w:t>
      </w:r>
      <w:r>
        <w:rPr>
          <w:color w:val="555555"/>
          <w:sz w:val="20"/>
          <w:szCs w:val="20"/>
        </w:rPr>
        <w:t>설계</w:t>
      </w:r>
      <w:r>
        <w:rPr>
          <w:color w:val="555555"/>
          <w:sz w:val="20"/>
          <w:szCs w:val="20"/>
        </w:rPr>
        <w:t xml:space="preserve"> </w:t>
      </w:r>
      <w:r>
        <w:rPr>
          <w:color w:val="555555"/>
          <w:sz w:val="20"/>
          <w:szCs w:val="20"/>
        </w:rPr>
        <w:t>실무자가</w:t>
      </w:r>
      <w:r>
        <w:rPr>
          <w:color w:val="555555"/>
          <w:sz w:val="20"/>
          <w:szCs w:val="20"/>
        </w:rPr>
        <w:t xml:space="preserve"> </w:t>
      </w:r>
      <w:r>
        <w:rPr>
          <w:color w:val="555555"/>
          <w:sz w:val="20"/>
          <w:szCs w:val="20"/>
        </w:rPr>
        <w:t>보유한</w:t>
      </w:r>
      <w:r>
        <w:rPr>
          <w:color w:val="555555"/>
          <w:sz w:val="20"/>
          <w:szCs w:val="20"/>
        </w:rPr>
        <w:t xml:space="preserve"> </w:t>
      </w:r>
      <w:r>
        <w:rPr>
          <w:color w:val="555555"/>
          <w:sz w:val="20"/>
          <w:szCs w:val="20"/>
        </w:rPr>
        <w:t>공종별</w:t>
      </w:r>
      <w:r>
        <w:rPr>
          <w:color w:val="555555"/>
          <w:sz w:val="20"/>
          <w:szCs w:val="20"/>
        </w:rPr>
        <w:t xml:space="preserve"> </w:t>
      </w:r>
      <w:r>
        <w:rPr>
          <w:color w:val="555555"/>
          <w:sz w:val="20"/>
          <w:szCs w:val="20"/>
        </w:rPr>
        <w:t>판단</w:t>
      </w:r>
      <w:r>
        <w:rPr>
          <w:color w:val="555555"/>
          <w:sz w:val="20"/>
          <w:szCs w:val="20"/>
        </w:rPr>
        <w:t xml:space="preserve"> </w:t>
      </w:r>
      <w:r>
        <w:rPr>
          <w:color w:val="555555"/>
          <w:sz w:val="20"/>
          <w:szCs w:val="20"/>
        </w:rPr>
        <w:t>기준</w:t>
      </w:r>
      <w:r>
        <w:rPr>
          <w:color w:val="555555"/>
          <w:sz w:val="20"/>
          <w:szCs w:val="20"/>
        </w:rPr>
        <w:t>·</w:t>
      </w:r>
      <w:r>
        <w:rPr>
          <w:color w:val="555555"/>
          <w:sz w:val="20"/>
          <w:szCs w:val="20"/>
        </w:rPr>
        <w:t>관행</w:t>
      </w:r>
      <w:proofErr w:type="gramStart"/>
      <w:r>
        <w:rPr>
          <w:color w:val="555555"/>
          <w:sz w:val="20"/>
          <w:szCs w:val="20"/>
        </w:rPr>
        <w:t>·</w:t>
      </w:r>
      <w:r w:rsidR="006D4F1E">
        <w:rPr>
          <w:color w:val="555555"/>
          <w:sz w:val="20"/>
          <w:szCs w:val="20"/>
        </w:rPr>
        <w:t xml:space="preserve">  </w:t>
      </w:r>
      <w:r>
        <w:rPr>
          <w:color w:val="555555"/>
          <w:sz w:val="20"/>
          <w:szCs w:val="20"/>
        </w:rPr>
        <w:t>설계</w:t>
      </w:r>
      <w:proofErr w:type="gramEnd"/>
      <w:r w:rsidR="006D4F1E">
        <w:rPr>
          <w:color w:val="555555"/>
          <w:sz w:val="20"/>
          <w:szCs w:val="20"/>
        </w:rPr>
        <w:t xml:space="preserve"> Rule 등</w:t>
      </w:r>
      <w:r w:rsidR="006D4F1E">
        <w:rPr>
          <w:rFonts w:hint="eastAsia"/>
          <w:color w:val="555555"/>
          <w:sz w:val="20"/>
          <w:szCs w:val="20"/>
        </w:rPr>
        <w:t xml:space="preserve"> 문서화</w:t>
      </w:r>
      <w:r>
        <w:rPr>
          <w:color w:val="555555"/>
          <w:sz w:val="20"/>
          <w:szCs w:val="20"/>
        </w:rPr>
        <w:t>되</w:t>
      </w:r>
      <w:r>
        <w:rPr>
          <w:color w:val="555555"/>
          <w:sz w:val="20"/>
          <w:szCs w:val="20"/>
        </w:rPr>
        <w:t>지</w:t>
      </w:r>
      <w:r>
        <w:rPr>
          <w:color w:val="555555"/>
          <w:sz w:val="20"/>
          <w:szCs w:val="20"/>
        </w:rPr>
        <w:t xml:space="preserve"> </w:t>
      </w:r>
      <w:r>
        <w:rPr>
          <w:color w:val="555555"/>
          <w:sz w:val="20"/>
          <w:szCs w:val="20"/>
        </w:rPr>
        <w:t>않은</w:t>
      </w:r>
      <w:r>
        <w:rPr>
          <w:color w:val="555555"/>
          <w:sz w:val="20"/>
          <w:szCs w:val="20"/>
        </w:rPr>
        <w:t xml:space="preserve"> </w:t>
      </w:r>
      <w:r>
        <w:rPr>
          <w:color w:val="555555"/>
          <w:sz w:val="20"/>
          <w:szCs w:val="20"/>
        </w:rPr>
        <w:t>지식을</w:t>
      </w:r>
      <w:r>
        <w:rPr>
          <w:color w:val="555555"/>
          <w:sz w:val="20"/>
          <w:szCs w:val="20"/>
        </w:rPr>
        <w:t xml:space="preserve"> </w:t>
      </w:r>
      <w:r>
        <w:rPr>
          <w:color w:val="555555"/>
          <w:sz w:val="20"/>
          <w:szCs w:val="20"/>
        </w:rPr>
        <w:t>의미함</w:t>
      </w:r>
      <w:r>
        <w:rPr>
          <w:color w:val="555555"/>
          <w:sz w:val="20"/>
          <w:szCs w:val="20"/>
        </w:rPr>
        <w:t>.</w:t>
      </w:r>
    </w:p>
    <w:p w:rsidR="005C7ABD" w:rsidRDefault="00005E3E">
      <w:pPr>
        <w:pStyle w:val="a4"/>
        <w:numPr>
          <w:ilvl w:val="0"/>
          <w:numId w:val="2"/>
        </w:numPr>
        <w:spacing w:before="40" w:after="40" w:line="320" w:lineRule="auto"/>
      </w:pPr>
      <w:r>
        <w:rPr>
          <w:b/>
          <w:bCs/>
        </w:rPr>
        <w:t>초격차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전략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>
        <w:t>특허는</w:t>
      </w:r>
      <w:r>
        <w:t xml:space="preserve"> AI</w:t>
      </w:r>
      <w:r>
        <w:t>가</w:t>
      </w:r>
      <w:r>
        <w:t xml:space="preserve"> </w:t>
      </w:r>
      <w:r>
        <w:t>회피까지</w:t>
      </w:r>
      <w:r>
        <w:t xml:space="preserve"> </w:t>
      </w:r>
      <w:r>
        <w:t>자동화하므로</w:t>
      </w:r>
      <w:r>
        <w:t xml:space="preserve"> </w:t>
      </w:r>
      <w:r>
        <w:t>보호</w:t>
      </w:r>
      <w:r>
        <w:t xml:space="preserve"> </w:t>
      </w:r>
      <w:r>
        <w:t>수단으로</w:t>
      </w:r>
      <w:r>
        <w:t xml:space="preserve"> </w:t>
      </w:r>
      <w:r>
        <w:t>한계가</w:t>
      </w:r>
      <w:r>
        <w:t xml:space="preserve"> </w:t>
      </w:r>
      <w:r>
        <w:t>있음</w:t>
      </w:r>
      <w:r>
        <w:t xml:space="preserve">. </w:t>
      </w:r>
      <w:r>
        <w:t>진짜</w:t>
      </w:r>
      <w:r>
        <w:t xml:space="preserve"> </w:t>
      </w:r>
      <w:r>
        <w:t>무기는</w:t>
      </w:r>
      <w:r>
        <w:t xml:space="preserve"> </w:t>
      </w:r>
      <w:r>
        <w:t>속도와</w:t>
      </w:r>
      <w:r>
        <w:t xml:space="preserve"> </w:t>
      </w:r>
      <w:r>
        <w:t>데이터</w:t>
      </w:r>
      <w:r>
        <w:t xml:space="preserve"> </w:t>
      </w:r>
      <w:r>
        <w:t>독점에</w:t>
      </w:r>
      <w:r>
        <w:t xml:space="preserve"> </w:t>
      </w:r>
      <w:r>
        <w:t>기반한</w:t>
      </w:r>
      <w:r>
        <w:t xml:space="preserve"> </w:t>
      </w:r>
      <w:r>
        <w:t>초격차임</w:t>
      </w:r>
      <w:r>
        <w:t xml:space="preserve">. </w:t>
      </w:r>
      <w:r>
        <w:t>또한</w:t>
      </w:r>
      <w:r>
        <w:t xml:space="preserve"> AI</w:t>
      </w:r>
      <w:r>
        <w:t>를</w:t>
      </w:r>
      <w:r>
        <w:t xml:space="preserve"> </w:t>
      </w:r>
      <w:r>
        <w:t>활용하면</w:t>
      </w:r>
      <w:r>
        <w:t xml:space="preserve"> </w:t>
      </w:r>
      <w:r>
        <w:t>경쟁사가</w:t>
      </w:r>
      <w:r>
        <w:t xml:space="preserve"> </w:t>
      </w:r>
      <w:r>
        <w:t>빠르게</w:t>
      </w:r>
      <w:r>
        <w:t xml:space="preserve"> </w:t>
      </w:r>
      <w:r>
        <w:t>추격할</w:t>
      </w:r>
      <w:r>
        <w:t xml:space="preserve"> </w:t>
      </w:r>
      <w:r>
        <w:t>수</w:t>
      </w:r>
      <w:r>
        <w:t xml:space="preserve"> </w:t>
      </w:r>
      <w:r>
        <w:t>있으므로</w:t>
      </w:r>
      <w:r>
        <w:t xml:space="preserve">, </w:t>
      </w: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소스</w:t>
      </w:r>
      <w:r>
        <w:rPr>
          <w:b/>
          <w:bCs/>
        </w:rPr>
        <w:t xml:space="preserve"> </w:t>
      </w:r>
      <w:r>
        <w:rPr>
          <w:b/>
          <w:bCs/>
        </w:rPr>
        <w:t>보호를</w:t>
      </w:r>
      <w:r>
        <w:rPr>
          <w:b/>
          <w:bCs/>
        </w:rPr>
        <w:t xml:space="preserve"> </w:t>
      </w:r>
      <w:r>
        <w:rPr>
          <w:b/>
          <w:bCs/>
        </w:rPr>
        <w:t>위한</w:t>
      </w:r>
      <w:r>
        <w:rPr>
          <w:b/>
          <w:bCs/>
        </w:rPr>
        <w:t xml:space="preserve"> </w:t>
      </w:r>
      <w:r>
        <w:rPr>
          <w:b/>
          <w:bCs/>
        </w:rPr>
        <w:t>보안</w:t>
      </w:r>
      <w:r>
        <w:rPr>
          <w:b/>
          <w:bCs/>
        </w:rPr>
        <w:t xml:space="preserve"> </w:t>
      </w:r>
      <w:r>
        <w:rPr>
          <w:b/>
          <w:bCs/>
        </w:rPr>
        <w:t>정책</w:t>
      </w:r>
      <w:r>
        <w:rPr>
          <w:b/>
          <w:bCs/>
        </w:rPr>
        <w:t xml:space="preserve"> </w:t>
      </w:r>
      <w:r>
        <w:rPr>
          <w:b/>
          <w:bCs/>
        </w:rPr>
        <w:t>수립이</w:t>
      </w:r>
      <w:r>
        <w:rPr>
          <w:b/>
          <w:bCs/>
        </w:rPr>
        <w:t xml:space="preserve"> </w:t>
      </w:r>
      <w:r>
        <w:rPr>
          <w:b/>
          <w:bCs/>
        </w:rPr>
        <w:t>필수적</w:t>
      </w:r>
      <w:r>
        <w:t>임</w:t>
      </w:r>
      <w:r>
        <w:t>.</w:t>
      </w:r>
    </w:p>
    <w:p w:rsidR="005C7ABD" w:rsidRDefault="00005E3E" w:rsidP="00005E3E">
      <w:pPr>
        <w:pStyle w:val="a4"/>
        <w:numPr>
          <w:ilvl w:val="0"/>
          <w:numId w:val="2"/>
        </w:numPr>
        <w:rPr>
          <w:rFonts w:hint="eastAsia"/>
        </w:rPr>
      </w:pPr>
      <w:r w:rsidRPr="00AC5169">
        <w:rPr>
          <w:b/>
          <w:bCs/>
        </w:rPr>
        <w:t>암묵지</w:t>
      </w:r>
      <w:r w:rsidRPr="00AC5169">
        <w:rPr>
          <w:b/>
          <w:bCs/>
        </w:rPr>
        <w:t xml:space="preserve"> </w:t>
      </w:r>
      <w:r w:rsidRPr="00AC5169">
        <w:rPr>
          <w:b/>
          <w:bCs/>
        </w:rPr>
        <w:t>확보</w:t>
      </w:r>
      <w:r w:rsidRPr="00AC5169">
        <w:rPr>
          <w:b/>
          <w:bCs/>
        </w:rPr>
        <w:t xml:space="preserve"> </w:t>
      </w:r>
      <w:proofErr w:type="gramStart"/>
      <w:r w:rsidRPr="00AC5169">
        <w:rPr>
          <w:b/>
          <w:bCs/>
        </w:rPr>
        <w:t>방안</w:t>
      </w:r>
      <w:r w:rsidRPr="00AC5169">
        <w:rPr>
          <w:b/>
          <w:bCs/>
        </w:rPr>
        <w:t xml:space="preserve"> :</w:t>
      </w:r>
      <w:proofErr w:type="gramEnd"/>
      <w:r w:rsidRPr="00AC5169">
        <w:rPr>
          <w:b/>
          <w:bCs/>
        </w:rPr>
        <w:t xml:space="preserve"> </w:t>
      </w:r>
      <w:r>
        <w:t>설계사</w:t>
      </w:r>
      <w:r>
        <w:t xml:space="preserve"> </w:t>
      </w:r>
      <w:r>
        <w:t>등</w:t>
      </w:r>
      <w:r>
        <w:t xml:space="preserve"> </w:t>
      </w:r>
      <w:r>
        <w:t>실무자와의</w:t>
      </w:r>
      <w:r>
        <w:t xml:space="preserve"> </w:t>
      </w:r>
      <w:r>
        <w:t>인터뷰를</w:t>
      </w:r>
      <w:r>
        <w:t xml:space="preserve"> </w:t>
      </w:r>
      <w:r>
        <w:t>통해</w:t>
      </w:r>
      <w:r>
        <w:t xml:space="preserve"> </w:t>
      </w:r>
      <w:r>
        <w:t>공종별</w:t>
      </w:r>
      <w:r>
        <w:t xml:space="preserve"> </w:t>
      </w:r>
      <w:r w:rsidR="006D4F1E">
        <w:t>암묵지</w:t>
      </w:r>
      <w:r w:rsidR="006D4F1E">
        <w:rPr>
          <w:rFonts w:hint="eastAsia"/>
        </w:rPr>
        <w:t xml:space="preserve"> </w:t>
      </w:r>
      <w:r>
        <w:t>수집</w:t>
      </w:r>
      <w:r>
        <w:t xml:space="preserve"> → </w:t>
      </w:r>
      <w:r>
        <w:t>데이터화</w:t>
      </w:r>
      <w:r>
        <w:t xml:space="preserve"> → </w:t>
      </w:r>
      <w:r w:rsidR="006D4F1E">
        <w:t>AI</w:t>
      </w:r>
      <w:r>
        <w:t>학습</w:t>
      </w:r>
      <w:r>
        <w:t>.</w:t>
      </w:r>
      <w:r w:rsidR="00AC5169">
        <w:t xml:space="preserve"> </w:t>
      </w:r>
      <w:r w:rsidR="00AC5169" w:rsidRPr="00AC5169">
        <w:rPr>
          <w:rFonts w:hint="eastAsia"/>
        </w:rPr>
        <w:t>이를</w:t>
      </w:r>
      <w:r w:rsidR="00AC5169" w:rsidRPr="00AC5169">
        <w:t xml:space="preserve"> 통해 상세설계 확장에 필요한 데이터를 GWD 내부에 자체 확보.</w:t>
      </w:r>
    </w:p>
    <w:p w:rsidR="005C7ABD" w:rsidRDefault="00005E3E">
      <w:pPr>
        <w:pStyle w:val="a4"/>
        <w:numPr>
          <w:ilvl w:val="0"/>
          <w:numId w:val="2"/>
        </w:numPr>
        <w:spacing w:before="40" w:after="40" w:line="320" w:lineRule="auto"/>
      </w:pPr>
      <w:r>
        <w:rPr>
          <w:b/>
          <w:bCs/>
        </w:rPr>
        <w:t>우</w:t>
      </w:r>
      <w:r>
        <w:rPr>
          <w:b/>
          <w:bCs/>
        </w:rPr>
        <w:t>려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사항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>
        <w:t>단기간</w:t>
      </w:r>
      <w:r>
        <w:t xml:space="preserve"> </w:t>
      </w:r>
      <w:r>
        <w:t>내</w:t>
      </w:r>
      <w:r>
        <w:t xml:space="preserve"> AI·</w:t>
      </w:r>
      <w:r>
        <w:t>수처리</w:t>
      </w:r>
      <w:r>
        <w:t>·</w:t>
      </w:r>
      <w:r>
        <w:t>상세</w:t>
      </w:r>
      <w:r>
        <w:t xml:space="preserve"> </w:t>
      </w:r>
      <w:r>
        <w:t>설계</w:t>
      </w:r>
      <w:r>
        <w:t xml:space="preserve"> </w:t>
      </w:r>
      <w:r>
        <w:t>도메인을</w:t>
      </w:r>
      <w:r>
        <w:t xml:space="preserve"> </w:t>
      </w:r>
      <w:r>
        <w:t>동시에</w:t>
      </w:r>
      <w:r>
        <w:t xml:space="preserve"> </w:t>
      </w:r>
      <w:r>
        <w:t>따라가야</w:t>
      </w:r>
      <w:r>
        <w:t xml:space="preserve"> </w:t>
      </w:r>
      <w:r>
        <w:t>하는</w:t>
      </w:r>
      <w:r>
        <w:t xml:space="preserve"> </w:t>
      </w:r>
      <w:r>
        <w:t>부담이</w:t>
      </w:r>
      <w:r>
        <w:t xml:space="preserve"> </w:t>
      </w:r>
      <w:r>
        <w:t>있음</w:t>
      </w:r>
      <w:r>
        <w:t>. AI</w:t>
      </w:r>
      <w:r>
        <w:t>가</w:t>
      </w:r>
      <w:r>
        <w:t xml:space="preserve"> </w:t>
      </w:r>
      <w:r>
        <w:t>알려주더라도</w:t>
      </w:r>
      <w:r>
        <w:t xml:space="preserve"> </w:t>
      </w:r>
      <w:r w:rsidR="00AC5169">
        <w:t>팀</w:t>
      </w:r>
      <w:r w:rsidR="00AC5169">
        <w:rPr>
          <w:rFonts w:hint="eastAsia"/>
        </w:rPr>
        <w:t xml:space="preserve"> 내부에서</w:t>
      </w:r>
      <w:r>
        <w:t xml:space="preserve"> </w:t>
      </w:r>
      <w:r>
        <w:t>이해</w:t>
      </w:r>
      <w:r>
        <w:t>·</w:t>
      </w:r>
      <w:r>
        <w:t>검토할</w:t>
      </w:r>
      <w:r>
        <w:t xml:space="preserve"> </w:t>
      </w:r>
      <w:r>
        <w:t>도메인</w:t>
      </w:r>
      <w:r>
        <w:t xml:space="preserve"> </w:t>
      </w:r>
      <w:r>
        <w:t>역량이</w:t>
      </w:r>
      <w:r>
        <w:t xml:space="preserve"> </w:t>
      </w:r>
      <w:r>
        <w:t>부족할</w:t>
      </w:r>
      <w:r>
        <w:t xml:space="preserve"> </w:t>
      </w:r>
      <w:r>
        <w:t>수</w:t>
      </w:r>
      <w:r>
        <w:t xml:space="preserve"> </w:t>
      </w:r>
      <w:r>
        <w:t>있음</w:t>
      </w:r>
      <w:r>
        <w:t>.</w:t>
      </w:r>
    </w:p>
    <w:p w:rsidR="005C7ABD" w:rsidRDefault="00005E3E">
      <w:pPr>
        <w:pStyle w:val="a4"/>
        <w:numPr>
          <w:ilvl w:val="0"/>
          <w:numId w:val="2"/>
        </w:numPr>
        <w:spacing w:before="40" w:after="40" w:line="320" w:lineRule="auto"/>
      </w:pPr>
      <w:proofErr w:type="gramStart"/>
      <w:r>
        <w:rPr>
          <w:b/>
          <w:bCs/>
        </w:rPr>
        <w:t>보완책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>
        <w:t>테스트</w:t>
      </w:r>
      <w:r>
        <w:t xml:space="preserve"> </w:t>
      </w:r>
      <w:r>
        <w:t>에이전트</w:t>
      </w:r>
      <w:r>
        <w:t xml:space="preserve"> </w:t>
      </w:r>
      <w:r>
        <w:t>도입</w:t>
      </w:r>
      <w:r>
        <w:t xml:space="preserve">. </w:t>
      </w:r>
      <w:r>
        <w:t>최종</w:t>
      </w:r>
      <w:r>
        <w:t xml:space="preserve"> </w:t>
      </w:r>
      <w:r>
        <w:t>검수는</w:t>
      </w:r>
      <w:r>
        <w:t xml:space="preserve"> AI </w:t>
      </w:r>
      <w:r>
        <w:t>에이전트</w:t>
      </w:r>
      <w:r>
        <w:t xml:space="preserve"> + </w:t>
      </w:r>
      <w:r>
        <w:t>외부</w:t>
      </w:r>
      <w:r>
        <w:t xml:space="preserve"> </w:t>
      </w:r>
      <w:r>
        <w:t>기술사</w:t>
      </w:r>
      <w:r>
        <w:t xml:space="preserve"> </w:t>
      </w:r>
      <w:r>
        <w:t>용역</w:t>
      </w:r>
      <w:r>
        <w:t xml:space="preserve"> + </w:t>
      </w:r>
      <w:r>
        <w:t>사용자</w:t>
      </w:r>
      <w:r>
        <w:t xml:space="preserve"> </w:t>
      </w:r>
      <w:r>
        <w:t>피드백의</w:t>
      </w:r>
      <w:r>
        <w:t xml:space="preserve"> </w:t>
      </w:r>
      <w:r>
        <w:t>다층</w:t>
      </w:r>
      <w:r>
        <w:t xml:space="preserve"> </w:t>
      </w:r>
      <w:r>
        <w:t>구조로</w:t>
      </w:r>
      <w:r>
        <w:t xml:space="preserve"> </w:t>
      </w:r>
      <w:r>
        <w:t>보완</w:t>
      </w:r>
      <w:r>
        <w:t xml:space="preserve"> </w:t>
      </w:r>
      <w:r>
        <w:t>가능함</w:t>
      </w:r>
      <w:r>
        <w:t>.</w:t>
      </w:r>
    </w:p>
    <w:p w:rsidR="005C7ABD" w:rsidRDefault="00005E3E">
      <w:pPr>
        <w:pStyle w:val="2"/>
      </w:pPr>
      <w:r>
        <w:t xml:space="preserve">4.4 </w:t>
      </w:r>
      <w:r>
        <w:t>협업</w:t>
      </w:r>
      <w:r>
        <w:t xml:space="preserve"> vs </w:t>
      </w:r>
      <w:r>
        <w:t>자체</w:t>
      </w:r>
      <w:r>
        <w:t xml:space="preserve"> </w:t>
      </w:r>
      <w:r>
        <w:t>개발</w:t>
      </w:r>
    </w:p>
    <w:p w:rsidR="005C7ABD" w:rsidRDefault="00005E3E">
      <w:pPr>
        <w:pStyle w:val="a4"/>
        <w:numPr>
          <w:ilvl w:val="0"/>
          <w:numId w:val="2"/>
        </w:numPr>
        <w:spacing w:before="40" w:after="40" w:line="320" w:lineRule="auto"/>
      </w:pPr>
      <w:r>
        <w:t>ESAIN</w:t>
      </w:r>
      <w:r>
        <w:t>과의</w:t>
      </w:r>
      <w:r>
        <w:t xml:space="preserve"> </w:t>
      </w:r>
      <w:r>
        <w:t>협업</w:t>
      </w:r>
      <w:r>
        <w:t xml:space="preserve"> </w:t>
      </w:r>
      <w:r>
        <w:t>가능성</w:t>
      </w:r>
      <w:r>
        <w:t xml:space="preserve"> — </w:t>
      </w:r>
      <w:r>
        <w:t>양사 모두 서비스 제공자라는 점에서, 협업 시 상대의 프로그램 정책에 종속되는 구조적 위험이 있음 (과거 Maven·SolidWorks 사례에서 학습).</w:t>
      </w:r>
    </w:p>
    <w:p w:rsidR="005C7ABD" w:rsidRDefault="00005E3E">
      <w:pPr>
        <w:pStyle w:val="a4"/>
        <w:numPr>
          <w:ilvl w:val="0"/>
          <w:numId w:val="2"/>
        </w:numPr>
        <w:spacing w:before="40" w:after="40" w:line="320" w:lineRule="auto"/>
      </w:pPr>
      <w:r>
        <w:t>구조</w:t>
      </w:r>
      <w:r>
        <w:t xml:space="preserve"> </w:t>
      </w:r>
      <w:r>
        <w:t>검토</w:t>
      </w:r>
      <w:r>
        <w:t>(</w:t>
      </w:r>
      <w:r>
        <w:t>스트레스</w:t>
      </w:r>
      <w:r>
        <w:t xml:space="preserve"> </w:t>
      </w:r>
      <w:r>
        <w:t>해석</w:t>
      </w:r>
      <w:r>
        <w:t xml:space="preserve"> </w:t>
      </w:r>
      <w:r>
        <w:t>등</w:t>
      </w:r>
      <w:r>
        <w:t xml:space="preserve">) BKT </w:t>
      </w:r>
      <w:r>
        <w:t>도메인</w:t>
      </w:r>
      <w:r>
        <w:t xml:space="preserve"> </w:t>
      </w:r>
      <w:r>
        <w:t>외</w:t>
      </w:r>
      <w:r>
        <w:t xml:space="preserve"> </w:t>
      </w:r>
      <w:r>
        <w:t>영역은</w:t>
      </w:r>
      <w:r>
        <w:t xml:space="preserve"> </w:t>
      </w:r>
      <w:r>
        <w:t>외부</w:t>
      </w:r>
      <w:r>
        <w:t xml:space="preserve"> API </w:t>
      </w:r>
      <w:r>
        <w:t>연동을</w:t>
      </w:r>
      <w:r>
        <w:rPr>
          <w:rFonts w:hint="eastAsia"/>
        </w:rPr>
        <w:t xml:space="preserve"> 통해 </w:t>
      </w:r>
      <w:r>
        <w:t>검토</w:t>
      </w:r>
      <w:r>
        <w:t xml:space="preserve"> </w:t>
      </w:r>
      <w:r>
        <w:t>가능</w:t>
      </w:r>
      <w:r>
        <w:t>.</w:t>
      </w:r>
    </w:p>
    <w:p w:rsidR="006D4F1E" w:rsidRPr="006D4F1E" w:rsidRDefault="00005E3E" w:rsidP="00005E3E">
      <w:pPr>
        <w:pStyle w:val="a4"/>
        <w:numPr>
          <w:ilvl w:val="0"/>
          <w:numId w:val="2"/>
        </w:numPr>
        <w:spacing w:before="40" w:after="40" w:line="320" w:lineRule="auto"/>
        <w:rPr>
          <w:rFonts w:hint="eastAsia"/>
        </w:rPr>
      </w:pPr>
      <w:r w:rsidRPr="006D4F1E">
        <w:rPr>
          <w:b/>
        </w:rPr>
        <w:t>결론</w:t>
      </w:r>
      <w:r>
        <w:t xml:space="preserve"> — </w:t>
      </w:r>
      <w:r>
        <w:t>ESAIN은 직접 경쟁사가 아닌 상세설계 파트의 레퍼런스/모니터링 대상이며, 분석을 통해 유효한 기능을 GWD에 적용하는 방향으로 추진.</w:t>
      </w:r>
    </w:p>
    <w:p w:rsidR="005C7ABD" w:rsidRDefault="00005E3E">
      <w:pPr>
        <w:pStyle w:val="2"/>
      </w:pPr>
      <w:r>
        <w:t>4</w:t>
      </w:r>
      <w:r>
        <w:t xml:space="preserve">.5 </w:t>
      </w:r>
      <w:r w:rsidR="006D4F1E">
        <w:rPr>
          <w:rFonts w:hint="eastAsia"/>
        </w:rPr>
        <w:t>G</w:t>
      </w:r>
      <w:r w:rsidR="006D4F1E">
        <w:t>WD</w:t>
      </w:r>
      <w:r w:rsidR="003F57E3">
        <w:t xml:space="preserve"> </w:t>
      </w:r>
      <w:r>
        <w:t>신뢰도</w:t>
      </w:r>
      <w:r>
        <w:t xml:space="preserve"> </w:t>
      </w:r>
      <w:r>
        <w:t>확보</w:t>
      </w:r>
      <w:r>
        <w:t xml:space="preserve"> </w:t>
      </w:r>
      <w:r w:rsidR="006D4F1E">
        <w:rPr>
          <w:rFonts w:hint="eastAsia"/>
        </w:rPr>
        <w:t>방안</w:t>
      </w:r>
    </w:p>
    <w:p w:rsidR="005C7ABD" w:rsidRDefault="00005E3E">
      <w:pPr>
        <w:pStyle w:val="a4"/>
        <w:numPr>
          <w:ilvl w:val="0"/>
          <w:numId w:val="2"/>
        </w:numPr>
        <w:spacing w:before="40" w:after="40" w:line="320" w:lineRule="auto"/>
      </w:pPr>
      <w:r>
        <w:t xml:space="preserve">BioWin, GPS-X </w:t>
      </w:r>
      <w:r>
        <w:t>같이</w:t>
      </w:r>
      <w:r>
        <w:t xml:space="preserve"> </w:t>
      </w:r>
      <w:r>
        <w:t>시장에서</w:t>
      </w:r>
      <w:r>
        <w:t xml:space="preserve"> </w:t>
      </w:r>
      <w:r>
        <w:t>오래</w:t>
      </w:r>
      <w:r>
        <w:t xml:space="preserve"> </w:t>
      </w:r>
      <w:r>
        <w:t>검증된</w:t>
      </w:r>
      <w:r w:rsidR="006D4F1E">
        <w:t xml:space="preserve"> 시뮬레이션 프로그램과의</w:t>
      </w:r>
      <w:r>
        <w:t xml:space="preserve"> </w:t>
      </w:r>
      <w:r>
        <w:t>연동</w:t>
      </w:r>
      <w:r>
        <w:t xml:space="preserve"> </w:t>
      </w:r>
      <w:r>
        <w:t>또는</w:t>
      </w:r>
      <w:r>
        <w:t xml:space="preserve"> Sumo AI </w:t>
      </w:r>
      <w:r>
        <w:t>활용을</w:t>
      </w:r>
      <w:r>
        <w:t xml:space="preserve"> </w:t>
      </w:r>
      <w:r>
        <w:t>통해</w:t>
      </w:r>
      <w:r>
        <w:t xml:space="preserve"> </w:t>
      </w:r>
      <w:r w:rsidR="006D4F1E">
        <w:rPr>
          <w:rFonts w:hint="eastAsia"/>
        </w:rPr>
        <w:t>G</w:t>
      </w:r>
      <w:r w:rsidR="006D4F1E">
        <w:t>WD결과값</w:t>
      </w:r>
      <w:r w:rsidR="006D4F1E">
        <w:rPr>
          <w:rFonts w:hint="eastAsia"/>
        </w:rPr>
        <w:t xml:space="preserve"> </w:t>
      </w:r>
      <w:r>
        <w:t>신뢰도</w:t>
      </w:r>
      <w:r>
        <w:t xml:space="preserve"> </w:t>
      </w:r>
      <w:r>
        <w:t>확보</w:t>
      </w:r>
      <w:r>
        <w:t>.</w:t>
      </w:r>
    </w:p>
    <w:p w:rsidR="005C7ABD" w:rsidRDefault="00005E3E">
      <w:pPr>
        <w:pStyle w:val="1"/>
      </w:pPr>
      <w:r>
        <w:lastRenderedPageBreak/>
        <w:t xml:space="preserve">5. </w:t>
      </w:r>
      <w:r>
        <w:t>회의</w:t>
      </w:r>
      <w:r>
        <w:t xml:space="preserve"> </w:t>
      </w:r>
      <w:r>
        <w:t>요약</w:t>
      </w:r>
    </w:p>
    <w:p w:rsidR="005C7ABD" w:rsidRDefault="00005E3E">
      <w:pPr>
        <w:pStyle w:val="a4"/>
        <w:numPr>
          <w:ilvl w:val="0"/>
          <w:numId w:val="2"/>
        </w:numPr>
        <w:spacing w:before="40" w:after="40" w:line="320" w:lineRule="auto"/>
      </w:pPr>
      <w:r>
        <w:t>ESAIN</w:t>
      </w:r>
      <w:r>
        <w:t>은</w:t>
      </w:r>
      <w:r>
        <w:t xml:space="preserve"> GWD</w:t>
      </w:r>
      <w:r>
        <w:t>의</w:t>
      </w:r>
      <w:r>
        <w:t xml:space="preserve"> </w:t>
      </w:r>
      <w:r>
        <w:t>직접</w:t>
      </w:r>
      <w:r>
        <w:t xml:space="preserve"> </w:t>
      </w:r>
      <w:r>
        <w:t>경쟁사가</w:t>
      </w:r>
      <w:r>
        <w:t xml:space="preserve"> </w:t>
      </w:r>
      <w:r>
        <w:t>아닌</w:t>
      </w:r>
      <w:r>
        <w:t xml:space="preserve"> </w:t>
      </w:r>
      <w:r>
        <w:t>모니</w:t>
      </w:r>
      <w:r>
        <w:t>터링</w:t>
      </w:r>
      <w:r>
        <w:t>/</w:t>
      </w:r>
      <w:r>
        <w:t>레퍼런스</w:t>
      </w:r>
      <w:r>
        <w:t xml:space="preserve"> </w:t>
      </w:r>
      <w:r>
        <w:t>대상으로</w:t>
      </w:r>
      <w:r>
        <w:t xml:space="preserve"> </w:t>
      </w:r>
      <w:r>
        <w:t>정리</w:t>
      </w:r>
      <w:r>
        <w:t>.</w:t>
      </w:r>
    </w:p>
    <w:p w:rsidR="005C7ABD" w:rsidRDefault="00005E3E">
      <w:pPr>
        <w:pStyle w:val="a4"/>
        <w:numPr>
          <w:ilvl w:val="0"/>
          <w:numId w:val="2"/>
        </w:numPr>
        <w:spacing w:before="40" w:after="40" w:line="320" w:lineRule="auto"/>
      </w:pPr>
      <w:r>
        <w:t xml:space="preserve">GWD </w:t>
      </w:r>
      <w:r>
        <w:t>최종</w:t>
      </w:r>
      <w:r>
        <w:t xml:space="preserve"> </w:t>
      </w:r>
      <w:r>
        <w:t>목표는</w:t>
      </w:r>
      <w:r>
        <w:t xml:space="preserve"> </w:t>
      </w:r>
      <w:r>
        <w:t>상세설계까지</w:t>
      </w:r>
      <w:r>
        <w:t xml:space="preserve"> </w:t>
      </w:r>
      <w:r>
        <w:t>자동화하는</w:t>
      </w:r>
      <w:r>
        <w:t xml:space="preserve"> </w:t>
      </w:r>
      <w:r>
        <w:t>엔지니어링</w:t>
      </w:r>
      <w:r>
        <w:t xml:space="preserve"> </w:t>
      </w:r>
      <w:r>
        <w:t>지향이며</w:t>
      </w:r>
      <w:r>
        <w:t xml:space="preserve">, </w:t>
      </w:r>
      <w:r>
        <w:t>공정</w:t>
      </w:r>
      <w:r>
        <w:t xml:space="preserve"> </w:t>
      </w:r>
      <w:r>
        <w:t>도메인</w:t>
      </w:r>
      <w:r>
        <w:t>과</w:t>
      </w:r>
      <w:r>
        <w:t xml:space="preserve"> </w:t>
      </w:r>
      <w:r w:rsidR="006D4F1E">
        <w:t>상세설계를</w:t>
      </w:r>
      <w:r w:rsidR="006D4F1E">
        <w:rPr>
          <w:rFonts w:hint="eastAsia"/>
        </w:rPr>
        <w:t xml:space="preserve"> 양립 추진</w:t>
      </w:r>
    </w:p>
    <w:p w:rsidR="005C7ABD" w:rsidRDefault="00005E3E">
      <w:pPr>
        <w:pStyle w:val="a4"/>
        <w:numPr>
          <w:ilvl w:val="0"/>
          <w:numId w:val="2"/>
        </w:numPr>
        <w:spacing w:before="40" w:after="40" w:line="320" w:lineRule="auto"/>
      </w:pPr>
      <w:r>
        <w:t>외부</w:t>
      </w:r>
      <w:r>
        <w:t xml:space="preserve"> </w:t>
      </w:r>
      <w:r>
        <w:t>레퍼런스</w:t>
      </w:r>
      <w:r>
        <w:t>·</w:t>
      </w:r>
      <w:r>
        <w:t>암묵지</w:t>
      </w:r>
      <w:r>
        <w:t xml:space="preserve"> </w:t>
      </w:r>
      <w:r>
        <w:t>수집</w:t>
      </w:r>
      <w:r>
        <w:t xml:space="preserve"> + AI </w:t>
      </w:r>
      <w:r>
        <w:t>학습</w:t>
      </w:r>
      <w:r>
        <w:t xml:space="preserve"> </w:t>
      </w:r>
      <w:r>
        <w:t>전략을</w:t>
      </w:r>
      <w:r>
        <w:t xml:space="preserve"> </w:t>
      </w:r>
      <w:r w:rsidR="006D4F1E">
        <w:t>통해</w:t>
      </w:r>
      <w:r w:rsidR="006D4F1E">
        <w:rPr>
          <w:rFonts w:hint="eastAsia"/>
        </w:rPr>
        <w:t xml:space="preserve"> </w:t>
      </w:r>
      <w:r w:rsidR="006D4F1E">
        <w:t>A</w:t>
      </w:r>
      <w:r w:rsidR="006D4F1E">
        <w:rPr>
          <w:rFonts w:hint="eastAsia"/>
        </w:rPr>
        <w:t>G</w:t>
      </w:r>
      <w:r w:rsidR="006D4F1E">
        <w:t>WD</w:t>
      </w:r>
      <w:r w:rsidR="006D4F1E">
        <w:rPr>
          <w:rFonts w:hint="eastAsia"/>
        </w:rPr>
        <w:t>자체 개발 진행</w:t>
      </w:r>
    </w:p>
    <w:p w:rsidR="005C7ABD" w:rsidRDefault="006D4F1E">
      <w:pPr>
        <w:pStyle w:val="a4"/>
        <w:numPr>
          <w:ilvl w:val="0"/>
          <w:numId w:val="2"/>
        </w:numPr>
        <w:spacing w:before="40" w:after="40" w:line="320" w:lineRule="auto"/>
      </w:pPr>
      <w:r>
        <w:t>GWD의</w:t>
      </w:r>
      <w:r>
        <w:rPr>
          <w:rFonts w:hint="eastAsia"/>
        </w:rPr>
        <w:t xml:space="preserve"> 계산 결과는</w:t>
      </w:r>
      <w:r w:rsidR="00005E3E">
        <w:t xml:space="preserve"> </w:t>
      </w:r>
      <w:r w:rsidR="00005E3E">
        <w:t>검증된</w:t>
      </w:r>
      <w:r w:rsidR="00005E3E">
        <w:t xml:space="preserve"> </w:t>
      </w:r>
      <w:r w:rsidR="00005E3E">
        <w:t>외부</w:t>
      </w:r>
      <w:r w:rsidR="00005E3E">
        <w:t xml:space="preserve"> </w:t>
      </w:r>
      <w:r w:rsidR="00005E3E">
        <w:t>엔진</w:t>
      </w:r>
      <w:r w:rsidR="00005E3E">
        <w:t xml:space="preserve">(BioWin / GPS-X / Sumo) </w:t>
      </w:r>
      <w:r w:rsidR="00005E3E">
        <w:t>연동</w:t>
      </w:r>
      <w:r w:rsidR="00005E3E">
        <w:t xml:space="preserve"> </w:t>
      </w:r>
      <w:r w:rsidR="00005E3E">
        <w:t>방향으로</w:t>
      </w:r>
      <w:r w:rsidR="00005E3E">
        <w:t xml:space="preserve"> </w:t>
      </w:r>
      <w:r w:rsidR="00005E3E">
        <w:t>신뢰도</w:t>
      </w:r>
      <w:r w:rsidR="00005E3E">
        <w:t xml:space="preserve"> </w:t>
      </w:r>
      <w:r w:rsidR="00005E3E">
        <w:t>확보</w:t>
      </w:r>
      <w:r w:rsidR="00005E3E">
        <w:t>.</w:t>
      </w:r>
    </w:p>
    <w:p w:rsidR="005C7ABD" w:rsidRDefault="00005E3E">
      <w:pPr>
        <w:pStyle w:val="a4"/>
        <w:numPr>
          <w:ilvl w:val="0"/>
          <w:numId w:val="2"/>
        </w:numPr>
        <w:spacing w:before="40" w:after="40" w:line="320" w:lineRule="auto"/>
      </w:pPr>
      <w:r>
        <w:t>테스트</w:t>
      </w:r>
      <w:r>
        <w:t xml:space="preserve"> </w:t>
      </w:r>
      <w:r>
        <w:t>에이전트는</w:t>
      </w:r>
      <w:r>
        <w:t xml:space="preserve"> </w:t>
      </w:r>
      <w:r>
        <w:t>필수</w:t>
      </w:r>
      <w:r>
        <w:t xml:space="preserve"> </w:t>
      </w:r>
      <w:r>
        <w:t>구성</w:t>
      </w:r>
      <w:r>
        <w:t xml:space="preserve"> </w:t>
      </w:r>
      <w:r>
        <w:t>요소로</w:t>
      </w:r>
      <w:r>
        <w:t xml:space="preserve"> </w:t>
      </w:r>
      <w:r>
        <w:t>도입</w:t>
      </w:r>
      <w:r>
        <w:t>.</w:t>
      </w:r>
    </w:p>
    <w:p w:rsidR="005C7ABD" w:rsidRDefault="00005E3E">
      <w:pPr>
        <w:pStyle w:val="a4"/>
        <w:numPr>
          <w:ilvl w:val="0"/>
          <w:numId w:val="2"/>
        </w:numPr>
        <w:spacing w:before="40" w:after="40" w:line="320" w:lineRule="auto"/>
      </w:pPr>
      <w:r>
        <w:t>설계</w:t>
      </w:r>
      <w:r>
        <w:t xml:space="preserve"> </w:t>
      </w:r>
      <w:r>
        <w:t>계산</w:t>
      </w:r>
      <w:r>
        <w:t xml:space="preserve"> + 3D </w:t>
      </w:r>
      <w:r>
        <w:t>병렬</w:t>
      </w:r>
      <w:r>
        <w:t xml:space="preserve"> </w:t>
      </w:r>
      <w:r>
        <w:t>구조를</w:t>
      </w:r>
      <w:r>
        <w:t xml:space="preserve"> GWD</w:t>
      </w:r>
      <w:r>
        <w:t>의</w:t>
      </w:r>
      <w:r>
        <w:t xml:space="preserve"> </w:t>
      </w:r>
      <w:r>
        <w:t>핵심</w:t>
      </w:r>
      <w:r>
        <w:t xml:space="preserve"> </w:t>
      </w:r>
      <w:r>
        <w:t>특장점으로</w:t>
      </w:r>
      <w:r>
        <w:t xml:space="preserve"> </w:t>
      </w:r>
      <w:r>
        <w:t>명확히</w:t>
      </w:r>
      <w:r>
        <w:t xml:space="preserve"> </w:t>
      </w:r>
      <w:r>
        <w:t>포지셔닝</w:t>
      </w:r>
      <w:r>
        <w:t>.</w:t>
      </w:r>
    </w:p>
    <w:p w:rsidR="005C7ABD" w:rsidRDefault="00005E3E" w:rsidP="006D4F1E">
      <w:pPr>
        <w:pStyle w:val="a4"/>
        <w:numPr>
          <w:ilvl w:val="0"/>
          <w:numId w:val="2"/>
        </w:numPr>
        <w:spacing w:before="40" w:after="40" w:line="320" w:lineRule="auto"/>
      </w:pPr>
      <w:r>
        <w:t>데이</w:t>
      </w:r>
      <w:r>
        <w:t>터</w:t>
      </w:r>
      <w:r>
        <w:t>·</w:t>
      </w:r>
      <w:r>
        <w:t>소스</w:t>
      </w:r>
      <w:r>
        <w:t xml:space="preserve"> </w:t>
      </w:r>
      <w:r>
        <w:t>보호를</w:t>
      </w:r>
      <w:r>
        <w:t xml:space="preserve"> </w:t>
      </w:r>
      <w:r>
        <w:t>위한</w:t>
      </w:r>
      <w:r>
        <w:t xml:space="preserve"> </w:t>
      </w:r>
      <w:r>
        <w:t>보안</w:t>
      </w:r>
      <w:r>
        <w:t xml:space="preserve"> </w:t>
      </w:r>
      <w:r>
        <w:t>정책</w:t>
      </w:r>
      <w:r>
        <w:t xml:space="preserve"> </w:t>
      </w:r>
      <w:r>
        <w:t>수립</w:t>
      </w:r>
      <w:r>
        <w:t xml:space="preserve"> </w:t>
      </w:r>
      <w:r>
        <w:t>필요</w:t>
      </w:r>
      <w:r>
        <w:t>.</w:t>
      </w:r>
    </w:p>
    <w:sectPr w:rsidR="005C7AB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206697"/>
    <w:multiLevelType w:val="hybridMultilevel"/>
    <w:tmpl w:val="0C520470"/>
    <w:lvl w:ilvl="0" w:tplc="BC580B90">
      <w:start w:val="1"/>
      <w:numFmt w:val="bullet"/>
      <w:lvlText w:val="•"/>
      <w:lvlJc w:val="left"/>
      <w:pPr>
        <w:ind w:left="540" w:hanging="270"/>
      </w:p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396464AE"/>
    <w:multiLevelType w:val="hybridMultilevel"/>
    <w:tmpl w:val="5AA4991C"/>
    <w:lvl w:ilvl="0" w:tplc="74846D50">
      <w:start w:val="1"/>
      <w:numFmt w:val="bullet"/>
      <w:lvlText w:val="●"/>
      <w:lvlJc w:val="left"/>
      <w:pPr>
        <w:ind w:left="720" w:hanging="360"/>
      </w:pPr>
    </w:lvl>
    <w:lvl w:ilvl="1" w:tplc="1CF8D1CA">
      <w:start w:val="1"/>
      <w:numFmt w:val="bullet"/>
      <w:lvlText w:val="○"/>
      <w:lvlJc w:val="left"/>
      <w:pPr>
        <w:ind w:left="1440" w:hanging="360"/>
      </w:pPr>
    </w:lvl>
    <w:lvl w:ilvl="2" w:tplc="A7FAC2CC">
      <w:start w:val="1"/>
      <w:numFmt w:val="bullet"/>
      <w:lvlText w:val="■"/>
      <w:lvlJc w:val="left"/>
      <w:pPr>
        <w:ind w:left="2160" w:hanging="360"/>
      </w:pPr>
    </w:lvl>
    <w:lvl w:ilvl="3" w:tplc="B8B47736">
      <w:start w:val="1"/>
      <w:numFmt w:val="bullet"/>
      <w:lvlText w:val="●"/>
      <w:lvlJc w:val="left"/>
      <w:pPr>
        <w:ind w:left="2880" w:hanging="360"/>
      </w:pPr>
    </w:lvl>
    <w:lvl w:ilvl="4" w:tplc="E3224978">
      <w:start w:val="1"/>
      <w:numFmt w:val="bullet"/>
      <w:lvlText w:val="○"/>
      <w:lvlJc w:val="left"/>
      <w:pPr>
        <w:ind w:left="3600" w:hanging="360"/>
      </w:pPr>
    </w:lvl>
    <w:lvl w:ilvl="5" w:tplc="EC562E8E">
      <w:start w:val="1"/>
      <w:numFmt w:val="bullet"/>
      <w:lvlText w:val="■"/>
      <w:lvlJc w:val="left"/>
      <w:pPr>
        <w:ind w:left="4320" w:hanging="360"/>
      </w:pPr>
    </w:lvl>
    <w:lvl w:ilvl="6" w:tplc="5412AF56">
      <w:start w:val="1"/>
      <w:numFmt w:val="bullet"/>
      <w:lvlText w:val="●"/>
      <w:lvlJc w:val="left"/>
      <w:pPr>
        <w:ind w:left="5040" w:hanging="360"/>
      </w:pPr>
    </w:lvl>
    <w:lvl w:ilvl="7" w:tplc="EE74A232">
      <w:start w:val="1"/>
      <w:numFmt w:val="bullet"/>
      <w:lvlText w:val="●"/>
      <w:lvlJc w:val="left"/>
      <w:pPr>
        <w:ind w:left="5760" w:hanging="360"/>
      </w:pPr>
    </w:lvl>
    <w:lvl w:ilvl="8" w:tplc="C110017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FF85532"/>
    <w:multiLevelType w:val="hybridMultilevel"/>
    <w:tmpl w:val="66CAF34E"/>
    <w:lvl w:ilvl="0" w:tplc="BC580B90">
      <w:start w:val="1"/>
      <w:numFmt w:val="bullet"/>
      <w:lvlText w:val="•"/>
      <w:lvlJc w:val="left"/>
      <w:pPr>
        <w:ind w:left="540" w:hanging="270"/>
      </w:pPr>
    </w:lvl>
    <w:lvl w:ilvl="1" w:tplc="D8442BB4">
      <w:start w:val="1"/>
      <w:numFmt w:val="bullet"/>
      <w:lvlText w:val="◦"/>
      <w:lvlJc w:val="left"/>
      <w:pPr>
        <w:ind w:left="1080" w:hanging="270"/>
      </w:pPr>
    </w:lvl>
    <w:lvl w:ilvl="2" w:tplc="EC787166">
      <w:numFmt w:val="decimal"/>
      <w:lvlText w:val=""/>
      <w:lvlJc w:val="left"/>
    </w:lvl>
    <w:lvl w:ilvl="3" w:tplc="EC82DFBA">
      <w:numFmt w:val="decimal"/>
      <w:lvlText w:val=""/>
      <w:lvlJc w:val="left"/>
    </w:lvl>
    <w:lvl w:ilvl="4" w:tplc="7F66FC86">
      <w:numFmt w:val="decimal"/>
      <w:lvlText w:val=""/>
      <w:lvlJc w:val="left"/>
    </w:lvl>
    <w:lvl w:ilvl="5" w:tplc="6DBE7862">
      <w:numFmt w:val="decimal"/>
      <w:lvlText w:val=""/>
      <w:lvlJc w:val="left"/>
    </w:lvl>
    <w:lvl w:ilvl="6" w:tplc="B6E04D52">
      <w:numFmt w:val="decimal"/>
      <w:lvlText w:val=""/>
      <w:lvlJc w:val="left"/>
    </w:lvl>
    <w:lvl w:ilvl="7" w:tplc="A4780ECA">
      <w:numFmt w:val="decimal"/>
      <w:lvlText w:val=""/>
      <w:lvlJc w:val="left"/>
    </w:lvl>
    <w:lvl w:ilvl="8" w:tplc="A406EC64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4"/>
  <w:displayBackgroundShape/>
  <w:bordersDoNotSurroundHeader/>
  <w:bordersDoNotSurroundFooter/>
  <w:proofState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7ABD"/>
    <w:rsid w:val="00005E3E"/>
    <w:rsid w:val="003F57E3"/>
    <w:rsid w:val="005C7ABD"/>
    <w:rsid w:val="006D4F1E"/>
    <w:rsid w:val="009E6E6D"/>
    <w:rsid w:val="00AC5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1D851BE-A774-4289-BAF0-3A0375A0C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spacing w:before="280" w:after="140"/>
      <w:outlineLvl w:val="0"/>
    </w:pPr>
    <w:rPr>
      <w:b/>
      <w:bCs/>
      <w:color w:val="1F3A5F"/>
      <w:sz w:val="30"/>
      <w:szCs w:val="30"/>
    </w:rPr>
  </w:style>
  <w:style w:type="paragraph" w:styleId="2">
    <w:name w:val="heading 2"/>
    <w:qFormat/>
    <w:pPr>
      <w:spacing w:before="220" w:after="100"/>
      <w:outlineLvl w:val="1"/>
    </w:pPr>
    <w:rPr>
      <w:b/>
      <w:bCs/>
      <w:color w:val="2E5984"/>
      <w:sz w:val="25"/>
      <w:szCs w:val="25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337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410</Words>
  <Characters>2340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BKT</cp:lastModifiedBy>
  <cp:revision>4</cp:revision>
  <dcterms:created xsi:type="dcterms:W3CDTF">2026-05-15T07:07:00Z</dcterms:created>
  <dcterms:modified xsi:type="dcterms:W3CDTF">2026-05-15T07:46:00Z</dcterms:modified>
</cp:coreProperties>
</file>