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C964" w14:textId="77777777" w:rsidR="00377BEA" w:rsidRDefault="008461F1" w:rsidP="00377BEA">
      <w:pPr>
        <w:pStyle w:val="paragraph"/>
        <w:spacing w:before="60" w:beforeAutospacing="0" w:after="60" w:afterAutospacing="0"/>
        <w:jc w:val="both"/>
        <w:rPr>
          <w:rFonts w:ascii="Times New Roman" w:eastAsia="宋体" w:hAnsi="Times New Roman"/>
        </w:rPr>
      </w:pPr>
      <w:r>
        <w:rPr>
          <w:rFonts w:ascii="Times New Roman" w:eastAsia="宋体" w:hAnsi="Times New Roman"/>
          <w:color w:val="333333"/>
        </w:rPr>
        <w:t>姓名：</w:t>
      </w:r>
      <w:r>
        <w:rPr>
          <w:rFonts w:ascii="Times New Roman" w:eastAsia="宋体" w:hAnsi="Times New Roman" w:hint="eastAsia"/>
          <w:color w:val="333333"/>
        </w:rPr>
        <w:t>余可成</w:t>
      </w:r>
    </w:p>
    <w:p w14:paraId="1F83BDA1" w14:textId="77777777" w:rsidR="00377BEA" w:rsidRPr="00377BEA" w:rsidRDefault="008461F1" w:rsidP="00377BEA">
      <w:pPr>
        <w:pStyle w:val="paragraph"/>
        <w:spacing w:before="60" w:after="60"/>
        <w:rPr>
          <w:rFonts w:ascii="Times New Roman" w:eastAsia="宋体" w:hAnsi="Times New Roman"/>
        </w:rPr>
      </w:pPr>
      <w:r>
        <w:rPr>
          <w:rFonts w:ascii="Times New Roman" w:eastAsia="宋体" w:hAnsi="Times New Roman"/>
          <w:color w:val="333333"/>
        </w:rPr>
        <w:t>学号：</w:t>
      </w:r>
      <w:r>
        <w:rPr>
          <w:rFonts w:ascii="Times New Roman" w:eastAsia="宋体" w:hAnsi="Times New Roman" w:hint="eastAsia"/>
          <w:color w:val="333333"/>
        </w:rPr>
        <w:t>202211580557</w:t>
      </w:r>
      <w:r w:rsidR="00377BEA">
        <w:rPr>
          <w:rFonts w:ascii="Times New Roman" w:eastAsia="宋体" w:hAnsi="Times New Roman"/>
          <w:color w:val="333333"/>
        </w:rPr>
        <w:br/>
      </w:r>
      <w:r w:rsidR="00377BEA">
        <w:rPr>
          <w:rFonts w:ascii="Times New Roman" w:eastAsia="宋体" w:hAnsi="Times New Roman" w:hint="eastAsia"/>
        </w:rPr>
        <w:t>书目：《人工智能简史》</w:t>
      </w:r>
      <w:r w:rsidR="00377BEA">
        <w:rPr>
          <w:rFonts w:ascii="Times New Roman" w:eastAsia="宋体" w:hAnsi="Times New Roman"/>
        </w:rPr>
        <w:br/>
      </w:r>
      <w:r w:rsidR="00377BEA">
        <w:rPr>
          <w:rFonts w:ascii="Times New Roman" w:eastAsia="宋体" w:hAnsi="Times New Roman" w:hint="eastAsia"/>
        </w:rPr>
        <w:t>读书笔记：</w:t>
      </w:r>
      <w:r w:rsidR="00377BEA">
        <w:rPr>
          <w:rFonts w:ascii="Times New Roman" w:eastAsia="宋体" w:hAnsi="Times New Roman"/>
        </w:rPr>
        <w:br/>
      </w:r>
      <w:r w:rsidR="00377BEA" w:rsidRPr="00377BEA">
        <w:rPr>
          <w:rFonts w:ascii="Times New Roman" w:eastAsia="宋体" w:hAnsi="Times New Roman"/>
        </w:rPr>
        <w:t>翻开尼克这本《人工智能简史》，最直观的感受是</w:t>
      </w:r>
      <w:r w:rsidR="00377BEA" w:rsidRPr="00377BEA">
        <w:rPr>
          <w:rFonts w:ascii="Times New Roman" w:eastAsia="宋体" w:hAnsi="Times New Roman"/>
        </w:rPr>
        <w:t>——</w:t>
      </w:r>
      <w:r w:rsidR="00377BEA" w:rsidRPr="00377BEA">
        <w:rPr>
          <w:rFonts w:ascii="Times New Roman" w:eastAsia="宋体" w:hAnsi="Times New Roman"/>
        </w:rPr>
        <w:t>这不像一本技术史，更像一本江湖录。尼克自己在前言就说，他写历史偏好</w:t>
      </w:r>
      <w:r w:rsidR="00377BEA" w:rsidRPr="00377BEA">
        <w:rPr>
          <w:rFonts w:ascii="Times New Roman" w:eastAsia="宋体" w:hAnsi="Times New Roman"/>
        </w:rPr>
        <w:t>“</w:t>
      </w:r>
      <w:r w:rsidR="00377BEA" w:rsidRPr="00377BEA">
        <w:rPr>
          <w:rFonts w:ascii="Times New Roman" w:eastAsia="宋体" w:hAnsi="Times New Roman"/>
        </w:rPr>
        <w:t>以人为本</w:t>
      </w:r>
      <w:r w:rsidR="00377BEA" w:rsidRPr="00377BEA">
        <w:rPr>
          <w:rFonts w:ascii="Times New Roman" w:eastAsia="宋体" w:hAnsi="Times New Roman"/>
        </w:rPr>
        <w:t>”</w:t>
      </w:r>
      <w:r w:rsidR="00377BEA" w:rsidRPr="00377BEA">
        <w:rPr>
          <w:rFonts w:ascii="Times New Roman" w:eastAsia="宋体" w:hAnsi="Times New Roman"/>
        </w:rPr>
        <w:t>，结果整本书读下来，印象最深的真不是算法和公式，而是一群活生生的人：他们的执念、偏见、彼此看不顺眼又不得不互相成就的故事。</w:t>
      </w:r>
    </w:p>
    <w:p w14:paraId="1C0E8403"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b/>
          <w:bCs/>
        </w:rPr>
        <w:t>一、达特茅斯会议</w:t>
      </w:r>
      <w:r w:rsidRPr="00377BEA">
        <w:rPr>
          <w:rFonts w:ascii="Times New Roman" w:eastAsia="宋体" w:hAnsi="Times New Roman"/>
          <w:b/>
          <w:bCs/>
        </w:rPr>
        <w:t>——</w:t>
      </w:r>
      <w:r w:rsidRPr="00377BEA">
        <w:rPr>
          <w:rFonts w:ascii="Times New Roman" w:eastAsia="宋体" w:hAnsi="Times New Roman"/>
          <w:b/>
          <w:bCs/>
        </w:rPr>
        <w:t>一个</w:t>
      </w:r>
      <w:r w:rsidRPr="00377BEA">
        <w:rPr>
          <w:rFonts w:ascii="Times New Roman" w:eastAsia="宋体" w:hAnsi="Times New Roman"/>
          <w:b/>
          <w:bCs/>
        </w:rPr>
        <w:t>“</w:t>
      </w:r>
      <w:r w:rsidRPr="00377BEA">
        <w:rPr>
          <w:rFonts w:ascii="Times New Roman" w:eastAsia="宋体" w:hAnsi="Times New Roman"/>
          <w:b/>
          <w:bCs/>
        </w:rPr>
        <w:t>抢戏</w:t>
      </w:r>
      <w:r w:rsidRPr="00377BEA">
        <w:rPr>
          <w:rFonts w:ascii="Times New Roman" w:eastAsia="宋体" w:hAnsi="Times New Roman"/>
          <w:b/>
          <w:bCs/>
        </w:rPr>
        <w:t>”</w:t>
      </w:r>
      <w:r w:rsidRPr="00377BEA">
        <w:rPr>
          <w:rFonts w:ascii="Times New Roman" w:eastAsia="宋体" w:hAnsi="Times New Roman"/>
          <w:b/>
          <w:bCs/>
        </w:rPr>
        <w:t>的开端</w:t>
      </w:r>
    </w:p>
    <w:p w14:paraId="73EB153E"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1956</w:t>
      </w:r>
      <w:r w:rsidRPr="00377BEA">
        <w:rPr>
          <w:rFonts w:ascii="Times New Roman" w:eastAsia="宋体" w:hAnsi="Times New Roman"/>
        </w:rPr>
        <w:t>年的达特茅斯会议被奉为</w:t>
      </w:r>
      <w:r w:rsidRPr="00377BEA">
        <w:rPr>
          <w:rFonts w:ascii="Times New Roman" w:eastAsia="宋体" w:hAnsi="Times New Roman"/>
        </w:rPr>
        <w:t>AI</w:t>
      </w:r>
      <w:r w:rsidRPr="00377BEA">
        <w:rPr>
          <w:rFonts w:ascii="Times New Roman" w:eastAsia="宋体" w:hAnsi="Times New Roman"/>
        </w:rPr>
        <w:t>诞生的标志，麦卡锡费心攒了局，请来香农这样的大佬撑场面。结果呢？</w:t>
      </w:r>
      <w:proofErr w:type="gramStart"/>
      <w:r w:rsidRPr="00377BEA">
        <w:rPr>
          <w:rFonts w:ascii="Times New Roman" w:eastAsia="宋体" w:hAnsi="Times New Roman"/>
        </w:rPr>
        <w:t>纽厄</w:t>
      </w:r>
      <w:proofErr w:type="gramEnd"/>
      <w:r w:rsidRPr="00377BEA">
        <w:rPr>
          <w:rFonts w:ascii="Times New Roman" w:eastAsia="宋体" w:hAnsi="Times New Roman"/>
        </w:rPr>
        <w:t>尔和司马贺带着</w:t>
      </w:r>
      <w:r w:rsidRPr="00377BEA">
        <w:rPr>
          <w:rFonts w:ascii="Times New Roman" w:eastAsia="宋体" w:hAnsi="Times New Roman"/>
        </w:rPr>
        <w:t>“</w:t>
      </w:r>
      <w:r w:rsidRPr="00377BEA">
        <w:rPr>
          <w:rFonts w:ascii="Times New Roman" w:eastAsia="宋体" w:hAnsi="Times New Roman"/>
        </w:rPr>
        <w:t>逻辑理论家</w:t>
      </w:r>
      <w:r w:rsidRPr="00377BEA">
        <w:rPr>
          <w:rFonts w:ascii="Times New Roman" w:eastAsia="宋体" w:hAnsi="Times New Roman"/>
        </w:rPr>
        <w:t>”</w:t>
      </w:r>
      <w:r w:rsidRPr="00377BEA">
        <w:rPr>
          <w:rFonts w:ascii="Times New Roman" w:eastAsia="宋体" w:hAnsi="Times New Roman"/>
        </w:rPr>
        <w:t>程序杀进来，抢了所有人的风头。读到这里我忍不住笑了</w:t>
      </w:r>
      <w:r w:rsidRPr="00377BEA">
        <w:rPr>
          <w:rFonts w:ascii="Times New Roman" w:eastAsia="宋体" w:hAnsi="Times New Roman"/>
        </w:rPr>
        <w:t>——</w:t>
      </w:r>
      <w:r w:rsidRPr="00377BEA">
        <w:rPr>
          <w:rFonts w:ascii="Times New Roman" w:eastAsia="宋体" w:hAnsi="Times New Roman"/>
        </w:rPr>
        <w:t>学术</w:t>
      </w:r>
      <w:proofErr w:type="gramStart"/>
      <w:r w:rsidRPr="00377BEA">
        <w:rPr>
          <w:rFonts w:ascii="Times New Roman" w:eastAsia="宋体" w:hAnsi="Times New Roman"/>
        </w:rPr>
        <w:t>史原来</w:t>
      </w:r>
      <w:proofErr w:type="gramEnd"/>
      <w:r w:rsidRPr="00377BEA">
        <w:rPr>
          <w:rFonts w:ascii="Times New Roman" w:eastAsia="宋体" w:hAnsi="Times New Roman"/>
        </w:rPr>
        <w:t>和娱乐圈差不多，谁带作品来谁才是主角。尼克写这种细节特别来劲，让人感觉他不是在写史，而是在讲他亲历的圈子八卦。但恰恰是这种写法，让那些名字从纸面上立了起来。</w:t>
      </w:r>
    </w:p>
    <w:p w14:paraId="1C9AE788"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b/>
          <w:bCs/>
        </w:rPr>
        <w:t>二、</w:t>
      </w:r>
      <w:r w:rsidRPr="00377BEA">
        <w:rPr>
          <w:rFonts w:ascii="Times New Roman" w:eastAsia="宋体" w:hAnsi="Times New Roman"/>
          <w:b/>
          <w:bCs/>
        </w:rPr>
        <w:t>“</w:t>
      </w:r>
      <w:r w:rsidRPr="00377BEA">
        <w:rPr>
          <w:rFonts w:ascii="Times New Roman" w:eastAsia="宋体" w:hAnsi="Times New Roman"/>
          <w:b/>
          <w:bCs/>
        </w:rPr>
        <w:t>蠢</w:t>
      </w:r>
      <w:r w:rsidRPr="00377BEA">
        <w:rPr>
          <w:rFonts w:ascii="Times New Roman" w:eastAsia="宋体" w:hAnsi="Times New Roman"/>
          <w:b/>
          <w:bCs/>
        </w:rPr>
        <w:t>”</w:t>
      </w:r>
      <w:r w:rsidRPr="00377BEA">
        <w:rPr>
          <w:rFonts w:ascii="Times New Roman" w:eastAsia="宋体" w:hAnsi="Times New Roman"/>
          <w:b/>
          <w:bCs/>
        </w:rPr>
        <w:t>的才是门槛</w:t>
      </w:r>
      <w:r w:rsidRPr="00377BEA">
        <w:rPr>
          <w:rFonts w:ascii="Times New Roman" w:eastAsia="宋体" w:hAnsi="Times New Roman"/>
          <w:b/>
          <w:bCs/>
        </w:rPr>
        <w:t>——</w:t>
      </w:r>
      <w:r w:rsidRPr="00377BEA">
        <w:rPr>
          <w:rFonts w:ascii="Times New Roman" w:eastAsia="宋体" w:hAnsi="Times New Roman"/>
          <w:b/>
          <w:bCs/>
        </w:rPr>
        <w:t>最刷新认知的一句话</w:t>
      </w:r>
    </w:p>
    <w:p w14:paraId="7DB1178E"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整本书对我冲击最大的是关于莫拉维克悖论的讨论。这个悖论说：让计算机证明定理、下棋赢大师，相对</w:t>
      </w:r>
      <w:r w:rsidRPr="00377BEA">
        <w:rPr>
          <w:rFonts w:ascii="Times New Roman" w:eastAsia="宋体" w:hAnsi="Times New Roman"/>
        </w:rPr>
        <w:t>“</w:t>
      </w:r>
      <w:r w:rsidRPr="00377BEA">
        <w:rPr>
          <w:rFonts w:ascii="Times New Roman" w:eastAsia="宋体" w:hAnsi="Times New Roman"/>
        </w:rPr>
        <w:t>容易</w:t>
      </w:r>
      <w:r w:rsidRPr="00377BEA">
        <w:rPr>
          <w:rFonts w:ascii="Times New Roman" w:eastAsia="宋体" w:hAnsi="Times New Roman"/>
        </w:rPr>
        <w:t>”</w:t>
      </w:r>
      <w:r w:rsidRPr="00377BEA">
        <w:rPr>
          <w:rFonts w:ascii="Times New Roman" w:eastAsia="宋体" w:hAnsi="Times New Roman"/>
        </w:rPr>
        <w:t>；但让计算机像一岁小孩那样认出一张脸、拿起一个杯子，却难如登天。</w:t>
      </w:r>
    </w:p>
    <w:p w14:paraId="0DE1A9E9"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我以前以为那些需要高智商的事情才难，读完才意识到完全想反了。逻辑推理、棋类对弈，规则是明确的、信息是完备的，本质上是数学问题。而感知、运动这类</w:t>
      </w:r>
      <w:r w:rsidRPr="00377BEA">
        <w:rPr>
          <w:rFonts w:ascii="Times New Roman" w:eastAsia="宋体" w:hAnsi="Times New Roman"/>
        </w:rPr>
        <w:t>“</w:t>
      </w:r>
      <w:r w:rsidRPr="00377BEA">
        <w:rPr>
          <w:rFonts w:ascii="Times New Roman" w:eastAsia="宋体" w:hAnsi="Times New Roman"/>
        </w:rPr>
        <w:t>本能</w:t>
      </w:r>
      <w:r w:rsidRPr="00377BEA">
        <w:rPr>
          <w:rFonts w:ascii="Times New Roman" w:eastAsia="宋体" w:hAnsi="Times New Roman"/>
        </w:rPr>
        <w:t>”</w:t>
      </w:r>
      <w:r w:rsidRPr="00377BEA">
        <w:rPr>
          <w:rFonts w:ascii="Times New Roman" w:eastAsia="宋体" w:hAnsi="Times New Roman"/>
        </w:rPr>
        <w:t>，背后是几百万年进化写进基因的复杂算法，我们只是</w:t>
      </w:r>
      <w:r w:rsidRPr="00377BEA">
        <w:rPr>
          <w:rFonts w:ascii="Times New Roman" w:eastAsia="宋体" w:hAnsi="Times New Roman"/>
        </w:rPr>
        <w:t>“</w:t>
      </w:r>
      <w:r w:rsidRPr="00377BEA">
        <w:rPr>
          <w:rFonts w:ascii="Times New Roman" w:eastAsia="宋体" w:hAnsi="Times New Roman"/>
        </w:rPr>
        <w:t>不知道自己知道</w:t>
      </w:r>
      <w:r w:rsidRPr="00377BEA">
        <w:rPr>
          <w:rFonts w:ascii="Times New Roman" w:eastAsia="宋体" w:hAnsi="Times New Roman"/>
        </w:rPr>
        <w:t>”</w:t>
      </w:r>
      <w:r w:rsidRPr="00377BEA">
        <w:rPr>
          <w:rFonts w:ascii="Times New Roman" w:eastAsia="宋体" w:hAnsi="Times New Roman"/>
        </w:rPr>
        <w:t>罢了。</w:t>
      </w:r>
    </w:p>
    <w:p w14:paraId="254004EC"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这让我重新理解了为什么深度学习这几年这么重要</w:t>
      </w:r>
      <w:r w:rsidRPr="00377BEA">
        <w:rPr>
          <w:rFonts w:ascii="Times New Roman" w:eastAsia="宋体" w:hAnsi="Times New Roman"/>
        </w:rPr>
        <w:t>——</w:t>
      </w:r>
      <w:r w:rsidRPr="00377BEA">
        <w:rPr>
          <w:rFonts w:ascii="Times New Roman" w:eastAsia="宋体" w:hAnsi="Times New Roman"/>
        </w:rPr>
        <w:t>它终于摸到了感知这个门槛。也解释了为什么早期符号主义</w:t>
      </w:r>
      <w:r w:rsidRPr="00377BEA">
        <w:rPr>
          <w:rFonts w:ascii="Times New Roman" w:eastAsia="宋体" w:hAnsi="Times New Roman"/>
        </w:rPr>
        <w:t>AI</w:t>
      </w:r>
      <w:r w:rsidRPr="00377BEA">
        <w:rPr>
          <w:rFonts w:ascii="Times New Roman" w:eastAsia="宋体" w:hAnsi="Times New Roman"/>
        </w:rPr>
        <w:t>雄心勃勃却处处碰壁：他们试图用逻辑规则去描述那些连我们自己都不清楚规则的认知过程，这本身就是一个方向性的误判。</w:t>
      </w:r>
    </w:p>
    <w:p w14:paraId="24098AD5"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b/>
          <w:bCs/>
        </w:rPr>
        <w:t>三、</w:t>
      </w:r>
      <w:r w:rsidRPr="00377BEA">
        <w:rPr>
          <w:rFonts w:ascii="Times New Roman" w:eastAsia="宋体" w:hAnsi="Times New Roman"/>
          <w:b/>
          <w:bCs/>
        </w:rPr>
        <w:t>“</w:t>
      </w:r>
      <w:r w:rsidRPr="00377BEA">
        <w:rPr>
          <w:rFonts w:ascii="Times New Roman" w:eastAsia="宋体" w:hAnsi="Times New Roman"/>
          <w:b/>
          <w:bCs/>
        </w:rPr>
        <w:t>起高楼</w:t>
      </w:r>
      <w:r w:rsidRPr="00377BEA">
        <w:rPr>
          <w:rFonts w:ascii="Times New Roman" w:eastAsia="宋体" w:hAnsi="Times New Roman"/>
          <w:b/>
          <w:bCs/>
        </w:rPr>
        <w:t>”</w:t>
      </w:r>
      <w:r w:rsidRPr="00377BEA">
        <w:rPr>
          <w:rFonts w:ascii="Times New Roman" w:eastAsia="宋体" w:hAnsi="Times New Roman"/>
          <w:b/>
          <w:bCs/>
        </w:rPr>
        <w:t>与</w:t>
      </w:r>
      <w:r w:rsidRPr="00377BEA">
        <w:rPr>
          <w:rFonts w:ascii="Times New Roman" w:eastAsia="宋体" w:hAnsi="Times New Roman"/>
          <w:b/>
          <w:bCs/>
        </w:rPr>
        <w:t>“</w:t>
      </w:r>
      <w:r w:rsidRPr="00377BEA">
        <w:rPr>
          <w:rFonts w:ascii="Times New Roman" w:eastAsia="宋体" w:hAnsi="Times New Roman"/>
          <w:b/>
          <w:bCs/>
        </w:rPr>
        <w:t>楼塌了</w:t>
      </w:r>
      <w:r w:rsidRPr="00377BEA">
        <w:rPr>
          <w:rFonts w:ascii="Times New Roman" w:eastAsia="宋体" w:hAnsi="Times New Roman"/>
          <w:b/>
          <w:bCs/>
        </w:rPr>
        <w:t>”——</w:t>
      </w:r>
      <w:r w:rsidRPr="00377BEA">
        <w:rPr>
          <w:rFonts w:ascii="Times New Roman" w:eastAsia="宋体" w:hAnsi="Times New Roman"/>
          <w:b/>
          <w:bCs/>
        </w:rPr>
        <w:t>一个轮回的教训</w:t>
      </w:r>
    </w:p>
    <w:p w14:paraId="1D1FD098"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书里花了大量篇幅讲专家系统的兴衰。费根鲍姆做出</w:t>
      </w:r>
      <w:r w:rsidRPr="00377BEA">
        <w:rPr>
          <w:rFonts w:ascii="Times New Roman" w:eastAsia="宋体" w:hAnsi="Times New Roman"/>
        </w:rPr>
        <w:t>DENDRAL</w:t>
      </w:r>
      <w:r w:rsidRPr="00377BEA">
        <w:rPr>
          <w:rFonts w:ascii="Times New Roman" w:eastAsia="宋体" w:hAnsi="Times New Roman"/>
        </w:rPr>
        <w:t>系统时，大概没人想到这会是</w:t>
      </w:r>
      <w:r w:rsidRPr="00377BEA">
        <w:rPr>
          <w:rFonts w:ascii="Times New Roman" w:eastAsia="宋体" w:hAnsi="Times New Roman"/>
        </w:rPr>
        <w:t>AI</w:t>
      </w:r>
      <w:r w:rsidRPr="00377BEA">
        <w:rPr>
          <w:rFonts w:ascii="Times New Roman" w:eastAsia="宋体" w:hAnsi="Times New Roman"/>
        </w:rPr>
        <w:t>的第一个商业化高峰。把人类专家的知识编成</w:t>
      </w:r>
      <w:proofErr w:type="gramStart"/>
      <w:r w:rsidRPr="00377BEA">
        <w:rPr>
          <w:rFonts w:ascii="Times New Roman" w:eastAsia="宋体" w:hAnsi="Times New Roman"/>
        </w:rPr>
        <w:t>一</w:t>
      </w:r>
      <w:proofErr w:type="gramEnd"/>
      <w:r w:rsidRPr="00377BEA">
        <w:rPr>
          <w:rFonts w:ascii="Times New Roman" w:eastAsia="宋体" w:hAnsi="Times New Roman"/>
        </w:rPr>
        <w:t>条条规则，机器就能做专业诊断</w:t>
      </w:r>
      <w:r w:rsidRPr="00377BEA">
        <w:rPr>
          <w:rFonts w:ascii="Times New Roman" w:eastAsia="宋体" w:hAnsi="Times New Roman"/>
        </w:rPr>
        <w:t>——</w:t>
      </w:r>
      <w:r w:rsidRPr="00377BEA">
        <w:rPr>
          <w:rFonts w:ascii="Times New Roman" w:eastAsia="宋体" w:hAnsi="Times New Roman"/>
        </w:rPr>
        <w:t>这个思路在当时太有诱惑力了。知识就是力量嘛。</w:t>
      </w:r>
    </w:p>
    <w:p w14:paraId="68920812"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但后来为什么塌了？规则越多越脆弱，维护成本非线性飙升，碰到规则边界之外的</w:t>
      </w:r>
      <w:r w:rsidRPr="00377BEA">
        <w:rPr>
          <w:rFonts w:ascii="Times New Roman" w:eastAsia="宋体" w:hAnsi="Times New Roman"/>
        </w:rPr>
        <w:t>“</w:t>
      </w:r>
      <w:r w:rsidRPr="00377BEA">
        <w:rPr>
          <w:rFonts w:ascii="Times New Roman" w:eastAsia="宋体" w:hAnsi="Times New Roman"/>
        </w:rPr>
        <w:t>灰色地带</w:t>
      </w:r>
      <w:r w:rsidRPr="00377BEA">
        <w:rPr>
          <w:rFonts w:ascii="Times New Roman" w:eastAsia="宋体" w:hAnsi="Times New Roman"/>
        </w:rPr>
        <w:t>”</w:t>
      </w:r>
      <w:r w:rsidRPr="00377BEA">
        <w:rPr>
          <w:rFonts w:ascii="Times New Roman" w:eastAsia="宋体" w:hAnsi="Times New Roman"/>
        </w:rPr>
        <w:t>就彻底抓瞎</w:t>
      </w:r>
      <w:r w:rsidRPr="00377BEA">
        <w:rPr>
          <w:rFonts w:ascii="Times New Roman" w:eastAsia="宋体" w:hAnsi="Times New Roman"/>
        </w:rPr>
        <w:t>——</w:t>
      </w:r>
      <w:r w:rsidRPr="00377BEA">
        <w:rPr>
          <w:rFonts w:ascii="Times New Roman" w:eastAsia="宋体" w:hAnsi="Times New Roman"/>
        </w:rPr>
        <w:t>更致命的是新一代方法能在隐含的</w:t>
      </w:r>
      <w:r w:rsidRPr="00377BEA">
        <w:rPr>
          <w:rFonts w:ascii="Times New Roman" w:eastAsia="宋体" w:hAnsi="Times New Roman"/>
        </w:rPr>
        <w:t>“</w:t>
      </w:r>
      <w:r w:rsidRPr="00377BEA">
        <w:rPr>
          <w:rFonts w:ascii="Times New Roman" w:eastAsia="宋体" w:hAnsi="Times New Roman"/>
        </w:rPr>
        <w:t>灰色地带</w:t>
      </w:r>
      <w:r w:rsidRPr="00377BEA">
        <w:rPr>
          <w:rFonts w:ascii="Times New Roman" w:eastAsia="宋体" w:hAnsi="Times New Roman"/>
        </w:rPr>
        <w:t>”</w:t>
      </w:r>
      <w:r w:rsidRPr="00377BEA">
        <w:rPr>
          <w:rFonts w:ascii="Times New Roman" w:eastAsia="宋体" w:hAnsi="Times New Roman"/>
        </w:rPr>
        <w:t>找到近似解。而日本砸重金的第五代计算机计划更是成了一个昂贵的教训：把宝押在单一技术路径上，且这条路径本身有根本缺陷。</w:t>
      </w:r>
    </w:p>
    <w:p w14:paraId="454C84DD"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lastRenderedPageBreak/>
        <w:t>读到这段我有种后背发凉的感觉。今天的大模型热，会不会也在重蹈覆辙？当然，现在的情况不同</w:t>
      </w:r>
      <w:r w:rsidRPr="00377BEA">
        <w:rPr>
          <w:rFonts w:ascii="Times New Roman" w:eastAsia="宋体" w:hAnsi="Times New Roman"/>
        </w:rPr>
        <w:t>——</w:t>
      </w:r>
      <w:r w:rsidRPr="00377BEA">
        <w:rPr>
          <w:rFonts w:ascii="Times New Roman" w:eastAsia="宋体" w:hAnsi="Times New Roman"/>
        </w:rPr>
        <w:t>大模型是真的</w:t>
      </w:r>
      <w:r w:rsidRPr="00377BEA">
        <w:rPr>
          <w:rFonts w:ascii="Times New Roman" w:eastAsia="宋体" w:hAnsi="Times New Roman"/>
        </w:rPr>
        <w:t>work</w:t>
      </w:r>
      <w:r w:rsidRPr="00377BEA">
        <w:rPr>
          <w:rFonts w:ascii="Times New Roman" w:eastAsia="宋体" w:hAnsi="Times New Roman"/>
        </w:rPr>
        <w:t>。但历史上每一次技术泡沫破灭前，当事人也都觉得</w:t>
      </w:r>
      <w:r w:rsidRPr="00377BEA">
        <w:rPr>
          <w:rFonts w:ascii="Times New Roman" w:eastAsia="宋体" w:hAnsi="Times New Roman"/>
        </w:rPr>
        <w:t>“</w:t>
      </w:r>
      <w:r w:rsidRPr="00377BEA">
        <w:rPr>
          <w:rFonts w:ascii="Times New Roman" w:eastAsia="宋体" w:hAnsi="Times New Roman"/>
        </w:rPr>
        <w:t>我们这次不一样</w:t>
      </w:r>
      <w:r w:rsidRPr="00377BEA">
        <w:rPr>
          <w:rFonts w:ascii="Times New Roman" w:eastAsia="宋体" w:hAnsi="Times New Roman"/>
        </w:rPr>
        <w:t>”</w:t>
      </w:r>
      <w:r w:rsidRPr="00377BEA">
        <w:rPr>
          <w:rFonts w:ascii="Times New Roman" w:eastAsia="宋体" w:hAnsi="Times New Roman"/>
        </w:rPr>
        <w:t>。保持一点清醒没什么坏处。</w:t>
      </w:r>
    </w:p>
    <w:p w14:paraId="2391E276"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b/>
          <w:bCs/>
        </w:rPr>
        <w:t>四、被边缘化的</w:t>
      </w:r>
      <w:r w:rsidRPr="00377BEA">
        <w:rPr>
          <w:rFonts w:ascii="Times New Roman" w:eastAsia="宋体" w:hAnsi="Times New Roman"/>
          <w:b/>
          <w:bCs/>
        </w:rPr>
        <w:t>“</w:t>
      </w:r>
      <w:r w:rsidRPr="00377BEA">
        <w:rPr>
          <w:rFonts w:ascii="Times New Roman" w:eastAsia="宋体" w:hAnsi="Times New Roman"/>
          <w:b/>
          <w:bCs/>
        </w:rPr>
        <w:t>异端</w:t>
      </w:r>
      <w:r w:rsidRPr="00377BEA">
        <w:rPr>
          <w:rFonts w:ascii="Times New Roman" w:eastAsia="宋体" w:hAnsi="Times New Roman"/>
          <w:b/>
          <w:bCs/>
        </w:rPr>
        <w:t>”</w:t>
      </w:r>
      <w:r w:rsidRPr="00377BEA">
        <w:rPr>
          <w:rFonts w:ascii="Times New Roman" w:eastAsia="宋体" w:hAnsi="Times New Roman"/>
          <w:b/>
          <w:bCs/>
        </w:rPr>
        <w:t>等来了春天</w:t>
      </w:r>
    </w:p>
    <w:p w14:paraId="2EA989FB"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书中神经网络这条线让我最感慨。罗森布拉特搞出感知机时多风光，《纽约时报》都报道了。然后明斯基一本《感知机》直接把</w:t>
      </w:r>
      <w:proofErr w:type="gramStart"/>
      <w:r w:rsidRPr="00377BEA">
        <w:rPr>
          <w:rFonts w:ascii="Times New Roman" w:eastAsia="宋体" w:hAnsi="Times New Roman"/>
        </w:rPr>
        <w:t>这条路判了</w:t>
      </w:r>
      <w:proofErr w:type="gramEnd"/>
      <w:r w:rsidRPr="00377BEA">
        <w:rPr>
          <w:rFonts w:ascii="Times New Roman" w:eastAsia="宋体" w:hAnsi="Times New Roman"/>
        </w:rPr>
        <w:t>死刑，经费断了，人才散了，辛</w:t>
      </w:r>
      <w:proofErr w:type="gramStart"/>
      <w:r w:rsidRPr="00377BEA">
        <w:rPr>
          <w:rFonts w:ascii="Times New Roman" w:eastAsia="宋体" w:hAnsi="Times New Roman"/>
        </w:rPr>
        <w:t>顿这些</w:t>
      </w:r>
      <w:proofErr w:type="gramEnd"/>
      <w:r w:rsidRPr="00377BEA">
        <w:rPr>
          <w:rFonts w:ascii="Times New Roman" w:eastAsia="宋体" w:hAnsi="Times New Roman"/>
        </w:rPr>
        <w:t>人硬是在没人理的</w:t>
      </w:r>
      <w:proofErr w:type="gramStart"/>
      <w:r w:rsidRPr="00377BEA">
        <w:rPr>
          <w:rFonts w:ascii="Times New Roman" w:eastAsia="宋体" w:hAnsi="Times New Roman"/>
        </w:rPr>
        <w:t>情况下撑了</w:t>
      </w:r>
      <w:proofErr w:type="gramEnd"/>
      <w:r w:rsidRPr="00377BEA">
        <w:rPr>
          <w:rFonts w:ascii="Times New Roman" w:eastAsia="宋体" w:hAnsi="Times New Roman"/>
        </w:rPr>
        <w:t>几十年。</w:t>
      </w:r>
    </w:p>
    <w:p w14:paraId="391F361B"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2006</w:t>
      </w:r>
      <w:r w:rsidRPr="00377BEA">
        <w:rPr>
          <w:rFonts w:ascii="Times New Roman" w:eastAsia="宋体" w:hAnsi="Times New Roman"/>
        </w:rPr>
        <w:t>年深度学习三篇论文出来时没什么水花，直到</w:t>
      </w:r>
      <w:r w:rsidRPr="00377BEA">
        <w:rPr>
          <w:rFonts w:ascii="Times New Roman" w:eastAsia="宋体" w:hAnsi="Times New Roman"/>
        </w:rPr>
        <w:t>2012</w:t>
      </w:r>
      <w:r w:rsidRPr="00377BEA">
        <w:rPr>
          <w:rFonts w:ascii="Times New Roman" w:eastAsia="宋体" w:hAnsi="Times New Roman"/>
        </w:rPr>
        <w:t>年</w:t>
      </w:r>
      <w:proofErr w:type="spellStart"/>
      <w:r w:rsidRPr="00377BEA">
        <w:rPr>
          <w:rFonts w:ascii="Times New Roman" w:eastAsia="宋体" w:hAnsi="Times New Roman"/>
        </w:rPr>
        <w:t>AlexNet</w:t>
      </w:r>
      <w:proofErr w:type="spellEnd"/>
      <w:r w:rsidRPr="00377BEA">
        <w:rPr>
          <w:rFonts w:ascii="Times New Roman" w:eastAsia="宋体" w:hAnsi="Times New Roman"/>
        </w:rPr>
        <w:t>在</w:t>
      </w:r>
      <w:r w:rsidRPr="00377BEA">
        <w:rPr>
          <w:rFonts w:ascii="Times New Roman" w:eastAsia="宋体" w:hAnsi="Times New Roman"/>
        </w:rPr>
        <w:t>ImageNet</w:t>
      </w:r>
      <w:r w:rsidRPr="00377BEA">
        <w:rPr>
          <w:rFonts w:ascii="Times New Roman" w:eastAsia="宋体" w:hAnsi="Times New Roman"/>
        </w:rPr>
        <w:t>上吊打所有传统方法，全世界才回过神来。尼克提到一个细节我印象深刻：辛顿去开会，老一辈符号主义大佬坐在台下，表情复杂。那种</w:t>
      </w:r>
      <w:r w:rsidRPr="00377BEA">
        <w:rPr>
          <w:rFonts w:ascii="Times New Roman" w:eastAsia="宋体" w:hAnsi="Times New Roman"/>
        </w:rPr>
        <w:t>“</w:t>
      </w:r>
      <w:r w:rsidRPr="00377BEA">
        <w:rPr>
          <w:rFonts w:ascii="Times New Roman" w:eastAsia="宋体" w:hAnsi="Times New Roman"/>
        </w:rPr>
        <w:t>你们这帮小子当年被我们赶出去，现在又杀回来了</w:t>
      </w:r>
      <w:r w:rsidRPr="00377BEA">
        <w:rPr>
          <w:rFonts w:ascii="Times New Roman" w:eastAsia="宋体" w:hAnsi="Times New Roman"/>
        </w:rPr>
        <w:t>”</w:t>
      </w:r>
      <w:r w:rsidRPr="00377BEA">
        <w:rPr>
          <w:rFonts w:ascii="Times New Roman" w:eastAsia="宋体" w:hAnsi="Times New Roman"/>
        </w:rPr>
        <w:t>的画面感太强了。</w:t>
      </w:r>
    </w:p>
    <w:p w14:paraId="7D6B6E11"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我想，如果我是那个年代的博士生，大概率也会跟着主流跑去搞专家系统。能在万众嘲讽中坚持一个</w:t>
      </w:r>
      <w:r w:rsidRPr="00377BEA">
        <w:rPr>
          <w:rFonts w:ascii="Times New Roman" w:eastAsia="宋体" w:hAnsi="Times New Roman"/>
        </w:rPr>
        <w:t>“</w:t>
      </w:r>
      <w:r w:rsidRPr="00377BEA">
        <w:rPr>
          <w:rFonts w:ascii="Times New Roman" w:eastAsia="宋体" w:hAnsi="Times New Roman"/>
        </w:rPr>
        <w:t>过时</w:t>
      </w:r>
      <w:r w:rsidRPr="00377BEA">
        <w:rPr>
          <w:rFonts w:ascii="Times New Roman" w:eastAsia="宋体" w:hAnsi="Times New Roman"/>
        </w:rPr>
        <w:t>”</w:t>
      </w:r>
      <w:r w:rsidRPr="00377BEA">
        <w:rPr>
          <w:rFonts w:ascii="Times New Roman" w:eastAsia="宋体" w:hAnsi="Times New Roman"/>
        </w:rPr>
        <w:t>的方向，要么是疯子，要么是真的看见了别人没看见的东西。这种定力本身，可能比技术直觉更难复制。</w:t>
      </w:r>
    </w:p>
    <w:p w14:paraId="1D6A6E3A"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b/>
          <w:bCs/>
        </w:rPr>
        <w:t>五、回到自己的毕设</w:t>
      </w:r>
    </w:p>
    <w:p w14:paraId="171357DA"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说回我自己。我的毕设做的是二维不规则扫描线排料，最近在尝试把强化学习引入排样顺序的决策。</w:t>
      </w:r>
    </w:p>
    <w:p w14:paraId="5C1E0330"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读完这本书，我对</w:t>
      </w:r>
      <w:r w:rsidRPr="00377BEA">
        <w:rPr>
          <w:rFonts w:ascii="Times New Roman" w:eastAsia="宋体" w:hAnsi="Times New Roman"/>
        </w:rPr>
        <w:t>“</w:t>
      </w:r>
      <w:r w:rsidRPr="00377BEA">
        <w:rPr>
          <w:rFonts w:ascii="Times New Roman" w:eastAsia="宋体" w:hAnsi="Times New Roman"/>
        </w:rPr>
        <w:t>方法选择</w:t>
      </w:r>
      <w:r w:rsidRPr="00377BEA">
        <w:rPr>
          <w:rFonts w:ascii="Times New Roman" w:eastAsia="宋体" w:hAnsi="Times New Roman"/>
        </w:rPr>
        <w:t>”</w:t>
      </w:r>
      <w:r w:rsidRPr="00377BEA">
        <w:rPr>
          <w:rFonts w:ascii="Times New Roman" w:eastAsia="宋体" w:hAnsi="Times New Roman"/>
        </w:rPr>
        <w:t>这件事有了新的理解。排料问题几十年来的主流方法都是启发式和元启发式</w:t>
      </w:r>
      <w:r w:rsidRPr="00377BEA">
        <w:rPr>
          <w:rFonts w:ascii="Times New Roman" w:eastAsia="宋体" w:hAnsi="Times New Roman"/>
        </w:rPr>
        <w:t>——</w:t>
      </w:r>
      <w:r w:rsidRPr="00377BEA">
        <w:rPr>
          <w:rFonts w:ascii="Times New Roman" w:eastAsia="宋体" w:hAnsi="Times New Roman"/>
        </w:rPr>
        <w:t>遗传算法、模拟退火、左下优先加各种变体。这些方法是</w:t>
      </w:r>
      <w:r w:rsidRPr="00377BEA">
        <w:rPr>
          <w:rFonts w:ascii="Times New Roman" w:eastAsia="宋体" w:hAnsi="Times New Roman"/>
        </w:rPr>
        <w:t>“</w:t>
      </w:r>
      <w:r w:rsidRPr="00377BEA">
        <w:rPr>
          <w:rFonts w:ascii="Times New Roman" w:eastAsia="宋体" w:hAnsi="Times New Roman"/>
        </w:rPr>
        <w:t>人把策略设计好告诉机器</w:t>
      </w:r>
      <w:r w:rsidRPr="00377BEA">
        <w:rPr>
          <w:rFonts w:ascii="Times New Roman" w:eastAsia="宋体" w:hAnsi="Times New Roman"/>
        </w:rPr>
        <w:t>”</w:t>
      </w:r>
      <w:r w:rsidRPr="00377BEA">
        <w:rPr>
          <w:rFonts w:ascii="Times New Roman" w:eastAsia="宋体" w:hAnsi="Times New Roman"/>
        </w:rPr>
        <w:t>。但如果反过来想，是不是可以让机器自己去</w:t>
      </w:r>
      <w:r w:rsidRPr="00377BEA">
        <w:rPr>
          <w:rFonts w:ascii="Times New Roman" w:eastAsia="宋体" w:hAnsi="Times New Roman"/>
        </w:rPr>
        <w:t>“</w:t>
      </w:r>
      <w:r w:rsidRPr="00377BEA">
        <w:rPr>
          <w:rFonts w:ascii="Times New Roman" w:eastAsia="宋体" w:hAnsi="Times New Roman"/>
        </w:rPr>
        <w:t>摸索</w:t>
      </w:r>
      <w:r w:rsidRPr="00377BEA">
        <w:rPr>
          <w:rFonts w:ascii="Times New Roman" w:eastAsia="宋体" w:hAnsi="Times New Roman"/>
        </w:rPr>
        <w:t>”</w:t>
      </w:r>
      <w:r w:rsidRPr="00377BEA">
        <w:rPr>
          <w:rFonts w:ascii="Times New Roman" w:eastAsia="宋体" w:hAnsi="Times New Roman"/>
        </w:rPr>
        <w:t>出排样策略？就像</w:t>
      </w:r>
      <w:r w:rsidRPr="00377BEA">
        <w:rPr>
          <w:rFonts w:ascii="Times New Roman" w:eastAsia="宋体" w:hAnsi="Times New Roman"/>
        </w:rPr>
        <w:t>AlphaGo</w:t>
      </w:r>
      <w:r w:rsidRPr="00377BEA">
        <w:rPr>
          <w:rFonts w:ascii="Times New Roman" w:eastAsia="宋体" w:hAnsi="Times New Roman"/>
        </w:rPr>
        <w:t>下棋，人类只告诉它规则和目标，走法它自己找。</w:t>
      </w:r>
    </w:p>
    <w:p w14:paraId="066D1CBC"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书里讲强化学习那一章提到，游戏和组合优化在本质上都是序列决策问题。我的排料也是：先放哪个零件、放在哪里，一步步来，最后得到一个利用率。这个结构和强化学习天然契合。当然，零件排料的状态空间比棋盘复杂得多，一个多边形可以旋转任意角度、可以放在连续空间里，我目前尝试用图神经网络编码几何拓扑、用策略梯度优化序列，只是在小规模上跑通了原型。能不能扩展到实际场景，能不能比传统方法的利用率和速度更好，都还是未知数。但读完这本书，在做一个</w:t>
      </w:r>
      <w:r w:rsidRPr="00377BEA">
        <w:rPr>
          <w:rFonts w:ascii="Times New Roman" w:eastAsia="宋体" w:hAnsi="Times New Roman"/>
        </w:rPr>
        <w:t>“</w:t>
      </w:r>
      <w:r w:rsidRPr="00377BEA">
        <w:rPr>
          <w:rFonts w:ascii="Times New Roman" w:eastAsia="宋体" w:hAnsi="Times New Roman"/>
        </w:rPr>
        <w:t>没人保证能成的尝试</w:t>
      </w:r>
      <w:r w:rsidRPr="00377BEA">
        <w:rPr>
          <w:rFonts w:ascii="Times New Roman" w:eastAsia="宋体" w:hAnsi="Times New Roman"/>
        </w:rPr>
        <w:t>”</w:t>
      </w:r>
      <w:r w:rsidRPr="00377BEA">
        <w:rPr>
          <w:rFonts w:ascii="Times New Roman" w:eastAsia="宋体" w:hAnsi="Times New Roman"/>
        </w:rPr>
        <w:t>时心态反而更稳了些</w:t>
      </w:r>
      <w:r w:rsidRPr="00377BEA">
        <w:rPr>
          <w:rFonts w:ascii="Times New Roman" w:eastAsia="宋体" w:hAnsi="Times New Roman"/>
        </w:rPr>
        <w:t>——</w:t>
      </w:r>
      <w:r w:rsidRPr="00377BEA">
        <w:rPr>
          <w:rFonts w:ascii="Times New Roman" w:eastAsia="宋体" w:hAnsi="Times New Roman"/>
        </w:rPr>
        <w:t>毕竟书里那些后来改变</w:t>
      </w:r>
      <w:r w:rsidRPr="00377BEA">
        <w:rPr>
          <w:rFonts w:ascii="Times New Roman" w:eastAsia="宋体" w:hAnsi="Times New Roman"/>
        </w:rPr>
        <w:t>AI</w:t>
      </w:r>
      <w:r w:rsidRPr="00377BEA">
        <w:rPr>
          <w:rFonts w:ascii="Times New Roman" w:eastAsia="宋体" w:hAnsi="Times New Roman"/>
        </w:rPr>
        <w:t>方向的人，起步时也都不是主流。</w:t>
      </w:r>
    </w:p>
    <w:p w14:paraId="22F41909" w14:textId="77777777" w:rsidR="00377BEA" w:rsidRPr="00377BEA" w:rsidRDefault="00377BEA" w:rsidP="00377BEA">
      <w:pPr>
        <w:pStyle w:val="paragraph"/>
        <w:spacing w:before="60" w:after="60"/>
        <w:jc w:val="both"/>
        <w:rPr>
          <w:rFonts w:ascii="Times New Roman" w:eastAsia="宋体" w:hAnsi="Times New Roman"/>
        </w:rPr>
      </w:pPr>
      <w:r w:rsidRPr="00377BEA">
        <w:rPr>
          <w:rFonts w:ascii="Times New Roman" w:eastAsia="宋体" w:hAnsi="Times New Roman"/>
        </w:rPr>
        <w:t>读完这本书最大的收获不是记住了多少人名和年份，而是一种看问题的视角：知道一件事是怎么</w:t>
      </w:r>
      <w:proofErr w:type="gramStart"/>
      <w:r w:rsidRPr="00377BEA">
        <w:rPr>
          <w:rFonts w:ascii="Times New Roman" w:eastAsia="宋体" w:hAnsi="Times New Roman"/>
        </w:rPr>
        <w:t>一</w:t>
      </w:r>
      <w:proofErr w:type="gramEnd"/>
      <w:r w:rsidRPr="00377BEA">
        <w:rPr>
          <w:rFonts w:ascii="Times New Roman" w:eastAsia="宋体" w:hAnsi="Times New Roman"/>
        </w:rPr>
        <w:t>步步变成今天这样的，才能真正理解它</w:t>
      </w:r>
      <w:r w:rsidRPr="00377BEA">
        <w:rPr>
          <w:rFonts w:ascii="Times New Roman" w:eastAsia="宋体" w:hAnsi="Times New Roman"/>
        </w:rPr>
        <w:t>“</w:t>
      </w:r>
      <w:r w:rsidRPr="00377BEA">
        <w:rPr>
          <w:rFonts w:ascii="Times New Roman" w:eastAsia="宋体" w:hAnsi="Times New Roman"/>
        </w:rPr>
        <w:t>为什么</w:t>
      </w:r>
      <w:r w:rsidRPr="00377BEA">
        <w:rPr>
          <w:rFonts w:ascii="Times New Roman" w:eastAsia="宋体" w:hAnsi="Times New Roman"/>
        </w:rPr>
        <w:t>”</w:t>
      </w:r>
      <w:r w:rsidRPr="00377BEA">
        <w:rPr>
          <w:rFonts w:ascii="Times New Roman" w:eastAsia="宋体" w:hAnsi="Times New Roman"/>
        </w:rPr>
        <w:t>是今天这样，也才可能想清楚</w:t>
      </w:r>
      <w:r w:rsidRPr="00377BEA">
        <w:rPr>
          <w:rFonts w:ascii="Times New Roman" w:eastAsia="宋体" w:hAnsi="Times New Roman"/>
        </w:rPr>
        <w:t>“</w:t>
      </w:r>
      <w:r w:rsidRPr="00377BEA">
        <w:rPr>
          <w:rFonts w:ascii="Times New Roman" w:eastAsia="宋体" w:hAnsi="Times New Roman"/>
        </w:rPr>
        <w:t>接下来可能往哪儿走</w:t>
      </w:r>
      <w:r w:rsidRPr="00377BEA">
        <w:rPr>
          <w:rFonts w:ascii="Times New Roman" w:eastAsia="宋体" w:hAnsi="Times New Roman"/>
        </w:rPr>
        <w:t>”</w:t>
      </w:r>
      <w:r w:rsidRPr="00377BEA">
        <w:rPr>
          <w:rFonts w:ascii="Times New Roman" w:eastAsia="宋体" w:hAnsi="Times New Roman"/>
        </w:rPr>
        <w:t>。</w:t>
      </w:r>
    </w:p>
    <w:p w14:paraId="0FEB68AA" w14:textId="2113DC9C" w:rsidR="008461F1" w:rsidRPr="00377BEA" w:rsidRDefault="00377BEA" w:rsidP="00377BEA">
      <w:pPr>
        <w:pStyle w:val="paragraph"/>
        <w:spacing w:before="60" w:after="60"/>
        <w:jc w:val="both"/>
        <w:rPr>
          <w:rFonts w:ascii="Times New Roman" w:eastAsia="宋体" w:hAnsi="Times New Roman" w:hint="eastAsia"/>
        </w:rPr>
      </w:pPr>
      <w:r w:rsidRPr="00377BEA">
        <w:rPr>
          <w:rFonts w:ascii="Times New Roman" w:eastAsia="宋体" w:hAnsi="Times New Roman"/>
        </w:rPr>
        <w:t>有时不是因为看见了希望才坚持，而是因为相信一个方向，才愿意等那个希望慢慢出现。</w:t>
      </w:r>
    </w:p>
    <w:sectPr w:rsidR="008461F1" w:rsidRPr="00377B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B44C" w14:textId="77777777" w:rsidR="004132A9" w:rsidRDefault="004132A9" w:rsidP="008461F1">
      <w:pPr>
        <w:rPr>
          <w:rFonts w:hint="eastAsia"/>
        </w:rPr>
      </w:pPr>
      <w:r>
        <w:separator/>
      </w:r>
    </w:p>
  </w:endnote>
  <w:endnote w:type="continuationSeparator" w:id="0">
    <w:p w14:paraId="40B0FCAC" w14:textId="77777777" w:rsidR="004132A9" w:rsidRDefault="004132A9" w:rsidP="008461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97496" w14:textId="77777777" w:rsidR="004132A9" w:rsidRDefault="004132A9" w:rsidP="008461F1">
      <w:pPr>
        <w:rPr>
          <w:rFonts w:hint="eastAsia"/>
        </w:rPr>
      </w:pPr>
      <w:r>
        <w:separator/>
      </w:r>
    </w:p>
  </w:footnote>
  <w:footnote w:type="continuationSeparator" w:id="0">
    <w:p w14:paraId="5EA280AC" w14:textId="77777777" w:rsidR="004132A9" w:rsidRDefault="004132A9" w:rsidP="008461F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C2AD2"/>
    <w:multiLevelType w:val="multilevel"/>
    <w:tmpl w:val="320C2AD2"/>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1" w15:restartNumberingAfterBreak="0">
    <w:nsid w:val="328011B0"/>
    <w:multiLevelType w:val="multilevel"/>
    <w:tmpl w:val="328011B0"/>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2" w15:restartNumberingAfterBreak="0">
    <w:nsid w:val="4D8E18A4"/>
    <w:multiLevelType w:val="hybridMultilevel"/>
    <w:tmpl w:val="4EAC9096"/>
    <w:lvl w:ilvl="0" w:tplc="11C2916C">
      <w:start w:val="1"/>
      <w:numFmt w:val="decimal"/>
      <w:lvlText w:val="(%1)"/>
      <w:lvlJc w:val="left"/>
      <w:pPr>
        <w:ind w:left="643" w:hanging="360"/>
      </w:pPr>
      <w:rPr>
        <w:rFonts w:hint="default"/>
        <w:i/>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61176871">
    <w:abstractNumId w:val="1"/>
  </w:num>
  <w:num w:numId="2" w16cid:durableId="707492415">
    <w:abstractNumId w:val="0"/>
  </w:num>
  <w:num w:numId="3" w16cid:durableId="777406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11D"/>
    <w:rsid w:val="00377BEA"/>
    <w:rsid w:val="004132A9"/>
    <w:rsid w:val="005368FA"/>
    <w:rsid w:val="008461F1"/>
    <w:rsid w:val="008679D6"/>
    <w:rsid w:val="008F01EB"/>
    <w:rsid w:val="00CC2571"/>
    <w:rsid w:val="00D661D3"/>
    <w:rsid w:val="00E757BE"/>
    <w:rsid w:val="00E9111D"/>
    <w:rsid w:val="00E96F48"/>
    <w:rsid w:val="00F17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1F115"/>
  <w15:chartTrackingRefBased/>
  <w15:docId w15:val="{AB5E1A3B-10E7-450F-826C-254DBD28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61F1"/>
    <w:pPr>
      <w:widowControl w:val="0"/>
      <w:jc w:val="both"/>
    </w:pPr>
    <w:rPr>
      <w:rFonts w:ascii="等线" w:eastAsia="等线" w:hAnsi="等线" w:cs="Times New Roman"/>
      <w:szCs w:val="21"/>
    </w:rPr>
  </w:style>
  <w:style w:type="paragraph" w:styleId="1">
    <w:name w:val="heading 1"/>
    <w:basedOn w:val="a"/>
    <w:next w:val="a"/>
    <w:link w:val="10"/>
    <w:uiPriority w:val="9"/>
    <w:qFormat/>
    <w:rsid w:val="00E911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11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11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11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11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11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11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11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11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11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11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11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111D"/>
    <w:rPr>
      <w:rFonts w:cstheme="majorBidi"/>
      <w:color w:val="0F4761" w:themeColor="accent1" w:themeShade="BF"/>
      <w:sz w:val="28"/>
      <w:szCs w:val="28"/>
    </w:rPr>
  </w:style>
  <w:style w:type="character" w:customStyle="1" w:styleId="50">
    <w:name w:val="标题 5 字符"/>
    <w:basedOn w:val="a0"/>
    <w:link w:val="5"/>
    <w:uiPriority w:val="9"/>
    <w:semiHidden/>
    <w:rsid w:val="00E9111D"/>
    <w:rPr>
      <w:rFonts w:cstheme="majorBidi"/>
      <w:color w:val="0F4761" w:themeColor="accent1" w:themeShade="BF"/>
      <w:sz w:val="24"/>
      <w:szCs w:val="24"/>
    </w:rPr>
  </w:style>
  <w:style w:type="character" w:customStyle="1" w:styleId="60">
    <w:name w:val="标题 6 字符"/>
    <w:basedOn w:val="a0"/>
    <w:link w:val="6"/>
    <w:uiPriority w:val="9"/>
    <w:semiHidden/>
    <w:rsid w:val="00E9111D"/>
    <w:rPr>
      <w:rFonts w:cstheme="majorBidi"/>
      <w:b/>
      <w:bCs/>
      <w:color w:val="0F4761" w:themeColor="accent1" w:themeShade="BF"/>
    </w:rPr>
  </w:style>
  <w:style w:type="character" w:customStyle="1" w:styleId="70">
    <w:name w:val="标题 7 字符"/>
    <w:basedOn w:val="a0"/>
    <w:link w:val="7"/>
    <w:uiPriority w:val="9"/>
    <w:semiHidden/>
    <w:rsid w:val="00E9111D"/>
    <w:rPr>
      <w:rFonts w:cstheme="majorBidi"/>
      <w:b/>
      <w:bCs/>
      <w:color w:val="595959" w:themeColor="text1" w:themeTint="A6"/>
    </w:rPr>
  </w:style>
  <w:style w:type="character" w:customStyle="1" w:styleId="80">
    <w:name w:val="标题 8 字符"/>
    <w:basedOn w:val="a0"/>
    <w:link w:val="8"/>
    <w:uiPriority w:val="9"/>
    <w:semiHidden/>
    <w:rsid w:val="00E9111D"/>
    <w:rPr>
      <w:rFonts w:cstheme="majorBidi"/>
      <w:color w:val="595959" w:themeColor="text1" w:themeTint="A6"/>
    </w:rPr>
  </w:style>
  <w:style w:type="character" w:customStyle="1" w:styleId="90">
    <w:name w:val="标题 9 字符"/>
    <w:basedOn w:val="a0"/>
    <w:link w:val="9"/>
    <w:uiPriority w:val="9"/>
    <w:semiHidden/>
    <w:rsid w:val="00E9111D"/>
    <w:rPr>
      <w:rFonts w:eastAsiaTheme="majorEastAsia" w:cstheme="majorBidi"/>
      <w:color w:val="595959" w:themeColor="text1" w:themeTint="A6"/>
    </w:rPr>
  </w:style>
  <w:style w:type="paragraph" w:styleId="a3">
    <w:name w:val="Title"/>
    <w:basedOn w:val="a"/>
    <w:next w:val="a"/>
    <w:link w:val="a4"/>
    <w:uiPriority w:val="10"/>
    <w:qFormat/>
    <w:rsid w:val="00E911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11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11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11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111D"/>
    <w:pPr>
      <w:spacing w:before="160" w:after="160"/>
      <w:jc w:val="center"/>
    </w:pPr>
    <w:rPr>
      <w:i/>
      <w:iCs/>
      <w:color w:val="404040" w:themeColor="text1" w:themeTint="BF"/>
    </w:rPr>
  </w:style>
  <w:style w:type="character" w:customStyle="1" w:styleId="a8">
    <w:name w:val="引用 字符"/>
    <w:basedOn w:val="a0"/>
    <w:link w:val="a7"/>
    <w:uiPriority w:val="29"/>
    <w:rsid w:val="00E9111D"/>
    <w:rPr>
      <w:i/>
      <w:iCs/>
      <w:color w:val="404040" w:themeColor="text1" w:themeTint="BF"/>
    </w:rPr>
  </w:style>
  <w:style w:type="paragraph" w:styleId="a9">
    <w:name w:val="List Paragraph"/>
    <w:basedOn w:val="a"/>
    <w:uiPriority w:val="34"/>
    <w:qFormat/>
    <w:rsid w:val="00E9111D"/>
    <w:pPr>
      <w:ind w:left="720"/>
      <w:contextualSpacing/>
    </w:pPr>
  </w:style>
  <w:style w:type="character" w:styleId="aa">
    <w:name w:val="Intense Emphasis"/>
    <w:basedOn w:val="a0"/>
    <w:uiPriority w:val="21"/>
    <w:qFormat/>
    <w:rsid w:val="00E9111D"/>
    <w:rPr>
      <w:i/>
      <w:iCs/>
      <w:color w:val="0F4761" w:themeColor="accent1" w:themeShade="BF"/>
    </w:rPr>
  </w:style>
  <w:style w:type="paragraph" w:styleId="ab">
    <w:name w:val="Intense Quote"/>
    <w:basedOn w:val="a"/>
    <w:next w:val="a"/>
    <w:link w:val="ac"/>
    <w:uiPriority w:val="30"/>
    <w:qFormat/>
    <w:rsid w:val="00E91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111D"/>
    <w:rPr>
      <w:i/>
      <w:iCs/>
      <w:color w:val="0F4761" w:themeColor="accent1" w:themeShade="BF"/>
    </w:rPr>
  </w:style>
  <w:style w:type="character" w:styleId="ad">
    <w:name w:val="Intense Reference"/>
    <w:basedOn w:val="a0"/>
    <w:uiPriority w:val="32"/>
    <w:qFormat/>
    <w:rsid w:val="00E9111D"/>
    <w:rPr>
      <w:b/>
      <w:bCs/>
      <w:smallCaps/>
      <w:color w:val="0F4761" w:themeColor="accent1" w:themeShade="BF"/>
      <w:spacing w:val="5"/>
    </w:rPr>
  </w:style>
  <w:style w:type="paragraph" w:styleId="ae">
    <w:name w:val="header"/>
    <w:basedOn w:val="a"/>
    <w:link w:val="af"/>
    <w:uiPriority w:val="99"/>
    <w:unhideWhenUsed/>
    <w:rsid w:val="008461F1"/>
    <w:pPr>
      <w:tabs>
        <w:tab w:val="center" w:pos="4153"/>
        <w:tab w:val="right" w:pos="8306"/>
      </w:tabs>
      <w:snapToGrid w:val="0"/>
      <w:jc w:val="center"/>
    </w:pPr>
    <w:rPr>
      <w:sz w:val="18"/>
      <w:szCs w:val="18"/>
    </w:rPr>
  </w:style>
  <w:style w:type="character" w:customStyle="1" w:styleId="af">
    <w:name w:val="页眉 字符"/>
    <w:basedOn w:val="a0"/>
    <w:link w:val="ae"/>
    <w:uiPriority w:val="99"/>
    <w:rsid w:val="008461F1"/>
    <w:rPr>
      <w:sz w:val="18"/>
      <w:szCs w:val="18"/>
    </w:rPr>
  </w:style>
  <w:style w:type="paragraph" w:styleId="af0">
    <w:name w:val="footer"/>
    <w:basedOn w:val="a"/>
    <w:link w:val="af1"/>
    <w:uiPriority w:val="99"/>
    <w:unhideWhenUsed/>
    <w:rsid w:val="008461F1"/>
    <w:pPr>
      <w:tabs>
        <w:tab w:val="center" w:pos="4153"/>
        <w:tab w:val="right" w:pos="8306"/>
      </w:tabs>
      <w:snapToGrid w:val="0"/>
      <w:jc w:val="left"/>
    </w:pPr>
    <w:rPr>
      <w:sz w:val="18"/>
      <w:szCs w:val="18"/>
    </w:rPr>
  </w:style>
  <w:style w:type="character" w:customStyle="1" w:styleId="af1">
    <w:name w:val="页脚 字符"/>
    <w:basedOn w:val="a0"/>
    <w:link w:val="af0"/>
    <w:uiPriority w:val="99"/>
    <w:rsid w:val="008461F1"/>
    <w:rPr>
      <w:sz w:val="18"/>
      <w:szCs w:val="18"/>
    </w:rPr>
  </w:style>
  <w:style w:type="paragraph" w:customStyle="1" w:styleId="paragraph">
    <w:name w:val="paragraph"/>
    <w:basedOn w:val="a"/>
    <w:semiHidden/>
    <w:qFormat/>
    <w:rsid w:val="008461F1"/>
    <w:pPr>
      <w:widowControl/>
      <w:spacing w:before="100" w:beforeAutospacing="1" w:after="100" w:afterAutospacing="1"/>
      <w:jc w:val="left"/>
    </w:pPr>
    <w:rPr>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可成 余</dc:creator>
  <cp:keywords/>
  <dc:description/>
  <cp:lastModifiedBy>可成 余</cp:lastModifiedBy>
  <cp:revision>6</cp:revision>
  <dcterms:created xsi:type="dcterms:W3CDTF">2026-01-16T06:52:00Z</dcterms:created>
  <dcterms:modified xsi:type="dcterms:W3CDTF">2026-05-06T06:35:00Z</dcterms:modified>
</cp:coreProperties>
</file>