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55606" w14:textId="77777777" w:rsidR="00F042E4" w:rsidRDefault="003E0DE9">
      <w:pPr>
        <w:pStyle w:val="a4"/>
      </w:pPr>
      <w:r>
        <w:t>Лабораторная работа №3</w:t>
      </w:r>
    </w:p>
    <w:p w14:paraId="68A20057" w14:textId="77777777" w:rsidR="00F042E4" w:rsidRDefault="003E0DE9">
      <w:pPr>
        <w:pStyle w:val="a5"/>
      </w:pPr>
      <w:r>
        <w:t>Модель боевых действий</w:t>
      </w:r>
    </w:p>
    <w:p w14:paraId="29F3F37B" w14:textId="77777777" w:rsidR="00F042E4" w:rsidRDefault="003E0DE9">
      <w:pPr>
        <w:pStyle w:val="Author"/>
      </w:pPr>
      <w:r>
        <w:t>Евдокимова Юлия Константиновна, НПИбд-01-18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08739622"/>
        <w:docPartObj>
          <w:docPartGallery w:val="Table of Contents"/>
          <w:docPartUnique/>
        </w:docPartObj>
      </w:sdtPr>
      <w:sdtEndPr/>
      <w:sdtContent>
        <w:p w14:paraId="0ED0826A" w14:textId="77777777" w:rsidR="00F042E4" w:rsidRDefault="003E0DE9">
          <w:pPr>
            <w:pStyle w:val="ae"/>
          </w:pPr>
          <w:r>
            <w:t>Содержание</w:t>
          </w:r>
        </w:p>
        <w:p w14:paraId="7027CFFB" w14:textId="77777777" w:rsidR="00382C39" w:rsidRDefault="003E0DE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82C39">
            <w:fldChar w:fldCharType="separate"/>
          </w:r>
          <w:hyperlink w:anchor="_Toc67516649" w:history="1">
            <w:r w:rsidR="00382C39" w:rsidRPr="0097389D">
              <w:rPr>
                <w:rStyle w:val="ad"/>
                <w:noProof/>
              </w:rPr>
              <w:t>Цель работы</w:t>
            </w:r>
            <w:r w:rsidR="00382C39">
              <w:rPr>
                <w:noProof/>
                <w:webHidden/>
              </w:rPr>
              <w:tab/>
            </w:r>
            <w:r w:rsidR="00382C39">
              <w:rPr>
                <w:noProof/>
                <w:webHidden/>
              </w:rPr>
              <w:fldChar w:fldCharType="begin"/>
            </w:r>
            <w:r w:rsidR="00382C39">
              <w:rPr>
                <w:noProof/>
                <w:webHidden/>
              </w:rPr>
              <w:instrText xml:space="preserve"> PAGEREF _Toc67516649 \h </w:instrText>
            </w:r>
            <w:r w:rsidR="00382C39">
              <w:rPr>
                <w:noProof/>
                <w:webHidden/>
              </w:rPr>
            </w:r>
            <w:r w:rsidR="00382C39">
              <w:rPr>
                <w:noProof/>
                <w:webHidden/>
              </w:rPr>
              <w:fldChar w:fldCharType="separate"/>
            </w:r>
            <w:r w:rsidR="00382C39">
              <w:rPr>
                <w:noProof/>
                <w:webHidden/>
              </w:rPr>
              <w:t>1</w:t>
            </w:r>
            <w:r w:rsidR="00382C39">
              <w:rPr>
                <w:noProof/>
                <w:webHidden/>
              </w:rPr>
              <w:fldChar w:fldCharType="end"/>
            </w:r>
          </w:hyperlink>
        </w:p>
        <w:p w14:paraId="4262C838" w14:textId="77777777" w:rsidR="00382C39" w:rsidRDefault="00382C3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516650" w:history="1">
            <w:r w:rsidRPr="0097389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7E5E2" w14:textId="77777777" w:rsidR="00382C39" w:rsidRDefault="00382C3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516651" w:history="1">
            <w:r w:rsidRPr="0097389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AEB43" w14:textId="77777777" w:rsidR="00382C39" w:rsidRDefault="00382C39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516652" w:history="1">
            <w:r w:rsidRPr="0097389D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05337" w14:textId="77777777" w:rsidR="00382C39" w:rsidRDefault="00382C39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516653" w:history="1">
            <w:r w:rsidRPr="0097389D">
              <w:rPr>
                <w:rStyle w:val="ad"/>
                <w:noProof/>
              </w:rPr>
              <w:t>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531B5" w14:textId="77777777" w:rsidR="00382C39" w:rsidRDefault="00382C3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516654" w:history="1">
            <w:r w:rsidRPr="0097389D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C697" w14:textId="77777777" w:rsidR="00F042E4" w:rsidRDefault="003E0DE9">
          <w:r>
            <w:fldChar w:fldCharType="end"/>
          </w:r>
        </w:p>
      </w:sdtContent>
    </w:sdt>
    <w:p w14:paraId="412F86E4" w14:textId="77777777" w:rsidR="00F042E4" w:rsidRDefault="003E0DE9">
      <w:pPr>
        <w:pStyle w:val="1"/>
      </w:pPr>
      <w:bookmarkStart w:id="0" w:name="цель-работы"/>
      <w:bookmarkStart w:id="1" w:name="_Toc67516649"/>
      <w:r>
        <w:t>Цель работы</w:t>
      </w:r>
      <w:bookmarkEnd w:id="1"/>
    </w:p>
    <w:p w14:paraId="5756B237" w14:textId="77777777" w:rsidR="00F042E4" w:rsidRDefault="003E0DE9">
      <w:pPr>
        <w:pStyle w:val="FirstParagraph"/>
      </w:pPr>
      <w:r>
        <w:t>Цель работы — построение модели боевых действий согласно своему варианту.</w:t>
      </w:r>
    </w:p>
    <w:p w14:paraId="33FFDC92" w14:textId="77777777" w:rsidR="00F042E4" w:rsidRDefault="003E0DE9">
      <w:pPr>
        <w:pStyle w:val="1"/>
      </w:pPr>
      <w:bookmarkStart w:id="2" w:name="задание"/>
      <w:bookmarkStart w:id="3" w:name="_Toc67516650"/>
      <w:bookmarkEnd w:id="0"/>
      <w:r>
        <w:t>Задание</w:t>
      </w:r>
      <w:bookmarkEnd w:id="3"/>
    </w:p>
    <w:p w14:paraId="79BD98CA" w14:textId="77777777" w:rsidR="00F042E4" w:rsidRDefault="003E0DE9">
      <w:pPr>
        <w:pStyle w:val="FirstParagraph"/>
      </w:pPr>
      <w:r>
        <w:rPr>
          <w:b/>
          <w:bCs/>
        </w:rPr>
        <w:t>Вариант 8</w:t>
      </w:r>
    </w:p>
    <w:p w14:paraId="799B6FB8" w14:textId="77777777" w:rsidR="00F042E4" w:rsidRDefault="003E0DE9">
      <w:pPr>
        <w:pStyle w:val="a0"/>
      </w:pPr>
      <w:r>
        <w:t xml:space="preserve">Между страной </w:t>
      </w:r>
      <w:r>
        <w:rPr>
          <w:i/>
          <w:iCs/>
        </w:rPr>
        <w:t>Х</w:t>
      </w:r>
      <w:r>
        <w:t xml:space="preserve"> и страной </w:t>
      </w:r>
      <w:r>
        <w:rPr>
          <w:i/>
          <w:iCs/>
        </w:rPr>
        <w:t>У</w:t>
      </w:r>
      <w:r>
        <w:t xml:space="preserve"> идет война. Численность состава войск исчисляется от начала войны, и являются временными функциями </w:t>
      </w:r>
      <w:r>
        <w:rPr>
          <w:i/>
          <w:iCs/>
        </w:rPr>
        <w:t>x(t)</w:t>
      </w:r>
      <w:r>
        <w:t xml:space="preserve"> и </w:t>
      </w:r>
      <w:r>
        <w:rPr>
          <w:i/>
          <w:iCs/>
        </w:rPr>
        <w:t>y(t)</w:t>
      </w:r>
      <w:r>
        <w:t>. В начальный момент време</w:t>
      </w:r>
      <w:r>
        <w:t xml:space="preserve">ни страна </w:t>
      </w:r>
      <w:r>
        <w:rPr>
          <w:i/>
          <w:iCs/>
        </w:rPr>
        <w:t>Х</w:t>
      </w:r>
      <w:r>
        <w:t xml:space="preserve"> имеет армию численностью 19 300 человек, а в распоряжении страны </w:t>
      </w:r>
      <w:r>
        <w:rPr>
          <w:i/>
          <w:iCs/>
        </w:rPr>
        <w:t>У</w:t>
      </w:r>
      <w:r>
        <w:t xml:space="preserve"> армия численностью в 39 000 человек. Для упрощения модели считаем, что коэффициенты 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c</w:t>
      </w:r>
      <w:r>
        <w:t xml:space="preserve">, </w:t>
      </w:r>
      <w:r>
        <w:rPr>
          <w:i/>
          <w:iCs/>
        </w:rPr>
        <w:t>h</w:t>
      </w:r>
      <w:r>
        <w:t xml:space="preserve"> постоянны. Также считаем </w:t>
      </w:r>
      <w:r>
        <w:rPr>
          <w:i/>
          <w:iCs/>
        </w:rPr>
        <w:t>P(t)</w:t>
      </w:r>
      <w:r>
        <w:t xml:space="preserve"> и </w:t>
      </w:r>
      <w:r>
        <w:rPr>
          <w:i/>
          <w:iCs/>
        </w:rPr>
        <w:t>Q(t)</w:t>
      </w:r>
      <w:r>
        <w:t xml:space="preserve"> непрерывные функции.</w:t>
      </w:r>
    </w:p>
    <w:p w14:paraId="5B19ED3D" w14:textId="77777777" w:rsidR="00F042E4" w:rsidRDefault="003E0DE9">
      <w:pPr>
        <w:pStyle w:val="a0"/>
      </w:pPr>
      <w:r>
        <w:t>Постройте графики измене</w:t>
      </w:r>
      <w:r>
        <w:t xml:space="preserve">ния численности войск армии </w:t>
      </w:r>
      <w:r>
        <w:rPr>
          <w:i/>
          <w:iCs/>
        </w:rPr>
        <w:t>Х</w:t>
      </w:r>
      <w:r>
        <w:t xml:space="preserve"> и армии </w:t>
      </w:r>
      <w:r>
        <w:rPr>
          <w:i/>
          <w:iCs/>
        </w:rPr>
        <w:t>У</w:t>
      </w:r>
      <w:r>
        <w:t xml:space="preserve"> для следующих случаев:</w:t>
      </w:r>
      <w:r>
        <w:br/>
        <w:t>1. Модель боевых действий между регулярными войсками.</w:t>
      </w:r>
    </w:p>
    <w:p w14:paraId="0CAF1FB2" w14:textId="77777777" w:rsidR="00F042E4" w:rsidRDefault="003E0DE9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46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55F9DAC" w14:textId="77777777" w:rsidR="00F042E4" w:rsidRDefault="003E0DE9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0309731" w14:textId="77777777" w:rsidR="00F042E4" w:rsidRDefault="003E0DE9">
      <w:pPr>
        <w:pStyle w:val="Compact"/>
        <w:numPr>
          <w:ilvl w:val="0"/>
          <w:numId w:val="2"/>
        </w:numPr>
      </w:pPr>
      <w:r>
        <w:t>Модель ведение боевых действий с участием регулярных войск и партизанских отрядов.</w:t>
      </w:r>
    </w:p>
    <w:p w14:paraId="5325061F" w14:textId="77777777" w:rsidR="00F042E4" w:rsidRDefault="003E0DE9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38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73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1</m:t>
          </m:r>
        </m:oMath>
      </m:oMathPara>
    </w:p>
    <w:p w14:paraId="4E68AC80" w14:textId="77777777" w:rsidR="00F042E4" w:rsidRDefault="003E0DE9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28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0AE9127" w14:textId="77777777" w:rsidR="00F042E4" w:rsidRDefault="003E0DE9">
      <w:pPr>
        <w:pStyle w:val="1"/>
      </w:pPr>
      <w:bookmarkStart w:id="4" w:name="выполнение-лабораторной-работы"/>
      <w:bookmarkStart w:id="5" w:name="_Toc67516651"/>
      <w:bookmarkEnd w:id="2"/>
      <w:r>
        <w:t>Выполнение лабораторной работы</w:t>
      </w:r>
      <w:bookmarkEnd w:id="5"/>
    </w:p>
    <w:p w14:paraId="64035929" w14:textId="77777777" w:rsidR="00F042E4" w:rsidRDefault="003E0DE9">
      <w:pPr>
        <w:pStyle w:val="2"/>
      </w:pPr>
      <w:bookmarkStart w:id="6" w:name="теоретические-сведения"/>
      <w:bookmarkStart w:id="7" w:name="_Toc67516652"/>
      <w:r>
        <w:t>Теоретические сведения</w:t>
      </w:r>
      <w:bookmarkEnd w:id="7"/>
    </w:p>
    <w:p w14:paraId="6F806B7C" w14:textId="77777777" w:rsidR="00F042E4" w:rsidRDefault="003E0DE9">
      <w:pPr>
        <w:pStyle w:val="FirstParagraph"/>
      </w:pPr>
      <w:r>
        <w:t>Рассмотрим некоторые про</w:t>
      </w:r>
      <w:r>
        <w:t>стейшие модели боевых действий – модели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</w:t>
      </w:r>
      <w:r>
        <w:t>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 w14:paraId="2CA85BF9" w14:textId="77777777" w:rsidR="00F042E4" w:rsidRDefault="003E0DE9">
      <w:pPr>
        <w:pStyle w:val="a0"/>
      </w:pPr>
      <w:r>
        <w:t>Рассмотрим два случая ведения боевых действий:</w:t>
      </w:r>
      <w:r>
        <w:br/>
        <w:t>1. Боевые действия между регулярными войсками</w:t>
      </w:r>
      <w:r>
        <w:br/>
        <w:t xml:space="preserve">2. Боевые </w:t>
      </w:r>
      <w:r>
        <w:t>действия с участием регулярных войск и партизанских отрядов</w:t>
      </w:r>
    </w:p>
    <w:p w14:paraId="51DD36E6" w14:textId="77777777" w:rsidR="00F042E4" w:rsidRDefault="003E0DE9">
      <w:pPr>
        <w:pStyle w:val="a0"/>
      </w:pPr>
      <w:r>
        <w:t>В первом случае численность регулярных войск определяется тремя факторами:</w:t>
      </w:r>
      <w:r>
        <w:br/>
        <w:t>- скорость уменьшения численности войск из-за причин, не связанных с боевыми действиями (болезни, травмы, дезертирство);</w:t>
      </w:r>
      <w:r>
        <w:br/>
      </w:r>
      <w:r>
        <w:t>- 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  <w:r>
        <w:br/>
        <w:t>- скорость поступления подкрепления (задаётся некоторой функцией от времени).</w:t>
      </w:r>
    </w:p>
    <w:p w14:paraId="2E8FEE6C" w14:textId="77777777" w:rsidR="00F042E4" w:rsidRDefault="003E0DE9">
      <w:pPr>
        <w:pStyle w:val="a0"/>
      </w:pPr>
      <w:r>
        <w:t>В этом сл</w:t>
      </w:r>
      <w:r>
        <w:t>учае модель боевых действий между регулярными войсками описывается следующим образом:</w:t>
      </w:r>
    </w:p>
    <w:p w14:paraId="62BA690B" w14:textId="77777777" w:rsidR="00F042E4" w:rsidRDefault="003E0DE9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45CB399" w14:textId="77777777" w:rsidR="00F042E4" w:rsidRDefault="003E0DE9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362BDF1" w14:textId="77777777" w:rsidR="00F042E4" w:rsidRDefault="003E0DE9">
      <w:pPr>
        <w:pStyle w:val="FirstParagraph"/>
      </w:pPr>
      <w:r>
        <w:t xml:space="preserve">Потери, не связанные с боевыми действиями, описывают члены </w:t>
      </w:r>
      <w:r>
        <w:rPr>
          <w:i/>
          <w:iCs/>
        </w:rPr>
        <w:t>-a(t)x(t)</w:t>
      </w:r>
      <w:r>
        <w:t xml:space="preserve"> и </w:t>
      </w:r>
      <w:r>
        <w:rPr>
          <w:i/>
          <w:iCs/>
        </w:rPr>
        <w:t>-h(t)y(t)</w:t>
      </w:r>
      <w:r>
        <w:t xml:space="preserve">, члены </w:t>
      </w:r>
      <w:r>
        <w:rPr>
          <w:i/>
          <w:iCs/>
        </w:rPr>
        <w:t>-b(t)y(y)</w:t>
      </w:r>
      <w:r>
        <w:t xml:space="preserve"> и </w:t>
      </w:r>
      <w:r>
        <w:rPr>
          <w:i/>
          <w:iCs/>
        </w:rPr>
        <w:t>-c(t)x(t)</w:t>
      </w:r>
      <w:r>
        <w:t xml:space="preserve"> отражают потери на поле боя. Коэффициенты </w:t>
      </w:r>
      <w:r>
        <w:rPr>
          <w:i/>
          <w:iCs/>
        </w:rPr>
        <w:t>b(t)</w:t>
      </w:r>
      <w:r>
        <w:t xml:space="preserve"> и </w:t>
      </w:r>
      <w:r>
        <w:rPr>
          <w:i/>
          <w:iCs/>
        </w:rPr>
        <w:t>c(t)</w:t>
      </w:r>
      <w:r>
        <w:t xml:space="preserve"> указывают на эффективность боевых действий со стороны у и х соответственно, </w:t>
      </w:r>
      <w:r>
        <w:rPr>
          <w:i/>
          <w:iCs/>
        </w:rPr>
        <w:t>a(t)</w:t>
      </w:r>
      <w:r>
        <w:t xml:space="preserve">, </w:t>
      </w:r>
      <w:r>
        <w:rPr>
          <w:i/>
          <w:iCs/>
        </w:rPr>
        <w:t>h(t)</w:t>
      </w:r>
      <w:r>
        <w:t xml:space="preserve"> - вел</w:t>
      </w:r>
      <w:r>
        <w:t xml:space="preserve">ичины, характеризующие степень влияния различных факторов на потери. Функции </w:t>
      </w:r>
      <w:r>
        <w:rPr>
          <w:i/>
          <w:iCs/>
        </w:rPr>
        <w:t>P(t)</w:t>
      </w:r>
      <w:r>
        <w:t xml:space="preserve">, </w:t>
      </w:r>
      <w:r>
        <w:rPr>
          <w:i/>
          <w:iCs/>
        </w:rPr>
        <w:t>Q(t)</w:t>
      </w:r>
      <w:r>
        <w:t xml:space="preserve"> учитывают возможность подхода подкрепления к войскам </w:t>
      </w:r>
      <w:r>
        <w:rPr>
          <w:i/>
          <w:iCs/>
        </w:rPr>
        <w:t>Х</w:t>
      </w:r>
      <w:r>
        <w:t xml:space="preserve"> и </w:t>
      </w:r>
      <w:r>
        <w:rPr>
          <w:i/>
          <w:iCs/>
        </w:rPr>
        <w:t>У</w:t>
      </w:r>
      <w:r>
        <w:t xml:space="preserve"> в течение одного дня.</w:t>
      </w:r>
    </w:p>
    <w:p w14:paraId="4E1D735B" w14:textId="77777777" w:rsidR="00F042E4" w:rsidRDefault="003E0DE9">
      <w:pPr>
        <w:pStyle w:val="a0"/>
      </w:pPr>
      <w:r>
        <w:t>Во втором случае в борьбу добавляются партизанские отряды. Нерегулярныевойска в отличии</w:t>
      </w:r>
      <w:r>
        <w:t xml:space="preserve">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</w:t>
      </w:r>
      <w:r>
        <w:t>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 w14:paraId="5ADF5BB9" w14:textId="77777777" w:rsidR="00F042E4" w:rsidRDefault="003E0DE9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5CEB71A" w14:textId="77777777" w:rsidR="00F042E4" w:rsidRDefault="003E0DE9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65333B1" w14:textId="77777777" w:rsidR="00F042E4" w:rsidRDefault="003E0DE9">
      <w:pPr>
        <w:pStyle w:val="FirstParagraph"/>
      </w:pPr>
      <w:r>
        <w:t>В этой системе все величины имеют тот же смысл.</w:t>
      </w:r>
    </w:p>
    <w:p w14:paraId="60F2DF92" w14:textId="77777777" w:rsidR="00F042E4" w:rsidRDefault="003E0DE9">
      <w:pPr>
        <w:pStyle w:val="2"/>
      </w:pPr>
      <w:bookmarkStart w:id="8" w:name="ход-выполнения"/>
      <w:bookmarkStart w:id="9" w:name="_Toc67516653"/>
      <w:bookmarkEnd w:id="6"/>
      <w:r>
        <w:t>Ход выполнения</w:t>
      </w:r>
      <w:bookmarkEnd w:id="9"/>
    </w:p>
    <w:p w14:paraId="6077CECF" w14:textId="77777777" w:rsidR="00F042E4" w:rsidRDefault="003E0DE9">
      <w:pPr>
        <w:pStyle w:val="Compact"/>
        <w:numPr>
          <w:ilvl w:val="0"/>
          <w:numId w:val="3"/>
        </w:numPr>
      </w:pPr>
      <w:r>
        <w:t>Моделируем изменение численности армий для боевых действий между регулярными войсками (рис. -fig. 1).</w:t>
      </w:r>
    </w:p>
    <w:p w14:paraId="6F45D52E" w14:textId="77777777" w:rsidR="00F042E4" w:rsidRDefault="003E0DE9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1D8E01BF" wp14:editId="6BE5C4B1">
            <wp:extent cx="5334000" cy="6007007"/>
            <wp:effectExtent l="0" t="0" r="0" b="0"/>
            <wp:docPr id="1" name="Picture" descr="Figure 1: Изменение численности армий боевых действий между регулярными войс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65103AD2" w14:textId="77777777" w:rsidR="00F042E4" w:rsidRDefault="003E0DE9">
      <w:pPr>
        <w:pStyle w:val="ImageCaption"/>
      </w:pPr>
      <w:r>
        <w:t>Figure 1: Изменение численности армий боевых действий между регулярными войсками</w:t>
      </w:r>
    </w:p>
    <w:p w14:paraId="3AAD86E5" w14:textId="77777777" w:rsidR="00F042E4" w:rsidRDefault="003E0DE9">
      <w:pPr>
        <w:pStyle w:val="a0"/>
      </w:pPr>
      <w:r>
        <w:t>Код прог</w:t>
      </w:r>
      <w:r>
        <w:t>раммы в Modelica:</w:t>
      </w:r>
    </w:p>
    <w:p w14:paraId="2E1CDBA8" w14:textId="77777777" w:rsidR="00F042E4" w:rsidRDefault="003E0DE9">
      <w:pPr>
        <w:pStyle w:val="a0"/>
      </w:pPr>
      <w:r>
        <w:lastRenderedPageBreak/>
        <w:t>model lab03_1</w:t>
      </w:r>
    </w:p>
    <w:p w14:paraId="2423750E" w14:textId="77777777" w:rsidR="00F042E4" w:rsidRDefault="003E0DE9">
      <w:pPr>
        <w:pStyle w:val="a0"/>
      </w:pPr>
      <w:r>
        <w:t>Real x (start = 19300); Real y (start = 39000);</w:t>
      </w:r>
    </w:p>
    <w:p w14:paraId="7F4E5653" w14:textId="77777777" w:rsidR="00F042E4" w:rsidRDefault="003E0DE9">
      <w:pPr>
        <w:pStyle w:val="a0"/>
      </w:pPr>
      <w:r>
        <w:t>equation</w:t>
      </w:r>
    </w:p>
    <w:p w14:paraId="7B52AFDA" w14:textId="77777777" w:rsidR="00F042E4" w:rsidRDefault="003E0DE9">
      <w:pPr>
        <w:pStyle w:val="a0"/>
      </w:pPr>
      <w:r>
        <w:t>der (x) = -0.46*x-0.7*y+sin(0.5*time); der (y) = -0.82*x-0.5*y+cos(1.5*time);</w:t>
      </w:r>
    </w:p>
    <w:p w14:paraId="2E312838" w14:textId="77777777" w:rsidR="00F042E4" w:rsidRDefault="003E0DE9">
      <w:pPr>
        <w:pStyle w:val="a0"/>
      </w:pPr>
      <w:r>
        <w:t>end lab03_1;</w:t>
      </w:r>
    </w:p>
    <w:p w14:paraId="2EE0C715" w14:textId="77777777" w:rsidR="00F042E4" w:rsidRDefault="003E0DE9">
      <w:pPr>
        <w:pStyle w:val="a0"/>
      </w:pPr>
      <w:r>
        <w:rPr>
          <w:i/>
          <w:iCs/>
        </w:rPr>
        <w:t>Итог: победа армии Y.</w:t>
      </w:r>
    </w:p>
    <w:p w14:paraId="00424933" w14:textId="77777777" w:rsidR="00F042E4" w:rsidRDefault="003E0DE9">
      <w:pPr>
        <w:pStyle w:val="Compact"/>
        <w:numPr>
          <w:ilvl w:val="0"/>
          <w:numId w:val="4"/>
        </w:numPr>
      </w:pPr>
      <w:r>
        <w:t>Моделируем изменение численности армий для боевых дейс</w:t>
      </w:r>
      <w:r>
        <w:t>твий между регулярными войсками и партизанскими отрядами (рис. -fig. 2).</w:t>
      </w:r>
    </w:p>
    <w:p w14:paraId="09FED178" w14:textId="77777777" w:rsidR="00F042E4" w:rsidRDefault="003E0DE9">
      <w:pPr>
        <w:pStyle w:val="CaptionedFigure"/>
      </w:pPr>
      <w:bookmarkStart w:id="11" w:name="fig:002"/>
      <w:r>
        <w:rPr>
          <w:noProof/>
        </w:rPr>
        <w:lastRenderedPageBreak/>
        <w:drawing>
          <wp:inline distT="0" distB="0" distL="0" distR="0" wp14:anchorId="68B79F01" wp14:editId="675BC7FF">
            <wp:extent cx="5334000" cy="6076708"/>
            <wp:effectExtent l="0" t="0" r="0" b="0"/>
            <wp:docPr id="2" name="Picture" descr="Figure 2: Изменение численности армий боевых действий между регулярными войсками и партизанскими отряд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6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0FB694F5" w14:textId="77777777" w:rsidR="00F042E4" w:rsidRDefault="003E0DE9">
      <w:pPr>
        <w:pStyle w:val="ImageCaption"/>
      </w:pPr>
      <w:r>
        <w:t>Figure 2: Изменение численности армий боевых действий между регулярными войсками и партизанскими отрядами</w:t>
      </w:r>
    </w:p>
    <w:p w14:paraId="6A7D2ADF" w14:textId="77777777" w:rsidR="00F042E4" w:rsidRDefault="003E0DE9">
      <w:pPr>
        <w:pStyle w:val="a0"/>
      </w:pPr>
      <w:r>
        <w:t>Код программы в Modelica:</w:t>
      </w:r>
    </w:p>
    <w:p w14:paraId="5EE2A096" w14:textId="77777777" w:rsidR="00F042E4" w:rsidRDefault="003E0DE9">
      <w:pPr>
        <w:pStyle w:val="a0"/>
      </w:pPr>
      <w:r>
        <w:t>model lab03_2</w:t>
      </w:r>
    </w:p>
    <w:p w14:paraId="37378E7B" w14:textId="77777777" w:rsidR="00F042E4" w:rsidRDefault="003E0DE9">
      <w:pPr>
        <w:pStyle w:val="a0"/>
      </w:pPr>
      <w:r>
        <w:t>Real x (start = 19300); Real y (sta</w:t>
      </w:r>
      <w:r>
        <w:t>rt = 39000);</w:t>
      </w:r>
    </w:p>
    <w:p w14:paraId="6961E56A" w14:textId="77777777" w:rsidR="00F042E4" w:rsidRDefault="003E0DE9">
      <w:pPr>
        <w:pStyle w:val="a0"/>
      </w:pPr>
      <w:r>
        <w:t>equation</w:t>
      </w:r>
    </w:p>
    <w:p w14:paraId="6BAB0074" w14:textId="77777777" w:rsidR="00F042E4" w:rsidRDefault="003E0DE9">
      <w:pPr>
        <w:pStyle w:val="a0"/>
      </w:pPr>
      <w:r>
        <w:t>der (x) = -0.38*x-0.73*y+sin(2*time)+1; der (y) = -0.5*x*y-0.28*y+cos(2*time);</w:t>
      </w:r>
    </w:p>
    <w:p w14:paraId="1A3D4007" w14:textId="77777777" w:rsidR="00F042E4" w:rsidRDefault="003E0DE9">
      <w:pPr>
        <w:pStyle w:val="a0"/>
      </w:pPr>
      <w:r>
        <w:t>end lab03_2;</w:t>
      </w:r>
    </w:p>
    <w:p w14:paraId="3ACE16F3" w14:textId="77777777" w:rsidR="00F042E4" w:rsidRDefault="003E0DE9">
      <w:pPr>
        <w:pStyle w:val="a0"/>
      </w:pPr>
      <w:r>
        <w:rPr>
          <w:i/>
          <w:iCs/>
        </w:rPr>
        <w:t>Итог: победа армии X.</w:t>
      </w:r>
    </w:p>
    <w:p w14:paraId="0F5329EB" w14:textId="77777777" w:rsidR="00F042E4" w:rsidRDefault="003E0DE9">
      <w:pPr>
        <w:pStyle w:val="1"/>
      </w:pPr>
      <w:bookmarkStart w:id="12" w:name="вывод"/>
      <w:bookmarkStart w:id="13" w:name="_Toc67516654"/>
      <w:bookmarkEnd w:id="4"/>
      <w:bookmarkEnd w:id="8"/>
      <w:r>
        <w:lastRenderedPageBreak/>
        <w:t>Вывод</w:t>
      </w:r>
      <w:bookmarkEnd w:id="13"/>
    </w:p>
    <w:p w14:paraId="047BD459" w14:textId="77777777" w:rsidR="00F042E4" w:rsidRDefault="003E0DE9">
      <w:pPr>
        <w:pStyle w:val="FirstParagraph"/>
      </w:pPr>
      <w:r>
        <w:t>Я смоделировала модели боевых действий между регулярными войсками, а также между регулярными войсками с участием п</w:t>
      </w:r>
      <w:r>
        <w:t>артизанских отрядов.</w:t>
      </w:r>
      <w:bookmarkEnd w:id="12"/>
    </w:p>
    <w:sectPr w:rsidR="00F042E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E6495" w14:textId="77777777" w:rsidR="003E0DE9" w:rsidRDefault="003E0DE9">
      <w:pPr>
        <w:spacing w:after="0"/>
      </w:pPr>
      <w:r>
        <w:separator/>
      </w:r>
    </w:p>
  </w:endnote>
  <w:endnote w:type="continuationSeparator" w:id="0">
    <w:p w14:paraId="4D07BDCF" w14:textId="77777777" w:rsidR="003E0DE9" w:rsidRDefault="003E0D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AA468" w14:textId="77777777" w:rsidR="003E0DE9" w:rsidRDefault="003E0DE9">
      <w:r>
        <w:separator/>
      </w:r>
    </w:p>
  </w:footnote>
  <w:footnote w:type="continuationSeparator" w:id="0">
    <w:p w14:paraId="385FEA20" w14:textId="77777777" w:rsidR="003E0DE9" w:rsidRDefault="003E0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88643A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A4445F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3D46202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82C39"/>
    <w:rsid w:val="003E0DE9"/>
    <w:rsid w:val="004E29B3"/>
    <w:rsid w:val="00590D07"/>
    <w:rsid w:val="00784D58"/>
    <w:rsid w:val="008D6863"/>
    <w:rsid w:val="00B86B75"/>
    <w:rsid w:val="00BC48D5"/>
    <w:rsid w:val="00C36279"/>
    <w:rsid w:val="00E315A3"/>
    <w:rsid w:val="00F042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3675F"/>
  <w15:docId w15:val="{7B41E1D8-64DD-493F-8CC0-36208B4C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82C3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82C3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Евдокимова Юлия Константиновна, НПИбд-01-18</dc:creator>
  <cp:keywords/>
  <cp:lastModifiedBy>Евдокимова Юлия Константиновна</cp:lastModifiedBy>
  <cp:revision>3</cp:revision>
  <dcterms:created xsi:type="dcterms:W3CDTF">2021-03-24T19:17:00Z</dcterms:created>
  <dcterms:modified xsi:type="dcterms:W3CDTF">2021-03-24T19:18:00Z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боевых действий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