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96" w:rsidRPr="002F5796" w:rsidRDefault="002F5796">
      <w:pPr>
        <w:rPr>
          <w:rFonts w:eastAsiaTheme="minorEastAsia"/>
        </w:rPr>
      </w:pPr>
      <w:r>
        <w:rPr>
          <w:rFonts w:eastAsiaTheme="minorEastAsia"/>
        </w:rPr>
        <w:t>1.Equivalent measures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&amp; Q equivalent measures</m:t>
          </m:r>
        </m:oMath>
      </m:oMathPara>
    </w:p>
    <w:p w:rsidR="002F5796" w:rsidRPr="002F5796" w:rsidRDefault="002F5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=0→Q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 A any zero measure set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=0→P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 A any zero measure set</m:t>
          </m:r>
        </m:oMath>
      </m:oMathPara>
    </w:p>
    <w:p w:rsidR="002F5796" w:rsidRPr="002F5796" w:rsidRDefault="002F5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for a non-zero measure event B;</m:t>
          </m:r>
        </m:oMath>
      </m:oMathPara>
    </w:p>
    <w:p w:rsidR="002F5796" w:rsidRPr="002F5796" w:rsidRDefault="002F5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=0.5,Q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=0.3</m:t>
          </m:r>
        </m:oMath>
      </m:oMathPara>
    </w:p>
    <w:p w:rsidR="00013839" w:rsidRPr="002F5796" w:rsidRDefault="002F5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2F5796" w:rsidRDefault="002F5796" w:rsidP="002F5796">
      <w:r>
        <w:t>2.</w:t>
      </w:r>
      <w:r w:rsidRPr="002F5796">
        <w:t xml:space="preserve"> </w:t>
      </w:r>
      <w:r>
        <w:t>MGF</w:t>
      </w:r>
    </w:p>
    <w:p w:rsidR="002F5796" w:rsidRPr="002F5796" w:rsidRDefault="002F5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if X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 then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, where t is any given real number</m:t>
          </m:r>
        </m:oMath>
      </m:oMathPara>
    </w:p>
    <w:p w:rsidR="002F5796" w:rsidRDefault="002F5796"/>
    <w:p w:rsidR="002F5796" w:rsidRDefault="002F5796">
      <w:r>
        <w:t>3.Example</w:t>
      </w:r>
    </w:p>
    <w:p w:rsidR="002F5796" w:rsidRPr="002F5796" w:rsidRDefault="002F5796">
      <w:pPr>
        <w:rPr>
          <w:rFonts w:eastAsiaTheme="minorEastAsia"/>
        </w:rPr>
      </w:pPr>
      <w:r>
        <w:t xml:space="preserve"> (1)</w:t>
      </w:r>
    </w:p>
    <w:p w:rsidR="002F5796" w:rsidRPr="002F5796" w:rsidRDefault="002F5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under P</m:t>
          </m:r>
        </m:oMath>
      </m:oMathPara>
    </w:p>
    <w:p w:rsidR="002F5796" w:rsidRPr="009E29B1" w:rsidRDefault="002F5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tx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highlight w:val="gree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highlight w:val="green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b/>
                  <w:i/>
                  <w:highlight w:val="gree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gree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highlight w:val="gree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highlight w:val="gree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9E29B1" w:rsidRDefault="009E29B1">
      <w:r>
        <w:t>(2)</w:t>
      </w:r>
    </w:p>
    <w:p w:rsidR="009E29B1" w:rsidRDefault="009E29B1"/>
    <w:p w:rsidR="009E29B1" w:rsidRPr="009E29B1" w:rsidRDefault="009E29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Y=X+θ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θ,1</m:t>
              </m:r>
            </m:e>
          </m:d>
          <m:r>
            <w:rPr>
              <w:rFonts w:ascii="Cambria Math" w:hAnsi="Cambria Math"/>
            </w:rPr>
            <m:t xml:space="preserve"> under P</m:t>
          </m:r>
        </m:oMath>
      </m:oMathPara>
    </w:p>
    <w:p w:rsidR="009E29B1" w:rsidRPr="009E29B1" w:rsidRDefault="009E29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WTF:measure Q under which 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9E29B1" w:rsidRPr="009E29B1" w:rsidRDefault="009E29B1" w:rsidP="009E29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9E29B1" w:rsidRPr="009E29B1" w:rsidRDefault="009E29B1" w:rsidP="009E29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r>
            <w:rPr>
              <w:rFonts w:ascii="Cambria Math" w:eastAsiaTheme="minorEastAsia" w:hAnsi="Cambria Math"/>
            </w:rPr>
            <m:t>=Z</m:t>
          </m:r>
        </m:oMath>
      </m:oMathPara>
    </w:p>
    <w:p w:rsidR="009E29B1" w:rsidRPr="009E29B1" w:rsidRDefault="00775AF3" w:rsidP="009E29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t(X+θ)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775AF3" w:rsidRPr="00775AF3" w:rsidRDefault="009E29B1" w:rsidP="009E29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x+θ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</m:oMath>
      </m:oMathPara>
    </w:p>
    <w:p w:rsidR="00775AF3" w:rsidRPr="00775AF3" w:rsidRDefault="00775AF3" w:rsidP="009E29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x+θ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gree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highlight w:val="red"/>
                </w:rPr>
              </m:ctrlPr>
            </m:sSupPr>
            <m:e>
              <m:r>
                <w:rPr>
                  <w:rFonts w:ascii="Cambria Math" w:hAnsi="Cambria Math"/>
                  <w:highlight w:val="red"/>
                </w:rPr>
                <m:t>e</m:t>
              </m:r>
            </m:e>
            <m:sup>
              <m:r>
                <w:rPr>
                  <w:rFonts w:ascii="Cambria Math" w:hAnsi="Cambria Math"/>
                  <w:highlight w:val="red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re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red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red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red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highlight w:val="red"/>
            </w:rPr>
            <m:t>Z</m:t>
          </m:r>
          <m:r>
            <w:rPr>
              <w:rFonts w:ascii="Cambria Math" w:hAnsi="Cambria Math"/>
            </w:rPr>
            <m:t>*dx</m:t>
          </m:r>
        </m:oMath>
      </m:oMathPara>
    </w:p>
    <w:p w:rsidR="00775AF3" w:rsidRPr="00775AF3" w:rsidRDefault="00775AF3" w:rsidP="009E29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x+θ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gree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highlight w:val="red"/>
                </w:rPr>
              </m:ctrlPr>
            </m:sSupPr>
            <m:e>
              <m:r>
                <w:rPr>
                  <w:rFonts w:ascii="Cambria Math" w:hAnsi="Cambria Math"/>
                  <w:highlight w:val="red"/>
                </w:rPr>
                <m:t>e</m:t>
              </m:r>
            </m:e>
            <m:sup>
              <m:r>
                <w:rPr>
                  <w:rFonts w:ascii="Cambria Math" w:hAnsi="Cambria Math"/>
                  <w:highlight w:val="red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re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red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x+θ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red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x+θ</m:t>
              </m:r>
            </m:e>
          </m:d>
        </m:oMath>
      </m:oMathPara>
    </w:p>
    <w:p w:rsidR="00775AF3" w:rsidRPr="00775AF3" w:rsidRDefault="00775AF3" w:rsidP="009E29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ty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highlight w:val="gree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highlight w:val="green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b/>
                  <w:i/>
                  <w:highlight w:val="gree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gree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highlight w:val="gree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highlight w:val="gree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  <w:highlight w:val="green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hAnsi="Cambria Math"/>
            </w:rPr>
            <m:t>*dy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775AF3" w:rsidRPr="00775AF3" w:rsidRDefault="00775AF3" w:rsidP="009E29B1">
      <w:pPr>
        <w:rPr>
          <w:rFonts w:eastAsiaTheme="minorEastAsia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-xθ-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-xθ-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sup>
          </m:sSup>
        </m:oMath>
      </m:oMathPara>
    </w:p>
    <w:p w:rsidR="00775AF3" w:rsidRPr="00775AF3" w:rsidRDefault="00775AF3" w:rsidP="009E29B1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-xθ-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sup>
          </m:sSup>
        </m:oMath>
      </m:oMathPara>
    </w:p>
    <w:p w:rsidR="00775AF3" w:rsidRPr="00775AF3" w:rsidRDefault="00775AF3" w:rsidP="009E29B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yellow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Zk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yellow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-xθ-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*k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d>
            </m:e>
          </m:d>
        </m:oMath>
      </m:oMathPara>
    </w:p>
    <w:p w:rsidR="00775AF3" w:rsidRPr="00775AF3" w:rsidRDefault="00775AF3" w:rsidP="009E29B1">
      <w:pPr>
        <w:rPr>
          <w:rFonts w:eastAsiaTheme="minorEastAsia"/>
        </w:rPr>
      </w:pPr>
      <w:r>
        <w:rPr>
          <w:rFonts w:eastAsiaTheme="minorEastAsia"/>
        </w:rPr>
        <w:t>4.change of measure intuition</w:t>
      </w:r>
    </w:p>
    <w:p w:rsidR="00775AF3" w:rsidRPr="00775AF3" w:rsidRDefault="00775AF3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r.v. X~dist whose PDF</m:t>
          </m:r>
          <m:r>
            <w:rPr>
              <w:rFonts w:ascii="Cambria Math" w:eastAsiaTheme="minorEastAsia" w:hAnsi="Cambria Math"/>
            </w:rPr>
            <m:t xml:space="preserve"> under G</m:t>
          </m:r>
          <m:r>
            <w:rPr>
              <w:rFonts w:ascii="Cambria Math" w:eastAsiaTheme="minorEastAsia" w:hAnsi="Cambria Math"/>
            </w:rPr>
            <m:t xml:space="preserve"> is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whose PDF under measure F is f(x)</m:t>
          </m:r>
        </m:oMath>
      </m:oMathPara>
    </w:p>
    <w:p w:rsidR="009E29B1" w:rsidRPr="006F4D1F" w:rsidRDefault="009022AD" w:rsidP="009E29B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G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x*</m:t>
              </m:r>
              <m:r>
                <w:rPr>
                  <w:rFonts w:ascii="Cambria Math" w:eastAsiaTheme="minorEastAsia" w:hAnsi="Cambria Math"/>
                  <w:highlight w:val="yellow"/>
                </w:rPr>
                <m:t>g(x)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x*g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f(x)</m:t>
                  </m:r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eqAr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X*g(X)</m:t>
              </m:r>
            </m:num>
            <m:den>
              <m:r>
                <w:rPr>
                  <w:rFonts w:ascii="Cambria Math" w:eastAsiaTheme="minorEastAsia" w:hAnsi="Cambria Math"/>
                </w:rPr>
                <m:t>f(X)</m:t>
              </m:r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:rsidR="006F4D1F" w:rsidRDefault="006F4D1F" w:rsidP="009E29B1">
      <w:pPr>
        <w:rPr>
          <w:rFonts w:eastAsiaTheme="minorEastAsia"/>
        </w:rPr>
      </w:pPr>
      <w:r>
        <w:rPr>
          <w:rFonts w:eastAsiaTheme="minorEastAsia"/>
        </w:rPr>
        <w:t>5.ODE</w:t>
      </w:r>
    </w:p>
    <w:p w:rsidR="006F4D1F" w:rsidRPr="006F4D1F" w:rsidRDefault="006F4D1F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dy=-P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ydx+Q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:rsidR="006F4D1F" w:rsidRPr="006F4D1F" w:rsidRDefault="006F4D1F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red"/>
            </w:rPr>
            <m:t>dy=[Q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red"/>
            </w:rPr>
            <m:t>-P(x)y]dx</m:t>
          </m:r>
        </m:oMath>
      </m:oMathPara>
    </w:p>
    <w:p w:rsidR="00192F45" w:rsidRPr="00192F45" w:rsidRDefault="006F4D1F" w:rsidP="009E29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192F45" w:rsidRPr="00192F45" w:rsidRDefault="00192F45" w:rsidP="009E29B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192F45" w:rsidRPr="00192F45" w:rsidRDefault="00192F45" w:rsidP="009E29B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192F45" w:rsidRPr="00192F45" w:rsidRDefault="00192F45" w:rsidP="009E29B1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red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red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red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highlight w:val="red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red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highlight w:val="re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red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/>
                  <w:i/>
                  <w:highlight w:val="red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red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red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red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</m:oMath>
      </m:oMathPara>
    </w:p>
    <w:p w:rsidR="00192F45" w:rsidRPr="00192F45" w:rsidRDefault="00192F45" w:rsidP="009E29B1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192F45" w:rsidRPr="00192F45" w:rsidRDefault="00192F45" w:rsidP="00192F45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dln(I(x))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192F45" w:rsidRPr="00192F45" w:rsidRDefault="00192F45" w:rsidP="009E29B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red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highlight w:val="red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red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highlight w:val="red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highlight w:val="red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highlight w:val="red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red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highlight w:val="red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red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red"/>
                    </w:rPr>
                    <m:t>dx</m:t>
                  </m:r>
                </m:e>
              </m:nary>
            </m:e>
          </m:d>
        </m:oMath>
      </m:oMathPara>
    </w:p>
    <w:p w:rsidR="00192F45" w:rsidRPr="00192F45" w:rsidRDefault="00192F45" w:rsidP="00192F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192F45" w:rsidRPr="00192F45" w:rsidRDefault="00192F45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red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fPr>
            <m:num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re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red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re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highlight w:val="red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highlight w:val="red"/>
                </w:rPr>
                <m:t>+C</m:t>
              </m:r>
            </m:num>
            <m:den>
              <m:r>
                <w:rPr>
                  <w:rFonts w:ascii="Cambria Math" w:eastAsiaTheme="minorEastAsia" w:hAnsi="Cambria Math"/>
                  <w:highlight w:val="red"/>
                </w:rPr>
                <m:t>I(x)</m:t>
              </m:r>
            </m:den>
          </m:f>
        </m:oMath>
      </m:oMathPara>
    </w:p>
    <w:p w:rsidR="006F4D1F" w:rsidRDefault="006F4D1F" w:rsidP="009E29B1">
      <w:pPr>
        <w:rPr>
          <w:rFonts w:eastAsiaTheme="minorEastAsia"/>
        </w:rPr>
      </w:pPr>
    </w:p>
    <w:p w:rsidR="00C83B3C" w:rsidRPr="00C83B3C" w:rsidRDefault="006F4D1F" w:rsidP="009E29B1">
      <w:pPr>
        <w:rPr>
          <w:rFonts w:eastAsiaTheme="minorEastAsia"/>
        </w:rPr>
      </w:pPr>
      <w:r>
        <w:rPr>
          <w:rFonts w:eastAsiaTheme="minorEastAsia"/>
        </w:rPr>
        <w:t>6.OU process</w:t>
      </w:r>
    </w:p>
    <w:p w:rsidR="00C83B3C" w:rsidRPr="00C83B3C" w:rsidRDefault="00C83B3C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a&gt;0, positive constant</m:t>
          </m:r>
        </m:oMath>
      </m:oMathPara>
    </w:p>
    <w:p w:rsidR="00C83B3C" w:rsidRPr="00C83B3C" w:rsidRDefault="006F4D1F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ar</m:t>
              </m:r>
            </m:e>
          </m:d>
          <m:r>
            <w:rPr>
              <w:rFonts w:ascii="Cambria Math" w:eastAsiaTheme="minorEastAsia" w:hAnsi="Cambria Math"/>
            </w:rPr>
            <m:t>dt+σdW</m:t>
          </m:r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-r</m:t>
              </m:r>
            </m:e>
          </m:d>
          <m:r>
            <w:rPr>
              <w:rFonts w:ascii="Cambria Math" w:eastAsiaTheme="minorEastAsia" w:hAnsi="Cambria Math"/>
            </w:rPr>
            <m:t>dt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+σdW</m:t>
          </m:r>
        </m:oMath>
      </m:oMathPara>
    </w:p>
    <w:p w:rsidR="00C83B3C" w:rsidRPr="00C83B3C" w:rsidRDefault="00C83B3C" w:rsidP="00C83B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when r&lt;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tendency to rise;</m:t>
          </m:r>
          <m:r>
            <w:rPr>
              <w:rFonts w:ascii="Cambria Math" w:eastAsiaTheme="minorEastAsia" w:hAnsi="Cambria Math"/>
            </w:rPr>
            <m:t>when r</m:t>
          </m:r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, tendency to </m:t>
          </m:r>
          <m:r>
            <w:rPr>
              <w:rFonts w:ascii="Cambria Math" w:eastAsiaTheme="minorEastAsia" w:hAnsi="Cambria Math"/>
            </w:rPr>
            <m:t>decrease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EE0A75" w:rsidRPr="00C83B3C" w:rsidRDefault="00EE0A75" w:rsidP="009E29B1">
      <w:pPr>
        <w:rPr>
          <w:rFonts w:eastAsiaTheme="minorEastAsia"/>
        </w:rPr>
      </w:pPr>
    </w:p>
    <w:p w:rsidR="00C83B3C" w:rsidRDefault="00C83B3C" w:rsidP="009E29B1">
      <w:pPr>
        <w:rPr>
          <w:rFonts w:eastAsiaTheme="minorEastAsia"/>
        </w:rPr>
      </w:pPr>
    </w:p>
    <w:p w:rsidR="00C83B3C" w:rsidRDefault="00C83B3C" w:rsidP="009E29B1">
      <w:pPr>
        <w:rPr>
          <w:rFonts w:eastAsiaTheme="minorEastAsia"/>
        </w:rPr>
      </w:pPr>
    </w:p>
    <w:p w:rsidR="00C83B3C" w:rsidRDefault="00C83B3C" w:rsidP="009E29B1">
      <w:pPr>
        <w:rPr>
          <w:rFonts w:eastAsiaTheme="minorEastAsia"/>
        </w:rPr>
      </w:pPr>
    </w:p>
    <w:p w:rsidR="00C83B3C" w:rsidRDefault="00C83B3C" w:rsidP="009E29B1">
      <w:pPr>
        <w:rPr>
          <w:rFonts w:eastAsiaTheme="minorEastAsia"/>
        </w:rPr>
      </w:pPr>
    </w:p>
    <w:p w:rsidR="00C83B3C" w:rsidRPr="00EE0A75" w:rsidRDefault="00C83B3C" w:rsidP="009E29B1">
      <w:pPr>
        <w:rPr>
          <w:rFonts w:eastAsiaTheme="minorEastAsia"/>
        </w:rPr>
      </w:pPr>
    </w:p>
    <w:p w:rsidR="00EE0A75" w:rsidRPr="00EE0A75" w:rsidRDefault="00EE0A75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dr+ardt=αdt+σdW</m:t>
          </m:r>
        </m:oMath>
      </m:oMathPara>
    </w:p>
    <w:p w:rsidR="00EE0A75" w:rsidRPr="00EE0A75" w:rsidRDefault="00EE0A75" w:rsidP="009E29B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at</m:t>
              </m:r>
            </m:sup>
          </m:sSup>
          <m:r>
            <w:rPr>
              <w:rFonts w:ascii="Cambria Math" w:eastAsiaTheme="minorEastAsia" w:hAnsi="Cambria Math"/>
            </w:rPr>
            <m:t>dr+a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at</m:t>
              </m:r>
            </m:sup>
          </m:sSup>
          <m:r>
            <w:rPr>
              <w:rFonts w:ascii="Cambria Math" w:eastAsiaTheme="minorEastAsia" w:hAnsi="Cambria Math"/>
            </w:rPr>
            <m:t>rdt=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at</m:t>
              </m:r>
            </m:sup>
          </m:sSup>
          <m:r>
            <w:rPr>
              <w:rFonts w:ascii="Cambria Math" w:eastAsiaTheme="minorEastAsia" w:hAnsi="Cambria Math"/>
            </w:rPr>
            <m:t>σdW</m:t>
          </m:r>
        </m:oMath>
      </m:oMathPara>
    </w:p>
    <w:p w:rsidR="006F4D1F" w:rsidRPr="00EE0A75" w:rsidRDefault="00EE0A75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=…</m:t>
          </m:r>
        </m:oMath>
      </m:oMathPara>
    </w:p>
    <w:p w:rsidR="00EE0A75" w:rsidRDefault="007003A4" w:rsidP="009E29B1">
      <w:pPr>
        <w:rPr>
          <w:rFonts w:eastAsiaTheme="minorEastAsia"/>
        </w:rPr>
      </w:pPr>
      <w:r>
        <w:rPr>
          <w:rFonts w:eastAsiaTheme="minorEastAsia"/>
        </w:rPr>
        <w:t>7.Markov</w:t>
      </w:r>
    </w:p>
    <w:p w:rsidR="007003A4" w:rsidRPr="007003A4" w:rsidRDefault="007003A4" w:rsidP="009E29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is a Markov process</m:t>
          </m:r>
        </m:oMath>
      </m:oMathPara>
    </w:p>
    <w:p w:rsidR="007003A4" w:rsidRPr="007003A4" w:rsidRDefault="007003A4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P{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n-1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,…|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}=</m:t>
          </m:r>
          <m:r>
            <w:rPr>
              <w:rFonts w:ascii="Cambria Math" w:eastAsiaTheme="minorEastAsia" w:hAnsi="Cambria Math"/>
            </w:rPr>
            <m:t>P{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,…|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7003A4" w:rsidRDefault="007003A4" w:rsidP="009E29B1">
      <w:pPr>
        <w:rPr>
          <w:rFonts w:eastAsiaTheme="minorEastAsia"/>
        </w:rPr>
      </w:pPr>
    </w:p>
    <w:p w:rsidR="007003A4" w:rsidRDefault="007003A4" w:rsidP="009E29B1">
      <w:pPr>
        <w:rPr>
          <w:rFonts w:eastAsiaTheme="minorEastAsia"/>
        </w:rPr>
      </w:pPr>
      <w:r>
        <w:rPr>
          <w:rFonts w:eastAsiaTheme="minorEastAsia"/>
        </w:rPr>
        <w:t>8.BS</w:t>
      </w:r>
    </w:p>
    <w:p w:rsidR="007003A4" w:rsidRPr="007003A4" w:rsidRDefault="007003A4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dt+σ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 S~GBM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σ</m:t>
              </m:r>
            </m:e>
          </m:d>
        </m:oMath>
      </m:oMathPara>
    </w:p>
    <w:p w:rsidR="007003A4" w:rsidRPr="007003A4" w:rsidRDefault="007003A4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European call option payoff=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-K</m:t>
                  </m:r>
                </m:e>
              </m:d>
            </m:e>
          </m:func>
        </m:oMath>
      </m:oMathPara>
    </w:p>
    <w:p w:rsidR="007003A4" w:rsidRPr="007003A4" w:rsidRDefault="007003A4" w:rsidP="009E2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current time t, maturity T, time to maturity τ=T-t</m:t>
          </m:r>
        </m:oMath>
      </m:oMathPara>
    </w:p>
    <w:p w:rsidR="007003A4" w:rsidRPr="007003A4" w:rsidRDefault="007003A4" w:rsidP="009E29B1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c=SN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-K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-rτ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</m:oMath>
      </m:oMathPara>
    </w:p>
    <w:p w:rsidR="007003A4" w:rsidRPr="007003A4" w:rsidRDefault="007003A4" w:rsidP="009E29B1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</m:e>
              </m:rad>
            </m:den>
          </m:f>
        </m:oMath>
      </m:oMathPara>
    </w:p>
    <w:p w:rsidR="007003A4" w:rsidRPr="009E29B1" w:rsidRDefault="007003A4" w:rsidP="007003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d1-</m:t>
          </m:r>
          <m:r>
            <w:rPr>
              <w:rFonts w:ascii="Cambria Math" w:eastAsiaTheme="minorEastAsia" w:hAnsi="Cambria Math"/>
              <w:highlight w:val="yellow"/>
            </w:rPr>
            <m:t>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rad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</m:e>
              </m:rad>
            </m:den>
          </m:f>
        </m:oMath>
      </m:oMathPara>
    </w:p>
    <w:p w:rsidR="007003A4" w:rsidRPr="009E29B1" w:rsidRDefault="007003A4" w:rsidP="009E29B1">
      <w:pPr>
        <w:rPr>
          <w:rFonts w:eastAsiaTheme="minorEastAsia"/>
        </w:rPr>
      </w:pPr>
    </w:p>
    <w:p w:rsidR="002F5796" w:rsidRDefault="002F5796"/>
    <w:sectPr w:rsidR="002F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39"/>
    <w:rsid w:val="00013839"/>
    <w:rsid w:val="00192F45"/>
    <w:rsid w:val="002F5796"/>
    <w:rsid w:val="006F4D1F"/>
    <w:rsid w:val="007003A4"/>
    <w:rsid w:val="00775AF3"/>
    <w:rsid w:val="009022AD"/>
    <w:rsid w:val="009E29B1"/>
    <w:rsid w:val="00C83B3C"/>
    <w:rsid w:val="00EE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F30C"/>
  <w15:chartTrackingRefBased/>
  <w15:docId w15:val="{6D207353-6512-412B-AC43-D3B80986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sy2969</dc:creator>
  <cp:keywords/>
  <dc:description/>
  <cp:lastModifiedBy>sy2969</cp:lastModifiedBy>
  <cp:revision>1</cp:revision>
  <dcterms:created xsi:type="dcterms:W3CDTF">2021-12-18T18:15:00Z</dcterms:created>
  <dcterms:modified xsi:type="dcterms:W3CDTF">2021-12-18T20:19:00Z</dcterms:modified>
</cp:coreProperties>
</file>