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052B4" w14:textId="77777777" w:rsidR="00D90A09" w:rsidRDefault="00D90A09" w:rsidP="00D90A09">
      <w:pPr>
        <w:widowControl/>
        <w:jc w:val="left"/>
        <w:rPr>
          <w:rFonts w:ascii="Consolas" w:eastAsia="宋体" w:hAnsi="Consolas" w:cs="宋体"/>
          <w:color w:val="008013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%----------------------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--------</w:t>
      </w: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-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第二次线代上机</w:t>
      </w:r>
      <w:r>
        <w:rPr>
          <w:rFonts w:ascii="Consolas" w:eastAsia="宋体" w:hAnsi="Consolas" w:cs="宋体" w:hint="eastAsia"/>
          <w:color w:val="008013"/>
          <w:kern w:val="0"/>
          <w:sz w:val="20"/>
          <w:szCs w:val="20"/>
        </w:rPr>
        <w:t>------------------------------</w:t>
      </w:r>
    </w:p>
    <w:p w14:paraId="4991A88B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394C51" wp14:editId="09319AB1">
            <wp:simplePos x="0" y="0"/>
            <wp:positionH relativeFrom="column">
              <wp:posOffset>2061210</wp:posOffset>
            </wp:positionH>
            <wp:positionV relativeFrom="paragraph">
              <wp:posOffset>144568</wp:posOffset>
            </wp:positionV>
            <wp:extent cx="2783915" cy="1473200"/>
            <wp:effectExtent l="0" t="0" r="0" b="0"/>
            <wp:wrapNone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1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%T1</w:t>
      </w:r>
    </w:p>
    <w:p w14:paraId="73FBBE93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A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1   1.5 0;</w:t>
      </w:r>
    </w:p>
    <w:p w14:paraId="1BCB04B1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 xml:space="preserve">   1.5 -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1  1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67FB45F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 xml:space="preserve">   0   1   1];</w:t>
      </w:r>
    </w:p>
    <w:p w14:paraId="7C377195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f=poly(A);</w:t>
      </w:r>
    </w:p>
    <w:p w14:paraId="760D4F7F" w14:textId="77777777" w:rsid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r=roots(f);</w:t>
      </w:r>
    </w:p>
    <w:p w14:paraId="77AFAA67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特征值</w:t>
      </w: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-2.0616 2.0616 1.0000</w:t>
      </w:r>
    </w:p>
    <w:p w14:paraId="29292795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所以不定</w:t>
      </w:r>
    </w:p>
    <w:p w14:paraId="2AE043D7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7897583B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120DA6D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F0834EB" wp14:editId="08E2F331">
            <wp:simplePos x="0" y="0"/>
            <wp:positionH relativeFrom="margin">
              <wp:posOffset>1799167</wp:posOffset>
            </wp:positionH>
            <wp:positionV relativeFrom="paragraph">
              <wp:posOffset>178647</wp:posOffset>
            </wp:positionV>
            <wp:extent cx="3026833" cy="1076325"/>
            <wp:effectExtent l="0" t="0" r="2540" b="0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984" cy="1078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6146C">
        <w:rPr>
          <w:rFonts w:ascii="Consolas" w:eastAsia="宋体" w:hAnsi="Consolas" w:cs="宋体"/>
          <w:color w:val="008013"/>
          <w:kern w:val="0"/>
          <w:sz w:val="20"/>
          <w:szCs w:val="20"/>
        </w:rPr>
        <w:t>%T2</w:t>
      </w:r>
    </w:p>
    <w:p w14:paraId="44685F57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5984DC9" wp14:editId="3EECC73A">
            <wp:simplePos x="0" y="0"/>
            <wp:positionH relativeFrom="margin">
              <wp:posOffset>4919133</wp:posOffset>
            </wp:positionH>
            <wp:positionV relativeFrom="paragraph">
              <wp:posOffset>111760</wp:posOffset>
            </wp:positionV>
            <wp:extent cx="1024255" cy="1921933"/>
            <wp:effectExtent l="0" t="0" r="4445" b="254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884" cy="1924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Pr="00A6146C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</w:p>
    <w:p w14:paraId="731E5AFA" w14:textId="77777777" w:rsidR="00D90A09" w:rsidRPr="00A6146C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A6146C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A6146C">
        <w:rPr>
          <w:rFonts w:ascii="Consolas" w:eastAsia="宋体" w:hAnsi="Consolas" w:cs="宋体"/>
          <w:kern w:val="0"/>
          <w:sz w:val="20"/>
          <w:szCs w:val="20"/>
        </w:rPr>
        <w:t>magic(</w:t>
      </w:r>
      <w:proofErr w:type="gramEnd"/>
      <w:r w:rsidRPr="00A6146C">
        <w:rPr>
          <w:rFonts w:ascii="Consolas" w:eastAsia="宋体" w:hAnsi="Consolas" w:cs="宋体"/>
          <w:kern w:val="0"/>
          <w:sz w:val="20"/>
          <w:szCs w:val="20"/>
        </w:rPr>
        <w:t>10)/(10*(10^2+1)/2)</w:t>
      </w:r>
    </w:p>
    <w:p w14:paraId="6E9528DF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f=poly(A);</w:t>
      </w:r>
    </w:p>
    <w:p w14:paraId="6B4DDD2F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r=roots(f)</w:t>
      </w:r>
    </w:p>
    <w:p w14:paraId="252B3CC0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x=null(A-r(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1)*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eye(10))</w:t>
      </w:r>
      <w:r w:rsidRPr="00821F23">
        <w:rPr>
          <w:noProof/>
        </w:rPr>
        <w:t xml:space="preserve"> </w:t>
      </w:r>
    </w:p>
    <w:p w14:paraId="06C66227" w14:textId="77777777" w:rsid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3B021D4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70E633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%T3</w:t>
      </w:r>
    </w:p>
    <w:p w14:paraId="1E00D401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</w:p>
    <w:p w14:paraId="20D1E57C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CA3C02F" wp14:editId="511082D2">
            <wp:simplePos x="0" y="0"/>
            <wp:positionH relativeFrom="column">
              <wp:posOffset>2196888</wp:posOffset>
            </wp:positionH>
            <wp:positionV relativeFrom="paragraph">
              <wp:posOffset>194733</wp:posOffset>
            </wp:positionV>
            <wp:extent cx="2548467" cy="1517134"/>
            <wp:effectExtent l="0" t="0" r="4445" b="6985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8467" cy="1517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7A3B">
        <w:rPr>
          <w:rFonts w:ascii="Consolas" w:eastAsia="宋体" w:hAnsi="Consolas" w:cs="宋体"/>
          <w:kern w:val="0"/>
          <w:sz w:val="20"/>
          <w:szCs w:val="20"/>
        </w:rPr>
        <w:t>a=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rand(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4,5)</w:t>
      </w:r>
    </w:p>
    <w:p w14:paraId="2F5D859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[</w:t>
      </w:r>
      <w:proofErr w:type="spellStart"/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lklkl,n</w:t>
      </w:r>
      <w:proofErr w:type="spellEnd"/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]=size(a);</w:t>
      </w:r>
    </w:p>
    <w:p w14:paraId="31DAA688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1:n</w:t>
      </w:r>
      <w:proofErr w:type="gramEnd"/>
    </w:p>
    <w:p w14:paraId="2C337D7C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C7A3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==1</w:t>
      </w:r>
    </w:p>
    <w:p w14:paraId="4E61BBDD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da=[a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spellStart"/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)/norm(a(:,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))];</w:t>
      </w:r>
    </w:p>
    <w:p w14:paraId="1670E182" w14:textId="77777777" w:rsidR="00D90A09" w:rsidRPr="00821F23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C7A3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387F200" w14:textId="77777777" w:rsidR="00D90A09" w:rsidRPr="00821F23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821F23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821F23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proofErr w:type="spellStart"/>
      <w:r w:rsidRPr="00821F23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821F23">
        <w:rPr>
          <w:rFonts w:ascii="Consolas" w:eastAsia="宋体" w:hAnsi="Consolas" w:cs="宋体"/>
          <w:kern w:val="0"/>
          <w:sz w:val="20"/>
          <w:szCs w:val="20"/>
        </w:rPr>
        <w:t>&gt;=2</w:t>
      </w:r>
    </w:p>
    <w:p w14:paraId="115B9F34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    b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];</w:t>
      </w:r>
    </w:p>
    <w:p w14:paraId="02F7400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C7A3B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=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1:i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-1</w:t>
      </w:r>
    </w:p>
    <w:p w14:paraId="625FC725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c=-a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(:,</w:t>
      </w:r>
      <w:proofErr w:type="spellStart"/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)'*da(:,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)/(da(:,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)'*da(:,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))*da(:,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jj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F67D3A7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b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b c];</w:t>
      </w:r>
    </w:p>
    <w:p w14:paraId="1D2F65CB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C7A3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3E60D218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da(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1:end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,i)=(a(:,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)+sum(b,2))/norm(a(:,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i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)+sum(b,2));</w:t>
      </w:r>
    </w:p>
    <w:p w14:paraId="2368C92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4C7A3B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5F975E6" w14:textId="77777777" w:rsidR="00D90A09" w:rsidRP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90A09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4E2CA9C8" w14:textId="77777777" w:rsidR="00D90A09" w:rsidRP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90A09">
        <w:rPr>
          <w:rFonts w:ascii="Consolas" w:eastAsia="宋体" w:hAnsi="Consolas" w:cs="宋体"/>
          <w:kern w:val="0"/>
          <w:sz w:val="20"/>
          <w:szCs w:val="20"/>
        </w:rPr>
        <w:t>Ans = da</w:t>
      </w:r>
    </w:p>
    <w:p w14:paraId="227A4476" w14:textId="77777777" w:rsidR="00D90A09" w:rsidRP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47A11E6F" w14:textId="77777777" w:rsidR="00D90A09" w:rsidRP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1779187" wp14:editId="63169659">
            <wp:simplePos x="0" y="0"/>
            <wp:positionH relativeFrom="column">
              <wp:posOffset>1909234</wp:posOffset>
            </wp:positionH>
            <wp:positionV relativeFrom="paragraph">
              <wp:posOffset>28787</wp:posOffset>
            </wp:positionV>
            <wp:extent cx="2463927" cy="1454225"/>
            <wp:effectExtent l="0" t="0" r="0" b="0"/>
            <wp:wrapNone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0A09">
        <w:rPr>
          <w:rFonts w:ascii="Consolas" w:eastAsia="宋体" w:hAnsi="Consolas" w:cs="宋体"/>
          <w:color w:val="008013"/>
          <w:kern w:val="0"/>
          <w:sz w:val="20"/>
          <w:szCs w:val="20"/>
        </w:rPr>
        <w:t>%T4</w:t>
      </w:r>
    </w:p>
    <w:p w14:paraId="0B1971AD" w14:textId="77777777" w:rsidR="00D90A09" w:rsidRP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90A09">
        <w:rPr>
          <w:rFonts w:ascii="Consolas" w:eastAsia="宋体" w:hAnsi="Consolas" w:cs="宋体"/>
          <w:kern w:val="0"/>
          <w:sz w:val="20"/>
          <w:szCs w:val="20"/>
        </w:rPr>
        <w:t>clc</w:t>
      </w:r>
    </w:p>
    <w:p w14:paraId="6A2ABC28" w14:textId="77777777" w:rsidR="00D90A09" w:rsidRPr="00D90A09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D90A09">
        <w:rPr>
          <w:rFonts w:ascii="Consolas" w:eastAsia="宋体" w:hAnsi="Consolas" w:cs="宋体"/>
          <w:kern w:val="0"/>
          <w:sz w:val="20"/>
          <w:szCs w:val="20"/>
        </w:rPr>
        <w:t>num=[15 9 6];</w:t>
      </w:r>
    </w:p>
    <w:p w14:paraId="04814139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change</w:t>
      </w:r>
      <w:proofErr w:type="gramStart"/>
      <w:r w:rsidRPr="004C7A3B">
        <w:rPr>
          <w:rFonts w:ascii="Consolas" w:eastAsia="宋体" w:hAnsi="Consolas" w:cs="宋体"/>
          <w:kern w:val="0"/>
          <w:sz w:val="20"/>
          <w:szCs w:val="20"/>
        </w:rPr>
        <w:t>=[</w:t>
      </w:r>
      <w:proofErr w:type="gramEnd"/>
      <w:r w:rsidRPr="004C7A3B">
        <w:rPr>
          <w:rFonts w:ascii="Consolas" w:eastAsia="宋体" w:hAnsi="Consolas" w:cs="宋体"/>
          <w:kern w:val="0"/>
          <w:sz w:val="20"/>
          <w:szCs w:val="20"/>
        </w:rPr>
        <w:t>0.7 0.2 0.1;</w:t>
      </w:r>
    </w:p>
    <w:p w14:paraId="6DAFD064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    0.2 0.7 0.1;</w:t>
      </w:r>
    </w:p>
    <w:p w14:paraId="0CDA7E5F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        0.1 0.1 0.8];</w:t>
      </w:r>
    </w:p>
    <w:p w14:paraId="352EC7AC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lastRenderedPageBreak/>
        <w:t>Year1=num*change</w:t>
      </w:r>
    </w:p>
    <w:p w14:paraId="5EAEDE0F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>Year=Year1*change</w:t>
      </w:r>
    </w:p>
    <w:p w14:paraId="7589D7B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%Yearn=num*(</w:t>
      </w:r>
      <w:proofErr w:type="spellStart"/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change.^</w:t>
      </w:r>
      <w:proofErr w:type="gram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n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)</w:t>
      </w:r>
    </w:p>
    <w:p w14:paraId="44256165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69163854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%T5</w:t>
      </w:r>
    </w:p>
    <w:p w14:paraId="147BEA2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proofErr w:type="spellStart"/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proofErr w:type="gramEnd"/>
    </w:p>
    <w:p w14:paraId="70D28267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(A)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返回一个向量，其中包含矩阵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的六个</w:t>
      </w:r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模最大</w:t>
      </w:r>
      <w:proofErr w:type="gram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的特征值。当使用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计算所有特征值的计算量很大时（例如对于大型稀疏矩阵来说），这是非常有用的。</w:t>
      </w:r>
    </w:p>
    <w:p w14:paraId="56E19803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A,k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返回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k </w:t>
      </w:r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个模最大</w:t>
      </w:r>
      <w:proofErr w:type="gram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的特征值。</w:t>
      </w:r>
    </w:p>
    <w:p w14:paraId="279188D4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A,k,sigma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基于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sigma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的值返回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k </w:t>
      </w:r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个</w:t>
      </w:r>
      <w:proofErr w:type="gram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特征值。例如，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(A,k,'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smallestabs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')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返回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k </w:t>
      </w:r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个</w:t>
      </w:r>
      <w:proofErr w:type="gram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模最小的特征值。</w:t>
      </w:r>
    </w:p>
    <w:p w14:paraId="153AE969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A,k,sigma,Name,Value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使用一个或多个名称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-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值对组参数指定其他选项。例如，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(A,k,sigma,'Tolerance',1e-3)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将调整算法的收敛容差。</w:t>
      </w:r>
    </w:p>
    <w:p w14:paraId="1019240F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A,k,sigma,opts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使用结构体指定选项。</w:t>
      </w:r>
    </w:p>
    <w:p w14:paraId="2F890ECB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(A,B,___)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解算广义特征</w:t>
      </w:r>
      <w:proofErr w:type="gram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值问题</w:t>
      </w:r>
      <w:proofErr w:type="gram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A*V = B*V*D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。您可以选择指定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k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sigma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opts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或名称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-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值对组作为额外的输入参数。</w:t>
      </w:r>
    </w:p>
    <w:p w14:paraId="38095631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d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(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Afun,n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,___)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指定函数句柄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Afun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，而不是矩阵。第二个输入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n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可求出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Afun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中使用的矩阵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A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的大小。您可以选择指定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B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k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sigma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、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opts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或名称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-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值对组作为额外的输入参数。</w:t>
      </w:r>
    </w:p>
    <w:p w14:paraId="593C6479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 [V,D]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(___)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返回对角矩阵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D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和矩阵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V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，前者包含主对角线上的特征值，后者的各列中包含对应的特征向量。您可以使用上述语法中的任何输入参数组合。</w:t>
      </w:r>
    </w:p>
    <w:p w14:paraId="7CE76B84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% [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V,D,flag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] = </w:t>
      </w:r>
      <w:proofErr w:type="spellStart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(___)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也返回一个收敛标志。如果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flag 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为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 0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，则表示已收敛所有特征值。</w:t>
      </w:r>
    </w:p>
    <w:p w14:paraId="5514A6EE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%</w:t>
      </w:r>
      <w:r w:rsidRPr="004C7A3B">
        <w:rPr>
          <w:rFonts w:ascii="Consolas" w:eastAsia="宋体" w:hAnsi="Consolas" w:cs="宋体"/>
          <w:color w:val="008013"/>
          <w:kern w:val="0"/>
          <w:sz w:val="20"/>
          <w:szCs w:val="20"/>
        </w:rPr>
        <w:t>示例：计算六个特征值。</w:t>
      </w:r>
    </w:p>
    <w:p w14:paraId="1454DB98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clc</w:t>
      </w:r>
      <w:proofErr w:type="spellEnd"/>
    </w:p>
    <w:p w14:paraId="1679159C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A = 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delsq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(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numgrid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(</w:t>
      </w:r>
      <w:r w:rsidRPr="004C7A3B">
        <w:rPr>
          <w:rFonts w:ascii="Consolas" w:eastAsia="宋体" w:hAnsi="Consolas" w:cs="宋体"/>
          <w:color w:val="A709F5"/>
          <w:kern w:val="0"/>
          <w:sz w:val="20"/>
          <w:szCs w:val="20"/>
        </w:rPr>
        <w:t>'C'</w:t>
      </w:r>
      <w:r w:rsidRPr="004C7A3B">
        <w:rPr>
          <w:rFonts w:ascii="Consolas" w:eastAsia="宋体" w:hAnsi="Consolas" w:cs="宋体"/>
          <w:kern w:val="0"/>
          <w:sz w:val="20"/>
          <w:szCs w:val="20"/>
        </w:rPr>
        <w:t>,15));</w:t>
      </w:r>
    </w:p>
    <w:p w14:paraId="3E3ECEC6" w14:textId="77777777" w:rsidR="00D90A09" w:rsidRPr="004C7A3B" w:rsidRDefault="00D90A09" w:rsidP="00D90A09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4C7A3B">
        <w:rPr>
          <w:rFonts w:ascii="Consolas" w:eastAsia="宋体" w:hAnsi="Consolas" w:cs="宋体"/>
          <w:kern w:val="0"/>
          <w:sz w:val="20"/>
          <w:szCs w:val="20"/>
        </w:rPr>
        <w:t xml:space="preserve">d = </w:t>
      </w:r>
      <w:proofErr w:type="spellStart"/>
      <w:r w:rsidRPr="004C7A3B">
        <w:rPr>
          <w:rFonts w:ascii="Consolas" w:eastAsia="宋体" w:hAnsi="Consolas" w:cs="宋体"/>
          <w:kern w:val="0"/>
          <w:sz w:val="20"/>
          <w:szCs w:val="20"/>
        </w:rPr>
        <w:t>eigs</w:t>
      </w:r>
      <w:proofErr w:type="spellEnd"/>
      <w:r w:rsidRPr="004C7A3B">
        <w:rPr>
          <w:rFonts w:ascii="Consolas" w:eastAsia="宋体" w:hAnsi="Consolas" w:cs="宋体"/>
          <w:kern w:val="0"/>
          <w:sz w:val="20"/>
          <w:szCs w:val="20"/>
        </w:rPr>
        <w:t>(A)</w:t>
      </w:r>
    </w:p>
    <w:p w14:paraId="0A8F5840" w14:textId="77777777" w:rsidR="00D90A09" w:rsidRDefault="00D90A09" w:rsidP="00D90A09"/>
    <w:p w14:paraId="035A47B9" w14:textId="77777777" w:rsidR="00F7303F" w:rsidRDefault="00F7303F"/>
    <w:sectPr w:rsidR="00F730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A09"/>
    <w:rsid w:val="00D90A09"/>
    <w:rsid w:val="00F7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8F3A0"/>
  <w15:chartTrackingRefBased/>
  <w15:docId w15:val="{61E869C6-0480-4311-8759-5DB79774D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A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yz</dc:creator>
  <cp:keywords/>
  <dc:description/>
  <cp:lastModifiedBy>x yz</cp:lastModifiedBy>
  <cp:revision>1</cp:revision>
  <dcterms:created xsi:type="dcterms:W3CDTF">2022-06-02T13:53:00Z</dcterms:created>
  <dcterms:modified xsi:type="dcterms:W3CDTF">2022-06-02T13:53:00Z</dcterms:modified>
</cp:coreProperties>
</file>