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2"/>
        </w:rPr>
        <w:t>제 안 서</w:t>
      </w:r>
    </w:p>
    <w:p/>
    <w:p>
      <w:pPr>
        <w:jc w:val="center"/>
      </w:pPr>
      <w:r>
        <w:rPr>
          <w:b/>
          <w:sz w:val="40"/>
        </w:rPr>
        <w:t>충청북도교육청 교육행정기관 누리집 기능고도화 사업 용역</w:t>
      </w:r>
    </w:p>
    <w:p/>
    <w:p/>
    <w:p>
      <w:pPr>
        <w:jc w:val="center"/>
      </w:pPr>
      <w:r>
        <w:rPr>
          <w:sz w:val="28"/>
        </w:rPr>
        <w:t>제출일자: 2026년 04월 22일</w:t>
      </w:r>
    </w:p>
    <w:p>
      <w:pPr>
        <w:jc w:val="center"/>
      </w:pPr>
      <w:r>
        <w:rPr>
          <w:sz w:val="28"/>
        </w:rPr>
        <w:t>제안사: 크림하우스 주식회사</w:t>
      </w:r>
    </w:p>
    <w:p>
      <w:pPr>
        <w:jc w:val="center"/>
      </w:pPr>
      <w:r>
        <w:rPr>
          <w:sz w:val="28"/>
        </w:rPr>
        <w:t>대표이사: 최우진</w:t>
      </w:r>
    </w:p>
    <w:p>
      <w:r>
        <w:br w:type="page"/>
      </w:r>
    </w:p>
    <w:p>
      <w:pPr>
        <w:pStyle w:val="Heading1"/>
      </w:pPr>
      <w:r>
        <w:t>목   차</w:t>
      </w:r>
    </w:p>
    <w:p>
      <w:pPr>
        <w:pStyle w:val="ListNumber"/>
      </w:pPr>
      <w:r>
        <w:t>1. 사업 배경/목적/As-Is·To-Be 분석</w:t>
      </w:r>
    </w:p>
    <w:p>
      <w:pPr>
        <w:pStyle w:val="ListNumber"/>
      </w:pPr>
      <w:r>
        <w:t>2. 시스템 구성도 / 기술 스택 / To-Be 화면</w:t>
      </w:r>
    </w:p>
    <w:p>
      <w:pPr>
        <w:pStyle w:val="ListNumber"/>
      </w:pPr>
      <w:r>
        <w:t>3. 단계별 구축 방법론 / 프로세스</w:t>
      </w:r>
    </w:p>
    <w:p>
      <w:pPr>
        <w:pStyle w:val="ListNumber"/>
      </w:pPr>
      <w:r>
        <w:t>4. WBS / 일정 / 리스크 관리</w:t>
      </w:r>
    </w:p>
    <w:p>
      <w:pPr>
        <w:pStyle w:val="ListNumber"/>
      </w:pPr>
      <w:r>
        <w:t>5. 투입 조직 / 핵심 인력 이력</w:t>
      </w:r>
    </w:p>
    <w:p>
      <w:pPr>
        <w:pStyle w:val="ListNumber"/>
      </w:pPr>
      <w:r>
        <w:t>6. 회사 소개 / 유사 실적</w:t>
      </w:r>
    </w:p>
    <w:p>
      <w:pPr>
        <w:pStyle w:val="ListNumber"/>
      </w:pPr>
      <w:r>
        <w:t>7. QA / 보안 / 유지보수 방안</w:t>
      </w:r>
    </w:p>
    <w:p>
      <w:pPr>
        <w:pStyle w:val="ListNumber"/>
      </w:pPr>
      <w:r>
        <w:t>8. 가격 산정 / 계약 조건</w:t>
      </w:r>
    </w:p>
    <w:p>
      <w:r>
        <w:br w:type="page"/>
      </w:r>
    </w:p>
    <w:p>
      <w:pPr>
        <w:pStyle w:val="Heading1"/>
      </w:pPr>
      <w:r>
        <w:t>사업 배경/목적/As-Is·To-Be 분석</w:t>
      </w:r>
    </w:p>
    <w:p>
      <w:r>
        <w:t># 1. 사업 배경·목적·As-Is·To-Be 분석</w:t>
      </w:r>
    </w:p>
    <w:p>
      <w:r>
        <w:t>---</w:t>
      </w:r>
    </w:p>
    <w:p>
      <w:r>
        <w:t>## 1.1 사업의 사회적·정책적 배경</w:t>
      </w:r>
    </w:p>
    <w:p>
      <w:r>
        <w:t>충청북도교육청 교육행정기관 누리집 기능고도화 사업은 단순한 웹사이트 개편이 아니다. 이는 디지털 기반 교육행정 혁신이라는 국정과제의 현장 실행이며, 도민과 교육 수요자 중심의 정보접근성 강화를 위한 필수적 기반 투자이다.</w:t>
      </w:r>
    </w:p>
    <w:p>
      <w:r>
        <w:t>**정책·법령 근거**</w:t>
      </w:r>
    </w:p>
    <w:p>
      <w:r>
        <w:t>「전자정부법」 제22조(행정기관의 홈페이지 설치·운영)는 행정기관이 민원인이 활용하기 쉽도록 홈페이지를 구성·운영하도록 의무화한다. 「장애인차별금지 및 권리구제 등에 관한 법률」 제21조 및 「한국형 웹 콘텐츠 접근성 지침(KWCAG) 2.2」는 웹 접근성의 법적 준수를 요건으로 명시한다. 아울러 행정안전부 「누리집 통합관리 지침」은 유사 기능의 분산 운영을 지양하고, 통합·고도화를 통한 운영 효율화를 명령하고 있다.</w:t>
      </w:r>
    </w:p>
    <w:p>
      <w:r>
        <w:t>충청북도교육청은 「충청북도 미래교육 중장기 발전계획」 하에 '디지털 전환 기반 교육행정 혁신'을 핵심 추진과제로 설정하였다. 누리집은 교육행정의 대민 접점(接點)으로서, 이를 고도화하는 것은 충북 교육행정 디지털 전환의 상징적 첫 단계이다.</w:t>
      </w:r>
    </w:p>
    <w:p>
      <w:r>
        <w:t>---</w:t>
      </w:r>
    </w:p>
    <w:p>
      <w:r>
        <w:t>## 1.2 발주처가 처한 As-Is 문제 진단</w:t>
      </w:r>
    </w:p>
    <w:p>
      <w:r>
        <w:t>충청북도교육청이 RFP에서 '추진배경 및 필요성'으로 기술한 내용의 이면에는 다음 다섯 가지 현장 페인포인트(Pain Point)가 존재한다. 크림하우스는 이를 'stated need(명시된 필요)'와 'real need(실질적 고통)'로 분리하여 진단한다.</w:t>
      </w:r>
    </w:p>
    <w:p>
      <w:r>
        <w:t>---</w:t>
      </w:r>
    </w:p>
    <w:p>
      <w:r>
        <w:t>**[표 1] As-Is 현장 페인포인트 진단**</w:t>
      </w:r>
    </w:p>
    <w:p>
      <w:r>
        <w:t>| # | Stated Need (RFP 기재) | Real Need (현장 고통) | 정량 추정 영향 |</w:t>
        <w:br/>
        <w:t>|---|---|---|---|</w:t>
        <w:br/>
        <w:t>| ① | 누리집 기능 노후화 | 기관별 개별 구축으로 유지보수 비용 중복 발생, 업데이트 일관성 부재 | 기관별 별도 운영 시 연간 관리비용 최소 20~30% 이상 중복 추정 |</w:t>
        <w:br/>
        <w:t>| ② | 통합 관리 체계 부재 | 다수 산하기관 누리집의 디자인·메뉴 구조가 상이하여 이용자 혼란 가중 | 사용자 이탈률 상승, 민원 전화 유입 증가 |</w:t>
        <w:br/>
        <w:t>| ③ | 웹 접근성 미준수 | 장애인·고령자 등 정보취약계층의 교육정보 접근 차단 위험 | KWCAG 2.2 미준수 시 법적 시정명령 및 사회적 신뢰 손상 |</w:t>
        <w:br/>
        <w:t>| ④ | 모바일 환경 대응 미흡 | 스마트폰 이용 비율이 전체 웹 트래픽의 60% 이상임에도 모바일 최적화 미비 | 모바일 이용자의 정보 접근성 저하, 민원 만족도 하락 |</w:t>
        <w:br/>
        <w:t>| ⑤ | 데이터 연계·통합 부재 | 기관 간 공지·자료 중복 게시, 연계 오류 발생으로 담당자 수작업 부담 증가 | 담당 공무원 1인당 콘텐츠 이중 등록 행정 부담, 정보 불일치 리스크 |</w:t>
      </w:r>
    </w:p>
    <w:p>
      <w:r>
        <w:t>---</w:t>
      </w:r>
    </w:p>
    <w:p>
      <w:r>
        <w:t>**① 누리집 기능 노후화 — Why·How·Effect**</w:t>
      </w:r>
    </w:p>
    <w:p>
      <w:pPr>
        <w:pStyle w:val="ListBullet"/>
      </w:pPr>
      <w:r>
        <w:t>Why: 교육행정기관 산하 다수의 누리집이 구축 후 장기간 개별 운영되어, 기술 스택·UI 구조·보안 패치 수준이 제각각이다.</w:t>
      </w:r>
    </w:p>
    <w:p>
      <w:pPr>
        <w:pStyle w:val="ListBullet"/>
      </w:pPr>
      <w:r>
        <w:t>How: 기관별 독립 운영 체계는 신규 법령·지침 반영 속도를 저하시키며, 동일 기능을 중복 개발·유지해야 하는 구조적 비효율을 낳는다.</w:t>
      </w:r>
    </w:p>
    <w:p>
      <w:pPr>
        <w:pStyle w:val="ListBullet"/>
      </w:pPr>
      <w:r>
        <w:t>Effect: 시스템 장애 발생 시 대응이 분산되어 서비스 연속성이 취약해지고, 도민의 교육정보 접근이 일시적으로 단절되는 위험이 상시 존재한다.</w:t>
      </w:r>
    </w:p>
    <w:p>
      <w:r>
        <w:t>**② 통합 관리 체계 부재 — Why·How·Effect**</w:t>
      </w:r>
    </w:p>
    <w:p>
      <w:pPr>
        <w:pStyle w:val="ListBullet"/>
      </w:pPr>
      <w:r>
        <w:t>Why: 산하기관 누리집 간 디자인 언어·내비게이션 구조의 불일치는 이용자가 '같은 교육청 산하 기관'임을 인식하기 어렵게 만든다.</w:t>
      </w:r>
    </w:p>
    <w:p>
      <w:pPr>
        <w:pStyle w:val="ListBullet"/>
      </w:pPr>
      <w:r>
        <w:t>How: 정보 찾기 어려운 구조는 단순 민원도 전화·방문으로 처리하게 만들어 행정 효율을 역행시킨다.</w:t>
      </w:r>
    </w:p>
    <w:p>
      <w:pPr>
        <w:pStyle w:val="ListBullet"/>
      </w:pPr>
      <w:r>
        <w:t>Effect: 기관 브랜드 신뢰도 약화 및 민원 처리비용 증가로 이어진다.</w:t>
      </w:r>
    </w:p>
    <w:p>
      <w:r>
        <w:t>**③ 웹 접근성 미준수 — Why·How·Effect**</w:t>
      </w:r>
    </w:p>
    <w:p>
      <w:pPr>
        <w:pStyle w:val="ListBullet"/>
      </w:pPr>
      <w:r>
        <w:t>Why: KWCAG 2.2 및 「장애인차별금지법」에 따라 공공 누리집은 웹 접근성 인증을 반드시 유지해야 한다.</w:t>
      </w:r>
    </w:p>
    <w:p>
      <w:pPr>
        <w:pStyle w:val="ListBullet"/>
      </w:pPr>
      <w:r>
        <w:t>How: 콘텐츠 구조·대체텍스트·키보드 접근 등 접근성 항목 미준수는 법적 리스크를 직접적으로 유발한다.</w:t>
      </w:r>
    </w:p>
    <w:p>
      <w:pPr>
        <w:pStyle w:val="ListBullet"/>
      </w:pPr>
      <w:r>
        <w:t>Effect: 인증 실효 또는 시정명령 발생 시 기관 대외 신뢰도가 손상되며, 정보취약계층의 교육기본권 침해로 귀결된다.</w:t>
      </w:r>
    </w:p>
    <w:p>
      <w:r>
        <w:t>**④ 모바일 환경 대응 미흡 — Why·How·Effect**</w:t>
      </w:r>
    </w:p>
    <w:p>
      <w:pPr>
        <w:pStyle w:val="ListBullet"/>
      </w:pPr>
      <w:r>
        <w:t>Why: 학부모·학생 등 주요 이용 계층의 정보 탐색 경로가 모바일 중심으로 전환되었음에도, 현행 누리집은 반응형 설계가 불완전하다.</w:t>
      </w:r>
    </w:p>
    <w:p>
      <w:pPr>
        <w:pStyle w:val="ListBullet"/>
      </w:pPr>
      <w:r>
        <w:t>How: 작은 화면에서 정보 가시성이 낮고, 첨부파일 다운로드·민원 신청 등 핵심 기능의 모바일 UX가 저하되어 있다.</w:t>
      </w:r>
    </w:p>
    <w:p>
      <w:pPr>
        <w:pStyle w:val="ListBullet"/>
      </w:pPr>
      <w:r>
        <w:t>Effect: 이용자 이탈 및 디지털 격차 확대로 교육행정의 접근성 목표를 역행하게 된다.</w:t>
      </w:r>
    </w:p>
    <w:p>
      <w:r>
        <w:t>**⑤ 데이터 연계·통합 부재 — Why·How·Effect**</w:t>
      </w:r>
    </w:p>
    <w:p>
      <w:pPr>
        <w:pStyle w:val="ListBullet"/>
      </w:pPr>
      <w:r>
        <w:t>Why: 기관 간 공지사항·자료·일정 데이터가 개별 DB에 분산 관리되어, 통합 검색·자동 연계가 불가한 구조이다.</w:t>
      </w:r>
    </w:p>
    <w:p>
      <w:pPr>
        <w:pStyle w:val="ListBullet"/>
      </w:pPr>
      <w:r>
        <w:t>How: 담당자는 동일 콘텐츠를 복수 누리집에 수동 등록해야 하며, 정보 불일치 발생 시 이용자 혼란과 민원이 발생한다.</w:t>
      </w:r>
    </w:p>
    <w:p>
      <w:pPr>
        <w:pStyle w:val="ListBullet"/>
      </w:pPr>
      <w:r>
        <w:t>Effect: 행정 비효율 누적과 정보 신뢰성 저하가 동시에 발생하며, 이는 교육행정 디지털 전환의 핵심 장애 요인이 된다.</w:t>
      </w:r>
    </w:p>
    <w:p>
      <w:r>
        <w:t>---</w:t>
      </w:r>
    </w:p>
    <w:p>
      <w:r>
        <w:t>## 1.3 To-Be 청사진</w:t>
      </w:r>
    </w:p>
    <w:p>
      <w:r>
        <w:t>&gt; **"충북 교육 구성원 누구나, 어느 기기에서나, 원하는 정보를 즉시 찾을 수 있는 통합·고도화 누리집 생태계를 구현한다."**</w:t>
      </w:r>
    </w:p>
    <w:p>
      <w:r>
        <w:t>**[표 2] As-Is → To-Be 핵심 변화 비교**</w:t>
      </w:r>
    </w:p>
    <w:p>
      <w:r>
        <w:t>| 구분 | As-Is (현행) | To-Be (개선 후) |</w:t>
        <w:br/>
        <w:t>|---|---|---|</w:t>
        <w:br/>
        <w:t>| 운영 구조 | 기관별 개별·분산 운영, 중복 유지보수 | 통합 관리 플랫폼 기반 일괄 운영·업데이트 |</w:t>
        <w:br/>
        <w:t>| UI/UX | 기관마다 상이한 디자인, 모바일 미최적화 | 통합 디자인 시스템, 완전 반응형(Responsive) 구현 |</w:t>
        <w:br/>
        <w:t>| 접근성 | KWCAG 2.2 미충족 항목 다수 존재 | KWCAG 2.2 전 항목 준수, 웹 접근성 인증 취득 |</w:t>
        <w:br/>
        <w:t>| 데이터 연계 | 수동 이중 등록, 기관 간 정보 단절 | API 기반 자동 데이터 연계, 통합 검색 제공 |</w:t>
        <w:br/>
        <w:t>| 유지보수 | 기관별 개별 대응, 장애 시 지연 처리 | 통합 모니터링·운영 체계, SLA 기반 신속 대응 |</w:t>
        <w:br/>
        <w:t>| 콘텐츠 관리 | 담당자 개별 CMS, 일관성 부재 | 통합 CMS 제공, 권한별 콘텐츠 관리 체계화 |</w:t>
      </w:r>
    </w:p>
    <w:p>
      <w:r>
        <w:t>---</w:t>
      </w:r>
    </w:p>
    <w:p>
      <w:r>
        <w:t>**핵심 변화 3가지**</w:t>
      </w:r>
    </w:p>
    <w:p>
      <w:r>
        <w:t>**변화 ① 통합 플랫폼으로의 전환 — 운영 효율의 근본적 개선**</w:t>
        <w:br/>
        <w:t>- Why: 분산 운영은 비용·품질·보안 모두에서 비효율을 낳는다.</w:t>
        <w:br/>
        <w:t>- How: Next.js 기반 통합 프레임워크와 PostgreSQL 통합 DB를 구축하여, 기관별 누리집을 단일 관리 체계 아래 운영한다.</w:t>
        <w:br/>
        <w:t>- Effect: 유지보수 비용 절감, 보안 패치의 일괄 적용, 신규 기능의 전체 기관 동시 배포가 가능해진다.</w:t>
      </w:r>
    </w:p>
    <w:p>
      <w:r>
        <w:t>**변화 ② 이용자 중심 UX·접근성 실현 — 교육 구성원의 정보 접근권 보장**</w:t>
        <w:br/>
        <w:t>- Why: 학부모·학생·교직원·장애인·고령자 등 다양한 이용자가 동등하게 정보에 접근해야 한다.</w:t>
        <w:br/>
        <w:t>- How: React 기반 반응형 컴포넌트 설계와 KWCAG 2.2 전 항목 자동 점검 체계를 도입하여, 어느 기기·어느 환경에서도 일관된 이용 경험을 제공한다.</w:t>
        <w:br/>
        <w:t>- Effect: 법적 웹 접근성 인증 취득으로 리스크를 해소하고, 이용자 만족도를 실질적으로 향상한다.</w:t>
      </w:r>
    </w:p>
    <w:p>
      <w:r>
        <w:t>**변화 ③ API 기반 데이터 연계 — 행정 부담 제거 및 정보 신뢰성 확보**</w:t>
        <w:br/>
        <w:t>- Why: 수동 이중 등록은 행정 낭비이자 정보 불일치의 원인이다.</w:t>
        <w:br/>
        <w:t>- How: Node.js 기반 REST API 설계로 기관 간 공지·자료·일정 데이터를 자동 연계하고, 통합 검색 엔진을 통해 이용자가 전체 교육행정 정보를 단일 창구에서 탐색하도록 한다.</w:t>
        <w:br/>
        <w:t>- Effect: 담당 공무원의 반복 행정 부담이 제거되고, 이용자는 항상 최신·정확한 정보를 제공받는다.</w:t>
      </w:r>
    </w:p>
    <w:p>
      <w:r>
        <w:t>---</w:t>
      </w:r>
    </w:p>
    <w:p>
      <w:r>
        <w:t>## 1.4 To-Be 시스템 화면 모습 시각화</w:t>
      </w:r>
    </w:p>
    <w:p>
      <w:r>
        <w:t>**[그림 1] 통합 누리집 메인 페이지 구조**</w:t>
      </w:r>
    </w:p>
    <w:p>
      <w:r>
        <w:t>```</w:t>
        <w:br/>
        <w:t>┌─────────────────────────────────────────────────────────┐</w:t>
        <w:br/>
        <w:t>│ [충청북도교육청 로고]   [통합검색창 🔍]   [글자크기 | 고대비 | 로그인] │</w:t>
        <w:br/>
        <w:t>├─────────────────────────────────────────────────────────┤</w:t>
        <w:br/>
        <w:t>│              히어로 배너 (주요 공지 슬라이드 + CTA 버튼)              │</w:t>
        <w:br/>
        <w:t>│         "2025 충북교육 주요 정책"  [바로가기▶]                       │</w:t>
        <w:br/>
        <w:t>├──────────┬──────────┬──────────┬──────────┬─────────────┤</w:t>
        <w:br/>
        <w:t>│  교육청소개  │  교육정책   │  학교·기관  │  민원·참여  │  정보공개    │</w:t>
        <w:br/>
        <w:t>├──────────┴──────────┴──────────┴──────────┴─────────────┤</w:t>
        <w:br/>
        <w:t>│  [빠른 메뉴]  민원신청 | 공지사항 | 입찰·계약 | 학교알리미 | 채용   │</w:t>
        <w:br/>
        <w:t>├─────────────────────────────────────────────────────────┤</w:t>
        <w:br/>
        <w:t>│  최신 공지사항          │  교육뉴스                │  일정·행사   │</w:t>
        <w:br/>
        <w:t>│  ・ 2025 교원 연수 안내  │  ・ 충북형 미래교육 성과   │  📅 캘린더   │</w:t>
        <w:br/>
        <w:t>│  ・ 학교폭력 신고센터   │  ・ SW교육 우수사례 발표  │  [전체보기]  │</w:t>
        <w:br/>
        <w:t>├─────────────────────────────────────────────────────────┤</w:t>
        <w:br/>
        <w:t>│  산하기관 바로가기 (아이콘 그리드) : 교육지원청 11개 | 직속기관 등  │</w:t>
        <w:br/>
        <w:t>├─────────────────────────────────────────────────────────┤</w:t>
        <w:br/>
        <w:t>│           [웹 접근성 인증마크] [개인정보처리방침] [저작권]           │</w:t>
        <w:br/>
        <w:t>└─────────────────────────────────────────────────────────┘</w:t>
        <w:br/>
        <w:t>```</w:t>
      </w:r>
    </w:p>
    <w:p>
      <w:r>
        <w:t>**[그림 2] 통합 CMS 관리자 화면 구조 (담당 공무원용)**</w:t>
      </w:r>
    </w:p>
    <w:p>
      <w:r>
        <w:t>```</w:t>
        <w:br/>
        <w:t>┌─────────────────────────────────────────────────────────┐</w:t>
        <w:br/>
        <w:t>│ 통합 누리집 관리시스템          [기관선택 ▼]  [담당자명]  [로그아웃] │</w:t>
        <w:br/>
        <w:t>├────────────┬────────────────────────────────────────────┤</w:t>
        <w:br/>
        <w:t>│  [대시보드]  │  오늘의 현황                                        │</w:t>
        <w:br/>
        <w:t>│  콘텐츠관리  │  ├─ 미게시 콘텐츠: 3건   승인대기: 5건              │</w:t>
        <w:br/>
        <w:t>│  메뉴관리   │  ├─ 오늘 방문자: 4,821명  접근성 경고: 0건           │</w:t>
        <w:br/>
        <w:t>│  배너관리   │  └─ 시스템 상태: ● 정상                             │</w:t>
        <w:br/>
        <w:t>│  통계/분석  ├────────────────────────────────────────────┤</w:t>
        <w:br/>
        <w:t>│  접근성점검  │  콘텐츠 등록                                        │</w:t>
        <w:br/>
        <w:t>│  권한관리   │  제목: [________________________]                   │</w:t>
        <w:br/>
        <w:t>│  데이터연계  │  기관: [충청북도교육청 본청      ▼]                  │</w:t>
        <w:br/>
        <w:t>│  시스템설정  │  카테고리: [공지사항 ▼]  공개범위: [전체 ▼]          │</w:t>
        <w:br/>
        <w:t>│             │  연계기관 자동배포: ☑ 교육지원청 전체               │</w:t>
        <w:br/>
        <w:t>│             │  [임시저장]          [검토요청]         [게시]       │</w:t>
        <w:br/>
        <w:t>└────────────┴────────────────────────────────────────────┘</w:t>
        <w:br/>
        <w:t>```</w:t>
      </w:r>
    </w:p>
    <w:p>
      <w:r>
        <w:t>**[그림 3] 모바일 통합검색 화면 구조**</w:t>
      </w:r>
    </w:p>
    <w:p>
      <w:r>
        <w:t>```</w:t>
        <w:br/>
        <w:t>┌──────────────────────────┐</w:t>
        <w:br/>
        <w:t>│ ≡  충청북도교육청          🔍 │</w:t>
        <w:br/>
        <w:t>├──────────────────────────┤</w:t>
        <w:br/>
        <w:t>│  🔍 "교원 연수 신청"       ✕ │</w:t>
        <w:br/>
        <w:t>├──────────────────────────┤</w:t>
        <w:br/>
        <w:t>│  검색결과 24건             │</w:t>
        <w:br/>
        <w:t>│  ─────────────────────── │</w:t>
        <w:br/>
        <w:t>│  📄 2025 교원 역량강화 연수 │</w:t>
        <w:br/>
        <w:t>│     충청북도교육청 &gt; 교원지원 │</w:t>
        <w:br/>
        <w:t>│     2025.05.12            │</w:t>
        <w:br/>
        <w:t>│  ─────────────────────── │</w:t>
        <w:br/>
        <w:t>│  📄 교원 연수 신청 안내    │</w:t>
        <w:br/>
        <w:t>│     청주교육지원청 &gt; 공지  │</w:t>
        <w:br/>
        <w:t>│     2025.05.10            │</w:t>
        <w:br/>
        <w:t>│  ─────────────────────── │</w:t>
        <w:br/>
        <w:t>│  [더보기]                  │</w:t>
        <w:br/>
        <w:t>├──────────────────────────┤</w:t>
        <w:br/>
        <w:t>│ 🏠홈  📋공지  🔍검색  👤MY │</w:t>
        <w:br/>
        <w:t>└──────────────────────────┘</w:t>
        <w:br/>
        <w:t>```</w:t>
      </w:r>
    </w:p>
    <w:p>
      <w:r>
        <w:t>---</w:t>
      </w:r>
    </w:p>
    <w:p>
      <w:r>
        <w:t>## 1.5 크림하우스가 이 사업의 적임자인 이유</w:t>
      </w:r>
    </w:p>
    <w:p>
      <w:r>
        <w:t>### [차별화 포인트]</w:t>
      </w:r>
    </w:p>
    <w:p>
      <w:r>
        <w:t>**적임 이유 ① React·Next.js 기반 고성능 통합 플랫폼 구현 역량**</w:t>
      </w:r>
    </w:p>
    <w:p>
      <w:pPr>
        <w:pStyle w:val="ListBullet"/>
      </w:pPr>
      <w:r>
        <w:t>Why: 본 사업의 핵심은 다수의 산하기관 누리집을 단일 플랫폼에서 안정적으로 통합·운영하는 기술력이다. 단순 퍼블리싱이 아닌, 대용량 트래픽·다기관 동시 운영을 견디는 아키텍처 설계가 필요하다.</w:t>
      </w:r>
    </w:p>
    <w:p>
      <w:pPr>
        <w:pStyle w:val="ListBullet"/>
      </w:pPr>
      <w:r>
        <w:t>How: 크림하우스는 React·Next.js를 핵심 프론트엔드 스택으로, Node.js·Python을 백엔드로, PostgreSQL을 통합 데이터 계층으로, AWS를 인프라로 운용하는 풀스택 기술 체계를 보유한다. 특히 Next.js의 SSR(서버사이드 렌더링)과 정적 생성(Static Generation) 혼합 전략은 공공 누리집의 SEO·접근성·성능을 동시에 확보하는 최적 구조이다.</w:t>
      </w:r>
    </w:p>
    <w:p>
      <w:pPr>
        <w:pStyle w:val="ListBullet"/>
      </w:pPr>
      <w:r>
        <w:t>Effect: 기관별 누리집을 독립된 서비스처럼 운영하면서도 통합 관리가 가능한 멀티테넌트 아키텍처를 실현하여, 발주처가 요구하는 '통합 관리 체계'를 기술적으로 완벽히 이행한다.</w:t>
      </w:r>
    </w:p>
    <w:p>
      <w:r>
        <w:t>**적임 이유 ② 16인 전문가 집중 체계로 공공 누리집 요구 품질 충족**</w:t>
      </w:r>
    </w:p>
    <w:p>
      <w:pPr>
        <w:pStyle w:val="ListBullet"/>
      </w:pPr>
      <w:r>
        <w:t>Why: 공공 사업에서 대형 인력 투입이 반드시 품질을 보장하지 않는다. 오히려 명확한 역할 분담과 전문성이 집중된 소규모 정예팀이 품질 관리·의사결정 속도에서 우위를 보이는 경우가 많다.</w:t>
      </w:r>
    </w:p>
    <w:p>
      <w:pPr>
        <w:pStyle w:val="ListBullet"/>
      </w:pPr>
      <w:r>
        <w:t>How: 크림하우스 16인 팀은 기획·UI/UX 디자인·프론트엔드·백엔드·인프라·QA 역할이 명확히 분리되어 있으며, 대표 최우진을 중심으로 단일 책임 구조 하에 의사결정이 신속하게 이루어진다. 이는 발주처와의 소통 창구 단일화 및 변경 요청의 빠른 반영을 가능하게 한다.</w:t>
      </w:r>
    </w:p>
    <w:p>
      <w:pPr>
        <w:pStyle w:val="ListBullet"/>
      </w:pPr>
      <w:r>
        <w:t>Effect: 대형 SI사의 하도급 다단계 구조에서 발생하는 품질 희석·소통 지연 없이, 계획 대비 실질적 산출물을 납기 내 제공한다.</w:t>
      </w:r>
    </w:p>
    <w:p>
      <w:r>
        <w:t>**적임 이유 ③ 이용자 중심 UX 설계와 웹 접근성 내재화 역량**</w:t>
      </w:r>
    </w:p>
    <w:p>
      <w:pPr>
        <w:pStyle w:val="ListBullet"/>
      </w:pPr>
      <w:r>
        <w:t>Why: 본 사업 RFP는 '교육 구성원 누구나 쉽게 이용할 수 있는 누리집'을 목표로 명시한다. 웹 접근성 준수는 선택이 아닌 법적 의무이자 평가 핵심 항목이다.</w:t>
      </w:r>
    </w:p>
    <w:p>
      <w:pPr>
        <w:pStyle w:val="ListBullet"/>
      </w:pPr>
      <w:r>
        <w:t>How: 크림하우스는 인터넷·모바일 서비스의 고객 중심 설계를 핵심 업무 철학으로 삼으며, 서비스 기획 단계부터 KWCAG 2.2 체크리스트를 설계 산출물에 내재화한다. React 컴포넌트 단위 접근성 속성(aria, role, tabindex 등) 적용을 개발 표준으로 운영한다.</w:t>
      </w:r>
    </w:p>
    <w:p>
      <w:pPr>
        <w:pStyle w:val="ListBullet"/>
      </w:pPr>
      <w:r>
        <w:t>Effect: 개발 완료 후 접근성 보완에 소요되는 재작업(Rework) 비용·기간 없이, 최초 구축 단계에서 KWCAG 2.2 준수 누리집을 인도한다.</w:t>
      </w:r>
    </w:p>
    <w:p>
      <w:r>
        <w:t>---</w:t>
      </w:r>
    </w:p>
    <w:p>
      <w:r>
        <w:t>## 1.6 지금 당장의 가치 + 차기 확장 가치</w:t>
      </w:r>
    </w:p>
    <w:p>
      <w:r>
        <w:t>공공 사업의 실질 가치는 '계약 범위 내 이행'에서 끝나지 않는다. 크림하우스는 충청북도교육청이 본 사업을 통해 즉시 획득하는 가치와, 이를 발판으로 실현할 수 있는 중장기 확장 가치를 다음과 같이 제시한다.</w:t>
      </w:r>
    </w:p>
    <w:p>
      <w:r>
        <w:t>**[표 3] 지금 당장의 가치 vs. 차기 확장 가치**</w:t>
      </w:r>
    </w:p>
    <w:p>
      <w:r>
        <w:t>| 구분 | 지금 당장의 가치 (본 사업 범위) | 차기 확장 가치 (후속 단계) |</w:t>
        <w:br/>
        <w:t>|---|---|---|</w:t>
        <w:br/>
        <w:t>| 운영 효율 | 통합 플랫폼 전환으로 중복 유지보수 비용 즉시 절감 | 신규 산하기관 누리집을 추가 구축 없이 플랫폼 온보딩만으로 흡수 |</w:t>
        <w:br/>
        <w:t>| 이용자 경험 | 반응형 UI·통합검색으로 민원 만족도 즉시 향상 | 개인화 정보 제공, 학부모·학생 맞춤 포털로 진화 |</w:t>
        <w:br/>
        <w:t>| 데이터 활용 | 기관 간 데이터 자동 연계, 수동 등록 부담 제거 | 이용 통계·트래픽 분석 기반 정책 의사결정 지원 데이터 제공 |</w:t>
        <w:br/>
        <w:t>| 법·제도 대응 | KWCAG 2.2 준수 및 개인정보보호 체계 완비 | 전자정부 표준 프레임워크 연계, 행안부 누리집 평가 대응 |</w:t>
        <w:br/>
        <w:t>| 기술 자산 | AWS 기반 안정 인프라·모니터링 체계 구축 | 클라우드 전환(G-Cloud 등) 확장, AI 챗봇·민원자동화 연계 |</w:t>
      </w:r>
    </w:p>
    <w:p>
      <w:r>
        <w:t>---</w:t>
      </w:r>
    </w:p>
    <w:p>
      <w:r>
        <w:t>본 제안에서 크림하우스는 충청북도교육청 교육행정기관 누리집 기능고도화 사업이 단순 웹 개편이 아님을 명확히 인식한다. 이 사업은 충북 교육행정 디지털 전환의 핵심 인프라를 새로 놓는 사업이며, 그 설계의 품질이 향후 5년 이상의 교육행정 대민 서비스 수준을 결정한다. 크림하우스는 기술·설계·운영 역량을 결집하여 발주처가 요구하는 '기능 고도화'와 현장이 요구하는 '행정 부담 경감'을 동시에 실현할 것이다.</w:t>
      </w:r>
    </w:p>
    <w:p>
      <w:r>
        <w:br w:type="page"/>
      </w:r>
    </w:p>
    <w:p>
      <w:pPr>
        <w:pStyle w:val="Heading1"/>
      </w:pPr>
      <w:r>
        <w:t>시스템 구성도 / 기술 스택 / To-Be 화면</w:t>
      </w:r>
    </w:p>
    <w:p>
      <w:r>
        <w:t># 4. 시스템 구성도 / 기술 스택 / To-Be 화면</w:t>
      </w:r>
    </w:p>
    <w:p>
      <w:r>
        <w:t>---</w:t>
      </w:r>
    </w:p>
    <w:p>
      <w:r>
        <w:t>## 4.1 설계 방향 — 왜 이 구조인가</w:t>
      </w:r>
    </w:p>
    <w:p>
      <w:r>
        <w:t>충청북도교육청 교육행정기관 누리집 기능고도화 사업의 핵심 과제는 **분산된 다수 누리집의 통합 운영**과 **지속 가능한 유지·관리 체계 확립**이다. 현재 개별 기관별로 파편화된 누리집은 콘텐츠 이중 관리, 일관되지 않은 UX, 접근성 미준수라는 세 가지 구조적 문제를 안고 있다. 이를 해소하기 위해 크림하우스 주식회사는 **단일 멀티사이트 CMS 기반의 통합 플랫폼** 아키텍처를 제안한다. 하나의 플랫폼으로 본청·직속기관·교육지원청 누리집을 동시에 서비스하되, 각 기관의 자율 편집권은 유지한다.</w:t>
      </w:r>
    </w:p>
    <w:p>
      <w:r>
        <w:t>---</w:t>
      </w:r>
    </w:p>
    <w:p>
      <w:r>
        <w:t>## 4.2 As-Is → To-Be 비교</w:t>
      </w:r>
    </w:p>
    <w:p>
      <w:r>
        <w:t>[표 1] 현행(As-Is) vs. 개선 후(To-Be) 비교</w:t>
      </w:r>
    </w:p>
    <w:p>
      <w:r>
        <w:t>| 구분 | As-Is (현행) | To-Be (개선 후) |</w:t>
        <w:br/>
        <w:t>|---|---|---|</w:t>
        <w:br/>
        <w:t>| 운영 구조 | 기관별 개별 누리집, 독립 서버 분산 운영 | 멀티사이트 통합 플랫폼, 단일 클라우드 운영 |</w:t>
        <w:br/>
        <w:t>| 콘텐츠 관리 | 기관별 담당자가 각 시스템에 개별 입력 | 통합 CMS에서 1회 입력 → 연계 채널 자동 배포 |</w:t>
        <w:br/>
        <w:t>| 디자인 일관성 | 기관마다 상이한 UI, 접근성 미준수 다수 | 통합 디자인 시스템(Design Token) 적용, WCAG 2.1 AA 준수 |</w:t>
        <w:br/>
        <w:t>| 데이터 연계 | 나이스·에듀파인 등 외부 시스템과 수동 연계 | API Gateway 기반 표준 연계, 자동 갱신 |</w:t>
        <w:br/>
        <w:t>| 검색 | 누리집별 독립 검색, 통합 검색 불가 | 전체 기관 통합 풀텍스트 검색 |</w:t>
        <w:br/>
        <w:t>| 가용성 | 단일 서버, SLA 미정의 | 이중화 구성, 99.9% 가용성 목표 |</w:t>
        <w:br/>
        <w:t>| 배포 방식 | FTP 수동 업로드 | CI/CD 파이프라인, Blue-Green 무중단 배포 |</w:t>
        <w:br/>
        <w:t>| 모바일 대응 | 별도 모바일 사이트 또는 미대응 | 반응형(Responsive) 단일 코드베이스 |</w:t>
        <w:br/>
        <w:t>| 보안 | 기관별 보안 설정 상이 | 통합 WAF, TLS 1.3, 취약점 자동 스캔 |</w:t>
      </w:r>
    </w:p>
    <w:p>
      <w:r>
        <w:t>---</w:t>
      </w:r>
    </w:p>
    <w:p>
      <w:r>
        <w:t>## 4.3 서비스 아키텍처 다이어그램</w:t>
      </w:r>
    </w:p>
    <w:p>
      <w:r>
        <w:t>[그림 1] 서비스 계층 아키텍처</w:t>
      </w:r>
    </w:p>
    <w:p>
      <w:r>
        <w:t>```</w:t>
        <w:br/>
        <w:t>┌─────────────────────────────────────────────────────────────────────┐</w:t>
        <w:br/>
        <w:t>│                        [ 사용자 계층 ]                               │</w:t>
        <w:br/>
        <w:t>│   PC 브라우저 · 모바일 브라우저 · 스크린리더(접근성) · 외부 검색엔진  │</w:t>
        <w:br/>
        <w:t>└─────────────────────────┬───────────────────────────────────────────┘</w:t>
        <w:br/>
        <w:t xml:space="preserve">                          │ HTTPS / TLS 1.3</w:t>
        <w:br/>
        <w:t>┌─────────────────────────▼───────────────────────────────────────────┐</w:t>
        <w:br/>
        <w:t>│                      [ 프론트엔드 계층 ]                              │</w:t>
        <w:br/>
        <w:t>│  Next.js (SSR/SSG 혼합)  ·  React 컴포넌트 라이브러리                 │</w:t>
        <w:br/>
        <w:t>│  통합 디자인 시스템(Design Token) · 다국어(i18n) · 접근성(WCAG 2.1 AA)│</w:t>
        <w:br/>
        <w:t>│  CDN(CloudFront) — 정적 자산 엣지 캐시                               │</w:t>
        <w:br/>
        <w:t>└─────────────────────────┬───────────────────────────────────────────┘</w:t>
        <w:br/>
        <w:t xml:space="preserve">                          │ REST API / GraphQL</w:t>
        <w:br/>
        <w:t>┌─────────────────────────▼───────────────────────────────────────────┐</w:t>
        <w:br/>
        <w:t>│                      [ 백엔드(WAS) 계층 ]                            │</w:t>
        <w:br/>
        <w:t>│  Node.js API Server (멀티사이트 라우팅)                               │</w:t>
        <w:br/>
        <w:t>│  ├─ 콘텐츠 관리 서비스 (CMS Core)                                    │</w:t>
        <w:br/>
        <w:t>│  ├─ 사용자 인증 서비스 (SSO / OAuth 2.0)                             │</w:t>
        <w:br/>
        <w:t>│  ├─ 검색 서비스 (Full-text Search)                                   │</w:t>
        <w:br/>
        <w:t>│  ├─ 알림·배포 서비스 (Push / RSS / 뉴스레터)                          │</w:t>
        <w:br/>
        <w:t>│  └─ 통계·분석 서비스 (접속 통계, 콘텐츠 열람 통계)                    │</w:t>
        <w:br/>
        <w:t>└──────────┬──────────────────────────────┬───────────────────────────┘</w:t>
        <w:br/>
        <w:t xml:space="preserve">           │                              │</w:t>
        <w:br/>
        <w:t>┌──────────▼──────────┐      ┌────────────▼──────────────────────────┐</w:t>
        <w:br/>
        <w:t>│   [ 데이터 계층 ]    │      │       [ AI / 자동화 계층 ]             │</w:t>
        <w:br/>
        <w:t>│  PostgreSQL (RDS)   │      │  ├─ 자동 태깅·분류 (Python/AI)         │</w:t>
        <w:br/>
        <w:t>│  ├─ 멀티사이트 DB   │      │  ├─ 챗봇 민원 안내 (LLM 연동)          │</w:t>
        <w:br/>
        <w:t>│  ├─ 콘텐츠 DB       │      │  └─ 접근성 자동 검사 리포트             │</w:t>
        <w:br/>
        <w:t>│  └─ 통계 DB         │      └────────────────────────────────────────┘</w:t>
        <w:br/>
        <w:t>│  Redis (캐시 레이어) │</w:t>
        <w:br/>
        <w:t>└─────────────────────┘</w:t>
        <w:br/>
        <w:t xml:space="preserve">           │</w:t>
        <w:br/>
        <w:t>┌──────────▼──────────────────────────────────────────────────────────┐</w:t>
        <w:br/>
        <w:t>│                   [ 외부 연계 계층 (Integration Hub) ]               │</w:t>
        <w:br/>
        <w:t>│  ├─ 나이스(NEIS) — 학사정보 API                                      │</w:t>
        <w:br/>
        <w:t>│  ├─ 에듀파인 — 공시 재정정보 API                                     │</w:t>
        <w:br/>
        <w:t>│  ├─ 공공데이터포털 — 기상·공지 OpenAPI                               │</w:t>
        <w:br/>
        <w:t>│  ├─ 충청북도교육청 통합인증(SSO)                                      │</w:t>
        <w:br/>
        <w:t>│  └─ 정부24 · 민원24 링크 연계                                        │</w:t>
        <w:br/>
        <w:t>└─────────────────────────────────────────────────────────────────────┘</w:t>
        <w:br/>
        <w:t>```</w:t>
      </w:r>
    </w:p>
    <w:p>
      <w:r>
        <w:t>---</w:t>
      </w:r>
    </w:p>
    <w:p>
      <w:r>
        <w:t>## 4.4 서버·인프라 아키텍처 다이어그램</w:t>
      </w:r>
    </w:p>
    <w:p>
      <w:r>
        <w:t>[그림 2] 클라우드 인프라 구성 (AWS 기반)</w:t>
      </w:r>
    </w:p>
    <w:p>
      <w:r>
        <w:t>```</w:t>
        <w:br/>
        <w:t>┌──────────────────────────────────────────────────────────────────────────┐</w:t>
        <w:br/>
        <w:t>│  AWS ap-northeast-2 (서울 리전)                                           │</w:t>
        <w:br/>
        <w:t>│                                                                          │</w:t>
        <w:br/>
        <w:t>│  ┌──────────────────────────────────────────────────────────────────┐   │</w:t>
        <w:br/>
        <w:t>│  │  가용영역 A (AZ-A)               가용영역 C (AZ-C)               │   │</w:t>
        <w:br/>
        <w:t>│  │                                                                  │   │</w:t>
        <w:br/>
        <w:t>│  │  [Web/WAS — EC2]                 [Web/WAS — EC2]                │   │</w:t>
        <w:br/>
        <w:t>│  │  Next.js + Node.js               Next.js + Node.js              │   │</w:t>
        <w:br/>
        <w:t>│  │  (Active)                        (Active, LB 분산)              │   │</w:t>
        <w:br/>
        <w:t>│  │                                                                  │   │</w:t>
        <w:br/>
        <w:t>│  │  [Redis Cache — AZ-A]            [Redis Cache — AZ-C]          │   │</w:t>
        <w:br/>
        <w:t>│  │  ElastiCache for Redis           (Read Replica)                 │   │</w:t>
        <w:br/>
        <w:t>│  │                                                                  │   │</w:t>
        <w:br/>
        <w:t>│  │  [RDS PostgreSQL — Primary]      [RDS PostgreSQL — Standby]    │   │</w:t>
        <w:br/>
        <w:t>│  │  Multi-AZ 자동 Failover          동기 복제                       │   │</w:t>
        <w:br/>
        <w:t>│  └──────────────────────────────────────────────────────────────────┘   │</w:t>
        <w:br/>
        <w:t>│                                                                          │</w:t>
        <w:br/>
        <w:t>│  ┌──────────────────────┐   ┌──────────────────────────────────────┐   │</w:t>
        <w:br/>
        <w:t>│  │  Application LB (ALB)│   │  AWS WAF · Shield Standard           │   │</w:t>
        <w:br/>
        <w:t>│  │  HTTPS 443 · HTTP→리다│   │  DDoS 방어 · OWASP Top10 차단        │   │</w:t>
        <w:br/>
        <w:t>│  │  이렉트 · SSL Offload │   └──────────────────────────────────────┘   │</w:t>
        <w:br/>
        <w:t>│  └──────────────────────┘                                               │</w:t>
        <w:br/>
        <w:t>│                                                                          │</w:t>
        <w:br/>
        <w:t>│  ┌──────────────────────┐   ┌──────────────────────────────────────┐   │</w:t>
        <w:br/>
        <w:t>│  │  Amazon CloudFront   │   │  S3 — 미디어·정적 자산 스토리지        │   │</w:t>
        <w:br/>
        <w:t>│  │  CDN 엣지 캐시        │   │  버전 관리 · 수명주기 정책 적용        │   │</w:t>
        <w:br/>
        <w:t>│  └──────────────────────┘   └──────────────────────────────────────┘   │</w:t>
        <w:br/>
        <w:t>│                                                                          │</w:t>
        <w:br/>
        <w:t>│  ┌──────────────────────────────────────────────────────────────────┐   │</w:t>
        <w:br/>
        <w:t>│  │  CI/CD 파이프라인 (GitHub Actions → CodeDeploy)                  │   │</w:t>
        <w:br/>
        <w:t>│  │  Blue-Green 배포 — 서비스 무중단, 즉시 롤백 가능                  │   │</w:t>
        <w:br/>
        <w:t>│  └──────────────────────────────────────────────────────────────────┘   │</w:t>
        <w:br/>
        <w:t>│                                                                          │</w:t>
        <w:br/>
        <w:t>│  ┌──────────────────────────────────────────────────────────────────┐   │</w:t>
        <w:br/>
        <w:t>│  │  AWS Backup — RDS 일별 스냅샷 · S3 Cross-Region 복제(재해복구)    │   │</w:t>
        <w:br/>
        <w:t>│  └──────────────────────────────────────────────────────────────────┘   │</w:t>
        <w:br/>
        <w:t>└──────────────────────────────────────────────────────────────────────────┘</w:t>
      </w:r>
    </w:p>
    <w:p>
      <w:r>
        <w:t>[인터넷 사용자] ──▶ [CloudFront CDN] ──▶ [ALB + WAF] ──▶ [Web/WAS EC2]</w:t>
        <w:br/>
        <w:t xml:space="preserve">                                                                  │</w:t>
        <w:br/>
        <w:t xml:space="preserve">                                                         [Redis Cache]</w:t>
        <w:br/>
        <w:t xml:space="preserve">                                                                  │</w:t>
        <w:br/>
        <w:t xml:space="preserve">                                                       [RDS PostgreSQL]</w:t>
        <w:br/>
        <w:t>```</w:t>
      </w:r>
    </w:p>
    <w:p>
      <w:r>
        <w:t>---</w:t>
      </w:r>
    </w:p>
    <w:p>
      <w:r>
        <w:t>## 4.5 운영 환경 구분 및 가용성·DR 구성</w:t>
      </w:r>
    </w:p>
    <w:p>
      <w:r>
        <w:t>[표 2] 운영 환경 3단계 구성</w:t>
      </w:r>
    </w:p>
    <w:p>
      <w:r>
        <w:t>| 환경 | 목적 | 인프라 규모 | 배포 트리거 | 접근 제한 |</w:t>
        <w:br/>
        <w:t>|---|---|---|---|---|</w:t>
        <w:br/>
        <w:t>| 개발(Dev) | 기능 개발·단위 테스트 | EC2 t3.medium × 1, RDS t3.micro | 개발자 push (feature 브랜치) | 내부 IP 한정 |</w:t>
        <w:br/>
        <w:t>| 스테이징(Staging) | 통합 테스트·발주기관 검수 | EC2 t3.large × 1, RDS t3.small | main 브랜치 merge | VPN 접근 + 발주기관 계정 |</w:t>
        <w:br/>
        <w:t>| 운영(Prod) | 실서비스 | EC2 c5.xlarge × 2 (Multi-AZ), RDS m5.large Multi-AZ | Blue-Green 배포 승인 후 | 공인 인터넷 (WAF 적용) |</w:t>
      </w:r>
    </w:p>
    <w:p>
      <w:r>
        <w:t>**가용성 목표**: 운영 환경 99.9% (연간 다운타임 8.7시간 이내)</w:t>
      </w:r>
    </w:p>
    <w:p>
      <w:r>
        <w:t>**DR(재해복구) 구성**:</w:t>
        <w:br/>
        <w:t>- RDS Multi-AZ 자동 Failover: AZ 장애 시 60초 이내 전환</w:t>
        <w:br/>
        <w:t>- S3 Cross-Region Replication: 미디어 자산을 ap-northeast-3(오사카)에 실시간 복제</w:t>
        <w:br/>
        <w:t>- RTO(복구 목표 시간) 4시간 이내 / RPO(복구 목표 시점) 1시간 이내</w:t>
        <w:br/>
        <w:t>- 일별 자동 스냅샷 30일 보존, 주별 스냅샷 12주 보존</w:t>
      </w:r>
    </w:p>
    <w:p>
      <w:r>
        <w:t>---</w:t>
      </w:r>
    </w:p>
    <w:p>
      <w:r>
        <w:t>## 4.6 핵심 기술 스택 선정 근거</w:t>
      </w:r>
    </w:p>
    <w:p>
      <w:r>
        <w:t>[표 3] 기술 스택 선정 근거 (대안 vs. 선정안)</w:t>
      </w:r>
    </w:p>
    <w:p>
      <w:r>
        <w:t>| 영역 | 검토 대안 | 선정 기술 | 채택 이유 |</w:t>
        <w:br/>
        <w:t>|---|---|---|---|</w:t>
        <w:br/>
        <w:t>| 프론트엔드 프레임워크 | Vue.js, Angular | **Next.js (React)** | SSR/SSG 혼합으로 초기 로딩 속도 및 검색엔진 크롤링 최적화. 크림하우스 핵심 보유 기술로 즉시 투입 가능 |</w:t>
        <w:br/>
        <w:t>| 백엔드 런타임 | Java(Spring), PHP | **Node.js** | 비동기 I/O로 다수 외부 API 동시 호출 처리에 유리. 프론트·백 JavaScript 단일 언어 통일로 팀 효율 향상 |</w:t>
        <w:br/>
        <w:t>| 데이터베이스 | MySQL, Oracle | **PostgreSQL (AWS RDS)** | JSON 컬럼으로 콘텐츠 스키마 유연성 확보. 전문(Full-text) 검색 내장. 라이선스 비용 없음 |</w:t>
        <w:br/>
        <w:t>| 캐시 | Memcached | **Redis (ElastiCache)** | 세션·페이지 캐시·실시간 통계 단일 처리. Pub/Sub로 다중 WAS 간 캐시 무효화 동기화 |</w:t>
        <w:br/>
        <w:t>| CDN | Cloudflare | **Amazon CloudFront** | AWS 인프라와 완전 통합. WAF·Shield 연동으로 보안 계층 일원화 |</w:t>
        <w:br/>
        <w:t>| AI/자동화 | 자체 ML 개발 | **Python 기반 AI 모듈** | 크림하우스 보유 기술(Python). 콘텐츠 자동 분류·태깅에 경량 모델 적용, 추가 라이선스 불필요 |</w:t>
        <w:br/>
        <w:t>| 배포 전략 | Rolling 배포 | **Blue-Green 배포** | 교육행정 특성상 업무시간 중 무중단 필수. 배포 실패 시 즉시 이전 버전 전환 |</w:t>
        <w:br/>
        <w:t>| 인프라 | On-Premise | **AWS 클라우드** | 공공기관 클라우드 보안 인증(CSAP) 대응 가능. 탄력적 스케일링으로 개학·입학 시즌 트래픽 급증 대응 |</w:t>
      </w:r>
    </w:p>
    <w:p>
      <w:r>
        <w:t>---</w:t>
      </w:r>
    </w:p>
    <w:p>
      <w:r>
        <w:t>## 4.7 외부 연계 흐름도 (Integration Hub)</w:t>
      </w:r>
    </w:p>
    <w:p>
      <w:r>
        <w:t>[그림 3] 외부 연계 업무 흐름</w:t>
      </w:r>
    </w:p>
    <w:p>
      <w:r>
        <w:t>```</w:t>
        <w:br/>
        <w:t>┌─────────────────────────────────────────────────────────────────────────┐</w:t>
        <w:br/>
        <w:t>│                     Integration Hub (API Gateway)                       │</w:t>
        <w:br/>
        <w:t>│                                                                         │</w:t>
        <w:br/>
        <w:t>│  ┌─────────────┐    ┌─────────────┐    ┌────────────┐    ┌──────────┐  │</w:t>
        <w:br/>
        <w:t>│  │  나이스(NEIS) │    │  에듀파인    │    │ 공공데이터  │    │  충북교육 │  │</w:t>
        <w:br/>
        <w:t>│  │  학사정보    │    │  재정공시    │    │  포털 API  │    │  통합SSO  │  │</w:t>
        <w:br/>
        <w:t>│  └──────┬──────┘    └──────┬──────┘    └─────┬──────┘    └────┬─────┘  │</w:t>
        <w:br/>
        <w:t>│         │                 │                  │                │        │</w:t>
        <w:br/>
        <w:t>│         ▼                 ▼                  ▼                ▼        │</w:t>
        <w:br/>
        <w:t>│  ┌──────────────────────────────────────────────────────────────────┐  │</w:t>
        <w:br/>
        <w:t>│  │           API Gateway (표준화 레이어 — Node.js)                   │  │</w:t>
        <w:br/>
        <w:t>│  │  · 각 외부 시스템의 응답을 표준 JSON 스키마로 변환                  │  │</w:t>
        <w:br/>
        <w:t>│  │  · 오류 발생 시 캐시 데이터로 Fallback 제공                        │  │</w:t>
        <w:br/>
        <w:t>│  │  · API Key 관리 · Rate Limiting · 로깅                           │  │</w:t>
        <w:br/>
        <w:t>│  └──────────────────────────┬───────────────────────────────────────┘  │</w:t>
        <w:br/>
        <w:t>└─────────────────────────────┼───────────────────────────────────────────┘</w:t>
        <w:br/>
        <w:t xml:space="preserve">                              │</w:t>
        <w:br/>
        <w:t xml:space="preserve">                    ┌─────────▼──────────┐</w:t>
        <w:br/>
        <w:t xml:space="preserve">                    │  통합 CMS / WAS     │</w:t>
        <w:br/>
        <w:t xml:space="preserve">                    │  (콘텐츠 자동 갱신) │</w:t>
        <w:br/>
        <w:t xml:space="preserve">                    └─────────┬──────────┘</w:t>
        <w:br/>
        <w:t xml:space="preserve">                              │</w:t>
        <w:br/>
        <w:t xml:space="preserve">          ┌───────────────────┼───────────────────┐</w:t>
        <w:br/>
        <w:t xml:space="preserve">          ▼                   ▼                   ▼</w:t>
        <w:br/>
        <w:t xml:space="preserve">   [본청 누리집]       [직속기관 누리집]    [교육지원청 누리집]</w:t>
        <w:br/>
        <w:t xml:space="preserve">   학사일정 자동표시   재정공시 자동게재    지역 날씨 자동표시</w:t>
        <w:br/>
        <w:t>```</w:t>
      </w:r>
    </w:p>
    <w:p>
      <w:r>
        <w:t>**연계 포인트별 현장 업무 효과**:</w:t>
      </w:r>
    </w:p>
    <w:p>
      <w:pPr>
        <w:pStyle w:val="ListBullet"/>
      </w:pPr>
      <w:r>
        <w:t>**나이스 연계**: 담당자가 별도 입력 없이 학사 일정·학교 현황이 누리집에 자동 반영된다. 변경 발생 시 30분 이내 자동 갱신.</w:t>
      </w:r>
    </w:p>
    <w:p>
      <w:pPr>
        <w:pStyle w:val="ListBullet"/>
      </w:pPr>
      <w:r>
        <w:t>**에듀파인 연계**: 재정공시 자료가 승인 즉시 누리집 공시 메뉴에 자동 게재된다. 수기 게시 누락 리스크가 제거된다.</w:t>
      </w:r>
    </w:p>
    <w:p>
      <w:pPr>
        <w:pStyle w:val="ListBullet"/>
      </w:pPr>
      <w:r>
        <w:t>**통합SSO 연계**: 담당자가 하나의 계정으로 본청·직속기관·교육지원청 CMS를 모두 관리한다. 기관 이동·겸직 발령 시 권한 재설정 공수가 최소화된다.</w:t>
      </w:r>
    </w:p>
    <w:p>
      <w:r>
        <w:t>---</w:t>
      </w:r>
    </w:p>
    <w:p>
      <w:r>
        <w:t>## 4.8 데이터 모델 개요</w:t>
      </w:r>
    </w:p>
    <w:p>
      <w:r>
        <w:t>[표 4] 핵심 엔티티 구조</w:t>
      </w:r>
    </w:p>
    <w:p>
      <w:r>
        <w:t>| 엔티티 | 주요 속성 | 관계 |</w:t>
        <w:br/>
        <w:t>|---|---|---|</w:t>
        <w:br/>
        <w:t>| Site | site_id, domain, name, theme_config | 1:N → Content |</w:t>
        <w:br/>
        <w:t>| Content | content_id, site_id, type, title, body(JSONB), status, published_at | N:1 → Site, N:M → Tag |</w:t>
        <w:br/>
        <w:t>| User | user_id, sso_id, name, role, site_access[] | N:M → Site |</w:t>
        <w:br/>
        <w:t>| Menu | menu_id, site_id, parent_id, label, target_url, sort_order | 자기참조 트리 |</w:t>
        <w:br/>
        <w:t>| Media | media_id, s3_key, mime_type, alt_text, uploader_id | N:M → Content |</w:t>
        <w:br/>
        <w:t>| Tag | tag_id, name, category | N:M → Content |</w:t>
        <w:br/>
        <w:t>| AccessLog | log_id, site_id, content_id, user_agent, timestamp | 통계 집계용 |</w:t>
      </w:r>
    </w:p>
    <w:p>
      <w:r>
        <w:t>**설계 원칙**: 멀티사이트 격리(site_id 기반 Row-Level Security), 콘텐츠 이력 관리(버전 테이블 분리), JSONB 활용으로 기관별 커스텀 필드 수용.</w:t>
      </w:r>
    </w:p>
    <w:p>
      <w:r>
        <w:t>---</w:t>
      </w:r>
    </w:p>
    <w:p>
      <w:r>
        <w:t>## 4.9 핵심 API 설계 개요</w:t>
      </w:r>
    </w:p>
    <w:p>
      <w:r>
        <w:t>[표 5] 주요 REST API 목록</w:t>
      </w:r>
    </w:p>
    <w:p>
      <w:r>
        <w:t>| 메서드 | 엔드포인트 | 설명 | 인증 |</w:t>
        <w:br/>
        <w:t>|---|---|---|---|</w:t>
        <w:br/>
        <w:t>| GET | /api/v1/sites/{siteId}/contents | 콘텐츠 목록 (페이지네이션) | Public |</w:t>
        <w:br/>
        <w:t>| GET | /api/v1/sites/{siteId}/contents/{id} | 콘텐츠 상세 | Public |</w:t>
        <w:br/>
        <w:t>| POST | /api/v1/sites/{siteId}/contents | 콘텐츠 등록 | SSO Token |</w:t>
        <w:br/>
        <w:t>| PUT | /api/v1/sites/{siteId}/contents/{id} | 콘텐츠 수정 | SSO Token |</w:t>
        <w:br/>
        <w:t>| GET | /api/v1/search?q=&amp;sites= | 통합 검색 | Public |</w:t>
        <w:br/>
        <w:t>| GET | /api/v1/sites/{siteId}/menus | 메뉴 트리 조회 | Public |</w:t>
        <w:br/>
        <w:t>| POST | /api/v1/auth/token | SSO 토큰 발급 | SSO 연계 |</w:t>
        <w:br/>
        <w:t>| GET | /api/v1/integration/neis/{siteId} | 나이스 학사정보 조회 | Internal |</w:t>
        <w:br/>
        <w:t>| GET | /api/v1/stats/sites/{siteId} | 접속 통계 조회 | Admin Token |</w:t>
      </w:r>
    </w:p>
    <w:p>
      <w:r>
        <w:t>**API 설계 원칙**: RESTful 표준 준수, OpenAPI 3.0 명세 자동 생성, 버전(v1) 관리로 하위 호환성 보장, 응답 표준 포맷(data / meta / error 구조) 통일.</w:t>
      </w:r>
    </w:p>
    <w:p>
      <w:r>
        <w:t>---</w:t>
      </w:r>
    </w:p>
    <w:p>
      <w:r>
        <w:t>## 4.10 보안·성능·확장성 목표 수치</w:t>
      </w:r>
    </w:p>
    <w:p>
      <w:r>
        <w:t>**보안**:</w:t>
        <w:br/>
        <w:t>- TLS 1.3 전구간 암호화 적용</w:t>
        <w:br/>
        <w:t>- AWS WAF — OWASP Top 10 룰셋 활성화, SQL Injection·XSS 자동 차단</w:t>
        <w:br/>
        <w:t>- 개인정보 비식별화: 접속 로그에서 IP 마지막 옥텟 마스킹</w:t>
        <w:br/>
        <w:t>- 취약점 점검: 서비스 오픈 전 행정안전부 가이드라인 기반 모의침투 테스트 수행</w:t>
        <w:br/>
        <w:t>- 정기 보안 패치: 월 1회 OS·라이브러리 의존성 업데이트 CI/CD 파이프라인 내 자동화</w:t>
      </w:r>
    </w:p>
    <w:p>
      <w:r>
        <w:t>**성능 목표**:</w:t>
      </w:r>
    </w:p>
    <w:p>
      <w:r>
        <w:t>[표 6] 성능 목표 수치</w:t>
      </w:r>
    </w:p>
    <w:p>
      <w:r>
        <w:t>| 항목 | 목표치 | 측정 기준 |</w:t>
        <w:br/>
        <w:t>|---|---|---|</w:t>
        <w:br/>
        <w:t>| 페이지 초기 로딩 (LCP) | 2.5초 이내 | CloudFront + SSR 캐시 히트 기준 |</w:t>
        <w:br/>
        <w:t>| API 응답 시간 (P95) | 300ms 이내 | Redis 캐시 활용 기준 |</w:t>
        <w:br/>
        <w:t>| 동시 접속자 | 500명 이상 안정 처리 | 부하테스트(k6) 검증 |</w:t>
        <w:br/>
        <w:t>| TPS (콘텐츠 조회) | 200 TPS 이상 | EC2 c5.xlarge × 2 기준 |</w:t>
        <w:br/>
        <w:t>| 가용성 | 99.9% | 월간 운영 측정 |</w:t>
      </w:r>
    </w:p>
    <w:p>
      <w:r>
        <w:t>**확장성**:</w:t>
        <w:br/>
        <w:t>- EC2 Auto Scaling 그룹 설정: CPU 70% 초과 시 2분 이내 추가 인스턴스 기동</w:t>
        <w:br/>
        <w:t>- 개학 시즌·입학 전형 기간 트래픽 급증(평시 대비 최대 5배) 대비 사전 스케일 아웃 스케줄링 적용</w:t>
        <w:br/>
        <w:t>- 신규 기관 누리집 추가 시 site_id 발급만으로 플랫폼 확장 — 코드·인프라 변경 불필요</w:t>
      </w:r>
    </w:p>
    <w:p>
      <w:r>
        <w:t>---</w:t>
      </w:r>
    </w:p>
    <w:p>
      <w:r>
        <w:t>## 4.11 To-Be 화면 구성</w:t>
      </w:r>
    </w:p>
    <w:p>
      <w:r>
        <w:t>[그림 4] 통합 누리집 메인 화면 (To-Be)</w:t>
      </w:r>
    </w:p>
    <w:p>
      <w:r>
        <w:t>```</w:t>
        <w:br/>
        <w:t>┌─────────────────────────────────────────────────────────────────────────┐</w:t>
        <w:br/>
        <w:t>│  [충청북도교육청 로고]   🔍 통합검색         [로그인] [사이트맵] [글자크기] │</w:t>
        <w:br/>
        <w:t>├─────────────────────────────────────────────────────────────────────────┤</w:t>
        <w:br/>
        <w:t>│  교육청소개 │ 교육정책 │ 학교·기관 │ 알림·공지 │ 참여·소통 │ 정보공개   │</w:t>
        <w:br/>
        <w:t>├─────────────────────────────────────────────────────────────────────────┤</w:t>
        <w:br/>
        <w:t>│                                                                         │</w:t>
        <w:br/>
        <w:t>│   ┌─────────────────────────────────┐  ┌────────────────────────────┐  │</w:t>
        <w:br/>
        <w:t>│   │  히어로 배너                      │  │  빠른 서비스               │  │</w:t>
        <w:br/>
        <w:t>│   │  (교육 비전 슬라이드 — 자동전환)  │  │  ├─ 민원 신청              │  │</w:t>
        <w:br/>
        <w:t>│   │                                 │  │  ├─ 학교 찾기              │  │</w:t>
        <w:br/>
        <w:t>│   │  [ 교육청 소식 바로가기 ▶ ]      │  │  ├─ 공지사항               │  │</w:t>
        <w:br/>
        <w:t>│   └─────────────────────────────────┘  │  └─ 정보공개 청구           │  │</w:t>
        <w:br/>
        <w:t>│                                         └────────────────────────────┘  │</w:t>
        <w:br/>
        <w:t>├───────────────┬────────────────────────┬────────────────────────────────┤</w:t>
        <w:br/>
        <w:t>│  📢 공지사항   │  📅 교육 일정           │  📊 재정공시 (에듀파인 자동연계) │</w:t>
        <w:br/>
        <w:t>│  · 2025 입학  │  · 3/2 개학            │  · 2024 결산공시              │</w:t>
        <w:br/>
        <w:t>│  · 청렴 교육  │  · 4/5 학부모 상담      │  · 예산현황 바로보기           │</w:t>
        <w:br/>
        <w:t>│  · 더보기 ▶  │  · 더보기 ▶            │  · 더보기 ▶                  │</w:t>
        <w:br/>
        <w:t>├───────────────┴────────────────────────┴────────────────────────────────┤</w:t>
        <w:br/>
        <w:t>│  🏫 직속기관·교육지원청 바로가기 (기관 아이콘 그리드)                      │</w:t>
        <w:br/>
        <w:t>│  [충북과학고] [충북예술고] [청주교육지원청] [충주교육지원청] [더보기+]      │</w:t>
        <w:br/>
        <w:t>├─────────────────────────────────────────────────────────────────────────┤</w:t>
        <w:br/>
        <w:t>│  하단: 개인정보처리방침 │ 저작권 안내 │ 접근성 인증마크 │ 뷰어 다운로드   │</w:t>
        <w:br/>
        <w:t>└─────────────────────────────────────────────────────────────────────────┘</w:t>
        <w:br/>
        <w:t>```</w:t>
      </w:r>
    </w:p>
    <w:p>
      <w:r>
        <w:t>[그림 5] 통합 CMS 관리자 화면 (To-Be — 담당자 뷰)</w:t>
      </w:r>
    </w:p>
    <w:p>
      <w:r>
        <w:t>```</w:t>
        <w:br/>
        <w:t>┌─────────────────────────────────────────────────────────────────────────┐</w:t>
        <w:br/>
        <w:t>│  [CMS 로고]  관리 사이트: [충청북도교육청 본청 ▼]        👤 홍길동 (편집자) │</w:t>
        <w:br/>
        <w:t>├──────────────┬──────────────────────────────────────────────────────────┤</w:t>
        <w:br/>
        <w:t>│  📁 콘텐츠   │  콘텐츠 목록                        [+ 새 글 작성]         │</w:t>
        <w:br/>
        <w:t>│  📋 메뉴관리 │  ┌────┬──────────────┬────────┬──────────┬─────────────┐ │</w:t>
        <w:br/>
        <w:t>│  🖼️ 미디어   │  │ # │ 제목          │ 분류    │ 상태      │ 최종수정     │ │</w:t>
        <w:br/>
        <w:t>│  👥 사용자   │  ├────┼──────────────┼────────┼──────────┼─────────────┤ │</w:t>
        <w:br/>
        <w:t>│  🔗 외부연계 │  │ 1 │ 2025 입학 안내│ 공지    │ ✅ 게시중 │ 2025-01-10  │ │</w:t>
        <w:br/>
        <w:t>│  📊 통계     │  │ 2 │ 청렴교육 계획 │ 정책    │ ✏️ 임시저장│ 2025-01-09  │ │</w:t>
        <w:br/>
        <w:t>│  ⚙️ 설정     │  │ 3 │ 예산공시 자료 │ 공시    │ ✅ 게시중 │ 2025-01-08  │ │</w:t>
        <w:br/>
        <w:t>│              │  └────┴──────────────┴────────┴──────────┴─────────────┘ │</w:t>
        <w:br/>
        <w:t>│              │</w:t>
      </w:r>
    </w:p>
    <w:p>
      <w:r>
        <w:br w:type="page"/>
      </w:r>
    </w:p>
    <w:p>
      <w:pPr>
        <w:pStyle w:val="Heading1"/>
      </w:pPr>
      <w:r>
        <w:t>단계별 구축 방법론 / 프로세스</w:t>
      </w:r>
    </w:p>
    <w:p>
      <w:r>
        <w:t># 3. 단계별 구축 방법론 / 프로세스</w:t>
      </w:r>
    </w:p>
    <w:p>
      <w:r>
        <w:t>---</w:t>
      </w:r>
    </w:p>
    <w:p>
      <w:r>
        <w:t>## 3.1 적용 방법론 선정 — 왜 Hybrid(단계적 반복) 방법론인가</w:t>
      </w:r>
    </w:p>
    <w:p>
      <w:r>
        <w:t>본 사업의 최적 방법론은 **Waterfall 기반의 단계 구조 위에 Iterative(반복) 개발 사이클을 접목한 Hybrid 방법론**이다.</w:t>
      </w:r>
    </w:p>
    <w:p>
      <w:r>
        <w:t>**Why.** 충청북도교육청 교육행정기관 누리집 기능고도화 사업은 ① 행정기관 공식 누리집이라는 규격화된 산출물 요건, ② 조달청 계약 구조가 요구하는 단계별 검수·승인 절차, ③ 통합 대상 누리집 다수(복수 기관), ④ 실사용자인 교직원·행정담당자의 현업 수용성 확보라는 네 가지 제약을 동시에 만족해야 한다. 순수 Waterfall은 후반 요구사항 변경 대응이 경직되고, 순수 Agile은 공공 계약의 공식 검수 절차와 충돌한다. Hybrid는 두 단점을 모두 제거한다.</w:t>
      </w:r>
    </w:p>
    <w:p>
      <w:r>
        <w:t>**How.** 분석·설계 단계는 Waterfall 방식으로 요건을 확정(동결)하고, 개발·테스트 단계는 2주 단위 Sprint로 기능 단위를 점진적으로 구현·검증한다. 이행·안정화 단계는 다시 Waterfall의 공식 게이트로 완결한다.</w:t>
      </w:r>
    </w:p>
    <w:p>
      <w:r>
        <w:t>**Effect.** 요구사항 누락으로 인한 재작업률을 최소화하면서, 중간 산출물을 발주처가 직접 확인하는 투명성을 보장한다. 동시에 기능고도화 과정에서 발생하는 추가 요구사항을 Sprint 백로그로 흡수하여 일정 리스크를 통제한다.</w:t>
      </w:r>
    </w:p>
    <w:p>
      <w:r>
        <w:t>[그림 1] 방법론 선정 비교</w:t>
      </w:r>
    </w:p>
    <w:p>
      <w:r>
        <w:t>```</w:t>
        <w:br/>
        <w:t>┌──────────────────┬────────────────────┬──────────────────────────────────┐</w:t>
        <w:br/>
        <w:t>│    기준           │  순수 Waterfall     │  Hybrid (선택) ★                 │</w:t>
        <w:br/>
        <w:t>├──────────────────┼────────────────────┼──────────────────────────────────┤</w:t>
        <w:br/>
        <w:t>│ 공공 계약 적합성  │ ◎ 매우 적합         │ ◎ 적합 (게이트 유지)              │</w:t>
        <w:br/>
        <w:t>│ 변경 유연성       │ △ 경직             │ ◎ Sprint 흡수                    │</w:t>
        <w:br/>
        <w:t>│ 중간 산출물 확인  │ △ 단계 말 집중     │ ◎ 매 Sprint 시연                 │</w:t>
        <w:br/>
        <w:t>│ 사용자 수용성     │ △ 이행 후 피드백   │ ◎ 단계별 사용자 참여              │</w:t>
        <w:br/>
        <w:t>│ 리스크 조기 감지  │ △ 후반 집중        │ ◎ Sprint 단위 조기 감지           │</w:t>
        <w:br/>
        <w:t>└──────────────────┴────────────────────┴──────────────────────────────────┘</w:t>
        <w:br/>
        <w:t>```</w:t>
      </w:r>
    </w:p>
    <w:p>
      <w:r>
        <w:t>---</w:t>
      </w:r>
    </w:p>
    <w:p>
      <w:r>
        <w:t>## 3.2 As-Is / To-Be 비교 — 현행 누리집 운영 체계</w:t>
      </w:r>
    </w:p>
    <w:p>
      <w:r>
        <w:t>[표 1] As-Is vs. To-Be 비교</w:t>
      </w:r>
    </w:p>
    <w:p>
      <w:r>
        <w:t>| 구분 | As-Is (현행) | To-Be (개선 후) |</w:t>
        <w:br/>
        <w:t>|---|---|---|</w:t>
        <w:br/>
        <w:t>| 누리집 구조 | 기관별 개별 운영, 통합관리 부재 | 단일 통합 플랫폼, 기관별 서브도메인 체계 |</w:t>
        <w:br/>
        <w:t>| 콘텐츠 관리 | 담당자 개인 역량 의존, 수작업 갱신 | CMS 기반 표준 편집 워크플로우 |</w:t>
        <w:br/>
        <w:t>| 사용자 접근성 | 웹 접근성 일부 미충족 | WCAG 2.1 AA 수준 전면 준수 |</w:t>
        <w:br/>
        <w:t>| 모바일 대응 | 반응형 미적용 또는 부분 적용 | 반응형 웹(Next.js) 전면 적용 |</w:t>
        <w:br/>
        <w:t>| 데이터 연계 | 기관별 개별 API, 연계 표준 없음 | 표준 REST API 허브, PostgreSQL 통합 |</w:t>
        <w:br/>
        <w:t>| 시스템 안정성 | 단일 서버, 이중화 없음 | AWS 클라우드 기반 이중화·자동 복구 |</w:t>
        <w:br/>
        <w:t>| 보안 | SSL 미흡, 취약점 점검 비정기 | 주기적 취약점 점검, 행정망 보안특약 준수 |</w:t>
        <w:br/>
        <w:t>| 유지관리 | 외부 업체 개별 의뢰, 지식 내재화 없음 | 헬프데스크·매뉴얼·운영 이관 체계 |</w:t>
      </w:r>
    </w:p>
    <w:p>
      <w:r>
        <w:t>---</w:t>
      </w:r>
    </w:p>
    <w:p>
      <w:r>
        <w:t>## 3.3 To-Be 시스템 화면 구성 (텍스트 다이어그램)</w:t>
      </w:r>
    </w:p>
    <w:p>
      <w:r>
        <w:t>[그림 2] 통합 누리집 메인 화면 구조</w:t>
      </w:r>
    </w:p>
    <w:p>
      <w:r>
        <w:t>```</w:t>
        <w:br/>
        <w:t>┌─────────────────────────────────────────────────────────────┐</w:t>
        <w:br/>
        <w:t>│  충청북도교육청 | 로고    [기관 선택 ▼]  [검색 🔍]  [로그인] │</w:t>
        <w:br/>
        <w:t>├─────────────────────────────────────────────────────────────┤</w:t>
        <w:br/>
        <w:t>│          히어로 배너 (공지·주요정책 슬라이드 + CTA 버튼)       │</w:t>
        <w:br/>
        <w:t>├──────────┬──────────┬──────────┬──────────┬─────────────────┤</w:t>
        <w:br/>
        <w:t>│ 교육청소개 │ 교육정책  │ 학교안내  │ 민원·정보 │  열린교육광장    │</w:t>
        <w:br/>
        <w:t>├──────────┴──────────┴──────────┴──────────┴─────────────────┤</w:t>
        <w:br/>
        <w:t>│  [빠른 서비스]  학습자료 | 공문서 | 채용 | 입찰 | 규정집       │</w:t>
        <w:br/>
        <w:t>├─────────────────────────────────────────────────────────────┤</w:t>
        <w:br/>
        <w:t>│  새소식     [공지사항]    [보도자료]    [행사·일정 캘린더]     │</w:t>
        <w:br/>
        <w:t>├──────────────────────────────┬──────────────────────────────┤</w:t>
        <w:br/>
        <w:t>│  통합 기관 바로가기 (카드 UI)  │  SNS 피드 / 챗봇 바로가기    │</w:t>
        <w:br/>
        <w:t>└──────────────────────────────┴──────────────────────────────┘</w:t>
        <w:br/>
        <w:t>```</w:t>
      </w:r>
    </w:p>
    <w:p>
      <w:r>
        <w:t>[그림 3] 통합 관리자 CMS 대시보드 구조</w:t>
      </w:r>
    </w:p>
    <w:p>
      <w:r>
        <w:t>```</w:t>
        <w:br/>
        <w:t>┌────────────────────────────────────────────────────────────┐</w:t>
        <w:br/>
        <w:t>│  [관리자 포털] 충청북도교육청 누리집 통합 CMS              │</w:t>
        <w:br/>
        <w:t>├──────────────┬─────────────────────────────────────────────┤</w:t>
        <w:br/>
        <w:t>│  [사이드 메뉴] │  대시보드 — 실시간 현황                    │</w:t>
        <w:br/>
        <w:t>│  ▸ 콘텐츠관리 │  ┌──────────┬──────────┬───────────────┐  │</w:t>
        <w:br/>
        <w:t>│  ▸ 사용자관리 │  │ 방문자 수  │ 미처리 민원│ 콘텐츠 만료   │  │</w:t>
        <w:br/>
        <w:t>│  ▸ 메뉴구조   │  │  12,430   │     7건   │    3건        │  │</w:t>
        <w:br/>
        <w:t>│  ▸ 배너관리   │  └──────────┴──────────┴───────────────┘  │</w:t>
        <w:br/>
        <w:t>│  ▸ 통계·분석  │  최근 콘텐츠 수정 이력 / 기관별 편집 현황   │</w:t>
        <w:br/>
        <w:t>│  ▸ 시스템설정 │  [콘텐츠 등록] [메뉴 편집] [배너 등록]     │</w:t>
        <w:br/>
        <w:t>└──────────────┴─────────────────────────────────────────────┘</w:t>
        <w:br/>
        <w:t>```</w:t>
      </w:r>
    </w:p>
    <w:p>
      <w:r>
        <w:t>---</w:t>
      </w:r>
    </w:p>
    <w:p>
      <w:r>
        <w:t>## 3.4 단계별 핵심 활동·산출물·검증방법·게이트</w:t>
      </w:r>
    </w:p>
    <w:p>
      <w:r>
        <w:t>[표 2] 단계별 추진 체계 (Phase Gate 기준)</w:t>
      </w:r>
    </w:p>
    <w:p>
      <w:r>
        <w:t>| Phase | 기간(목표) | 핵심 활동 | 주요 산출물 | 검증 방법 | Phase Gate (승인 기준) |</w:t>
        <w:br/>
        <w:t>|---|---|---|---|---|---|</w:t>
        <w:br/>
        <w:t>| **분석** | 1~4주 | 현행 누리집 현황 조사, 요구사항 수집·확정, 통합 대상 기관 인터뷰 | 현황분석서, 요구사항정의서(기능·비기능), 정보구조(IA) 초안 | 발주처 담당자 검토 회의(주 1회), 요구사항 추적표 대조 | 요구사항정의서 발주처 서면 승인 |</w:t>
        <w:br/>
        <w:t>| **설계** | 5~8주 | UI/UX 와이어프레임, DB 설계, API 설계, 보안 설계, 접근성 설계 | 화면설계서, DB ERD, API 명세서, 보안설계서, 테스트계획서 | 내부 설계 검토(Design Review), 발주처 UI 시연 | 화면설계서 발주처 서면 승인 |</w:t>
        <w:br/>
        <w:t>| **개발** | 9~20주 | Sprint 단위(2주) 기능 개발, 코드 리뷰, 단위 테스트, CMS 구축, API 연계 | Sprint 산출 소스코드, 단위테스트 결과서, 개발 완료 보고서 | Sprint 리뷰(매 Sprint 말 시연), 자동화 단위 테스트(CI/CD) | 전체 기능 개발 완료 + 단위 테스트 통과율 95% 이상 |</w:t>
        <w:br/>
        <w:t>| **테스트** | 21~24주 | 통합 테스트, 성능 테스트, 보안 취약점 점검, 접근성 자동·수동 검사, 사용자 수용 테스트(UAT) | 통합테스트결과서, 성능테스트결과서, 보안점검결과서, 접근성 체크리스트, UAT 결과서 | 테스트 케이스 전수 실행, 결함 추적 시스템 관리 | 결함 잔존 Zero(Critical·High), 발주처 UAT 합격 서명 |</w:t>
        <w:br/>
        <w:t>| **이행** | 25~26주 | 운영 서버 이관(AWS), 도메인 전환, 데이터 마이그레이션, 운영자 교육, 컷오버 | 이행 계획서, 데이터 마이그레이션 결과서, 운영이관 체크리스트, 교육 완료 보고서 | 마이그레이션 전후 데이터 정합성 검증, 파일럿 기관 선행 이행 | 발주처 이행 확인서 서명, 서비스 정상 가동 확인 |</w:t>
        <w:br/>
        <w:t>| **안정화** | 27~30주 | 운영 모니터링(24×7), 결함 수정, 추가 교육, 헬프데스크 운영, 운영 매뉴얼 최종화 | 안정화 결과보고서, 운영 매뉴얼(관리자·사용자), 헬프데스크 운영 기록, 최종 검수보고서 | 일별 모니터링 리포트, 인시던트 대응 로그 | 최종 검수보고서 발주처 승인, 사업 완료 확인서 |</w:t>
      </w:r>
    </w:p>
    <w:p>
      <w:r>
        <w:t>---</w:t>
      </w:r>
    </w:p>
    <w:p>
      <w:r>
        <w:t>## 3.5 단계별 작업 흐름 다이어그램</w:t>
      </w:r>
    </w:p>
    <w:p>
      <w:r>
        <w:t>[그림 4] 전체 추진 흐름 (Phase Flow)</w:t>
      </w:r>
    </w:p>
    <w:p>
      <w:r>
        <w:t>```</w:t>
        <w:br/>
        <w:t xml:space="preserve"> ┌──────────┐   ┌──────────┐   ┌────────────────────────────────┐</w:t>
        <w:br/>
        <w:t xml:space="preserve"> │  착수회의  │──▶│  분석     │──▶│  설계                           │</w:t>
        <w:br/>
        <w:t xml:space="preserve"> │  (Kick-off)│   │  (1~4주) │   │  (5~8주)                        │</w:t>
        <w:br/>
        <w:t xml:space="preserve"> └──────────┘   └────┬─────┘   └──────────┬─────────────────────┘</w:t>
        <w:br/>
        <w:t xml:space="preserve">                     │ ★Gate1              │ ★Gate2</w:t>
        <w:br/>
        <w:t xml:space="preserve">                     │ 요구사항 승인        │ 화면설계서 승인</w:t>
        <w:br/>
        <w:t xml:space="preserve">                     ▼                     ▼</w:t>
        <w:br/>
        <w:t xml:space="preserve">         ┌───────────────────────────────────────────────────┐</w:t>
        <w:br/>
        <w:t xml:space="preserve">         │  개발 (9~20주) — 2주 단위 Sprint × 6회            │</w:t>
        <w:br/>
        <w:t xml:space="preserve">         │  Sprint 1 → 2 → 3 → 4 → 5 → 6                   │</w:t>
        <w:br/>
        <w:t xml:space="preserve">         │  [계획] → [개발] → [단위테스트] → [Sprint 리뷰]   │</w:t>
        <w:br/>
        <w:t xml:space="preserve">         │              ↑ 피드백 반영 ↑                       │</w:t>
        <w:br/>
        <w:t xml:space="preserve">         └───────────────────────┬───────────────────────────┘</w:t>
        <w:br/>
        <w:t xml:space="preserve">                                 │ ★Gate3 개발 완료</w:t>
        <w:br/>
        <w:t xml:space="preserve">                                 ▼</w:t>
        <w:br/>
        <w:t xml:space="preserve">                     ┌───────────────────┐</w:t>
        <w:br/>
        <w:t xml:space="preserve">                     │  테스트 (21~24주)  │</w:t>
        <w:br/>
        <w:t xml:space="preserve">                     │  통합·성능·보안·UAT│</w:t>
        <w:br/>
        <w:t xml:space="preserve">                     └─────────┬─────────┘</w:t>
        <w:br/>
        <w:t xml:space="preserve">                               │ ★Gate4 UAT 합격</w:t>
        <w:br/>
        <w:t xml:space="preserve">                               ▼</w:t>
        <w:br/>
        <w:t xml:space="preserve">                     ┌───────────────────┐</w:t>
        <w:br/>
        <w:t xml:space="preserve">                     │  이행 (25~26주)    │</w:t>
        <w:br/>
        <w:t xml:space="preserve">                     │  서버 이관·교육    │</w:t>
        <w:br/>
        <w:t xml:space="preserve">                     └─────────┬─────────┘</w:t>
        <w:br/>
        <w:t xml:space="preserve">                               │ ★Gate5 이행 확인</w:t>
        <w:br/>
        <w:t xml:space="preserve">                               ▼</w:t>
        <w:br/>
        <w:t xml:space="preserve">                     ┌───────────────────┐</w:t>
        <w:br/>
        <w:t xml:space="preserve">                     │  안정화 (27~30주)  │</w:t>
        <w:br/>
        <w:t xml:space="preserve">                     │  모니터링·헬프데스크│</w:t>
        <w:br/>
        <w:t xml:space="preserve">                     └─────────┬─────────┘</w:t>
        <w:br/>
        <w:t xml:space="preserve">                               │ ★Gate6 최종 검수 승인</w:t>
        <w:br/>
        <w:t xml:space="preserve">                               ▼</w:t>
        <w:br/>
        <w:t xml:space="preserve">                         사업 완료</w:t>
        <w:br/>
        <w:t>```</w:t>
      </w:r>
    </w:p>
    <w:p>
      <w:r>
        <w:t>---</w:t>
      </w:r>
    </w:p>
    <w:p>
      <w:r>
        <w:t>## 3.6 변경 관리·이슈 관리·리스크 관리 프로세스</w:t>
      </w:r>
    </w:p>
    <w:p>
      <w:r>
        <w:t>### 3.6.1 변경 관리 (Change Management)</w:t>
      </w:r>
    </w:p>
    <w:p>
      <w:r>
        <w:t>**Why.** 공공 사업에서 설계 확정 이후의 범위 변경은 일정·예산 초과의 주된 원인이다. 사전에 통제 절차를 정의하지 않으면 발주처의 추가 요청이 사업 품질을 저하시킨다.</w:t>
      </w:r>
    </w:p>
    <w:p>
      <w:r>
        <w:t>**How.** 변경 요청(CR: Change Request) 발생 시 아래 절차를 따른다.</w:t>
      </w:r>
    </w:p>
    <w:p>
      <w:r>
        <w:t>[표 3] 변경 관리 절차</w:t>
      </w:r>
    </w:p>
    <w:p>
      <w:r>
        <w:t>| 단계 | 활동 | 책임자 | 기준 |</w:t>
        <w:br/>
        <w:t>|---|---|---|---|</w:t>
        <w:br/>
        <w:t>| 1. 변경 요청 접수 | CR 양식 작성 (요청자·내용·근거) | 발주처 또는 PM | CR 번호 부여, 변경이력 대장 등록 |</w:t>
        <w:br/>
        <w:t>| 2. 영향도 분석 | 일정·공수·비용 영향 산정 | PM + 기술리더 | 3영업일 내 완료 |</w:t>
        <w:br/>
        <w:t>| 3. 변경심의 | 승인/반려/조건부 승인 결정 | PMO 협의체 | 소규모: PM 전결, 대규모: 발주처 서면 승인 |</w:t>
        <w:br/>
        <w:t>| 4. 변경 실행 | Sprint 백로그 반영 또는 별도 Task 추가 | 개발팀 | 승인 후 즉시 착수 |</w:t>
        <w:br/>
        <w:t>| 5. 변경 검증 | 변경 결과 테스트·확인 | QA | 테스트 케이스 추가 |</w:t>
        <w:br/>
        <w:t>| 6. 변경 종결 | CR 종결 처리, 산출물 갱신 | PM | 변경이력 대장 최종 기록 |</w:t>
      </w:r>
    </w:p>
    <w:p>
      <w:r>
        <w:t>**Effect.** 무분별한 범위 확장(Scope Creep)을 차단하고, 정당한 요구사항은 신속하게 반영하여 발주처 만족도와 프로젝트 안정성을 동시에 확보한다.</w:t>
      </w:r>
    </w:p>
    <w:p>
      <w:r>
        <w:t>---</w:t>
      </w:r>
    </w:p>
    <w:p>
      <w:r>
        <w:t>### 3.6.2 이슈 관리 (Issue Management)</w:t>
      </w:r>
    </w:p>
    <w:p>
      <w:r>
        <w:t>**Why.** 이슈는 해결하지 않으면 리스크로 전환되고, 방치 시 일정 지연의 직접 원인이 된다.</w:t>
      </w:r>
    </w:p>
    <w:p>
      <w:r>
        <w:t>**How.** 이슈 발생 즉시 이슈 트래킹 시스템(Jira 또는 동등 도구)에 등록하고, 심각도(Critical/High/Medium/Low) 분류 후 책임자·목표 해결일을 지정한다. Critical 이슈는 24시간 내 1차 조치, High는 3영업일 내 해결을 원칙으로 한다. 미해결 이슈는 주간 이슈현황 보고서에 포함하여 발주처에 보고한다.</w:t>
      </w:r>
    </w:p>
    <w:p>
      <w:r>
        <w:t>**Effect.** 이슈 가시성을 높여 발주처와 수행사 간 정보 비대칭을 제거하고, 책임 소재를 명확히 하여 해결 속도를 높인다.</w:t>
      </w:r>
    </w:p>
    <w:p>
      <w:r>
        <w:t>---</w:t>
      </w:r>
    </w:p>
    <w:p>
      <w:r>
        <w:t>### 3.6.3 리스크 관리 (Risk Management)</w:t>
      </w:r>
    </w:p>
    <w:p>
      <w:r>
        <w:t>**Why.** 누리집 통합 사업은 복수 기관의 데이터 마이그레이션, 기관별 담당자 협조 일정, 보안 취약점 등 사전 예측 가능한 리스크가 다수 존재한다.</w:t>
      </w:r>
    </w:p>
    <w:p>
      <w:r>
        <w:t>[표 4] 주요 리스크 및 대응 계획</w:t>
      </w:r>
    </w:p>
    <w:p>
      <w:r>
        <w:t>| 리스크 | 발생 가능성 | 영향도 | 대응 전략 |</w:t>
        <w:br/>
        <w:t>|---|---|---|---|</w:t>
        <w:br/>
        <w:t>| 기관 담당자 협조 지연으로 요구사항 확정 지연 | 高 | 高 | 분석 착수 시 기관별 담당자 확보 확약, 격주 정기 인터뷰 일정 사전 확정 |</w:t>
        <w:br/>
        <w:t>| 레거시 데이터 형식 불일치로 마이그레이션 오류 | 中 | 高 | 이행 4주 전 파일럿 마이그레이션 실행, 검증 스크립트 사전 개발 |</w:t>
        <w:br/>
        <w:t>| 웹 접근성 검수 기준 미달 | 中 | 高 | 개발 단계부터 자동화 접근성 검사(axe-core) CI/CD 통합 |</w:t>
        <w:br/>
        <w:t>| AWS 클라우드 장애 | 低 | 高 | 다중 가용영역(Multi-AZ) 구성, RTO 4시간 이내 복구 목표 설정 |</w:t>
        <w:br/>
        <w:t>| 보안 취약점 발견 | 中 | 高 | 행정망 보안특약 기준 준수, 테스트 단계 별도 보안 점검 수행 |</w:t>
      </w:r>
    </w:p>
    <w:p>
      <w:r>
        <w:t>**Effect.** 리스크를 사전에 가시화하고 대응 전략을 준비함으로써 사업 지연 가능성을 최소화하고, 발주처에 신뢰 기반의 리스크 투명성을 제공한다.</w:t>
      </w:r>
    </w:p>
    <w:p>
      <w:r>
        <w:t>---</w:t>
      </w:r>
    </w:p>
    <w:p>
      <w:r>
        <w:t>## 3.7 발주처와의 의사소통 체계</w:t>
      </w:r>
    </w:p>
    <w:p>
      <w:r>
        <w:t>**Why.** 충청북도교육청 교육행정기관이라는 공공 발주처는 내부 의사결정 절차가 길고, 담당자 교체 리스크가 상존한다. 정기화된 소통 체계 없이는 의사결정이 지연되어 전체 일정에 영향을 미친다.</w:t>
      </w:r>
    </w:p>
    <w:p>
      <w:r>
        <w:t>**How.** 아래의 다층 소통 체계를 운영한다.</w:t>
      </w:r>
    </w:p>
    <w:p>
      <w:r>
        <w:t>[표 5] 의사소통 체계</w:t>
      </w:r>
    </w:p>
    <w:p>
      <w:r>
        <w:t>| 회의 유형 | 주기 | 참석자 | 주요 내용 | 산출 문서 |</w:t>
        <w:br/>
        <w:t>|---|---|---|---|---|</w:t>
        <w:br/>
        <w:t>| 주간 진행 보고 | 매주 수요일 | PM ↔ 발주처 담당자 | 진도 현황, 주간 이슈, 다음 주 계획 | 주간 보고서 |</w:t>
        <w:br/>
        <w:t>| Sprint 리뷰 | 매 2주 말 | PM·개발팀 ↔ 발주처 | 구현 기능 시연, 피드백 수렴 | Sprint 리뷰 회의록 |</w:t>
        <w:br/>
        <w:t>| 단계 종료 게이트 회의 | 각 Phase 말 | PM·PM팀 ↔ 발주처 + 감리단(해당 시) | Phase 산출물 검토, 다음 Phase 착수 승인 | Phase 완료 보고서, 승인서 |</w:t>
        <w:br/>
        <w:t>| 리스크·이슈 긴급 회의 | 필요 시 (48시간 내 소집) | PM ↔ 발주처 책임자 | Critical 이슈·리스크 대응 협의 | 긴급 회의록, 조치 계획서 |</w:t>
        <w:br/>
        <w:t>| 사업 완료 보고 | 안정화 종료 시 | 전체 팀 ↔ 발주처 전체 | 최종 결과 보고, 유지관리 이관 | 최종 결과보고서 |</w:t>
      </w:r>
    </w:p>
    <w:p>
      <w:r>
        <w:t>**승인 절차.** 모든 Phase Gate 산출물은 발주처 서면(전자 결재) 승인을 원칙으로 한다. 구두 합의는 회의록에 기재 후 3영업일 이내 서면 확인한다.</w:t>
      </w:r>
    </w:p>
    <w:p>
      <w:r>
        <w:t>**Effect.** 발주처 담당자가 언제든 사업 진행 상황을 정확히 파악할 수 있으며, 의사결정 병목을 조기에 식별하여 일정 준수율을 높인다.</w:t>
      </w:r>
    </w:p>
    <w:p>
      <w:r>
        <w:t>---</w:t>
      </w:r>
    </w:p>
    <w:p>
      <w:r>
        <w:t>## 3.8 사용자 정착(Adoption) 전략 — '실제로 쓰게 만들기'</w:t>
      </w:r>
    </w:p>
    <w:p>
      <w:r>
        <w:t>**Why.** 시스템을 아무리 잘 구축해도 실사용자인 교육청·산하기관 행정담당자가 기존 방식으로 돌아가면 사업 효과는 제로가 된다. 본 사업의 성공 기준은 '납품'이 아니라 '사용 정착'이다.</w:t>
      </w:r>
    </w:p>
    <w:p>
      <w:r>
        <w:t>### 3.8.1 교육 체계</w:t>
      </w:r>
    </w:p>
    <w:p>
      <w:r>
        <w:t>**How.** 사용자 유형을 3개 그룹으로 분류하여 맞춤형 교육을 제공한다.</w:t>
      </w:r>
    </w:p>
    <w:p>
      <w:r>
        <w:t>[표 6] 사용자 교육 계획</w:t>
      </w:r>
    </w:p>
    <w:p>
      <w:r>
        <w:t>| 대상 그룹 | 교육 내용 | 방식 | 시기 | 시간 |</w:t>
        <w:br/>
        <w:t>|---|---|---|---|---|</w:t>
        <w:br/>
        <w:t>| 시스템 관리자 | CMS 전체 기능, 사용자 권한 관리, 장애 초기 대응 | 집합 교육 + 실습 | 이행 1주 전 | 8시간 |</w:t>
        <w:br/>
        <w:t>| 콘텐츠 편집 담당자 | 콘텐츠 등록·수정·삭제, 배너·팝업 관리, 공지사항 등록 | 집합 교육 + 실습 | 이행 1주 전 | 4시간 |</w:t>
        <w:br/>
        <w:t>| 일반 사용자(열람·민원) | 검색·민원·자료실 이용 방법 | 영상 매뉴얼(유튜브 비공개 링크) | 서비스 오픈 당일 | 자율 |</w:t>
      </w:r>
    </w:p>
    <w:p>
      <w:r>
        <w:t>### 3.8.2 매뉴얼 구성</w:t>
      </w:r>
    </w:p>
    <w:p>
      <w:r>
        <w:t>**How.** 매뉴얼은 PDF·웹 인라인 도움말 두 가지 형태로 제공한다. 모든 매뉴얼은 실제 화면 캡처 기반의 단계별 가이드 형식으로 작성하여 IT 비전문가도 독립 수행이 가능하도록 구성한다.</w:t>
      </w:r>
    </w:p>
    <w:p>
      <w:pPr>
        <w:pStyle w:val="ListBullet"/>
      </w:pPr>
      <w:r>
        <w:t>**관리자 매뉴얼**: 시스템 구성·권한 설정·모니터링·백업</w:t>
      </w:r>
    </w:p>
    <w:p>
      <w:pPr>
        <w:pStyle w:val="ListBullet"/>
      </w:pPr>
      <w:r>
        <w:t>**편집자 매뉴얼**: 콘텐츠 등록·메뉴 관리·파일 업로드·접근성 체크</w:t>
      </w:r>
    </w:p>
    <w:p>
      <w:pPr>
        <w:pStyle w:val="ListBullet"/>
      </w:pPr>
      <w:r>
        <w:t>**헬프데스크 FAQ**: 상위 20개 예상 질문 사전 작성</w:t>
      </w:r>
    </w:p>
    <w:p>
      <w:r>
        <w:t>### 3.8.3 헬프데스크 운영</w:t>
      </w:r>
    </w:p>
    <w:p>
      <w:r>
        <w:t>**Why.** 시스템 오픈 직후 2~4주는 사용자 혼란이 집중되는 '골든타임'이다. 이 기간 내 신속한 지원이 정착 성공을 결정한다.</w:t>
      </w:r>
    </w:p>
    <w:p>
      <w:r>
        <w:t>**How.** 안정화 기간(4주) 동안 전담 헬프데스크를 운영한다.</w:t>
      </w:r>
    </w:p>
    <w:p>
      <w:r>
        <w:t>[표 7] 헬프데스크 운영 기준</w:t>
      </w:r>
    </w:p>
    <w:p>
      <w:r>
        <w:t>| 구분 | 내용 |</w:t>
        <w:br/>
        <w:t>|---|---|</w:t>
        <w:br/>
        <w:t>| 운영 시간 | 평일 09:00~18:00 (긴급 건은 담당자 직통 연락 가능) |</w:t>
        <w:br/>
        <w:t>| 접수 채널 | 이메일, 전화, 시스템 내 문의 게시판 |</w:t>
        <w:br/>
        <w:t>| 응대 목표 | 접수 후 2시간 내 1차 회신, 24시간 내 해결 |</w:t>
        <w:br/>
        <w:t>| 운영 인원 | 전담 1인 + PM 백업 |</w:t>
        <w:br/>
        <w:t>| 종료 후 | 운영 기록 분석 → FAQ 갱신 → 유지보수 업체 이관 |</w:t>
      </w:r>
    </w:p>
    <w:p>
      <w:r>
        <w:t>**Effect.** 담당자의 두려움을 제거하고 자신감을 높여 사용 정착률을 높인다. 이는 발주처가 요구하는 '기능고도화'의 실질적 효과를 사업 완료 이후에도 지속시키는 핵심 기반이 된다.</w:t>
      </w:r>
    </w:p>
    <w:p>
      <w:r>
        <w:t>---</w:t>
      </w:r>
    </w:p>
    <w:p>
      <w:r>
        <w:t>## 3.9 크림하우스의 차별화 포인트</w:t>
      </w:r>
    </w:p>
    <w:p>
      <w:r>
        <w:t>[차별화 포인트]</w:t>
      </w:r>
    </w:p>
    <w:p>
      <w:r>
        <w:t>**1. 기술 스택의 공공 최적화**</w:t>
        <w:br/>
        <w:t>React·Next.js 기반의 서버사이드 렌더링(SSR) 구조는 검색 노출(SEO)과 초기 로딩 속도를 동시에 확보한다. 이는 교육청 누리집의 정보 접근성 요구사항과 직결된다. Node.js + Python의 이중 백엔드 구조는 CMS 트랜잭션 처리(Node.js)와 데이터 분석·배치 처리(Python)를 역할 분리하여 시스템 부하를 최소화한다.</w:t>
      </w:r>
    </w:p>
    <w:p>
      <w:r>
        <w:t>**2. AWS 기반 공공 클라우드 아키텍처**</w:t>
        <w:br/>
        <w:t>AWS Multi-AZ 구성과 PostgreSQL 관리형 데이터베이스(RDS)를 통해 행정 서비스의 연속성을 보장한다. 단일 서버 장애 시에도 서비스 중단 없이 자동 페일오버가 작동한다.</w:t>
      </w:r>
    </w:p>
    <w:p>
      <w:r>
        <w:t>**3. Sprint 리뷰를 통한 발주처 참여 보장**</w:t>
        <w:br/>
        <w:t>매 2주마다 구현 결과를 직접 시연함으로써 발주처가 사업 진행 상황을 실시간으로 확인·피드백할 수 있다. 이는 납품 직전 대규모 수정이 발생하는 전통적 공공 사업의 고질적 문제를 근본</w:t>
      </w:r>
    </w:p>
    <w:p>
      <w:r>
        <w:br w:type="page"/>
      </w:r>
    </w:p>
    <w:p>
      <w:pPr>
        <w:pStyle w:val="Heading1"/>
      </w:pPr>
      <w:r>
        <w:t>WBS / 일정 / 리스크 관리</w:t>
      </w:r>
    </w:p>
    <w:p>
      <w:r>
        <w:t># WBS / 일정 / 리스크 관리</w:t>
      </w:r>
    </w:p>
    <w:p>
      <w:r>
        <w:t>---</w:t>
      </w:r>
    </w:p>
    <w:p>
      <w:r>
        <w:t>## 1. 개요 및 핵심 방침</w:t>
      </w:r>
    </w:p>
    <w:p>
      <w:r>
        <w:t>본 사업의 성공적 완수를 위해 계약 후 착수일로부터 **총 6개 마일스톤** 기반의 마스터 스케줄을 수립하고, 3레벨 WBS로 업무 범위를 명확히 분할한다. 충청북도교육청 교육행정기관 누리집 기능고도화 사업은 복수 기관 누리집의 **통합·고도화·데이터 연계**를 동시에 수행하는 복합 과제이므로, 발주처 검수 일정과 내부 QA 일정을 사전에 정렬하여 납기 리스크를 원천 차단한다.</w:t>
      </w:r>
    </w:p>
    <w:p>
      <w:r>
        <w:t>---</w:t>
      </w:r>
    </w:p>
    <w:p>
      <w:r>
        <w:t>## 2. 마스터 스케줄 (마일스톤)</w:t>
      </w:r>
    </w:p>
    <w:p>
      <w:r>
        <w:t>사업기간을 가정 기준 **6개월(M1~M6)** 로 설정하고, 4개 주요 마일스톤과 2개 점검 게이트를 정의한다. 조달청 및 충청북도교육청의 중간 산출물 확인 일정과 연동한다.</w:t>
      </w:r>
    </w:p>
    <w:p>
      <w:r>
        <w:t>[표 1] 마스터 스케줄 — 마일스톤 정의</w:t>
      </w:r>
    </w:p>
    <w:p>
      <w:r>
        <w:t>| 마일스톤 | 시점 | 주요 산출물 | 완료 기준 |</w:t>
        <w:br/>
        <w:t>|---|---|---|---|</w:t>
        <w:br/>
        <w:t>| **M0** 착수 | 계약 후 1주 이내 | 착수계, 과업수행계획서 | 발주처 착수 승인 |</w:t>
        <w:br/>
        <w:t>| **M1** 요구사항 확정 | M1말 (1개월) | 요구사항 정의서, AS-IS 분석서 | 발주처 서명 완료 |</w:t>
        <w:br/>
        <w:t>| **M2** 설계 완료 | M2말 (2개월) | UI/UX 설계서, 시스템 아키텍처 설계서 | 발주처 설계 검토 확인 |</w:t>
        <w:br/>
        <w:t>| **M3** 개발 1차 완료 | M4초 (3.5개월) | 핵심 기능 모듈 빌드, 단위 테스트 결과 | 내부 QA Gate 통과 |</w:t>
        <w:br/>
        <w:t>| **M4** 통합·데이터 연계 완료 | M5초 (4.5개월) | 연계 테스트 결과서, 통합 테스트 보고서 | 발주처 중간 검수 승인 |</w:t>
        <w:br/>
        <w:t>| **M5** 최종 납품·검수 | M6말 (6개월) | 완료보고서, 운영 매뉴얼, 소스코드 | 발주처 최종 검수 확인 |</w:t>
      </w:r>
    </w:p>
    <w:p>
      <w:r>
        <w:t>---</w:t>
      </w:r>
    </w:p>
    <w:p>
      <w:r>
        <w:t>## 3. WBS (Work Breakdown Structure) — 3레벨</w:t>
      </w:r>
    </w:p>
    <w:p>
      <w:r>
        <w:t>[표 2] WBS 3레벨 구조</w:t>
      </w:r>
    </w:p>
    <w:p>
      <w:r>
        <w:t>| Level 1 | Level 2 | Level 3 |</w:t>
        <w:br/>
        <w:t>|---|---|---|</w:t>
        <w:br/>
        <w:t>| **1. 사업관리** | 1.1 착수 및 계획 | 1.1.1 과업수행계획서 작성 |</w:t>
        <w:br/>
        <w:t>| | | 1.1.2 조직 구성 및 역할 정의 |</w:t>
        <w:br/>
        <w:t>| | | 1.1.3 일정·품질·리스크 계획 수립 |</w:t>
        <w:br/>
        <w:t>| | 1.2 진도 관리 | 1.2.1 주간 보고 및 이슈 관리 |</w:t>
        <w:br/>
        <w:t>| | | 1.2.2 산출물 형상 관리 |</w:t>
        <w:br/>
        <w:t>| | 1.3 사업 종료 | 1.3.1 완료보고서 작성 |</w:t>
        <w:br/>
        <w:t>| | | 1.3.2 지식 이전 및 교육 |</w:t>
        <w:br/>
        <w:t>| **2. 분석·설계** | 2.1 현황 분석 | 2.1.1 대상 누리집 AS-IS 분석 |</w:t>
        <w:br/>
        <w:t>| | | 2.1.2 데이터 연계 현황 파악 |</w:t>
        <w:br/>
        <w:t>| | | 2.1.3 운영환경 및 인프라 분석 |</w:t>
        <w:br/>
        <w:t>| | 2.2 요구사항 정의 | 2.2.1 기능 요구사항 정의 |</w:t>
        <w:br/>
        <w:t>| | | 2.2.2 비기능 요구사항 정의 |</w:t>
        <w:br/>
        <w:t>| | | 2.2.3 인터페이스 요구사항 정의 |</w:t>
        <w:br/>
        <w:t>| | 2.3 시스템 설계 | 2.3.1 아키텍처 설계 (AWS 기반) |</w:t>
        <w:br/>
        <w:t>| | | 2.3.2 DB 설계 (PostgreSQL) |</w:t>
        <w:br/>
        <w:t>| | | 2.3.3 API 연계 설계 |</w:t>
        <w:br/>
        <w:t>| **3. UI/UX 설계** | 3.1 사용자 경험 분석 | 3.1.1 사용자 유형 분류 |</w:t>
        <w:br/>
        <w:t>| | | 3.1.2 접근성(WCAG 2.1) 기준 검토 |</w:t>
        <w:br/>
        <w:t>| | 3.2 화면 설계 | 3.2.1 IA(정보구조) 설계 |</w:t>
        <w:br/>
        <w:t>| | | 3.2.2 와이어프레임 제작 |</w:t>
        <w:br/>
        <w:t>| | | 3.2.3 UI 디자인 시안 확정 |</w:t>
        <w:br/>
        <w:t>| **4. 개발·구현** | 4.1 프론트엔드 개발 | 4.1.1 React / Next.js 기반 공통 컴포넌트 개발 |</w:t>
        <w:br/>
        <w:t>| | | 4.1.2 반응형 레이아웃 구현 |</w:t>
        <w:br/>
        <w:t>| | | 4.1.3 웹 접근성 적용 |</w:t>
        <w:br/>
        <w:t>| | 4.2 백엔드 개발 | 4.2.1 Node.js / Python API 서버 구축 |</w:t>
        <w:br/>
        <w:t>| | | 4.2.2 사용자 인증·권한 관리 구현 |</w:t>
        <w:br/>
        <w:t>| | | 4.2.3 콘텐츠 관리 기능 구현 |</w:t>
        <w:br/>
        <w:t>| | 4.3 데이터 연계 개발 | 4.3.1 기관 간 데이터 연계 모듈 개발 |</w:t>
        <w:br/>
        <w:t>| | | 4.3.2 배치·API 연동 구현 |</w:t>
        <w:br/>
        <w:t>| | 4.4 인프라 구성 | 4.4.1 AWS 환경 구성 및 배포 파이프라인 설정 |</w:t>
        <w:br/>
        <w:t>| | | 4.4.2 보안 설정 및 모니터링 구성 |</w:t>
        <w:br/>
        <w:t>| **5. 테스트·검증** | 5.1 단위 테스트 | 5.1.1 모듈별 단위 테스트 수행 |</w:t>
        <w:br/>
        <w:t>| | | 5.1.2 테스트 결과서 작성 |</w:t>
        <w:br/>
        <w:t>| | 5.2 통합 테스트 | 5.2.1 기능 통합 테스트 |</w:t>
        <w:br/>
        <w:t>| | | 5.2.2 데이터 연계 통합 테스트 |</w:t>
        <w:br/>
        <w:t>| | 5.3 사용자 인수 테스트 | 5.3.1 발주처 시나리오 기반 UAT |</w:t>
        <w:br/>
        <w:t>| | | 5.3.2 결함 수정 및 재확인 |</w:t>
        <w:br/>
        <w:t>| **6. 이행·안정화** | 6.1 시스템 이행 | 6.1.1 운영 환경 이전 |</w:t>
        <w:br/>
        <w:t>| | | 6.1.2 데이터 마이그레이션 |</w:t>
        <w:br/>
        <w:t>| | 6.2 안정화 운영 | 6.2.1 오픈 후 모니터링 |</w:t>
        <w:br/>
        <w:t>| | | 6.2.2 운영 매뉴얼·교육 |</w:t>
      </w:r>
    </w:p>
    <w:p>
      <w:r>
        <w:t>---</w:t>
      </w:r>
    </w:p>
    <w:p>
      <w:r>
        <w:t>## 4. Gantt 일정표 (월차 텍스트 막대)</w:t>
      </w:r>
    </w:p>
    <w:p>
      <w:r>
        <w:t>M = 계약 후 경과 월. ■ = 수행 기간, ◆ = 마일스톤 시점</w:t>
      </w:r>
    </w:p>
    <w:p>
      <w:r>
        <w:t>[표 3] 월차 Gantt 일정표</w:t>
      </w:r>
    </w:p>
    <w:p>
      <w:r>
        <w:t>| 업무 항목 | M1 | M2 | M3 | M4 | M5 | M6 |</w:t>
        <w:br/>
        <w:t>|---|:---:|:---:|:---:|:---:|:---:|:---:|</w:t>
        <w:br/>
        <w:t>| 1. 사업관리 | ■ | ■ | ■ | ■ | ■ | ■ |</w:t>
        <w:br/>
        <w:t>| 2.1 현황 분석 | ■ | ■ | | | | |</w:t>
        <w:br/>
        <w:t>| 2.2 요구사항 정의 | ■ | ◆ | | | | |</w:t>
        <w:br/>
        <w:t>| 2.3 시스템 설계 | | ■ | ◆ | | | |</w:t>
        <w:br/>
        <w:t>| 3. UI/UX 설계 | ■ | ■ | | | | |</w:t>
        <w:br/>
        <w:t>| 4.1 프론트엔드 개발 | | ■ | ■ | ■ | | |</w:t>
        <w:br/>
        <w:t>| 4.2 백엔드 개발 | | ■ | ■ | ■ | | |</w:t>
        <w:br/>
        <w:t>| 4.3 데이터 연계 개발 | | | ■ | ■ | | |</w:t>
        <w:br/>
        <w:t>| 4.4 인프라 구성 | | ■ | ■ | | | |</w:t>
        <w:br/>
        <w:t>| 5.1 단위 테스트 | | | ■ | ◆ | | |</w:t>
        <w:br/>
        <w:t>| 5.2 통합 테스트 | | | | ■ | ◆ | |</w:t>
        <w:br/>
        <w:t>| 5.3 사용자 인수 테스트(UAT) | | | | | ■ | |</w:t>
        <w:br/>
        <w:t>| 6.1 시스템 이행 | | | | | ■ | ■ |</w:t>
        <w:br/>
        <w:t>| 6.2 안정화·교육 | | | | | | ■◆ |</w:t>
      </w:r>
    </w:p>
    <w:p>
      <w:r>
        <w:t>&gt; 범례: ■ 수행, ◆ 마일스톤(검수 또는 Gate)</w:t>
      </w:r>
    </w:p>
    <w:p>
      <w:r>
        <w:t>---</w:t>
      </w:r>
    </w:p>
    <w:p>
      <w:r>
        <w:t>## 5. 리스크 매트릭스</w:t>
      </w:r>
    </w:p>
    <w:p>
      <w:r>
        <w:t>발생가능성(H/M/L) × 영향도(H/M/L)의 9-cell 매트릭스를 기반으로 6대 리스크를 식별하고, 각각 사전 대응(예방)과 발생 시 대응(완화)을 정의한다.</w:t>
      </w:r>
    </w:p>
    <w:p>
      <w:r>
        <w:t>[표 4] 리스크 매트릭스</w:t>
      </w:r>
    </w:p>
    <w:p>
      <w:r>
        <w:t>| # | 리스크 항목 | 발생 가능성 | 영향도 | 위험도 | 사전 대응 (예방) | 발생 시 대응 (완화) |</w:t>
        <w:br/>
        <w:t>|---|---|:---:|:---:|:---:|---|---|</w:t>
        <w:br/>
        <w:t>| R1 | 복수 누리집 **요구사항 변경** (기관 간 이견 발생) | H | H | 🔴 Critical | M1 내 요구사항 확정 후 변경통제위원회(CCB) 운영, 변경 이력 관리 | 영향 범위 분석 후 일정·비용 조정안 발주처 보고, 우선순위 재협의 |</w:t>
        <w:br/>
        <w:t>| R2 | **데이터 연계** 실패 (기존 시스템 API 미지원·형식 불일치) | H | H | 🔴 Critical | M1에 연계 현황 전수 분석, 연계 명세서 사전 확보 | 파일 기반 배치 연계로 대체, 마감 2주 전 완충 일정 가동 |</w:t>
        <w:br/>
        <w:t>| R3 | 웹 **접근성 인증** 기준 미달 | M | H | 🟠 High | 개발 단계부터 WCAG 2.1 AA 기준 체크리스트 적용, 접근성 전담 검수 수행 | 결함 목록화 후 2차 스프린트 즉시 투입, UAT 전 재검증 |</w:t>
        <w:br/>
        <w:t>| R4 | **핵심 인력 이탈** (PM·아키텍트) | L | H | 🟠 High | 핵심 인력 계약서에 사업 기간 내 전담 명시, 백업 인력 사전 지정 | 대체 인력 즉시 투입, 인수인계 1주 이내 완료 |</w:t>
        <w:br/>
        <w:t>| R5 | **AWS 인프라** 장애·보안 취약점 | L | H | 🟡 Medium | 멀티 AZ 구성, WAF·보안그룹 설정, 정기 취약점 점검 | 장애 30분 이내 대응 SOP 가동, 백업 복구 절차 즉시 실행 |</w:t>
        <w:br/>
        <w:t>| R6 | **납기 지연** (테스트 단계 결함 급증) | M | M | 🟡 Medium | 단위 테스트 커버리지 80% 이상 유지, 스프린트 주기적 리뷰 | Fast Tracking 또는 Crashing 옵션 즉시 적용 (하단 참조) |</w:t>
      </w:r>
    </w:p>
    <w:p>
      <w:r>
        <w:t>---</w:t>
      </w:r>
    </w:p>
    <w:p>
      <w:r>
        <w:t>## 6. 일정 단축 옵션 검토 (Crashing / Fast Tracking)</w:t>
      </w:r>
    </w:p>
    <w:p>
      <w:r>
        <w:t>### 6-1. Fast Tracking (병행 수행)</w:t>
      </w:r>
    </w:p>
    <w:p>
      <w:r>
        <w:t>**왜(Why):** 설계 완료 후 개발을 착수하는 순차 구조를 유지할 경우 M3~M4 구간에 병목이 발생할 수 있다. 이를 해소하기 위해 설계 80% 완료 시점부터 프론트엔드 공통 컴포넌트 개발을 선행 착수한다.</w:t>
      </w:r>
    </w:p>
    <w:p>
      <w:r>
        <w:t>**어떻게(How):** UI/UX 설계가 확정된 화면부터 순차적으로 프론트엔드 개발을 개시하고, 백엔드 API 명세서를 Mock API로 대체하여 프론트·백엔드 병행 개발을 수행한다.</w:t>
      </w:r>
    </w:p>
    <w:p>
      <w:r>
        <w:t>**효과(Effect):** 최대 **3주(약 15영업일)** 일정 단축 가능. 단, 설계 변경 발생 시 재작업 리스크가 수반되므로 설계 동결(Freeze) 기준을 사전에 발주처와 합의한다.</w:t>
      </w:r>
    </w:p>
    <w:p>
      <w:r>
        <w:t>### 6-2. Crashing (자원 증원)</w:t>
      </w:r>
    </w:p>
    <w:p>
      <w:r>
        <w:t>**왜(Why):** R6(납기 지연) 리스크가 현실화될 경우 일정 압축을 위한 인력 투입이 불가피하다.</w:t>
      </w:r>
    </w:p>
    <w:p>
      <w:r>
        <w:t>**어떻게(How):** 16명 팀 내 유사 프로젝트 경험 보유 인력 2~3명을 즉시 전환 투입하고, 테스트 자동화 스크립트(Python 기반)를 확대 적용하여 반복 검증 시간을 단축한다.</w:t>
      </w:r>
    </w:p>
    <w:p>
      <w:r>
        <w:t>**효과(Effect):** 추가 비용 발생(인건비 증가분 사업비 10% 이내 통제 목표) 대비 **최대 2주 납기 단축** 가능. 투입 전 PM이 원가-일정 트레이드오프 분석서를 발주처에 보고하고 승인 후 집행한다.</w:t>
      </w:r>
    </w:p>
    <w:p>
      <w:r>
        <w:t>---</w:t>
      </w:r>
    </w:p>
    <w:p>
      <w:r>
        <w:t>## 7. 발주처 검수 일정 및 내부 QA 일정 정렬</w:t>
      </w:r>
    </w:p>
    <w:p>
      <w:r>
        <w:t>검수 일정 불일치는 사업 지연의 대표적 원인이다. 이를 방지하기 위해 내부 QA 완료 시점을 발주처 검수 기준일 **최소 7영업일 전**으로 고정하고, 검수 시나리오를 발주처와 UAT 전에 사전 합의한다.</w:t>
      </w:r>
    </w:p>
    <w:p>
      <w:r>
        <w:t>[표 5] 검수·QA 일정 정렬 계획</w:t>
      </w:r>
    </w:p>
    <w:p>
      <w:r>
        <w:t>| 단계 | 내부 QA 완료 | 발주처 검수 요청 | 발주처 검수 완료 | 비고 |</w:t>
        <w:br/>
        <w:t>|---|---|---|---|---|</w:t>
        <w:br/>
        <w:t>| 설계 검토 (M2) | M2 3주차 | M2 4주차 | M2말 | 설계 확인서 발급 |</w:t>
        <w:br/>
        <w:t>| 개발 1차 Gate (M3.5) | M3 4주차 | M4 1주차 | M4 2주차 | 단위 테스트 결과서 첨부 |</w:t>
        <w:br/>
        <w:t>| 통합 테스트 (M5초) | M4 4주차 | M5 1주차 | M5 2주차 | 연계 테스트 결과서 첨부 |</w:t>
        <w:br/>
        <w:t>| 최종 검수 (M6말) | M6 3주차 | M6 4주차 초 | M6말 | 완료보고서·소스코드 일괄 납품 |</w:t>
      </w:r>
    </w:p>
    <w:p>
      <w:r>
        <w:t>**내부 QA 기준:** 크림하우스 QA 담당자가 기능 체크리스트·접근성 점검·보안 취약점 스캔을 수행하고, 결함 Zero(Critical 기준) 상태를 확인한 후 발주처 검수를 요청한다. 발주처가 검수 의견을 제시할 경우 **5영업일 이내** 수정 완료를 원칙으로 한다.</w:t>
      </w:r>
    </w:p>
    <w:p>
      <w:r>
        <w:t>---</w:t>
      </w:r>
    </w:p>
    <w:p>
      <w:r>
        <w:t>## 8. 종합 관리 방침</w:t>
      </w:r>
    </w:p>
    <w:p>
      <w:r>
        <w:t>본 사업의 일정·리스크 관리는 다음 3원칙을 준수한다.</w:t>
      </w:r>
    </w:p>
    <w:p>
      <w:r>
        <w:t>첫째, **가시성 확보** — 주간 보고를 통해 EVM(Earned Value Management) 기반 진도율을 발주처와 공유한다. SPI(일정성과지수) 0.9 이하 시 즉시 만회 계획을 수립한다.</w:t>
      </w:r>
    </w:p>
    <w:p>
      <w:r>
        <w:t>둘째, **변경 통제** — 요구사항 변경은 반드시 변경통제위원회(CCB) 검토를 거치고, 변경 이력을 형상관리 시스템에 기록한다. 범위 외 추가 요청은 별도 협의 후 반영한다.</w:t>
      </w:r>
    </w:p>
    <w:p>
      <w:r>
        <w:t>셋째, **납기 최우선** — 충청북도교육청 교육행정기관 **누리집 기능고도화** 사업의 공공 서비스 특성상 오픈 지연은 실사용자(교직원·학부모·학생)에게 직접적 불편을 초래한다. 크림하우스는 납기를 절대 기준으로 설정하고, 위에서 정의한 Fast Tracking·Crashing 옵션을 사전에 준비하여 어떠한 상황에서도 약정 납기를 준수한다.</w:t>
      </w:r>
    </w:p>
    <w:p>
      <w:r>
        <w:br w:type="page"/>
      </w:r>
    </w:p>
    <w:p>
      <w:pPr>
        <w:pStyle w:val="Heading1"/>
      </w:pPr>
      <w:r>
        <w:t>투입 조직 / 핵심 인력 이력</w:t>
      </w:r>
    </w:p>
    <w:p>
      <w:r>
        <w:t># 4. 투입 조직 / 핵심 인력 이력</w:t>
      </w:r>
    </w:p>
    <w:p>
      <w:r>
        <w:t>## 4.1 기본 방향</w:t>
      </w:r>
    </w:p>
    <w:p>
      <w:r>
        <w:t>크림하우스 주식회사는 총 16명 규모의 ICT 전문 인력을 보유하고 있으며, 본 사업 전담 조직을 구성하여 충청북도교육청 교육행정기관 누리집 기능고도화 사업의 품질·일정·보안 요건을 완수한다. React/Next.js 기반 프론트엔드, Node.js·Python 기반 백엔드, AWS 클라우드 인프라, PostgreSQL 데이터베이스를 일관된 기술 스택으로 운용함으로써 **누리집 통합 및 기능고도화** 전 구간을 단일 체계 안에서 관리한다.</w:t>
      </w:r>
    </w:p>
    <w:p>
      <w:r>
        <w:t>---</w:t>
      </w:r>
    </w:p>
    <w:p>
      <w:r>
        <w:t>## 4.2 사업 전담 조직도</w:t>
      </w:r>
    </w:p>
    <w:p>
      <w:r>
        <w:t>아래 조직은 본 사업 전용으로 편성하며, PM이 발주기관(충청북도교육청) 및 조달청과의 공식 커뮤니케이션 창구를 단일화한다.</w:t>
      </w:r>
    </w:p>
    <w:p>
      <w:r>
        <w:t>[그림] 사업 전담 조직도</w:t>
      </w:r>
    </w:p>
    <w:p>
      <w:r>
        <w:t>```</w:t>
        <w:br/>
        <w:t>발주기관 (충청북도교육청 / 조달청)</w:t>
        <w:br/>
        <w:t xml:space="preserve">        │</w:t>
        <w:br/>
        <w:t xml:space="preserve">        │ 정례 보고·승인</w:t>
        <w:br/>
        <w:t xml:space="preserve">        ▼</w:t>
        <w:br/>
        <w:t xml:space="preserve">  ┌─────────────────────────────────────────────┐</w:t>
        <w:br/>
        <w:t xml:space="preserve">  │          PM (Project Manager)              │</w:t>
        <w:br/>
        <w:t xml:space="preserve">  │          최우진 대표                        │</w:t>
        <w:br/>
        <w:t xml:space="preserve">  └───────────────┬─────────────────────────────┘</w:t>
        <w:br/>
        <w:t xml:space="preserve">                  │</w:t>
        <w:br/>
        <w:t xml:space="preserve">    ┌─────────────┼──────────────────┐</w:t>
        <w:br/>
        <w:t xml:space="preserve">    ▼             ▼                  ▼</w:t>
        <w:br/>
        <w:t xml:space="preserve">  [PL]          [디자인]           [QA/테스트]</w:t>
        <w:br/>
        <w:t xml:space="preserve">  기술 총괄      UI/UX 1명          QA 1명</w:t>
        <w:br/>
        <w:t xml:space="preserve">    │</w:t>
        <w:br/>
        <w:t xml:space="preserve">    ├── [프론트엔드 개발]  2명  (React / Next.js)</w:t>
        <w:br/>
        <w:t xml:space="preserve">    ├── [백엔드 개발]      2명  (Node.js / Python)</w:t>
        <w:br/>
        <w:t xml:space="preserve">    ├── [AI/데이터연계]    1명  (Python / API 연동)</w:t>
        <w:br/>
        <w:t xml:space="preserve">    └── [인프라]           1명  (AWS / PostgreSQL)</w:t>
        <w:br/>
        <w:t>```</w:t>
      </w:r>
    </w:p>
    <w:p>
      <w:r>
        <w:t xml:space="preserve">총 투입 인원: **10명** (전담 9명 + PM 겸 총괄 1명)  </w:t>
        <w:br/>
        <w:t>잔여 6명은 사내 기술지원·백업 풀로 즉시 보강 가능한 체계를 유지한다.</w:t>
      </w:r>
    </w:p>
    <w:p>
      <w:r>
        <w:t>---</w:t>
      </w:r>
    </w:p>
    <w:p>
      <w:r>
        <w:t>## 4.3 직무별 R&amp;R 표</w:t>
      </w:r>
    </w:p>
    <w:p>
      <w:r>
        <w:t>[표] 직무별 역할·핵심 책임·산출물·투입률</w:t>
      </w:r>
    </w:p>
    <w:p>
      <w:r>
        <w:t>| 직무 | 역할 | 핵심 책임 | 주요 산출물 | 투입률 |</w:t>
        <w:br/>
        <w:t>|------|------|-----------|-------------|--------|</w:t>
        <w:br/>
        <w:t>| **PM** | 사업 총괄 | 일정·예산·리스크 관리, 발주기관 보고, 계약·보안 이행 총괄 | 주간업무보고, 사업수행계획서, 완료보고서 | 50% |</w:t>
        <w:br/>
        <w:t>| **PL** | 기술 총괄 | 아키텍처 설계, 개발 표준 수립, 산출물 검토 | 기술설계서, 코드리뷰 결과, 통합시험계획서 | 100% |</w:t>
        <w:br/>
        <w:t>| **프론트엔드 개발** (2명) | 누리집 화면 구현 | React·Next.js 기반 반응형 UI 개발, 웹접근성(WCAG 2.1) 준수, 통합 대상 누리집 화면 마이그레이션 | 화면설계서, 소스코드, 웹접근성 점검표 | 100% |</w:t>
        <w:br/>
        <w:t>| **백엔드 개발** (2명) | 서버·API 개발 | Node.js·Python REST API 개발, 데이터 연계 로직 구현, 기존 DB 이관 | API명세서, 데이터이관결과서, 소스코드 | 100% |</w:t>
        <w:br/>
        <w:t>| **AI/데이터연계** (1명) | 지능형 기능 구현 | 챗봇·검색 고도화 등 AI 기능 설계 및 Python 구현, 외부 데이터 API 연계 | AI기능명세서, 연계시험결과서 | 100% |</w:t>
        <w:br/>
        <w:t>| **인프라** (1명) | 클라우드 환경 운영 | AWS 기반 서버 구성·보안 설정, PostgreSQL 관리, 장애 대응 | 인프라구성도, 보안점검결과, 백업이력 | 100% |</w:t>
        <w:br/>
        <w:t>| **UI/UX 디자인** (1명) | 화면 설계·디자인 | 누리집 UI 가이드라인 수립, 반응형 디자인, 장애인·노약자 접근성 고려 | 디자인시스템, 화면설계서, 스타일가이드 | 100% |</w:t>
        <w:br/>
        <w:t>| **QA/테스트** (1명) | 품질 보증 | 단위·통합·성능·보안 테스트 수행, 결함 추적 및 재검증 | 테스트케이스, 결함관리대장, 시험성적서 | 100% |</w:t>
      </w:r>
    </w:p>
    <w:p>
      <w:r>
        <w:t>&gt; 투입률은 사업 착수 후 설계~개발 구간(전체 일정의 약 70%) 기준이며, 마무리·안정화 구간에서 PM 투입률을 100%로 상향한다.</w:t>
      </w:r>
    </w:p>
    <w:p>
      <w:r>
        <w:t>---</w:t>
      </w:r>
    </w:p>
    <w:p>
      <w:r>
        <w:t>## 4.4 핵심 인력 상세</w:t>
      </w:r>
    </w:p>
    <w:p>
      <w:r>
        <w:t>본 사업에서 규정하는 핵심 인력은 **PM과 PL** 두 직위이다. 제공된 회사 정보 범위 안에서 기술하며, 허위 이력은 일절 기재하지 않는다.</w:t>
      </w:r>
    </w:p>
    <w:p>
      <w:r>
        <w:t>### 4.4.1 PM — 최우진 (크림하우스 주식회사 대표)</w:t>
      </w:r>
    </w:p>
    <w:p>
      <w:r>
        <w:t>**강점**</w:t>
      </w:r>
    </w:p>
    <w:p>
      <w:r>
        <w:t>크림하우스 주식회사를 창업·경영하며 인터넷·모바일 서비스 전 영역을 직접 진두지휘한 경험을 보유한다. 16명 규모 조직의 기술·사업·재무를 통합 관리함으로써 소규모 정예 조직의 신속한 의사결정과 책임 있는 납기 준수 능력을 입증하였다.</w:t>
      </w:r>
    </w:p>
    <w:p>
      <w:r>
        <w:t>**역할 수행 방식**</w:t>
      </w:r>
    </w:p>
    <w:p>
      <w:pPr>
        <w:pStyle w:val="ListBullet"/>
      </w:pPr>
      <w:r>
        <w:t>발주기관 주관 정례 보고(월 1회 이상)에 직접 참석하여 사업 현황을 투명하게 공유한다.</w:t>
      </w:r>
    </w:p>
    <w:p>
      <w:pPr>
        <w:pStyle w:val="ListBullet"/>
      </w:pPr>
      <w:r>
        <w:t>사업수행계획서·완료보고서 등 공식 문서의 최종 서명 책임자로서 계약 및 보안특약 이행을 총괄한다.</w:t>
      </w:r>
    </w:p>
    <w:p>
      <w:pPr>
        <w:pStyle w:val="ListBullet"/>
      </w:pPr>
      <w:r>
        <w:t>리스크 발생 시 48시간 이내 발주기관에 서면 보고 및 대응 방안을 제출한다.</w:t>
      </w:r>
    </w:p>
    <w:p>
      <w:r>
        <w:t>**보유 기술 스택 기반**</w:t>
      </w:r>
    </w:p>
    <w:p>
      <w:r>
        <w:t>React, Next.js, Node.js, Python, AWS, PostgreSQL 전 스택에 대한 경영자급 이해를 바탕으로 기술적 의사결정의 적시성을 확보한다.</w:t>
      </w:r>
    </w:p>
    <w:p>
      <w:r>
        <w:t>---</w:t>
      </w:r>
    </w:p>
    <w:p>
      <w:r>
        <w:t>### 4.4.2 PL — 사내 기술총괄 (크림하우스 주식회사 선임 개발자)</w:t>
      </w:r>
    </w:p>
    <w:p>
      <w:r>
        <w:t>&gt; ※ 특정 인물의 성명·자격증·상세 경력 정보가 제공되지 않았으므로, 보유 기술 스택과 조직 역량 범위 안에서만 기술한다.</w:t>
      </w:r>
    </w:p>
    <w:p>
      <w:r>
        <w:t>**강점**</w:t>
      </w:r>
    </w:p>
    <w:p>
      <w:r>
        <w:t>React·Next.js 기반 반응형 웹 서비스와 Node.js·Python REST API의 설계·개발 경험을 보유한 사내 최고 기술 역량 보유자로 편성한다. AWS 인프라 구성과 PostgreSQL 데이터베이스 설계 이력을 갖추어, **누리집 통합 대상 다수 사이트의 데이터 연계** 요건에 즉시 대응할 수 있다.</w:t>
      </w:r>
    </w:p>
    <w:p>
      <w:r>
        <w:t>**역할 수행 방식**</w:t>
      </w:r>
    </w:p>
    <w:p>
      <w:pPr>
        <w:pStyle w:val="ListBullet"/>
      </w:pPr>
      <w:r>
        <w:t>착수 후 2주 이내 기술아키텍처 및 개발 표준(코딩 컨벤션, 브랜치 전략, 코드리뷰 기준)을 확정한다.</w:t>
      </w:r>
    </w:p>
    <w:p>
      <w:pPr>
        <w:pStyle w:val="ListBullet"/>
      </w:pPr>
      <w:r>
        <w:t>주 1회 내부 기술 리뷰 회의를 주재하여 산출물 품질을 상시 점검한다.</w:t>
      </w:r>
    </w:p>
    <w:p>
      <w:pPr>
        <w:pStyle w:val="ListBullet"/>
      </w:pPr>
      <w:r>
        <w:t>웹접근성(「장애인·노인·임산부 등의 정보통신 접근성 향상을 위한 고시」) 준수 여부를 설계 단계부터 체크리스트 방식으로 관리한다.</w:t>
      </w:r>
    </w:p>
    <w:p>
      <w:r>
        <w:t>---</w:t>
      </w:r>
    </w:p>
    <w:p>
      <w:r>
        <w:t>## 4.5 발주기관과의 협업 체계</w:t>
      </w:r>
    </w:p>
    <w:p>
      <w:r>
        <w:t>### 왜 이중 협업 체계가 필요한가</w:t>
      </w:r>
    </w:p>
    <w:p>
      <w:r>
        <w:t>누리집 기능고도화 사업은 **통합 대상 누리집 다수**, **데이터 연계 내역의 복잡성**, **기관별 콘텐츠 이관 협조** 등 다층적 이해관계자 조정이 필수적이다. 단순 보고 라인만으로는 현안 대응 속도가 저하될 수 있으므로, 아래와 같이 운영위원회와 실무 TFT를 이원화하여 운영한다.</w:t>
      </w:r>
    </w:p>
    <w:p>
      <w:r>
        <w:t>[표] 발주기관 협업 체계</w:t>
      </w:r>
    </w:p>
    <w:p>
      <w:r>
        <w:t>| 협의체 | 구성 | 개최 주기 | 주요 역할 |</w:t>
        <w:br/>
        <w:t>|--------|------|-----------|-----------|</w:t>
        <w:br/>
        <w:t>| **운영위원회** | 발주기관 담당 부서장 + 크림하우스 PM | 월 1회 | 사업 진행 현황 보고, 주요 변경사항 의사결정, 리스크 승인 |</w:t>
        <w:br/>
        <w:t>| **실무 TFT** | 발주기관 실무담당자 + PL·개발·디자인 | 격주 1회 | 요구사항 상세 확인, 화면 검토, 데이터 연계 협의 |</w:t>
        <w:br/>
        <w:t>| **긴급 대응 채널** | PM ↔ 발주기관 담당자 (전화·이메일) | 수시 | 장애·보안 이슈 즉시 보고, 48시간 내 조치결과 제출 |</w:t>
      </w:r>
    </w:p>
    <w:p>
      <w:r>
        <w:t>**효과**: 운영위원회는 방향성과 의사결정을 담당하고, TFT는 현장 속도를 높여 **요구사항 변경에 따른 일정 지연을 최소화**한다. 긴급 채널은 누리집 서비스 연속성 보장을 위한 안전망 역할을 수행한다.</w:t>
      </w:r>
    </w:p>
    <w:p>
      <w:r>
        <w:t>---</w:t>
      </w:r>
    </w:p>
    <w:p>
      <w:r>
        <w:t>## 4.6 인력 백업·이탈 대응 체계</w:t>
      </w:r>
    </w:p>
    <w:p>
      <w:r>
        <w:t>### 왜 사전 설계가 필요한가</w:t>
      </w:r>
    </w:p>
    <w:p>
      <w:r>
        <w:t>공공 누리집 사업은 법정 오픈 일정과 기관 업무 사이클에 종속되어 있어, 핵심 인력 공백이 발생할 경우 단순 일정 지연을 넘어 행정 서비스 중단으로 이어질 수 있다. 이를 방지하기 위해 **사전 백업 인력 지정 및 3단계 대응 절차**를 확립한다.</w:t>
      </w:r>
    </w:p>
    <w:p>
      <w:r>
        <w:t>[표] 인력 이탈 대응 3단계 체계</w:t>
      </w:r>
    </w:p>
    <w:p>
      <w:r>
        <w:t>| 단계 | 상황 | 조치 내용 | 목표 복구 시간 |</w:t>
        <w:br/>
        <w:t>|------|------|-----------|----------------|</w:t>
        <w:br/>
        <w:t>| **1단계** | 단기 부재 (1주 이내) | 동일 직무 사내 인력으로 즉시 대체, PM이 발주기관에 서면 통보 | 24시간 이내 |</w:t>
        <w:br/>
        <w:t>| **2단계** | 중기 이탈 (1~4주) | 사내 백업 풀(잔여 6명) 중 동일 기술 스택 보유자 투입, PL이 인수인계 주관 | 3영업일 이내 |</w:t>
        <w:br/>
        <w:t>| **3단계** | 장기 이탈 (1개월 이상) | PM이 발주기관과 협의 후 대체 인력 공식 투입, 역량 동등성 입증 자료 제출 | 2주 이내 안정화 |</w:t>
      </w:r>
    </w:p>
    <w:p>
      <w:r>
        <w:t>**운영 방식**</w:t>
      </w:r>
    </w:p>
    <w:p>
      <w:pPr>
        <w:pStyle w:val="ListBullet"/>
      </w:pPr>
      <w:r>
        <w:t>모든 산출물은 **사내 Git 저장소(형상관리 시스템)**에 실시간 커밋하여 인력 교체 시 인수인계 기간을 최소화한다.</w:t>
      </w:r>
    </w:p>
    <w:p>
      <w:pPr>
        <w:pStyle w:val="ListBullet"/>
      </w:pPr>
      <w:r>
        <w:t>개발 표준 문서·API 명세서·인프라 구성도를 착수 초기에 완비하여, 신규 투입 인력이 1주일 이내 업무에 합류할 수 있는 온보딩 환경을 유지한다.</w:t>
      </w:r>
    </w:p>
    <w:p>
      <w:pPr>
        <w:pStyle w:val="ListBullet"/>
      </w:pPr>
      <w:r>
        <w:t>크림하우스의 16명 전원이 React·Next.js·Node.js 기반 동일 기술 스택을 공유하므로, **기술 이질성 없이 즉각적인 인력 보강**이 가능하다.</w:t>
      </w:r>
    </w:p>
    <w:p>
      <w:r>
        <w:t>---</w:t>
      </w:r>
    </w:p>
    <w:p>
      <w:r>
        <w:t>## 4.7 소결</w:t>
      </w:r>
    </w:p>
    <w:p>
      <w:r>
        <w:t>크림하우스 주식회사는 본 사업의 **누리집 기능고도화·통합·데이터 연계** 전 구간에 대응하는 전담 조직을 PM 중심 단일 지휘 체계로 편성한다. React·Next.js·Node.js·Python·AWS·PostgreSQL의 일관된 기술 스택, 이원화된 발주기관 협업 체계, 사전 설계된 3단계 백업 대응 구조를 통해 충청북도교육청 교육행정기관 누리집의 안정적 고도화와 지속적인 서비스 연속성을 보장한다.</w:t>
      </w:r>
    </w:p>
    <w:p>
      <w:r>
        <w:br w:type="page"/>
      </w:r>
    </w:p>
    <w:p>
      <w:pPr>
        <w:pStyle w:val="Heading1"/>
      </w:pPr>
      <w:r>
        <w:t>회사 소개 / 유사 실적</w:t>
      </w:r>
    </w:p>
    <w:p>
      <w:r>
        <w:t># 제2장 회사 소개 및 유사 수행 실적</w:t>
      </w:r>
    </w:p>
    <w:p>
      <w:r>
        <w:t>---</w:t>
      </w:r>
    </w:p>
    <w:p>
      <w:r>
        <w:t>## 1. 회사 정체성 (Tagline)</w:t>
      </w:r>
    </w:p>
    <w:p>
      <w:r>
        <w:t>&gt; **"꿈·열정·창의로 만드는 고객 중심의 ICT 혁신 — 크림하우스 주식회사"**</w:t>
      </w:r>
    </w:p>
    <w:p>
      <w:r>
        <w:t>크림하우스는 인터넷·모바일 서비스를 통해 고객에게 성공과 만족을 제공하는 ICT 전문 기업이다. 단순한 개발 수행사가 아닌, 고객 요구를 창의적 해법으로 전환하는 기술 파트너로서 공공·민간 양 영역에서 신뢰를 구축해 왔다.</w:t>
      </w:r>
    </w:p>
    <w:p>
      <w:r>
        <w:t>---</w:t>
      </w:r>
    </w:p>
    <w:p>
      <w:r>
        <w:t>## 2. 회사 개요</w:t>
      </w:r>
    </w:p>
    <w:p>
      <w:r>
        <w:t>[표 2-1] 회사 기본 정보</w:t>
      </w:r>
    </w:p>
    <w:p>
      <w:r>
        <w:t>| 항목 | 내용 |</w:t>
        <w:br/>
        <w:t>|---|---|</w:t>
        <w:br/>
        <w:t>| 회사명 | 크림하우스 주식회사 |</w:t>
        <w:br/>
        <w:t>| 대표이사 | 최우진 |</w:t>
        <w:br/>
        <w:t>| 사업자번호 | 220-86-89511 |</w:t>
        <w:br/>
        <w:t>| 주요 사업 영역 | 인터넷·모바일 서비스 기획·개발·운영, 공공 누리집 구축·고도화 |</w:t>
        <w:br/>
        <w:t>| 기술 인력 | 16명 (전원 ICT 전문 인력) |</w:t>
        <w:br/>
        <w:t>| 핵심 기술 스택 | React, Next.js, Node.js, Python, AWS, PostgreSQL |</w:t>
      </w:r>
    </w:p>
    <w:p>
      <w:r>
        <w:t>크림하우스는 **"IT 분야 최고의 전문가 그룹"**을 지향하며, 프론트엔드·백엔드·클라우드 인프라를 아우르는 풀스택 역량을 보유한다. 16명의 전문 인력이 기획 단계부터 운영·유지보수까지 전 주기(Full-Lifecycle)를 직접 수행하며, 외주 재하청 없이 품질을 통제한다.</w:t>
      </w:r>
    </w:p>
    <w:p>
      <w:r>
        <w:t>---</w:t>
      </w:r>
    </w:p>
    <w:p>
      <w:r>
        <w:t>## 3. 핵심 기술 역량</w:t>
      </w:r>
    </w:p>
    <w:p>
      <w:r>
        <w:t>### 왜(Why) — 누리집 기능고도화 사업에 기술 정합성이 높은가</w:t>
      </w:r>
    </w:p>
    <w:p>
      <w:r>
        <w:t>충청북도교육청 교육행정기관 누리집 기능고도화 사업은 다수 누리집의 통합·연계, 사용자 경험 개선, 시스템 안정성 확보를 핵심 과제로 제시한다. 크림하우스의 기술 스택은 이 세 과제에 직접 대응한다.</w:t>
      </w:r>
    </w:p>
    <w:p>
      <w:r>
        <w:t>### 어떻게(How) — 기술 스택별 적용 포인트</w:t>
      </w:r>
    </w:p>
    <w:p>
      <w:r>
        <w:t>[표 2-2] 핵심 기술 스택 및 본 사업 적용 방안</w:t>
      </w:r>
    </w:p>
    <w:p>
      <w:r>
        <w:t>| 기술 | 역할 | 본 사업 적용 포인트 |</w:t>
        <w:br/>
        <w:t>|---|---|---|</w:t>
        <w:br/>
        <w:t>| **React / Next.js** | 프론트엔드 UI 구성 및 서버사이드 렌더링 | 누리집 통합 후 일관된 UI/UX 구현, 접근성(웹 표준·무장애) 대응 |</w:t>
        <w:br/>
        <w:t>| **Node.js** | 백엔드 API 서버·미들웨어 | 대상 누리집 간 데이터 연계 API 설계 및 통합 처리 |</w:t>
        <w:br/>
        <w:t>| **Python** | 자동화 스크립트·데이터 마이그레이션 | 기존 누리집 콘텐츠 이관·정제 자동화 |</w:t>
        <w:br/>
        <w:t>| **AWS** | 클라우드 인프라·확장성 | 고가용성 아키텍처 설계, 장애 대응 및 트래픽 분산 |</w:t>
        <w:br/>
        <w:t>| **PostgreSQL** | 관계형 데이터베이스 | 통합 데이터베이스 설계, 누리집 간 데이터 정합성 확보 |</w:t>
      </w:r>
    </w:p>
    <w:p>
      <w:r>
        <w:t>### 효과(Effect) — 기술 통합이 만드는 결과</w:t>
      </w:r>
    </w:p>
    <w:p>
      <w:r>
        <w:t>프론트엔드(React/Next.js)와 백엔드(Node.js), 클라우드(AWS), 데이터(PostgreSQL)를 단일 팀에서 일관 운영함으로써 통합 테스트 사이클을 단축하고, 시스템 연계 오류 발생 시 즉각적인 원인 추적 및 조치가 가능하다.</w:t>
      </w:r>
    </w:p>
    <w:p>
      <w:r>
        <w:t>---</w:t>
      </w:r>
    </w:p>
    <w:p>
      <w:r>
        <w:t>## 4. 보유 인증·자격 현황</w:t>
      </w:r>
    </w:p>
    <w:p>
      <w:r>
        <w:t>※ 본 제안서 제출 시점 기준 공식 등록된 인증·자격 자료를 추가 자료로 별첨한다. (추가 자료 별첨)</w:t>
      </w:r>
    </w:p>
    <w:p>
      <w:r>
        <w:t>---</w:t>
      </w:r>
    </w:p>
    <w:p>
      <w:r>
        <w:t>## 5. 자사 솔루션·서비스 카탈로그</w:t>
      </w:r>
    </w:p>
    <w:p>
      <w:r>
        <w:t>크림하우스는 공공 누리집 기능고도화 사업에 직접 적용 가능한 다음의 서비스 역량을 보유한다.</w:t>
      </w:r>
    </w:p>
    <w:p>
      <w:r>
        <w:t>[표 2-3] 크림하우스 핵심 서비스 역량 카탈로그</w:t>
      </w:r>
    </w:p>
    <w:p>
      <w:r>
        <w:t>| 서비스 영역 | 한 줄 소개 | 본 사업 연관성 |</w:t>
        <w:br/>
        <w:t>|---|---|---|</w:t>
        <w:br/>
        <w:t>| **공공 웹사이트 기획·구축** | 정부·공공기관의 누리집을 기획 단계부터 구현까지 전 주기 수행 | 누리집 기능고도화 및 통합 구축 직접 대응 |</w:t>
        <w:br/>
        <w:t>| **반응형 UI/UX 설계** | 모바일·PC 환경을 아우르는 반응형 인터페이스 설계 및 구현 | 교직원·학생·학부모 등 다양한 이용자 접근성 확보 |</w:t>
        <w:br/>
        <w:t>| **다중 사이트 데이터 연계** | 복수 시스템 간 API 기반 데이터 통합·연계 미들웨어 구성 | 사업 대상 누리집 데이터 연계 요구사항 직접 충족 |</w:t>
        <w:br/>
        <w:t>| **클라우드 기반 인프라 운영** | AWS 환경 기반 고가용성·자동 확장 아키텍처 설계 및 운영 | 안정적 서비스 연속성 및 장애 대응 체계 확보 |</w:t>
        <w:br/>
        <w:t>| **콘텐츠 마이그레이션·자동화** | 기존 시스템 데이터를 정제·이관하는 자동화 파이프라인 구축 | 통합 대상 누리집의 기존 콘텐츠 무결성 이관 |</w:t>
        <w:br/>
        <w:t>| **웹 접근성·보안 대응** | 웹 표준 준수, 개인정보 보호법 대응, 보안취약점 점검 대응 | 공공 누리집 필수 요구사항 충족 |</w:t>
      </w:r>
    </w:p>
    <w:p>
      <w:r>
        <w:t>---</w:t>
      </w:r>
    </w:p>
    <w:p>
      <w:r>
        <w:t>## 6. 유사 수행 실적</w:t>
      </w:r>
    </w:p>
    <w:p>
      <w:r>
        <w:t>※ 본 섹션은 제공된 회사 자산 기반으로 작성한다. 현재 시점에서 등록된 구체적 수행 실적 자산이 제공되지 않았으므로, 아래 표 항목은 실제 수행 실적 자료 확보 후 기재하며, 해당 증빙 자료는 **별첨**으로 제출한다.</w:t>
      </w:r>
    </w:p>
    <w:p>
      <w:r>
        <w:t>[표 2-4] 유사 수행 실적 현황</w:t>
      </w:r>
    </w:p>
    <w:p>
      <w:r>
        <w:t>| 연도 | 발주처 | 사업명 | 규모 | 당사 역할 | 성과 |</w:t>
        <w:br/>
        <w:t>|---|---|---|---|---|---|</w:t>
        <w:br/>
        <w:t>| (추가 자료 별첨) | (추가 자료 별첨) | (추가 자료 별첨) | (추가 자료 별첨) | (추가 자료 별첨) | (추가 자료 별첨) |</w:t>
      </w:r>
    </w:p>
    <w:p>
      <w:r>
        <w:t>&gt; **[작성 안내]** 크림하우스의 공공 누리집 구축·고도화 관련 수행 실적 증빙 자료(계약서, 납품확인서, 완료확인서 등)는 제안서 제출 시 별첨으로 첨부한다. 평가위원의 실적 확인 편의를 위해 발주처·사업명·계약금액·수행 기간·당사 역할을 명시한 실적확인서를 각 건별로 구비한다.</w:t>
      </w:r>
    </w:p>
    <w:p>
      <w:r>
        <w:t>---</w:t>
      </w:r>
    </w:p>
    <w:p>
      <w:r>
        <w:t>## 7. 왜 크림하우스가 이 사업을 잘 수행할 수 있는가</w:t>
      </w:r>
    </w:p>
    <w:p>
      <w:r>
        <w:t>### 결론 — 기술·체계·규모 세 가지가 본 사업 요구사항에 정합한다</w:t>
      </w:r>
    </w:p>
    <w:p>
      <w:r>
        <w:t>충청북도교육청 교육행정기관 누리집 기능고도화 사업의 핵심은 세 가지다. **① 다수 누리집의 통합·연계**, **② 사용자 중심의 UI/UX 고도화**, **③ 안정적인 운영 체계 확보**. 크림하우스는 이 세 과제 각각에 대해 기술·인력·경험으로 대응한다.</w:t>
      </w:r>
    </w:p>
    <w:p>
      <w:r>
        <w:t>### 근거 1 — 다수 누리집 통합·연계에 대한 기술 준비</w:t>
      </w:r>
    </w:p>
    <w:p>
      <w:r>
        <w:t>RFP는 사업 대상 누리집 간 데이터 연계를 명시적 요구사항으로 제시한다. 크림하우스는 Node.js 기반 API 미들웨어 설계와 PostgreSQL 기반 통합 데이터베이스 운영 경험을 보유하여, 이기종 시스템 간 데이터 정합성을 유지하는 연계 아키텍처를 구성할 수 있다. Python 기반 마이그레이션 자동화 도구는 기존 누리집 콘텐츠 이관 과정에서 발생하는 수작업 오류를 최소화한다.</w:t>
      </w:r>
    </w:p>
    <w:p>
      <w:r>
        <w:t>### 근거 2 — 사용자 중심 UI/UX 고도화 역량</w:t>
      </w:r>
    </w:p>
    <w:p>
      <w:r>
        <w:t>RFP가 교직원·학생·학부모 등 다양한 이용자 계층의 접근성 개선을 요구하는 가운데, 크림하우스는 React와 Next.js를 활용한 반응형 웹 구현 역량을 핵심 기술로 보유한다. 서버사이드 렌더링(SSR) 적용으로 초기 페이지 로딩 속도를 개선하고, 웹 접근성 가이드라인(WCAG) 준수 인터페이스를 제공한다.</w:t>
      </w:r>
    </w:p>
    <w:p>
      <w:r>
        <w:t>### 근거 3 — 소규모 정예 체계의 실행력</w:t>
      </w:r>
    </w:p>
    <w:p>
      <w:r>
        <w:t>16명의 전문 인력이 기획·설계·개발·테스트·운영을 단일 팀 내에서 수행한다. 외주 재하청 없이 직접 수행하는 구조는 의사결정 속도와 품질 통제력을 동시에 확보한다. 공공 프로젝트에서 빈번히 발생하는 요구사항 변경에도 팀 내 즉각적인 대응이 가능하며, 발주처와의 커뮤니케이션 단계를 최소화하여 일정 준수율을 높인다.</w:t>
      </w:r>
    </w:p>
    <w:p>
      <w:r>
        <w:t>### 종합 — 실적 패턴이 시사하는 바</w:t>
      </w:r>
    </w:p>
    <w:p>
      <w:r>
        <w:t>크림하우스는 인터넷·모바일 서비스 구축을 주력 사업으로 삼아, 고객 중심의 창의적 해법을 일관되게 제공해 왔다. 본 사업이 요구하는 누리집 기능고도화는 크림하우스가 축적해 온 웹 서비스 기획·개발·운영 역량의 총합이 적용되는 과제다. 기술 스택의 정합성, 단일 팀 직접 수행 체계, 고객 중심 해법 제공 원칙, 이 세 가지가 본 사업의 성공적 수행을 뒷받침하는 핵심 근거이다.</w:t>
      </w:r>
    </w:p>
    <w:p>
      <w:r>
        <w:t>---</w:t>
      </w:r>
    </w:p>
    <w:p>
      <w:r>
        <w:t>*※ 본 장에 기재된 모든 회사 정보는 제출 시점 기준 사실에 부합하며, 관련 증빙 자료는 별첨으로 첨부한다.*</w:t>
      </w:r>
    </w:p>
    <w:p>
      <w:r>
        <w:br w:type="page"/>
      </w:r>
    </w:p>
    <w:p>
      <w:pPr>
        <w:pStyle w:val="Heading1"/>
      </w:pPr>
      <w:r>
        <w:t>QA / 보안 / 유지보수 방안</w:t>
      </w:r>
    </w:p>
    <w:p>
      <w:r>
        <w:t># QA / 보안 / 유지보수 방안</w:t>
      </w:r>
    </w:p>
    <w:p>
      <w:r>
        <w:t>---</w:t>
      </w:r>
    </w:p>
    <w:p>
      <w:r>
        <w:t>## 1. 품질보증 전략</w:t>
      </w:r>
    </w:p>
    <w:p>
      <w:r>
        <w:t>크림하우스는 V&amp;V(Verification &amp; Validation) 기반 4단계 테스트 체계를 통해 납품 결함율 Zero를 달성한다. 단순 기능 확인에 머무르지 않고, 각 단계에서 통과 기준을 수치로 정의하여 발주처인 충청북도교육청이 결과를 객관적으로 검증할 수 있도록 한다.</w:t>
      </w:r>
    </w:p>
    <w:p>
      <w:r>
        <w:t>### 1.1 단계별 테스트 계획</w:t>
      </w:r>
    </w:p>
    <w:p>
      <w:r>
        <w:t>[표 1] V&amp;V 4단계 테스트 계획</w:t>
      </w:r>
    </w:p>
    <w:p>
      <w:r>
        <w:t>| 단계 | 목표 | 주요 도구 | 통과 기준 |</w:t>
        <w:br/>
        <w:t>|------|------|-----------|-----------|</w:t>
        <w:br/>
        <w:t>| 단위 테스트 | 컴포넌트·함수 단위 결함 조기 검출 | Jest, React Testing Library | 코드 커버리지 80% 이상, 테스트 케이스 Pass 100% |</w:t>
        <w:br/>
        <w:t>| 통합 테스트 | API·DB·외부 연계(에듀파인, NEIS 등) 정합성 검증 | Supertest, Postman Newman | 연계 시나리오 Pass 100%, 응답오류 0건 |</w:t>
        <w:br/>
        <w:t>| 시스템 테스트 | 전체 누리집 기능·성능·보안 종합 검증 | k6(부하), OWASP ZAP(보안) | TPS 목표치 달성, 취약점 High 이상 0건 |</w:t>
        <w:br/>
        <w:t>| 인수 테스트 | 발주처 요구사항 충족 여부 최종 확인 | 체크리스트 기반 시연 | 요구사항 추적표 항목 전건 확인 완료 |</w:t>
      </w:r>
    </w:p>
    <w:p>
      <w:r>
        <w:t>**Why.** RFP 요구사항 구성(제안요청 Ⅳ장)이 총괄·상세 두 층위로 세분화되어 있어, 단계별로 대응하지 않으면 상세 요구사항 누락이 발생한다.</w:t>
      </w:r>
    </w:p>
    <w:p>
      <w:r>
        <w:t>**How.** 요구사항 추적표(RTM)를 작성하여 각 요구사항 ID를 테스트 케이스와 1:1 매핑하고, 통합 테스트 이후 매 단계 결과를 발주처에 서면 보고한다.</w:t>
      </w:r>
    </w:p>
    <w:p>
      <w:r>
        <w:t>**Effect.** 납품 전 결함을 단계별로 차단함으로써 검수 반려 리스크를 최소화하고 사업 일정을 준수한다.</w:t>
      </w:r>
    </w:p>
    <w:p>
      <w:r>
        <w:t>---</w:t>
      </w:r>
    </w:p>
    <w:p>
      <w:r>
        <w:t>### 1.2 코드 품질 관리</w:t>
      </w:r>
    </w:p>
    <w:p>
      <w:r>
        <w:t>**Why.** 교육행정기관 누리집은 다수 시·군 교육지원청이 통합 이용하는 공공 인프라이므로, 코드 품질 저하는 서비스 전체에 파급된다.</w:t>
      </w:r>
    </w:p>
    <w:p>
      <w:r>
        <w:t>**How.** 아래 3개 활동을 병행한다.</w:t>
      </w:r>
    </w:p>
    <w:p>
      <w:pPr>
        <w:pStyle w:val="ListBullet"/>
      </w:pPr>
      <w:r>
        <w:t>**정적 분석:** ESLint(React/Node.js), Pylint(Python) 규칙셋을 CI 파이프라인에 연동하여 커밋 단계에서 자동 차단한다.</w:t>
      </w:r>
    </w:p>
    <w:p>
      <w:pPr>
        <w:pStyle w:val="ListBullet"/>
      </w:pPr>
      <w:r>
        <w:t>**코드 리뷰:** Pull Request마다 시니어 개발자 1인 이상의 Approve를 필수화한다. 리뷰 항목은 보안 코딩, 성능, 가독성 세 항목으로 체크리스트화한다.</w:t>
      </w:r>
    </w:p>
    <w:p>
      <w:pPr>
        <w:pStyle w:val="ListBullet"/>
      </w:pPr>
      <w:r>
        <w:t>**커버리지 목표:** 단위 테스트 80% 이상, 통합 테스트 핵심 API 100% 커버를 유지하며, 목표 미달 시 배포를 자동 차단한다.</w:t>
      </w:r>
    </w:p>
    <w:p>
      <w:r>
        <w:t>**Effect.** 출시 후 긴급 패치 비용을 절감하고, 하자보수 기간 중 안정적인 서비스를 보장한다.</w:t>
      </w:r>
    </w:p>
    <w:p>
      <w:r>
        <w:t>---</w:t>
      </w:r>
    </w:p>
    <w:p>
      <w:r>
        <w:t>## 2. 보안 통제</w:t>
      </w:r>
    </w:p>
    <w:p>
      <w:r>
        <w:t>크림하우스는 행정·물리·기술 3계층 보안 통제를 적용하여 「전자정부 SW 개발·운영자를 위한 소프트웨어 개발보안 가이드」 및 OWASP Top 10 기준을 충족한다. 또한 RFP 붙임2 「외주 용역사업 보안특약」의 모든 조항을 이행한다.</w:t>
      </w:r>
    </w:p>
    <w:p>
      <w:r>
        <w:t>### 2.1 3계층 보안 통제 항목</w:t>
      </w:r>
    </w:p>
    <w:p>
      <w:r>
        <w:t>[표 2] 행정·물리·기술 계층별 보안 통제</w:t>
      </w:r>
    </w:p>
    <w:p>
      <w:r>
        <w:t>| 계층 | 통제 항목 | 세부 내용 |</w:t>
        <w:br/>
        <w:t>|------|-----------|-----------|</w:t>
        <w:br/>
        <w:t>| **행정** | 보안 서약 | 전 투입 인원 착수 전 비밀유지 계약서(붙임1) 서명 |</w:t>
        <w:br/>
        <w:t>| | 보안 교육 | 프로젝트 착수 시 및 분기별 1회 보안 인식 교육 실시 |</w:t>
        <w:br/>
        <w:t>| | 보안 특약 이행 | 외주 용역사업 보안특약(붙임2) 체크리스트 월별 자체 점검 |</w:t>
        <w:br/>
        <w:t>| | 접근 권한 관리 | 최소 권한 원칙(Least Privilege) 적용, 역할별 접근 권한 대장 작성 |</w:t>
        <w:br/>
        <w:t>| **물리** | 개발 환경 통제 | 개발 PC 반출입 통제, 외부 저장매체 사용 금지 정책 적용 |</w:t>
        <w:br/>
        <w:t>| | 출력물 관리 | 민감 정보 포함 출력물 잠금 보관 및 파쇄 처리 |</w:t>
        <w:br/>
        <w:t>| | 방문자 통제 | 프로젝트 룸 외부인 출입 시 동행자 필수 |</w:t>
        <w:br/>
        <w:t>| **기술** | 인증·인가 | JWT + OAuth2.0 기반 세션 관리, 관리자 계정 MFA 적용 |</w:t>
        <w:br/>
        <w:t>| | 입력값 검증 | SQL Injection·XSS 방어를 위한 서버 사이드 입력 검증 및 파라미터 바인딩 |</w:t>
        <w:br/>
        <w:t>| | 암호화 | 전송 구간 TLS 1.2 이상 적용, 비밀번호 bcrypt(cost≥12) 해싱 |</w:t>
        <w:br/>
        <w:t>| | 취약점 점검 | OWASP ZAP 자동 스캔(주 1회) + 배포 전 수동 모의해킹 실시 |</w:t>
        <w:br/>
        <w:t>| | 보안 패치 | OS·미들웨어·오픈소스 라이브러리 CVE 모니터링 및 월 1회 패치 적용 |</w:t>
        <w:br/>
        <w:t>| | 감사 로그 | 관리자 행위·개인정보 접근 이벤트 전건 로깅, 6개월 이상 보존 |</w:t>
      </w:r>
    </w:p>
    <w:p>
      <w:r>
        <w:t>---</w:t>
      </w:r>
    </w:p>
    <w:p>
      <w:r>
        <w:t>### 2.2 OWASP Top 10 대응</w:t>
      </w:r>
    </w:p>
    <w:p>
      <w:r>
        <w:t>[표 3] OWASP Top 10 주요 항목 대응 방안</w:t>
      </w:r>
    </w:p>
    <w:p>
      <w:r>
        <w:t>| 순위 | 항목 | 대응 방안 |</w:t>
        <w:br/>
        <w:t>|------|------|-----------|</w:t>
        <w:br/>
        <w:t>| A01 | 접근 통제 취약점 | 역할 기반 접근 통제(RBAC), URL 직접 접근 차단 |</w:t>
        <w:br/>
        <w:t>| A02 | 암호화 실패 | TLS 강제 적용, 평문 민감정보 저장 금지 |</w:t>
        <w:br/>
        <w:t>| A03 | 인젝션 | ORM 파라미터 바인딩, 입력값 화이트리스트 검증 |</w:t>
        <w:br/>
        <w:t>| A05 | 보안 설정 오류 | AWS 보안그룹 최소 오픈 원칙, 불필요 포트·서비스 비활성화 |</w:t>
        <w:br/>
        <w:t>| A07 | 인증·세션 관리 | 세션 타임아웃(30분), 토큰 재사용 방지 |</w:t>
        <w:br/>
        <w:t>| A09 | 보안 로깅 미흡 | 중앙 로그 수집·경보(CloudWatch Logs) 구성 |</w:t>
      </w:r>
    </w:p>
    <w:p>
      <w:r>
        <w:t>---</w:t>
      </w:r>
    </w:p>
    <w:p>
      <w:r>
        <w:t>## 3. 개인정보·민감정보 보호</w:t>
      </w:r>
    </w:p>
    <w:p>
      <w:r>
        <w:t>**Why.** 충청북도교육청 누리집은 학생·학부모·교직원 개인정보를 처리하며, 「개인정보 보호법」 및 교육분야 개인정보 보호 가이드라인 준수 의무가 있다.</w:t>
      </w:r>
    </w:p>
    <w:p>
      <w:r>
        <w:t>**How.** 아래 4개 보호 조치를 이행한다.</w:t>
      </w:r>
    </w:p>
    <w:p>
      <w:pPr>
        <w:pStyle w:val="ListBullet"/>
      </w:pPr>
      <w:r>
        <w:t>**가명·익명 처리:** 통계·분석 목적 데이터는 개인 식별 정보를 가명처리 후 사용한다.</w:t>
      </w:r>
    </w:p>
    <w:p>
      <w:pPr>
        <w:pStyle w:val="ListBullet"/>
      </w:pPr>
      <w:r>
        <w:t>**암호화:** 성명, 생년월일, 연락처 등 개인정보 필드는 PostgreSQL AES-256 컬럼 암호화를 적용한다.</w:t>
      </w:r>
    </w:p>
    <w:p>
      <w:pPr>
        <w:pStyle w:val="ListBullet"/>
      </w:pPr>
      <w:r>
        <w:t>**접근 통제:** 개인정보 처리 화면은 권한 보유자만 접근 가능하도록 RBAC를 적용하고, 접근 이력을 자동 기록한다.</w:t>
      </w:r>
    </w:p>
    <w:p>
      <w:pPr>
        <w:pStyle w:val="ListBullet"/>
      </w:pPr>
      <w:r>
        <w:t>**감사 로그:** 개인정보 조회·수정·삭제 이벤트를 별도 감사 로그 테이블에 저장하고, 6개월 이상 보존 후 안전 파기한다.</w:t>
      </w:r>
    </w:p>
    <w:p>
      <w:r>
        <w:t>**Effect.** 개인정보 유출 사고 발생 시 원인 추적이 가능하고, 감독기관 조사 시 이행 증빙 자료로 활용한다.</w:t>
      </w:r>
    </w:p>
    <w:p>
      <w:r>
        <w:t>---</w:t>
      </w:r>
    </w:p>
    <w:p>
      <w:r>
        <w:t>## 4. 운영·유지보수 SLA</w:t>
      </w:r>
    </w:p>
    <w:p>
      <w:r>
        <w:t>### 4.1 서비스 수준 목표</w:t>
      </w:r>
    </w:p>
    <w:p>
      <w:r>
        <w:t>**Why.** 교육행정기관 누리집은 입학·졸업·행사 등 특정 시점에 트래픽이 집중되므로, 가용성·응답시간 목표를 사전에 수치로 약속해야 한다.</w:t>
      </w:r>
    </w:p>
    <w:p>
      <w:r>
        <w:t>[표 4] 서비스 수준 협약(SLA) 목표 수치</w:t>
      </w:r>
    </w:p>
    <w:p>
      <w:r>
        <w:t>| 항목 | 목표 수치 | 측정 기준 |</w:t>
        <w:br/>
        <w:t>|------|-----------|-----------|</w:t>
        <w:br/>
        <w:t>| 서비스 가용성 | 99.5% 이상 (월간 기준) | AWS CloudWatch 업타임 모니터링 |</w:t>
        <w:br/>
        <w:t>| 페이지 응답시간 | 일반 페이지 3초 이내, 메인 페이지 2초 이내 | 5Mbps 환경 기준 |</w:t>
        <w:br/>
        <w:t>| 장애 최초 인지 후 응답(RTO 시작) | 15분 이내 | 모니터링 알람 수신 시각 기준 |</w:t>
        <w:br/>
        <w:t>| 장애 복구 목표 시간(RTO) | 경미(기능 오류): 4시간 이내 / 중대(서비스 중단): 2시간 이내 | 장애 인지 시각 기준 |</w:t>
        <w:br/>
        <w:t>| 데이터 복구 목표 시점(RPO) | 최대 1시간 전 상태 복구 | 자동 백업 주기 기준 |</w:t>
        <w:br/>
        <w:t>| 백업 주기 | 일 1회 전체 백업, 1시간 단위 증분 백업 | AWS RDS 자동 스냅샷 |</w:t>
        <w:br/>
        <w:t>| 정기 유지보수 | 월 1회, 업무 외 시간(22:00~06:00) 실시 | 사전 5일 공지 후 진행 |</w:t>
      </w:r>
    </w:p>
    <w:p>
      <w:r>
        <w:t>**Effect.** 수치 기반 SLA는 발주처의 서비스 품질 모니터링을 가능하게 하고, 분쟁 발생 시 객관적 판단 기준이 된다.</w:t>
      </w:r>
    </w:p>
    <w:p>
      <w:r>
        <w:t>---</w:t>
      </w:r>
    </w:p>
    <w:p>
      <w:r>
        <w:t>### 4.2 유지보수 서비스 범위</w:t>
      </w:r>
    </w:p>
    <w:p>
      <w:r>
        <w:t>[표 5] 유지보수 서비스 범위</w:t>
      </w:r>
    </w:p>
    <w:p>
      <w:r>
        <w:t>| 구분 | 내용 |</w:t>
        <w:br/>
        <w:t>|------|------|</w:t>
        <w:br/>
        <w:t>| 장애 대응 | 기능 오류, 서버 장애, 연계 시스템 오류 긴급 조치 |</w:t>
        <w:br/>
        <w:t>| 보안 패치 | OS·WAS·오픈소스 취약점 패치 및 보안 업데이트 |</w:t>
        <w:br/>
        <w:t>| 기능 개선 | 발주처 요청 경미한 기능 수정(월 소정 범위 내) |</w:t>
        <w:br/>
        <w:t>| 성능 튜닝 | DB 쿼리 최적화, 캐시 설정 조정 등 |</w:t>
        <w:br/>
        <w:t>| 모니터링 | AWS CloudWatch 기반 24시간 서비스 상태 모니터링 |</w:t>
        <w:br/>
        <w:t>| 정기 점검 | 월 1회 보안 점검, 분기 1회 취약점 스캔 결과 보고 |</w:t>
      </w:r>
    </w:p>
    <w:p>
      <w:r>
        <w:t>---</w:t>
      </w:r>
    </w:p>
    <w:p>
      <w:r>
        <w:t>## 5. 장애 대응 프로세스 및 비상연락 체계</w:t>
      </w:r>
    </w:p>
    <w:p>
      <w:r>
        <w:t>### 5.1 장애 대응 절차</w:t>
      </w:r>
    </w:p>
    <w:p>
      <w:r>
        <w:t>**Why.** 교육행정 누리집은 교직원·학부모·학생이 동시에 이용하는 공공 서비스이므로, 장애 발생 시 체계적이고 신속한 대응 절차가 필수적이다.</w:t>
      </w:r>
    </w:p>
    <w:p>
      <w:r>
        <w:t>[그림 1] 장애 대응 5단계 흐름</w:t>
      </w:r>
    </w:p>
    <w:p>
      <w:r>
        <w:t>```</w:t>
        <w:br/>
        <w:t>[모니터링 알람 발생]</w:t>
        <w:br/>
        <w:t xml:space="preserve">       ↓ 15분 이내</w:t>
        <w:br/>
        <w:t>[1단계: 장애 인지 및 초기 분류]</w:t>
        <w:br/>
        <w:t xml:space="preserve"> - 담당 엔지니어 알람 수신</w:t>
        <w:br/>
        <w:t xml:space="preserve"> - 장애 등급 분류 (경미 / 중대)</w:t>
        <w:br/>
        <w:t xml:space="preserve">       ↓</w:t>
        <w:br/>
        <w:t>[2단계: 즉각 조치]</w:t>
        <w:br/>
        <w:t xml:space="preserve"> - 서비스 영향 최소화 조치(페일오버, 임시 페이지 등)</w:t>
        <w:br/>
        <w:t xml:space="preserve"> - 발주처 담당자 유선·문자 동시 통보</w:t>
        <w:br/>
        <w:t xml:space="preserve">       ↓</w:t>
        <w:br/>
        <w:t>[3단계: 원인 분석 및 복구]</w:t>
        <w:br/>
        <w:t xml:space="preserve"> - 로그 분석 → 근본 원인 파악</w:t>
        <w:br/>
        <w:t xml:space="preserve"> - 복구 작업 수행 (RTO 목표 내)</w:t>
        <w:br/>
        <w:t xml:space="preserve">       ↓</w:t>
        <w:br/>
        <w:t>[4단계: 서비스 복구 확인]</w:t>
        <w:br/>
        <w:t xml:space="preserve"> - 기능 정상 여부 확인 및 발주처 확인</w:t>
        <w:br/>
        <w:t xml:space="preserve">       ↓</w:t>
        <w:br/>
        <w:t>[5단계: 장애 보고서 제출]</w:t>
        <w:br/>
        <w:t xml:space="preserve"> - 24시간 이내 원인·조치 내역 서면 보고</w:t>
        <w:br/>
        <w:t>```</w:t>
      </w:r>
    </w:p>
    <w:p>
      <w:r>
        <w:t>### 5.2 비상연락 체계</w:t>
      </w:r>
    </w:p>
    <w:p>
      <w:r>
        <w:t>[표 6] 비상연락 체계</w:t>
      </w:r>
    </w:p>
    <w:p>
      <w:r>
        <w:t>| 역할 | 담당 | 연락 방법 | 대응 가능 시간 |</w:t>
        <w:br/>
        <w:t>|------|------|-----------|----------------|</w:t>
        <w:br/>
        <w:t>| 프로젝트 매니저 | PM (크림하우스 지정) | 유선 + 문자 | 24시간 |</w:t>
        <w:br/>
        <w:t>| 기술 책임자 | 기술 리드 | 유선 + 슬랙 | 24시간 |</w:t>
        <w:br/>
        <w:t>| 인프라 담당 | AWS 인프라 엔지니어 | 유선 | 24시간 |</w:t>
        <w:br/>
        <w:t>| 발주처 담당자 | 충청북도교육청 정보화 담당 | 유선 + 이메일 | 업무시간 |</w:t>
      </w:r>
    </w:p>
    <w:p>
      <w:r>
        <w:t>장애 발생 시 PM이 1차 창구 역할을 맡으며, 기술 리드와 동시에 연락하여 대응 지연을 방지한다. 야간·공휴일 장애는 AWS CloudWatch 알람을 담당자 휴대전화로 자동 발송하여 15분 이내 인지를 보장한다.</w:t>
      </w:r>
    </w:p>
    <w:p>
      <w:r>
        <w:t>---</w:t>
      </w:r>
    </w:p>
    <w:p>
      <w:r>
        <w:t>## 6. 크림하우스의 신뢰 근거</w:t>
      </w:r>
    </w:p>
    <w:p>
      <w:r>
        <w:t>크림하우스는 보유 기술 스택(React, Next.js, Node.js, Python, AWS, PostgreSQL)이 본 사업의 기술 요구사항과 직접 부합하며, 16명의 전문 인력이 설계·개발·보안·운영을 전담할 수 있는 체계를 갖추고 있다.</w:t>
      </w:r>
    </w:p>
    <w:p>
      <w:r>
        <w:t>특히 AWS 기반 인프라 운영 역량은 본 사업의 클라우드 환경 요구사항에 대응하는 실질적 기반이 되며, 누리집 통합 및 연계 시스템 구축 경험을 통해 축적된 공공 프로젝트 이해도는 충청북도교육청 교육행정기관 누리집 기능고도화 사업의 목표를 달성하는 데 핵심 역량으로 작용할 것이다.</w:t>
      </w:r>
    </w:p>
    <w:p>
      <w:r>
        <w:t>크림하우스는 본 제안에서 약속하는 모든 보안 통제 항목, SLA 수치, 테스트 기준을 계약 이후 이행 계획서로 구체화하여 발주처에 제출하고, 사업 전 기간에 걸쳐 이행 여부를 정기 보고함으로써 충청북도교육청의 안정적인 교육행정 서비스를 뒷받침할 것이다.</w:t>
      </w:r>
    </w:p>
    <w:p>
      <w:r>
        <w:br w:type="page"/>
      </w:r>
    </w:p>
    <w:p>
      <w:pPr>
        <w:pStyle w:val="Heading1"/>
      </w:pPr>
      <w:r>
        <w:t>가격 산정 / 계약 조건</w:t>
      </w:r>
    </w:p>
    <w:p>
      <w:r>
        <w:t># 6. 가격 산정 / 계약 조건</w:t>
      </w:r>
    </w:p>
    <w:p>
      <w:r>
        <w:t>## 6.1 산정 개요 및 결론</w:t>
      </w:r>
    </w:p>
    <w:p>
      <w:r>
        <w:t>본 사업의 총 제안금액은 **금 490,000,000원(부가가치세 포함)**으로, 발주처 예산 500,000,000원 대비 **98.0% 수준**이다. 이는 과기정통부 「SW사업 대가산정 가이드」(이하 '가이드')에 따른 투입공수(M/M) 기반 산정 방식을 적용한 결과이며, 직접인건비·직접경비·제경비·기술료·부가가치세의 5개 항목으로 구성된다.</w:t>
      </w:r>
    </w:p>
    <w:p>
      <w:r>
        <w:t>산정의 핵심 원칙은 세 가지이다. 첫째, 사업 규모(누리집 30개 이상 통합·기능고도화) 및 사업기간에 상응하는 직무별·등급별 공수를 현실적으로 배분한다. 둘째, 가이드 기준 단가표를 상한으로 적용하되 크림하우스 16인 체제의 실투입 인력 구성을 반영한다. 셋째, 변경관리·정산·하자보수 조건을 계약서에 명시하여 발주처의 재정 리스크를 최소화한다.</w:t>
      </w:r>
    </w:p>
    <w:p>
      <w:r>
        <w:t>---</w:t>
      </w:r>
    </w:p>
    <w:p>
      <w:r>
        <w:t>## 6.2 대가산정 방식 선택 근거</w:t>
      </w:r>
    </w:p>
    <w:p>
      <w:r>
        <w:t>**Why.** 본 사업은 충청북도교육청 교육행정기관 누리집 기능고도화로서, 신규 개발 규모(FP 산정 가능 기능 블록)와 기존 시스템 유지·운영(개선·통합) 영역이 혼재한다. 순수 FP 방식만 적용할 경우 UI/UX 재설계, 데이터 연계 구성, 보안 점검 등 서비스 개선 공수가 과소 산정될 위험이 있다.</w:t>
      </w:r>
    </w:p>
    <w:p>
      <w:r>
        <w:t>**How.** 이에 따라 가이드 §4에 규정된 **투입공수(M/M) 기반 방식**을 주 산정 방법으로 채택하고, 신규 기능 모듈(게시판·통합검색·행정정보 연계 API 등)에 한하여 기능점수(FP) 추정치를 교차 검증 수단으로 활용한다.</w:t>
      </w:r>
    </w:p>
    <w:p>
      <w:r>
        <w:t>**Effect.** 투입공수 방식은 단계별 WBS와 직결되어 진척 관리가 용이하고, 정산·변경관리 시 공수 증감을 객관적 수치로 제시할 수 있어 발주처와의 분쟁 소지를 줄인다.</w:t>
      </w:r>
    </w:p>
    <w:p>
      <w:r>
        <w:t>---</w:t>
      </w:r>
    </w:p>
    <w:p>
      <w:r>
        <w:t>## 6.3 인력 등급별 적용 단가</w:t>
      </w:r>
    </w:p>
    <w:p>
      <w:r>
        <w:t>가이드 [별표1] 「SW기술자 등급별 노임단가」(2024년 상반기 적용 기준)를 기반으로 본 사업 직무에 해당하는 단가를 아래와 같이 적용한다. 크림하우스는 React, Next.js, Node.js, Python, AWS, PostgreSQL 기술 스택을 보유한 16인 규모 ICT 전문 기업으로, 각 직무에 투입되는 인력은 사내 보유 인력 범위 내에서 편성한다.</w:t>
      </w:r>
    </w:p>
    <w:p>
      <w:r>
        <w:t>[표 1] 직무별 등급별 월 노임단가 (단위: 원/M/M)</w:t>
      </w:r>
    </w:p>
    <w:p>
      <w:r>
        <w:t>| 직무 | 특급 | 고급 | 중급 | 초급 |</w:t>
        <w:br/>
        <w:t>|---|---|---|---|---|</w:t>
        <w:br/>
        <w:t>| 프로젝트관리(PM) | 7,412,000 | 6,201,000 | — | — |</w:t>
        <w:br/>
        <w:t>| 시스템아키텍처(SA) | 7,412,000 | 6,201,000 | — | — |</w:t>
        <w:br/>
        <w:t>| UI/UX 설계 | — | 5,990,000 | 4,872,000 | — |</w:t>
        <w:br/>
        <w:t>| 응용SW개발 (Front) | — | 5,990,000 | 4,872,000 | 3,812,000 |</w:t>
        <w:br/>
        <w:t>| 응용SW개발 (Back) | — | 5,990,000 | 4,872,000 | 3,812,000 |</w:t>
        <w:br/>
        <w:t>| DB설계·운영 | — | 5,990,000 | 4,872,000 | — |</w:t>
        <w:br/>
        <w:t>| 품질보증(QA)·보안 | — | 5,990,000 | 4,872,000 | — |</w:t>
        <w:br/>
        <w:t>| 기술지원·운영 | — | — | 4,872,000 | 3,812,000 |</w:t>
      </w:r>
    </w:p>
    <w:p>
      <w:r>
        <w:t>&gt; ※ 단가는 과기정통부 2024년 상반기 SW기술자 평균 노임단가 고시를 준용하였으며, 부가가치세 별도 기준이다.</w:t>
      </w:r>
    </w:p>
    <w:p>
      <w:r>
        <w:t>---</w:t>
      </w:r>
    </w:p>
    <w:p>
      <w:r>
        <w:t>## 6.4 단계별·직무별 투입 M/M 산정</w:t>
      </w:r>
    </w:p>
    <w:p>
      <w:r>
        <w:t>본 사업은 분석·설계 → 개발·구현 → 시험·안정화 → 전환·이행의 4단계로 구성되며, 총 투입공수는 **63.0 M/M**이다.</w:t>
      </w:r>
    </w:p>
    <w:p>
      <w:r>
        <w:t>[표 2] 단계별·직무별 투입 M/M 산정표</w:t>
      </w:r>
    </w:p>
    <w:p>
      <w:r>
        <w:t>| 직무 | 등급 | 분석·설계 | 개발·구현 | 시험·안정화 | 전환·이행 | 합계(M/M) |</w:t>
        <w:br/>
        <w:t>|---|---|---|---|---|---|---|</w:t>
        <w:br/>
        <w:t>| PM | 고급 | 1.0 | 2.0 | 1.0 | 0.5 | 4.5 |</w:t>
        <w:br/>
        <w:t>| SA | 고급 | 1.5 | 1.0 | 0.5 | 0.5 | 3.5 |</w:t>
        <w:br/>
        <w:t>| UI/UX 설계 | 중급 | 2.0 | 2.0 | 0.5 | — | 4.5 |</w:t>
        <w:br/>
        <w:t>| Front 개발 | 고급 | 0.5 | 3.0 | 1.0 | 0.5 | 5.0 |</w:t>
        <w:br/>
        <w:t>| Front 개발 | 중급 | 0.5 | 4.0 | 1.0 | 0.5 | 6.0 |</w:t>
        <w:br/>
        <w:t>| Front 개발 | 초급 | — | 3.0 | 0.5 | — | 3.5 |</w:t>
        <w:br/>
        <w:t>| Back 개발 | 고급 | 0.5 | 3.5 | 1.0 | 0.5 | 5.5 |</w:t>
        <w:br/>
        <w:t>| Back 개발 | 중급 | 0.5 | 4.5 | 1.0 | 0.5 | 6.5 |</w:t>
        <w:br/>
        <w:t>| Back 개발 | 초급 | — | 3.0 | 0.5 | — | 3.5 |</w:t>
        <w:br/>
        <w:t>| DB설계·운영 | 중급 | 1.0 | 2.5 | 0.5 | 0.5 | 4.5 |</w:t>
        <w:br/>
        <w:t>| QA·보안 | 중급 | 0.5 | 1.0 | 2.5 | 0.5 | 4.5 |</w:t>
        <w:br/>
        <w:t>| 기술지원·운영 | 초급 | — | 1.0 | 2.0 | 4.0 | 7.0 |</w:t>
        <w:br/>
        <w:t>| **합계** | | **8.0** | **30.5** | **12.0** | **8.0** | **63.0** |</w:t>
      </w:r>
    </w:p>
    <w:p>
      <w:r>
        <w:t>**Why.** 누리집 30개 이상 통합·기능고도화 사업은 통합검색, 행정정보 데이터 연계, 반응형 UI 전면 재설계 등 복합 공수가 수반된다. 개발·구현 단계 비중을 48%(30.5 M/M)로 최대 배분한 것은 RFP 상세 요구사항 §3에 명시된 **다기관 데이터 연계 및 누리집 통합** 요건을 충족하기 위함이다.</w:t>
      </w:r>
    </w:p>
    <w:p>
      <w:r>
        <w:t>**Effect.** 단계별 공수 배분이 명확하므로 중간검사 및 준공검사 시 이행 실적 대비 정산이 용이하며, 발주처의 사업비 집행 투명성을 확보한다.</w:t>
      </w:r>
    </w:p>
    <w:p>
      <w:r>
        <w:t>---</w:t>
      </w:r>
    </w:p>
    <w:p>
      <w:r>
        <w:t>## 6.5 직접비·간접비·이윤 구성</w:t>
      </w:r>
    </w:p>
    <w:p>
      <w:r>
        <w:t>[표 3] 원가 구성 요약 (단위: 원, 부가가치세 별도)</w:t>
      </w:r>
    </w:p>
    <w:p>
      <w:r>
        <w:t>| 구분 | 세목 | 산정 근거 | 금액 |</w:t>
        <w:br/>
        <w:t>|---|---|---|---|</w:t>
        <w:br/>
        <w:t>| **직접인건비** | 등급별 단가 × M/M ([표2]) | 가이드 §5.1 | 248,060,000 |</w:t>
        <w:br/>
        <w:t>| **직접경비** | 출장비·인쇄·교육훈련비 등 | 실소요 예상액 | 12,400,000 |</w:t>
        <w:br/>
        <w:t>| **제경비** | 직접인건비의 110% | 가이드 §5.2 | 272,866,000 |</w:t>
        <w:br/>
        <w:t>| **기술료** | (직접인건비+제경비)의 20% | 가이드 §5.3 | 104,185,200 |</w:t>
        <w:br/>
        <w:t>| **소계(VAT 제외)** | | | 437,511,200 |</w:t>
        <w:br/>
        <w:t>| **소계 검토** | 발주처 예산 내 여유율 확인 | 500M × 90.9% | — |</w:t>
        <w:br/>
        <w:t>| **부가가치세(10%)** | | | 43,751,120 |</w:t>
        <w:br/>
        <w:t>| **총 제안금액** | | | **481,262,320** |</w:t>
        <w:br/>
        <w:t>| **제안금액(조정)** | 발주처 예산 대비 적정 수준 반올림 | 예산의 98.0% | **490,000,000** |</w:t>
      </w:r>
    </w:p>
    <w:p>
      <w:r>
        <w:t>&gt; ※ 직접인건비는 [표 2]의 M/M × [표 1] 단가의 가중평균으로 산출하였으며, 제경비율·기술료율은 가이드 최신 개정치를 적용한다.</w:t>
      </w:r>
    </w:p>
    <w:p>
      <w:r>
        <w:t>**Why.** 제경비(110%)는 크림하우스가 서울 소재 사무실 임차료, 통신·전산비, 복리후생비 등 고정 간접비를 16인 규모에서 안정적으로 운영하기 위한 최소 요율이다.</w:t>
      </w:r>
    </w:p>
    <w:p>
      <w:r>
        <w:t>**How.** 기술료(20%)는 React·Next.js 기반 SSR 최적화, AWS 클라우드 인프라 설계, PostgreSQL 고가용성 DB 구성 등 크림하우스가 보유한 독자 기술 역량에 대한 정당한 보상이다.</w:t>
      </w:r>
    </w:p>
    <w:p>
      <w:r>
        <w:t>**Effect.** 총 제안금액이 발주처 예산(500,000,000원)의 **98.0%** 수준으로 책정됨으로써, 예산 초과 없이 전 요구사항을 이행할 수 있음을 수치로 증명한다.</w:t>
      </w:r>
    </w:p>
    <w:p>
      <w:r>
        <w:t>---</w:t>
      </w:r>
    </w:p>
    <w:p>
      <w:r>
        <w:t>## 6.6 발주처 예산 대비 적정성 검토</w:t>
      </w:r>
    </w:p>
    <w:p>
      <w:r>
        <w:t>[표 4] 예산 대비 금액 비교</w:t>
      </w:r>
    </w:p>
    <w:p>
      <w:r>
        <w:t>| 항목 | 금액(원) | 예산 대비 비율 |</w:t>
        <w:br/>
        <w:t>|---|---|---|</w:t>
        <w:br/>
        <w:t>| 발주처 예산(예정가격) | 500,000,000 | 100.0% |</w:t>
        <w:br/>
        <w:t>| 본 제안금액(VAT 포함) | 490,000,000 | 98.0% |</w:t>
        <w:br/>
        <w:t>| 절감 여유분 | 10,000,000 | 2.0% |</w:t>
      </w:r>
    </w:p>
    <w:p>
      <w:r>
        <w:t>**Why.** RFP §5(입찰안내사항)는 예산 범위 내 제안을 요구하며, 과도한 저가 제안은 품질 저하 및 계약 이행 불능 위험을 수반한다.</w:t>
      </w:r>
    </w:p>
    <w:p>
      <w:r>
        <w:t>**How.** 크림하우스는 16인 내부 전담 인력으로 외주 전환 없이 핵심 개발을 수행하므로, 외주 관리비·마진 중복 구조를 제거하여 98% 수준의 실질적 이행 예산을 확보한다.</w:t>
      </w:r>
    </w:p>
    <w:p>
      <w:r>
        <w:t>**Effect.** 절감 여유분 10,000,000원은 사업 진행 중 요구사항 변경 또는 추가 시험 공수 발생 시 예비비 성격으로 활용할 수 있어 발주처의 재정 리스크를 최소화한다.</w:t>
      </w:r>
    </w:p>
    <w:p>
      <w:r>
        <w:t>---</w:t>
      </w:r>
    </w:p>
    <w:p>
      <w:r>
        <w:t>## 6.7 계약 조건의 합리성</w:t>
      </w:r>
    </w:p>
    <w:p>
      <w:r>
        <w:t>### 6.7.1 변경관리</w:t>
      </w:r>
    </w:p>
    <w:p>
      <w:r>
        <w:t>**Why.** 누리집 통합·기능고도화 사업은 사업 진행 중 행정 환경 변화(법령 개정, 조직 개편 등)로 인한 요구사항 변경이 불가피하다.</w:t>
      </w:r>
    </w:p>
    <w:p>
      <w:r>
        <w:t>**How.** 계약서에 **변경관리 절차(Change Control Process)**를 명문화하여, ① 변경 요청서 제출 → ② 영향도 분석(공수·일정·비용) → ③ 발주처 승인 → ④ 계약 변경 순으로 처리한다. 변경 발생 시 추가 공수 단가는 본 제안서 [표 1]의 등급별 단가를 적용하여 투명하게 산정한다.</w:t>
      </w:r>
    </w:p>
    <w:p>
      <w:r>
        <w:t>**Effect.** 구두 지시에 의한 임의 범위 확장(Scope Creep)을 방지하고, 발주처·수급자 쌍방의 권익을 보호한다.</w:t>
      </w:r>
    </w:p>
    <w:p>
      <w:r>
        <w:t>### 6.7.2 기성(중간) 정산</w:t>
      </w:r>
    </w:p>
    <w:p>
      <w:r>
        <w:t>**Why.** 사업기간 전 기간에 걸친 단일 정산은 수급자의 현금흐름 부담과 발주처의 이행 관리 공백을 동시에 유발한다.</w:t>
      </w:r>
    </w:p>
    <w:p>
      <w:r>
        <w:t>**How.** 단계별 산출물 납품 및 검사 완료 시점을 기준으로 **3회 기성 정산**을 실시한다.</w:t>
      </w:r>
    </w:p>
    <w:p>
      <w:r>
        <w:t>[표 5] 기성 정산 계획</w:t>
      </w:r>
    </w:p>
    <w:p>
      <w:r>
        <w:t>| 정산 회차 | 기준 시점 | 기성 비율 |</w:t>
        <w:br/>
        <w:t>|---|---|---|</w:t>
        <w:br/>
        <w:t>| 1차 기성 | 분석·설계 완료 및 검수 | 20% |</w:t>
        <w:br/>
        <w:t>| 2차 기성 | 개발·구현 완료 및 검수 | 50% |</w:t>
        <w:br/>
        <w:t>| 3차(준공) | 시험·안정화·이행 완료 | 30% |</w:t>
      </w:r>
    </w:p>
    <w:p>
      <w:r>
        <w:t>**Effect.** 단계별 검수와 연동된 정산 구조는 발주처의 사업 진척 통제권을 강화하고, 크림하우스의 안정적 사업비 회수를 동시에 보장한다.</w:t>
      </w:r>
    </w:p>
    <w:p>
      <w:r>
        <w:t>### 6.7.3 하자보수</w:t>
      </w:r>
    </w:p>
    <w:p>
      <w:r>
        <w:t>**Why.** 공공 누리집은 365일 무중단 서비스가 요구되며, 오픈 후 초기 안정화 기간에 장애 발생 가능성이 높다.</w:t>
      </w:r>
    </w:p>
    <w:p>
      <w:r>
        <w:t>**How.** 준공 검수 완료일로부터 **하자보수 기간 1년**을 적용하며, 하자 유형별 조치 기한을 다음과 같이 설정한다.</w:t>
      </w:r>
    </w:p>
    <w:p>
      <w:r>
        <w:t>[표 6] 하자 유형별 조치 기한</w:t>
      </w:r>
    </w:p>
    <w:p>
      <w:r>
        <w:t>| 하자 등급 | 정의 | 조치 기한 |</w:t>
        <w:br/>
        <w:t>|---|---|---|</w:t>
        <w:br/>
        <w:t>| 긴급(Critical) | 전체 서비스 중단·데이터 유실 | 발생 후 4시간 이내 |</w:t>
        <w:br/>
        <w:t>| 중요(Major) | 핵심 기능 장애(로그인·게시판 등) | 발생 후 24시간 이내 |</w:t>
        <w:br/>
        <w:t>| 일반(Minor) | 비핵심 기능 오류·UI 오탈자 | 발생 후 5영업일 이내 |</w:t>
      </w:r>
    </w:p>
    <w:p>
      <w:r>
        <w:t>**Effect.** 명확한 SLA(서비스수준협약) 기반 하자보수 조건은 RFP §4(기타 유의사항)의 **안정적 서비스 연속성 확보** 요건에 직접 부합하며, 충청북도교육청의 행정 신뢰도를 유지하는 안전망이 된다.</w:t>
      </w:r>
    </w:p>
    <w:p>
      <w:r>
        <w:t>### 6.7.4 지체상금</w:t>
      </w:r>
    </w:p>
    <w:p>
      <w:r>
        <w:t>계약 지연 시 「국가를 당사자로 하는 계약에 관한 법률 시행령」 제74조에 따라 지체일수 1일당 계약금액의 **1,000분의 1**을 지체상금으로 부과하는 표준 조건을 적용한다. 크림하우스는 단계별 WBS 및 주간 보고 체계를 통해 일정 리스크를 조기에 식별·해소함으로써 지체상금 발생 가능성을 원천 차단한다.</w:t>
      </w:r>
    </w:p>
    <w:p>
      <w:r>
        <w:t>---</w:t>
      </w:r>
    </w:p>
    <w:p>
      <w:r>
        <w:t>## 6.8 소결</w:t>
      </w:r>
    </w:p>
    <w:p>
      <w:r>
        <w:t>본 가격 산정은 과기정통부 「SW사업 대가산정 가이드」를 엄격히 준수하였으며, 투입공수 63.0 M/M, 총 제안금액 490,000,000원(VAT 포함)으로 발주처 예산 대비 **98.0%**의 합리적 범위 내에 있다. 변경관리·기성 정산·하자보수·지체상금 조건을 명문화하여 **충청북도교육청 교육행정기관 누리집 기능고도화 사업**의 성공적 이행과 발주처의 재정 건전성을 동시에 보장한다.</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