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제 안 서</w:t>
      </w:r>
    </w:p>
    <w:p/>
    <w:p>
      <w:pPr>
        <w:jc w:val="center"/>
      </w:pPr>
      <w:r>
        <w:rPr>
          <w:b/>
          <w:sz w:val="40"/>
        </w:rPr>
        <w:t>2026년 삭제지원시스템 기능개선 및 SW 개발</w:t>
      </w:r>
    </w:p>
    <w:p/>
    <w:p/>
    <w:p>
      <w:pPr>
        <w:jc w:val="center"/>
      </w:pPr>
      <w:r>
        <w:rPr>
          <w:sz w:val="28"/>
        </w:rPr>
        <w:t>제출일자: 2026년 05월 04일</w:t>
      </w:r>
    </w:p>
    <w:p>
      <w:pPr>
        <w:jc w:val="center"/>
      </w:pPr>
      <w:r>
        <w:rPr>
          <w:sz w:val="28"/>
        </w:rPr>
        <w:t>제안사: 크림하우스 주식회사</w:t>
      </w:r>
    </w:p>
    <w:p>
      <w:pPr>
        <w:jc w:val="center"/>
      </w:pPr>
      <w:r>
        <w:rPr>
          <w:sz w:val="28"/>
        </w:rPr>
        <w:t>대표이사: 최우진</w:t>
      </w:r>
    </w:p>
    <w:p>
      <w:r>
        <w:br w:type="page"/>
      </w:r>
    </w:p>
    <w:p>
      <w:pPr>
        <w:pStyle w:val="Heading1"/>
      </w:pPr>
      <w:r>
        <w:t>목   차</w:t>
      </w:r>
    </w:p>
    <w:p>
      <w:pPr>
        <w:pStyle w:val="ListNumber"/>
      </w:pPr>
      <w:r>
        <w:t>1. Ⅰ. 사업 이해</w:t>
      </w:r>
    </w:p>
    <w:p>
      <w:pPr>
        <w:pStyle w:val="ListNumber"/>
      </w:pPr>
      <w:r>
        <w:t>2. Ⅱ. 제안 내용</w:t>
      </w:r>
    </w:p>
    <w:p>
      <w:pPr>
        <w:pStyle w:val="ListNumber"/>
      </w:pPr>
      <w:r>
        <w:t>3. Ⅲ. 사업 추진 방법론 및 산출물</w:t>
      </w:r>
    </w:p>
    <w:p>
      <w:pPr>
        <w:pStyle w:val="ListNumber"/>
      </w:pPr>
      <w:r>
        <w:t>4. Ⅳ. 사업 추진 일정</w:t>
      </w:r>
    </w:p>
    <w:p>
      <w:pPr>
        <w:pStyle w:val="ListNumber"/>
      </w:pPr>
      <w:r>
        <w:t>5. Ⅴ. 투입 인력 및 조직 구성</w:t>
      </w:r>
    </w:p>
    <w:p>
      <w:pPr>
        <w:pStyle w:val="ListNumber"/>
      </w:pPr>
      <w:r>
        <w:t>6. Ⅵ. 회사 소개 및 수행 실적</w:t>
      </w:r>
    </w:p>
    <w:p>
      <w:pPr>
        <w:pStyle w:val="ListNumber"/>
      </w:pPr>
      <w:r>
        <w:t>7. Ⅶ. 품질 및 보안 관리</w:t>
      </w:r>
    </w:p>
    <w:p>
      <w:pPr>
        <w:pStyle w:val="ListNumber"/>
      </w:pPr>
      <w:r>
        <w:t>8. Ⅷ. 사업 비용 및 투자 계획</w:t>
      </w:r>
    </w:p>
    <w:p>
      <w:r>
        <w:br w:type="page"/>
      </w:r>
    </w:p>
    <w:p>
      <w:pPr>
        <w:pStyle w:val="Heading1"/>
      </w:pPr>
      <w:r>
        <w:t>Ⅰ. 사업 이해</w:t>
      </w:r>
    </w:p>
    <w:p>
      <w:r>
        <w:t># Ⅰ. 사업 이해</w:t>
      </w:r>
    </w:p>
    <w:p>
      <w:r>
        <w:t>## 1. 사업 배경 및 환경 분석</w:t>
      </w:r>
    </w:p>
    <w:p>
      <w:r>
        <w:t># 1. 사업 배경 및 환경 분석</w:t>
      </w:r>
    </w:p>
    <w:p>
      <w:r>
        <w:t>## 1.1 사업 추진 배경</w:t>
      </w:r>
    </w:p>
    <w:p>
      <w:r>
        <w:t>### 1.1.1 정책적 배경</w:t>
      </w:r>
    </w:p>
    <w:p>
      <w:r>
        <w:t>본 사업은 **국정과제 98번 '여성의 안전과 건강권 보장'** 및 **제2차 여성폭력방지정책 기본계획(2025~2029)**의 핵심 과제로, 범정부 차원의 디지털 성범죄 대응 정책을 기술적으로 구현하는 사업이다. 특히 2024년 11월 발표된 **'딥페이크 성범죄 대응 합동 정책'**은 국민·국회·정부의 강력한 대응 의지를 보여주며, 한국여성인권진흥원 중앙 디지털성범죄피해자지원센터(이하 '중앙디성')에게 전국 단위 원스톱 지원체계 구축이라는 새로운 역할을 요구하고 있다.</w:t>
      </w:r>
    </w:p>
    <w:p>
      <w:r>
        <w:t>**[표 1-1] 사업 추진 정책 근거**</w:t>
      </w:r>
    </w:p>
    <w:p>
      <w:r>
        <w:t>| 구분 | 정책명 | 본 사업 연관성 |</w:t>
        <w:br/>
        <w:t>|------|--------|----------------|</w:t>
        <w:br/>
        <w:t>| 국정과제 | 국정과제 98: 여성의 안전과 건강권 보장 | 디지털 성범죄 피해자 보호 인프라 확대 |</w:t>
        <w:br/>
        <w:t>| 성평등가족부 | 제3차 양성평등정책 기본계획(2023~2027) | 전국 균질화된 피해자 지원 서비스 제공 |</w:t>
        <w:br/>
        <w:t>| 성평등가족부 | 제2차 여성폭력방지정책 기본계획(2025~2029) | 중앙-지역 디성센터 협업 체계 구축 |</w:t>
        <w:br/>
        <w:t>| 범정부 | 딥페이크 성범죄 대응 합동 정책(2024.11) | 신속한 삭제지원 및 기술적 대응 강화 |</w:t>
      </w:r>
    </w:p>
    <w:p>
      <w:r>
        <w:t>### 1.1.2 현장 환경 변화</w:t>
      </w:r>
    </w:p>
    <w:p>
      <w:r>
        <w:t>지역 디지털성범죄피해자지원센터(이하 '지역디성')는 **2021년 7개소에서 2025년 17개소로 확대**되었으며, 전국 기초지자체 단위로의 추가 확대가 예상된다. 그러나 현재 지역디성은 **중앙디성 삭제지원시스템에 직접 접근할 수 없는 구조**로 인해 다음과 같은 한계에 직면해 있다.</w:t>
      </w:r>
    </w:p>
    <w:p>
      <w:r>
        <w:t>**[그림 1-1] 지역 디성센터 확대 현황 및 전망**</w:t>
      </w:r>
    </w:p>
    <w:p>
      <w:r>
        <w:t>```</w:t>
        <w:br/>
        <w:t>[2021년]  7개소  ━━━━━━━━━━━━━┓</w:t>
        <w:br/>
        <w:t>[2022년] 10개소  ━━━━━━━━━━━━━━━┫</w:t>
        <w:br/>
        <w:t>[2023년] 14개소  ━━━━━━━━━━━━━━━━━━━┫  연평균 3~4개소 증가</w:t>
        <w:br/>
        <w:t>[2024년] 16개소  ━━━━━━━━━━━━━━━━━━━━━┫</w:t>
        <w:br/>
        <w:t>[2025년] 17개소  ━━━━━━━━━━━━━━━━━━━━━━┫</w:t>
        <w:br/>
        <w:t>[2026년] 예상 20개소 이상(광역·기초지자체 단위 확대 추세)</w:t>
        <w:br/>
        <w:t>```</w:t>
      </w:r>
    </w:p>
    <w:p>
      <w:r>
        <w:t>**N번방 사건**(2019), **텔레그램 n번방 방지법**(2020), **딥페이크 범죄 급증**(2023~2024) 등 급변하는 온라인 범죄 환경은 신속한 삭제지원과 기술적 대응을 요구하며, 이는 지역 단위에서도 독립적으로 대응할 수 있는 시스템 인프라가 필수임을 의미한다.</w:t>
      </w:r>
    </w:p>
    <w:p>
      <w:r>
        <w:t>## 1.2 현행 시스템 분석(As-Is)</w:t>
      </w:r>
    </w:p>
    <w:p>
      <w:r>
        <w:t>### 1.2.1 중앙디성 삭제지원시스템 현황</w:t>
      </w:r>
    </w:p>
    <w:p>
      <w:r>
        <w:t>중앙디성은 2019년 최초 구축 이후 5차례 고도화를 거쳐 **310개 성인사이트 자동 크롤링**, **경찰청·방심위 연계**, **영상 DNA 검색** 등 선진화된 삭제지원 기능을 보유하고 있다. 그러나 현행 시스템은 **중앙디성 전용 웹 기반 구조**로 설계되어 있어, 지역디성이 직접 활용할 수 없는 태생적 한계가 있다.</w:t>
      </w:r>
    </w:p>
    <w:p>
      <w:r>
        <w:t>**[표 1-2] 중앙디성 삭제지원시스템 구축·고도화 이력**</w:t>
      </w:r>
    </w:p>
    <w:p>
      <w:r>
        <w:t>| 연도 | 주요 기능 | 누적 크롤링 사이트 |</w:t>
        <w:br/>
        <w:t>|------|----------|-------------------|</w:t>
        <w:br/>
        <w:t>| 2019 | 시스템 최초 구축, 경찰청 DB 연동, 센터 내 업무메신저 | 60개 |</w:t>
        <w:br/>
        <w:t>| 2020 | 경찰청-방심위 연계 강화, 플랫폼 DB 관리 | 110개 |</w:t>
        <w:br/>
        <w:t>| 2021 | 영상 DNA 검색(경찰청 연동), 통계 통합조회 | 260개 |</w:t>
        <w:br/>
        <w:t>| 2022 | 독립 DNA 저장소 구축, URL 채증 자동화 | 310개 |</w:t>
        <w:br/>
        <w:t>| 2023 | 경찰청 영상 전송 자동화, 협업게시판 hash 조회 | 310개(유지) |</w:t>
        <w:br/>
        <w:t>| 2024 | 방심위 영상 전송 자동화, 삭제요청 자동화, 음성인식(STT) | 310개(유지) |</w:t>
      </w:r>
    </w:p>
    <w:p>
      <w:r>
        <w:t>### 1.2.2 지역디성 업무 환경 문제점</w:t>
      </w:r>
    </w:p>
    <w:p>
      <w:r>
        <w:t>현재 지역디성은 **수작업 중심의 삭제지원 업무**를 수행하며, 다음과 같은 구조적 문제가 존재한다.</w:t>
      </w:r>
    </w:p>
    <w:p>
      <w:r>
        <w:t>**[그림 1-2] As-Is: 지역디성 삭제지원 업무 흐름(수작업 중심)**</w:t>
      </w:r>
    </w:p>
    <w:p>
      <w:r>
        <w:t>```</w:t>
        <w:br/>
        <w:t>[피해자 상담 접수]</w:t>
        <w:br/>
        <w:t xml:space="preserve">        ↓ (전화/이메일/엑셀 기록)</w:t>
        <w:br/>
        <w:t>[담당자가 수동으로 URL 접속하여 화면 캡처]</w:t>
        <w:br/>
        <w:t xml:space="preserve">        ↓ (파일 저장, 문서 작성)</w:t>
        <w:br/>
        <w:t>[삭제 요청서 수작업 작성 → 이메일/팩스 발송]</w:t>
        <w:br/>
        <w:t xml:space="preserve">        ↓ (플랫폼별 연락처 수동 검색)</w:t>
        <w:br/>
        <w:t>[플랫폼 응답 대기 → 재확인 시 재접속하여 수동 확인]</w:t>
        <w:br/>
        <w:t xml:space="preserve">        ↓ (추적 기록 없음, 누락 위험)</w:t>
        <w:br/>
        <w:t>[종결 처리(수기 기록, 통계 집계 불가)]</w:t>
        <w:br/>
        <w:t>```</w:t>
      </w:r>
    </w:p>
    <w:p>
      <w:r>
        <w:t>**핵심 문제점 3가지**</w:t>
      </w:r>
    </w:p>
    <w:p>
      <w:r>
        <w:t xml:space="preserve">1. **업무 표준 부재로 인한 지자체 간 품질 편차**  </w:t>
        <w:br/>
        <w:t xml:space="preserve">   - 17개 지역디성이 각자 다른 방식으로 상담 기록지 작성 → 중앙 집계 불가  </w:t>
        <w:br/>
        <w:t xml:space="preserve">   - 삭제 요청 양식, 처리 기준, 종결 판단 기준이 제각각 → 피해자 체감 서비스 품질 불균형  </w:t>
        <w:br/>
        <w:t xml:space="preserve">   - 예: A 지자체는 24시간 내 1차 삭제요청 발송, B 지자체는 3일 소요</w:t>
      </w:r>
    </w:p>
    <w:p>
      <w:r>
        <w:t xml:space="preserve">2. **수작업 의존으로 인한 업무 비효율 및 담당자 소진**  </w:t>
        <w:br/>
        <w:t xml:space="preserve">   - 1건 처리 시 평균 소요시간: URL 채증 15분 + 요청서 작성 10분 + 발송·확인 5분 = **30분/건**  </w:t>
        <w:br/>
        <w:t xml:space="preserve">   - 일 평균 10건 처리 시 5시간 소요 → 상담·피해자 지원 등 핵심 업무 시간 부족  </w:t>
        <w:br/>
        <w:t xml:space="preserve">   - 담당자 1명당 월 200건 처리 부담 → 이직률 증가, 서비스 연속성 위협</w:t>
      </w:r>
    </w:p>
    <w:p>
      <w:r>
        <w:t xml:space="preserve">3. **중앙-지역 간 정보 단절 및 중복 지원 위험**  </w:t>
        <w:br/>
        <w:t xml:space="preserve">   - 동일 피해자가 중앙·지역에 중복 신청 시 식별 불가 → 자원 낭비  </w:t>
        <w:br/>
        <w:t xml:space="preserve">   - 지역디성 실적이 중앙에 실시간 집계되지 않음 → 정책 의사결정 지연  </w:t>
        <w:br/>
        <w:t xml:space="preserve">   - 우수 사례·대응 노하우 공유 체계 부재 → 반복적 시행착오</w:t>
      </w:r>
    </w:p>
    <w:p>
      <w:r>
        <w:t>**[표 1-3] As-Is 문제점 정량 추정**</w:t>
      </w:r>
    </w:p>
    <w:p>
      <w:r>
        <w:t>| 문제 영역 | 정량 지표 | 출처/추정 근거 |</w:t>
        <w:br/>
        <w:t>|----------|----------|---------------|</w:t>
        <w:br/>
        <w:t>| 업무 표준 부재 | 지자체 간 처리시간 편차 최대 3배 | RFP 현황 분석 |</w:t>
        <w:br/>
        <w:t>| 수작업 비효율 | 담당자 1인당 월 60시간 단순 반복 업무 | 1건 30분 × 월 120건 기준 |</w:t>
        <w:br/>
        <w:t>| 정보 단절 | 중복 지원 의심 건수 연 50건 추정 | 중앙디성 협의 내용 반영 |</w:t>
        <w:br/>
        <w:t>| 통계 공백 | 지역디성 실적 집계 지연 평균 14일 | 수기 취합 후 중앙 보고 주기 |</w:t>
      </w:r>
    </w:p>
    <w:p>
      <w:r>
        <w:t>### 1.2.3 기술·보안 측면 제약</w:t>
      </w:r>
    </w:p>
    <w:p>
      <w:r>
        <w:t>RFP 요구사항(FUR-002, FUR-010)에 따르면, 지역디성은 **다양한 네트워크 환경**(폐쇄망, 방화벽 정책 상이, 인터넷 회선 속도 차이)과 **제한된 IT 인프라**(전담 서버 없음, 보안 장비 미비)를 보유하고 있어, 중앙 집중형 웹 시스템으로는 안정적 서비스 제공이 불가능하다.</w:t>
      </w:r>
    </w:p>
    <w:p>
      <w:r>
        <w:t>또한 **개인정보 보호법**(제24조, 제29조)과 **공공기관 정보시스템 구축·운영 지침**(제17조) 준수를 위해 **데이터 지역 단위 분리 관리**(FUR-009) 및 **VPN·OTP·MAC 기반 다중 인증**(FUR-005~007)이 필수적이나, 현행 구조에서는 이를 충족할 수 없다.</w:t>
      </w:r>
    </w:p>
    <w:p>
      <w:r>
        <w:t>## 1.3 개선 방향 및 목표(To-Be)</w:t>
      </w:r>
    </w:p>
    <w:p>
      <w:r>
        <w:t>### 1.3.1 To-Be 비전</w:t>
      </w:r>
    </w:p>
    <w:p>
      <w:r>
        <w:t xml:space="preserve">&gt; **"중앙 주도 표준화 × 지역 독립 운영이 양립하는,  </w:t>
        <w:br/>
        <w:t>&gt; 전국 어디서나 균질한 삭제지원 서비스를 제공하는 디지털 안전망"**</w:t>
      </w:r>
    </w:p>
    <w:p>
      <w:r>
        <w:t>본 사업은 **설치형(On-Premise) 지역디성 전용 시스템**을 개발하여, 중앙디성이 정의한 삭제지원 업무 표준(상담 프로세스, 삭제 요청 절차, 데이터 기록 기준)을 17개 지역디성에 시스템적으로 내재화하면서도, 각 지자체가 독립적으로 운영할 수 있는 이중 구조를 구현한다.</w:t>
      </w:r>
    </w:p>
    <w:p>
      <w:r>
        <w:t>**[그림 1-3] As-Is → To-Be 핵심 변화**</w:t>
      </w:r>
    </w:p>
    <w:p>
      <w:r>
        <w:t>```</w:t>
        <w:br/>
        <w:t>┌─────────────────────┐          ┌─────────────────────┐</w:t>
        <w:br/>
        <w:t>│     As-Is 문제      │  ====&gt;   │     To-Be 해결      │</w:t>
        <w:br/>
        <w:t>├─────────────────────┤          ├─────────────────────┤</w:t>
        <w:br/>
        <w:t>│ 지자체별 상이한 업무│          │ 중앙디성 표준 프로세│</w:t>
        <w:br/>
        <w:t>│ 방식 → 품질 편차   │          │ 스 시스템 내장 →    │</w:t>
        <w:br/>
        <w:t>│                     │          │ 전국 균질 서비스    │</w:t>
        <w:br/>
        <w:t>├─────────────────────┤          ├─────────────────────┤</w:t>
        <w:br/>
        <w:t>│ 수작업 채증/요청서  │          │ URL 자동 채증, 템플 │</w:t>
        <w:br/>
        <w:t>│ 작성 → 월 60시간   │          │ 릿 기반 자동 발송 → │</w:t>
        <w:br/>
        <w:t>│ 단순 반복          │          │ 업무시간 70% 단축   │</w:t>
        <w:br/>
        <w:t>├─────────────────────┤          ├─────────────────────┤</w:t>
        <w:br/>
        <w:t>│ 중앙-지역 정보 단절│          │ 실시간 통합 대시보드│</w:t>
        <w:br/>
        <w:t>│ → 중복지원 위험    │          │ → 중복 자동 감지,   │</w:t>
        <w:br/>
        <w:t>│                     │          │ 우수사례 즉시 공유  │</w:t>
        <w:br/>
        <w:t>├─────────────────────┤          ├─────────────────────┤</w:t>
        <w:br/>
        <w:t>│ 웹 기반 중앙 집중   │          │ 설치형 독립 운영+   │</w:t>
        <w:br/>
        <w:t>│ → 지역 접근 불가   │          │ 중앙 관리 API 제공  │</w:t>
        <w:br/>
        <w:t>└─────────────────────┘          └─────────────────────┘</w:t>
        <w:br/>
        <w:t>```</w:t>
      </w:r>
    </w:p>
    <w:p>
      <w:r>
        <w:t>### 1.3.2 To-Be 시스템 구성도</w:t>
      </w:r>
    </w:p>
    <w:p>
      <w:r>
        <w:t>**[그림 1-4] To-Be 시스템 아키텍처(3계층 구조)**</w:t>
      </w:r>
    </w:p>
    <w:p>
      <w:r>
        <w:t>```</w:t>
        <w:br/>
        <w:t>┌─────────────────────────────────────────────────────────┐</w:t>
        <w:br/>
        <w:t>│              [중앙 디지털성범죄피해자지원센터]             │</w:t>
        <w:br/>
        <w:t>│  ┌─────────────────────────────────────────────────┐   │</w:t>
        <w:br/>
        <w:t>│  │  중앙디성 기존 삭제지원시스템(유지·운영)       │   │</w:t>
        <w:br/>
        <w:t>│  │  - 310개 사이트 크롤링, 영상DNA, 경찰청 연계    │   │</w:t>
        <w:br/>
        <w:t>│  └─────────────────────────────────────────────────┘   │</w:t>
        <w:br/>
        <w:t>│  ┌─────────────────────────────────────────────────┐   │</w:t>
        <w:br/>
        <w:t>│  │  [신규] 통합 관리 서버(중앙 전용)               │   │</w:t>
        <w:br/>
        <w:t>│  │  - 17개 지역디성 운영 현황 모니터링             │   │</w:t>
        <w:br/>
        <w:t>│  │  - 통합 통계·대시보드, 정책 배포 관리           │   │</w:t>
        <w:br/>
        <w:t>│  │  - 업무 메신저 허브, 중복 지원 감지             │   │</w:t>
        <w:br/>
        <w:t>│  └─────────────────────────────────────────────────┘   │</w:t>
        <w:br/>
        <w:t>└─────────────────────────────────────────────────────────┘</w:t>
        <w:br/>
        <w:t xml:space="preserve">                        ↕ VPN 암호화 터널(TLS 1.3)</w:t>
        <w:br/>
        <w:t>┌─────────────────────────────────────────────────────────┐</w:t>
        <w:br/>
        <w:t>│         [지역 디성센터 A, B, C ... (17개소)]            │</w:t>
        <w:br/>
        <w:t>│  ┌─────────────────────────────────────────────────┐   │</w:t>
        <w:br/>
        <w:t>│  │  [신규] 지역디성 설치형 시스템(On-Premise)      │   │</w:t>
        <w:br/>
        <w:t>│  │  - Application 기반(웹 직접 노출 최소화)        │   │</w:t>
        <w:br/>
        <w:t>│  │  - 로컬 DB 데이터 분리 저장(타 지자체 접근 불가)│   │</w:t>
        <w:br/>
        <w:t>│  │  - 상담·삭제·채증·통계 통합 워크플로우        │   │</w:t>
        <w:br/>
        <w:t>│  │  - OTP+MAC+IP 3단계 인증, 워터마킹              │   │</w:t>
        <w:br/>
        <w:t>│  └─────────────────────────────────────────────────┘   │</w:t>
        <w:br/>
        <w:t>│          ↕ 로컬 네트워크(방화벽·보안정책 준수)         │</w:t>
        <w:br/>
        <w:t>│  ┌─────────────────────────────────────────────────┐   │</w:t>
        <w:br/>
        <w:t>│  │  지역디성 전용 서버(HW 분리발주, IDC 구축)      │   │</w:t>
        <w:br/>
        <w:t>│  │  - 관리 서버 1식 / AI 업무 서버 1식 / 스토리지  │   │</w:t>
        <w:br/>
        <w:t>│  └─────────────────────────────────────────────────┘   │</w:t>
        <w:br/>
        <w:t>└─────────────────────────────────────────────────────────┘</w:t>
        <w:br/>
        <w:t>```</w:t>
      </w:r>
    </w:p>
    <w:p>
      <w:r>
        <w:t>**핵심 설계 원칙 3가지**</w:t>
      </w:r>
    </w:p>
    <w:p>
      <w:r>
        <w:t xml:space="preserve">1. **중앙 표준 내재화(FUR-001)**  </w:t>
        <w:br/>
        <w:t xml:space="preserve">   중앙디성이 정의한 상담 접수→배정→진행→종결 프로세스와 삭제 요청→진행→확인→완료 프로세스를 시스템 UI·로직에 하드코딩하여, 지자체 담당자가 임의로 변경할 수 없도록 설계한다.</w:t>
      </w:r>
    </w:p>
    <w:p>
      <w:r>
        <w:t xml:space="preserve">2. **독립 운영 보장(FUR-002, FUR-009)**  </w:t>
        <w:br/>
        <w:t xml:space="preserve">   각 지역디성은 자체 서버·DB에서 데이터를 관리하며, 중앙은 '관리·지원 목적'으로만 익명화된 통계 및 운영 현황을 조회할 수 있다. 타 지자체 개인정보는 원천 차단한다.</w:t>
      </w:r>
    </w:p>
    <w:p>
      <w:r>
        <w:t xml:space="preserve">3. **확장 가능 구조(REQ-013, FUR-002)**  </w:t>
        <w:br/>
        <w:t xml:space="preserve">   신규 지자체 추가 시 동일 설치 패키지를 배포하고 중앙 관리 서버에 등록만 하면 즉시 운영 가능하도록 컨테이너·자동 배포 스크립트를 제공한다.</w:t>
      </w:r>
    </w:p>
    <w:p>
      <w:r>
        <w:t>### 1.3.3 기대 효과(정량·정성)</w:t>
      </w:r>
    </w:p>
    <w:p>
      <w:r>
        <w:t>**[표 1-4] To-Be 구축 후 기대 효과**</w:t>
      </w:r>
    </w:p>
    <w:p>
      <w:r>
        <w:t>| 효과 항목 | As-Is | To-Be | 개선율 |</w:t>
        <w:br/>
        <w:t>|----------|-------|-------|--------|</w:t>
        <w:br/>
        <w:t>| **업무 처리 시간** | 30분/건 | 9분/건 | **70% 단축** |</w:t>
        <w:br/>
        <w:t>| **담당자 단순 반복 업무** | 월 60시간 | 월 18시간 | **70% 감소** |</w:t>
        <w:br/>
        <w:t>| **지자체 간 처리 기준 통일도** | 30%(추정) | 95% | **3배 이상 향상** |</w:t>
        <w:br/>
        <w:t>| **중복 지원 감지율** | 0%(수동 불가) | 99%(자동 hash 비교) | **신규 기능** |</w:t>
        <w:br/>
        <w:t>| **중앙 집계 주기** | 14일(수기) | 실시간 | **실시간화** |</w:t>
        <w:br/>
        <w:t>| **신규 지자체 시스템 도입 기간** | 60일(개별 구축) | 3일(설치·등록) | **95% 단축** |</w:t>
      </w:r>
    </w:p>
    <w:p>
      <w:r>
        <w:t>**정성 효과**</w:t>
      </w:r>
    </w:p>
    <w:p>
      <w:pPr>
        <w:pStyle w:val="ListBullet"/>
      </w:pPr>
      <w:r>
        <w:t>**피해자 관점**: 거주 지역과 무관하게 동일한 수준의 신속한 삭제지원 서비스 제공 → 2차 피해 최소화</w:t>
      </w:r>
    </w:p>
    <w:p>
      <w:pPr>
        <w:pStyle w:val="ListBullet"/>
      </w:pPr>
      <w:r>
        <w:t>**담당자 관점**: 단순 반복 업무 자동화로 피해자 상담·심리 지원 등 핵심 업무 집중 가능 → 직무 만족도 향상</w:t>
      </w:r>
    </w:p>
    <w:p>
      <w:pPr>
        <w:pStyle w:val="ListBullet"/>
      </w:pPr>
      <w:r>
        <w:t>**중앙디성 관점**: 전국 실적 실시간 집계 → 정책 의사결정 속도 향상, 국회·언론 대응 자료 즉시 생성</w:t>
      </w:r>
    </w:p>
    <w:p>
      <w:pPr>
        <w:pStyle w:val="ListBullet"/>
      </w:pPr>
      <w:r>
        <w:t>**정책 당국 관점**: 딥페이크 등 신종 범죄에 대한 범정부 대응 체계의 기술적 기반 확보 → 국민 신뢰 제고</w:t>
      </w:r>
    </w:p>
    <w:p>
      <w:r>
        <w:t>## 1.4 우리 회사가 이 사업의 적임자인 3가지 이유</w:t>
      </w:r>
    </w:p>
    <w:p>
      <w:r>
        <w:t>### 1.4.1 설치형(On-Premise) 시스템 구축 경험 및 기술 역량</w:t>
      </w:r>
    </w:p>
    <w:p>
      <w:r>
        <w:t>크림하우스는 **React·Next.js 기반 프론트엔드와 Node.js·Python 백엔드를 활용한 설치형 시스템 구축 경험**을 보유하고 있으며, 다양한 네트워크 환경(폐쇄망, 방화벽, 제한된 외부 접속)에서도 안정적으로 작동하는 Application 기반 구조 설계 역량을 갖추고 있다. 본 사업의 핵심 요구사항인 **'웹 기반이 아닌 응용프로그램 기반 구조'**(FUR-002) 구현에 최적화된 기술 스택을 보유한 팀이다.</w:t>
      </w:r>
    </w:p>
    <w:p>
      <w:r>
        <w:t>특히 PostgreSQL 기반 데이터 관리 경험은 지역 단위 데이터 분리(FUR-009) 및 중앙-지역 간 데이터 접근 통제 구조 설계에 직접 활용 가능하며, AWS 기반 인프라 운영 노하우는 중앙 통합 관리 서버의 고가용성·확장성 확보에 기여할 것이다.</w:t>
      </w:r>
    </w:p>
    <w:p>
      <w:r>
        <w:t>### 1.4.2 보안 중심 설계 철학 및 다중 인증 체계 구현 역량</w:t>
      </w:r>
    </w:p>
    <w:p>
      <w:r>
        <w:t>본 사업은 **디지털 성범죄 피해자의 민감 정보**(영상·이미지 파일, 신원 정보, 가해자 정보)를 다루는 시스템으로, 보안은 선택이 아닌 필수이다. 크림하우스는 'Secure by Design' 원칙을 모든 프로젝트에 적용하며, **VPN 기반 보안 접속**(FUR-006), **OTP·MAC·IP 다중 인증**(FUR-005, FUR-007), **화면 워터마킹**(FUR-019) 등 본 RFP 요구사항을 구현할 수 있는 기술적 기반을 갖추고 있다.</w:t>
      </w:r>
    </w:p>
    <w:p>
      <w:r>
        <w:t>특히 팀 내 보안 전문 인력이 **개인정보 보호법 제24조(고유식별정보 처리), 제29조(안전성 확보 조치)** 및 **공공기관 정보시스템 구축·운영 지침** 준수 경험을 보유하고 있어, 사업 초기 단계부터 보안 요구사항을 설계에 내재화할 수 있다.</w:t>
      </w:r>
    </w:p>
    <w:p>
      <w:r>
        <w:t>### 1.4.3 사용자 중심 UI/UX 설계 및 현장 밀착 협업 역량</w:t>
      </w:r>
    </w:p>
    <w:p>
      <w:r>
        <w:t>크림하우스는 "기술은 사용자를 위해 존재한다"는 철학 아래, **사용자가 시스템을 배우는 것이 아니라 시스템이 사용자 업무 흐름에 맞춰지는 인터페이스**를 설계한다. 본 사업의 실제 사용자인 지역디성 담당자(상담사·삭제지원 담당자)는 IT 전문가가 아닌 사회복지·상담 분야 전문가로, **직관적이고 학습 부담이 없는 UI**(QUR-004)가 성공의 핵심이다.</w:t>
      </w:r>
    </w:p>
    <w:p>
      <w:r>
        <w:t>당사는 React·Next.js 기반 현대적 UI 프레임워크를 활용하여 **드래그앤드롭 파일 업로드**, **진행 단계 시각화**, **알림·대시보드 중심 업무 추적** 등 사용자 경험을 극대화한 인터페이스를 제공할 것이며, 구축 과정에서 **현장 담당자 인터뷰 → 프로토타입 검증 → 피드백 반영 → 재검증**의 애자일 협업 프로세스를 통해 '현장이 원하는 시스템'을 만들어낼 것이다.</w:t>
      </w:r>
    </w:p>
    <w:p>
      <w:r>
        <w:t>---</w:t>
      </w:r>
    </w:p>
    <w:p>
      <w:r>
        <w:t>## [차별화 포인트] 크림하우스만의 경쟁 우위</w:t>
      </w:r>
    </w:p>
    <w:p>
      <w:r>
        <w:t xml:space="preserve">**1. 17개 지자체 동시 운영을 고려한 '컨테이너 기반 배포 자동화'**  </w:t>
        <w:br/>
        <w:t>일반 SI 업체는 지역별 수동 설치를 제안하지만, 당사는 **Docker 컨테이너 + 자동 배포 스크립트**를 제공하여 신규 지자체 추가 시 **3일 이내 시스템 가동**을 보장한다. 이는 향후 30개소 이상 확대 시에도 동일하게 적용 가능한 확장성을 의미한다.</w:t>
      </w:r>
    </w:p>
    <w:p>
      <w:r>
        <w:t xml:space="preserve">**2. AI 기반 채증·분석 기능의 '휴먼-인-더-루프(Human-in-the-Loop)' 설계**  </w:t>
        <w:br/>
        <w:t>영상 DNA, OCR, STT 등 AI 기능은 완벽하지 않다. 당사는 **AI 1차 자동 처리 → 담당자 최종 검수 UI 제공 → 검수 이력 학습 데이터 축적**의 3단계 구조로 설계하여, 기술 신뢰도와 업무 안정성을 동시에 확보한다.</w:t>
      </w:r>
    </w:p>
    <w:p>
      <w:r>
        <w:t xml:space="preserve">**3. 중앙디성 기존 시스템과의 '제로 간섭(Zero Interference)' 연계**  </w:t>
        <w:br/>
        <w:t>RFP FUR-003은 기존 중앙디성 시스템의 유지 운영을 명시한다. 당사는 **API Gateway 기반 느슨한 결합(Loose Coupling)** 구조로 설계하여, 신규 시스템이 기존 시스템의 DB·로직에 직접 개입하지 않고도 필요한 데이터(플랫폼 목록, 영상 DNA 등)를 안전하게 조회할 수 있도록 한다.</w:t>
      </w:r>
    </w:p>
    <w:p>
      <w:r>
        <w:t>---</w:t>
      </w:r>
    </w:p>
    <w:p>
      <w:r>
        <w:t>## 2. 사업 목적 및 기대효과</w:t>
      </w:r>
    </w:p>
    <w:p>
      <w:r>
        <w:t># 2. 사업 목적 및 기대효과</w:t>
      </w:r>
    </w:p>
    <w:p>
      <w:r>
        <w:t>## 2.1 사업 추진 배경 및 사회적 맥락</w:t>
      </w:r>
    </w:p>
    <w:p>
      <w:r>
        <w:t>### 2.1.1 정책적 배경 — 디지털 성범죄 대응 국가 전략의 구조적 전환점</w:t>
      </w:r>
    </w:p>
    <w:p>
      <w:r>
        <w:t>본 사업은 「제3차 양성평등정책 기본계획(2023~2027)」 및 「제2차 여성폭력방지정책 기본계획(2025~2029)」의 핵심 추진과제로서, 국정과제 98번 '여성의 안전과 건강권 보장'을 현장에서 실행하는 기술 인프라 사업이다. 특히 범정부 합동 딥페이크 성범죄 대응 정책('24.11.6.) 발표 이후 국회·정부·국민 모두가 '신속한 삭제지원 → 2차 피해 차단'을 최우선 가치로 요구하고 있으며, 이를 위해서는 중앙디지털성범죄피해자지원센터(이하 '중앙디성') 혼자가 아닌 **전국 17개 지역 디성센터가 동일 품질로 즉각 대응할 수 있는 표준화·분산화 시스템 체계**가 필수적이다.</w:t>
      </w:r>
    </w:p>
    <w:p>
      <w:r>
        <w:t>현재 지역 디성센터는 ('21) 7개소 → ('25) 17개소로 급증하였으나, 각 센터는 중앙디성 삭제지원시스템에 접근할 수 없어 수기 접수·이메일 전달·전화 협의 방식으로 업무를 수행하고 있다. 이로 인해 **지역별 업무 처리 기준 상이, 피해자 중복 지원 누락, 삭제 요청 추적 불가, 긴급 사안 지연** 등 구조적 문제가 발생하고 있으며, 향후 지자체 추가 확대 시 현 체계로는 전국 균질 서비스 제공이 불가능하다는 현장 평가가 지배적이다.</w:t>
      </w:r>
    </w:p>
    <w:p>
      <w:r>
        <w:t>### 2.1.2 현장 페인포인트 — 지역 디성센터가 겪는 5대 업무 공백</w:t>
      </w:r>
    </w:p>
    <w:p>
      <w:r>
        <w:t>발주처와의 사전 협의 및 유사 사업 경험을 바탕으로 현장 문제를 정량·정성 측면에서 진단한 결과는 다음과 같다.</w:t>
      </w:r>
    </w:p>
    <w:p>
      <w:r>
        <w:t>**[표 1] 지역 디성센터 현행(As-Is) 업무 수행 시 주요 페인포인트**</w:t>
      </w:r>
    </w:p>
    <w:p>
      <w:r>
        <w:t>| 구분 | 현행 문제 | 업무 영향 | 추정 지연·오류율 |</w:t>
        <w:br/>
        <w:t>|------|-----------|----------|-----------------|</w:t>
        <w:br/>
        <w:t>| 접수·배정 | 중앙디성 시스템 미연계, 수기 접수 후 이메일 전달 | 접수 누락·중복 발생, 피해자 2차 연락 필요 | 접수건 중 약 12% 중복·누락 추정 |</w:t>
        <w:br/>
        <w:t>| 삭제 요청 추적 | 삭제 요청 후 플랫폼 응답 여부 확인 불가 | 담당자가 개별 사이트 재방문·수기 확인 | 1건당 평균 15분 추가 소요 |</w:t>
        <w:br/>
        <w:t>| 업무 표준 부재 | 지역별 상담 양식·삭제 절차 상이 | 전국 서비스 품질 편차, 통계 집계 불가 | 업무 재처리율 약 8% |</w:t>
        <w:br/>
        <w:t>| 보안·접근 통제 | 공용 이메일·메신저 사용, 개인정보 노출 위험 | 개인정보보호법 위반 가능성, 감사 지적 우려 | 연 1회 이상 보안 사고 잠재 |</w:t>
        <w:br/>
        <w:t>| 확장성 한계 | 신규 지자체 추가 시 온보딩 기준 없음 | 센터 간 업무 인수인계 어려움, 교육 기간 장기화 | 신규 센터 안착 2~3개월 소요 |</w:t>
      </w:r>
    </w:p>
    <w:p>
      <w:r>
        <w:t>위 문제는 단순히 '불편함'이 아니라 **피해자가 신고 후 실제 삭제 완료까지 체감하는 시간이 48시간 → 7일 이상으로 늘어나는 직접 원인**이며, N번방·딥페이크 등 빠른 유포 속도를 고려할 때 이는 곧 2차·3차 피해 확산으로 이어진다. 발주처가 본 사업을 통해 해결하고자 하는 'Real Need'는 '시스템 하나 더 만들기'가 아니라 **전국 어디서든 신고 접수 후 24시간 이내 1차 삭제 요청이 자동 발송되고, 모든 과정이 추적·감사 가능한 표준화 업무 체계 확립**이다.</w:t>
      </w:r>
    </w:p>
    <w:p>
      <w:r>
        <w:t>---</w:t>
      </w:r>
    </w:p>
    <w:p>
      <w:r>
        <w:t>## 2.2 사업 목적 — 중앙 표준·지역 독립·보안 강화 3대 축</w:t>
      </w:r>
    </w:p>
    <w:p>
      <w:r>
        <w:t>본 사업의 핵심 목적은 **"중앙디성이 정의한 삭제지원 업무 표준을 지역 17개 센터가 독립 운영하되, 보안·추적성·확장성을 동시에 확보하는 설치형(On-Premise) 시스템 구축"**이다. 이를 구체적 목표로 분해하면 다음과 같다.</w:t>
      </w:r>
    </w:p>
    <w:p>
      <w:r>
        <w:t>### 목적 1. 중앙디성 업무 표준의 전국 일관 적용 체계 구축 (표준화)</w:t>
      </w:r>
    </w:p>
    <w:p>
      <w:pPr>
        <w:pStyle w:val="ListBullet"/>
      </w:pPr>
      <w:r>
        <w:t>중앙디성이 정의한 상담 접수·배정·삭제요청·진행·결과 관리 프로세스를 시스템 워크플로우로 구현하여, **지역 센터별 업무 처리 방식 편차를 제로화**한다.</w:t>
      </w:r>
    </w:p>
    <w:p>
      <w:pPr>
        <w:pStyle w:val="ListBullet"/>
      </w:pPr>
      <w:r>
        <w:t>상담 필수 입력 항목, 삭제 요청 양식, 결과 보고 기준 등 중앙 정책이 변경될 경우 **중앙 관리자가 시스템 설정만으로 전국 17개 센터에 일괄 반영**할 수 있는 '정책 전파 구조'를 제공한다.</w:t>
      </w:r>
    </w:p>
    <w:p>
      <w:pPr>
        <w:pStyle w:val="ListBullet"/>
      </w:pPr>
      <w:r>
        <w:t>이를 통해 서울·부산·제주 어디서 접수하든 피해자가 받는 서비스 품질과 절차가 동일함을 보장한다.</w:t>
      </w:r>
    </w:p>
    <w:p>
      <w:r>
        <w:t>### 목적 2. 지역 디성센터 독립 운영 기반 확보 (분산화)</w:t>
      </w:r>
    </w:p>
    <w:p>
      <w:pPr>
        <w:pStyle w:val="ListBullet"/>
      </w:pPr>
      <w:r>
        <w:t>각 지역 디성센터는 자체 서버 환경에 시스템을 설치·운영하며, **외부 인터넷 의존 없이 내부망에서 독립 업무 수행**이 가능하도록 설치형 아키텍처를 적용한다.</w:t>
      </w:r>
    </w:p>
    <w:p>
      <w:pPr>
        <w:pStyle w:val="ListBullet"/>
      </w:pPr>
      <w:r>
        <w:t>중앙디성과 지역 센터 간 데이터는 물리적으로 분리되며, 중앙은 **관리·지원 목적 범위 내에서만** 지역 센터 운영 현황(통계·진행 상태)을 조회할 수 있다. 개별 사례 상세 정보는 해당 지역 센터만 접근 가능하다.</w:t>
      </w:r>
    </w:p>
    <w:p>
      <w:pPr>
        <w:pStyle w:val="ListBullet"/>
      </w:pPr>
      <w:r>
        <w:t>신규 지자체 확대 시 추가 개발 없이 **설치 패키지 배포 + VPN 설정**만으로 2주 내 운영 개시가 가능하도록 범용 구조를 설계한다.</w:t>
      </w:r>
    </w:p>
    <w:p>
      <w:r>
        <w:t>### 목적 3. 다층 보안·접근 통제를 통한 개인정보 보호 및 신뢰성 확보 (보안 강화)</w:t>
      </w:r>
    </w:p>
    <w:p>
      <w:pPr>
        <w:pStyle w:val="ListBullet"/>
      </w:pPr>
      <w:r>
        <w:t>로그인 ID/PW + OTP 2단계 인증, VPN 기반 암호화 접속, MAC 주소·IP 기반 단말 인증 **3중 보안 체계**를 적용하여, 허가받지 않은 단말·네트워크에서는 시스템 접근 자체를 원천 차단한다.</w:t>
      </w:r>
    </w:p>
    <w:p>
      <w:pPr>
        <w:pStyle w:val="ListBullet"/>
      </w:pPr>
      <w:r>
        <w:t>사용자 역할(상담사, 삭제지원 담당자, 관리자 등)별로 접근 가능한 기능과 데이터 범위를 차등 제한하며, 모든 접근 이력·데이터 조회·수정·삭제 행위를 로그로 기록·감사한다.</w:t>
      </w:r>
    </w:p>
    <w:p>
      <w:pPr>
        <w:pStyle w:val="ListBullet"/>
      </w:pPr>
      <w:r>
        <w:t>개인정보가 포함된 화면은 워터마킹을 적용하고, 민감 정보는 자동 마스킹 처리하여 **개인정보보호법 및 공공기관 정보시스템 구축·운영 지침**을 완전히 준수한다.</w:t>
      </w:r>
    </w:p>
    <w:p>
      <w:r>
        <w:t>---</w:t>
      </w:r>
    </w:p>
    <w:p>
      <w:r>
        <w:t>## 2.3 As-Is(현행) vs. To-Be(개선 후) 비교 — 구조적 전환의 가시화</w:t>
      </w:r>
    </w:p>
    <w:p>
      <w:r>
        <w:t>**[표 2] 사업 수행 전후 핵심 변화 비교**</w:t>
      </w:r>
    </w:p>
    <w:p>
      <w:r>
        <w:t>| 관점 | As-Is (현행) | To-Be (본 사업 완료 후) | 개선 효과 |</w:t>
        <w:br/>
        <w:t>|------|-------------|----------------------|----------|</w:t>
        <w:br/>
        <w:t>| **업무 표준** | 지역별 자체 양식·절차 운영, 통계 집계 불가 | 중앙디성 표준 프로세스 17개 센터 동일 적용 | 전국 서비스 품질 균질화, 정책 대응 시간 0일 |</w:t>
        <w:br/>
        <w:t>| **시스템 접근** | 중앙 시스템 미연계, 수기·이메일 처리 | 지역별 독립 설치형 시스템, 실시간 업무 수행 | 접수→삭제요청 소요시간 7일→1일 단축 |</w:t>
        <w:br/>
        <w:t>| **데이터 관리** | 개인정보 공용 메일·메신저 전달, 추적 불가 | 지역 단위 DB 분리, 암호화 저장, 접근 로그 100% 기록 | 개인정보 유출 위험 제로화, 감사 대응 즉시 가능 |</w:t>
        <w:br/>
        <w:t>| **보안 인증** | 단순 ID/PW, 외부 접속 통제 미흡 | VPN+OTP+MAC·IP 인증 3중 체계 | 비인가 접근 원천 차단, 보안 사고 확률 95% 감소 |</w:t>
        <w:br/>
        <w:t>| **삭제 요청** | 담당자가 수동으로 플랫폼별 양식 작성·발송 | URL 기반 자동 채증 + 플랫폼별 삭제창구 자동 조회·발송 | 1건당 처리 시간 15분→3분, 정확도 100% |</w:t>
        <w:br/>
        <w:t>| **진행 추적** | 삭제 완료 여부 수기 확인, 지연 건 파악 불가 | 실시간 대시보드 제공, 지연 건 자동 알림 | 미처리 건 방치율 제로, 업무 가시성 확보 |</w:t>
        <w:br/>
        <w:t>| **AI 분석** | 영상 동일 여부 육안 판단, 신분증 수기 확인 | 영상 DNA 자동 대조, OCR 신분증 진위 확인·자동 마스킹 | 중복 지원 방지, 개인정보 노출 사고 예방 |</w:t>
        <w:br/>
        <w:t>| **확장성** | 신규 지자체 추가 시 온보딩 2~3개월 소요 | 설치 패키지 배포 + VPN 설정 2주 내 완료 | 향후 34개 전 지자체 확대 대응 가능 |</w:t>
      </w:r>
    </w:p>
    <w:p>
      <w:r>
        <w:t>---</w:t>
      </w:r>
    </w:p>
    <w:p>
      <w:r>
        <w:t>## 2.4 To-Be 청사진 — "중앙 주도·지역 독립·보안 강화"의 3중 구조</w:t>
      </w:r>
    </w:p>
    <w:p>
      <w:r>
        <w:t>**"전국 어디서든 피해자가 신고 후 24시간 이내 1차 삭제 요청이 자동 발송되고, 모든 과정이 중앙에서 추적 가능한 신뢰 기반 분산 삭제지원 체계"**</w:t>
      </w:r>
    </w:p>
    <w:p>
      <w:r>
        <w:t>본 사업이 완료되면 다음과 같은 시스템 생태계가 구축된다.</w:t>
      </w:r>
    </w:p>
    <w:p>
      <w:r>
        <w:t>### 핵심 변화 1. 중앙 정책이 지역 현장에 즉시 반영되는 '업무 표준 전파 구조'</w:t>
      </w:r>
    </w:p>
    <w:p>
      <w:pPr>
        <w:pStyle w:val="ListBullet"/>
      </w:pPr>
      <w:r>
        <w:t>중앙디성 관리자는 **정책 관리 콘솔**에서 상담 필수 항목·삭제 요청 양식·처리 기한 등을 설정하면, 17개 지역 시스템에 자동 동기화된다.</w:t>
      </w:r>
    </w:p>
    <w:p>
      <w:pPr>
        <w:pStyle w:val="ListBullet"/>
      </w:pPr>
      <w:r>
        <w:t>예: "신분증 사본 필수 첨부" 정책 추가 시 → 전국 모든 센터 접수 화면에 해당 필드 즉시 추가, 미첨부 시 저장 불가 처리.</w:t>
      </w:r>
    </w:p>
    <w:p>
      <w:pPr>
        <w:pStyle w:val="ListBullet"/>
      </w:pPr>
      <w:r>
        <w:t>이를 통해 법령 개정·정책 변경 시 **수작업 공문 전달·교육 없이도 시스템이 자동으로 업무 기준을 강제**한다.</w:t>
      </w:r>
    </w:p>
    <w:p>
      <w:r>
        <w:t>### 핵심 변화 2. 지역 센터는 독립 운영, 중앙은 통합 관리 — 이중 자율성 확보</w:t>
      </w:r>
    </w:p>
    <w:p>
      <w:pPr>
        <w:pStyle w:val="ListBullet"/>
      </w:pPr>
      <w:r>
        <w:t>각 지역 디성센터는 **자체 서버·DB에 시스템을 설치**하며, 해당 지역 사례 데이터는 타 지역·중앙디성과 물리적으로 분리된다.</w:t>
      </w:r>
    </w:p>
    <w:p>
      <w:pPr>
        <w:pStyle w:val="ListBullet"/>
      </w:pPr>
      <w:r>
        <w:t>중앙디성은 **지역별 통계 요약·진행 상태·미처리 건수**만 조회 가능하며, 개별 사례 상세(피해자 성명·연락처·상담 내용 등)는 해당 지역 권한 없이 접근 불가하다.</w:t>
      </w:r>
    </w:p>
    <w:p>
      <w:pPr>
        <w:pStyle w:val="ListBullet"/>
      </w:pPr>
      <w:r>
        <w:t>이를 통해 **개인정보 최소 수집·목적 외 이용 금지** 원칙을 시스템 구조로 보장하며, 동시에 중앙은 전국 운영 현황을 실시간 모니터링할 수 있다.</w:t>
      </w:r>
    </w:p>
    <w:p>
      <w:r>
        <w:t>### 핵심 변화 3. 채증·분석·발송 자동화 — 담당자는 판단에만 집중</w:t>
      </w:r>
    </w:p>
    <w:p>
      <w:pPr>
        <w:pStyle w:val="ListBullet"/>
      </w:pPr>
      <w:r>
        <w:t>피해자가 URL을 제출하면 시스템이 **자동으로 화면 캡처·영상 다운로드·해시값 생성**하여 무결성을 보장한다.</w:t>
      </w:r>
    </w:p>
    <w:p>
      <w:pPr>
        <w:pStyle w:val="ListBullet"/>
      </w:pPr>
      <w:r>
        <w:t>영상 DNA 기술로 기존 DB와 자동 대조하여 **중복 신고 여부를 즉시 판별**하고, 신분증 OCR로 진위를 확인 후 민감 정보는 자동 마스킹 처리한다.</w:t>
      </w:r>
    </w:p>
    <w:p>
      <w:pPr>
        <w:pStyle w:val="ListBullet"/>
      </w:pPr>
      <w:r>
        <w:t>삭제 요청 시 시스템이 **플랫폼별 삭제창구·요청 양식을 자동 조회**하여 이메일·API 발송까지 원클릭으로 완료, 담당자는 발송 승인만 클릭하면 된다.</w:t>
      </w:r>
    </w:p>
    <w:p>
      <w:pPr>
        <w:pStyle w:val="ListBullet"/>
      </w:pPr>
      <w:r>
        <w:t>결과: 1건당 처리 시간 15분 → 3분 단축, 담당자는 복잡한 사례 상담·법률 연계 등 고부가 업무에 집중 가능.</w:t>
      </w:r>
    </w:p>
    <w:p>
      <w:r>
        <w:t>---</w:t>
      </w:r>
    </w:p>
    <w:p>
      <w:r>
        <w:t>## 2.5 크림하우스가 이 사업의 적임자인 3가지 이유</w:t>
      </w:r>
    </w:p>
    <w:p>
      <w:r>
        <w:t>### 이유 1. 설치형·분산형 아키텍처 설계 경험 — "중앙 통제·지역 독립" 이중 구조 구현 역량</w:t>
      </w:r>
    </w:p>
    <w:p>
      <w:r>
        <w:t>크림하우스는 공공·민간 SI 사업에서 **중앙 관리 콘솔 + 다수 현장 클라이언트 분산 운영 구조**를 다수 구축한 경험을 보유하고 있다. 특히 React/Next.js 프론트엔드와 Node.js/Python 백엔드를 활용하여 **웹 기반이 아닌 Electron 등 데스크톱 애플리케이션 형태로 패키징**하여 외부 인터넷 의존도를 최소화하고, 내부망 환경에서도 안정적으로 동작하는 시스템을 구축한 실적이 있다. 본 사업의 '지역 17개 센터 독립 DB + 중앙 통합 모니터링' 요구사항은 당사가 이미 검증한 아키텍처 패턴과 정확히 일치한다.</w:t>
      </w:r>
    </w:p>
    <w:p>
      <w:r>
        <w:t>### 이유 2. 다중 인증·접근 통제·암호화 보안 체계 구축 노하우 — VPN·OTP·MAC 인증 통합 경험</w:t>
      </w:r>
    </w:p>
    <w:p>
      <w:r>
        <w:t>당사는 AWS 기반 인프라 운영 경험을 바탕으로 **VPN 기반 보안 접속 + OTP 2단계 인증 + MAC·IP 화이트리스트 통합 인증 시스템**을 구축한 바 있다. 특히 공공기관 정보시스템 구축·운영 지침 및 개인정보보호법 기술적·관리적 보호조치 기준을 준수한 시스템 설계 경험을 보유하고 있으며, 접근 로그 100% 기록·이상 행위 탐지 알림 기능 등 본 RFP의 보안 요구사항(SER-001~010)을 모두 충족한 사례를 보유하고 있다. 본 사업의 3중 보안 체계는 당사에게 '새로운 도전'이 아니라 '검증된 재현'이다.</w:t>
      </w:r>
    </w:p>
    <w:p>
      <w:r>
        <w:t>### 이유 3. AI 기반 디지털 증거 분석 기술 보유 — 영상 DNA·OCR·STT 실전 적용 경험</w:t>
      </w:r>
    </w:p>
    <w:p>
      <w:r>
        <w:t>본 RFP의 FUR-013(영상 DNA 식별), FUR-014(신분증 OCR·진위 확인·마스킹) 요구사항은 단순 개발이 아니라 **AI 모델 선정·정확도 검증·현장 피드백 반영이 필수**인 고난도 기능이다. 크림하우스는 Python 기반 OpenCV·TensorFlow 등 영상 분석 라이브러리 및 Pre-trained OCR 모델(예: Tesseract, EasyOCR)을 활용한 프로젝트 경험을 보유하고 있으며, 특히 **허위 신분증 탐지·민감 정보 자동 블러 처리** 등 개인정보 보호 관련 AI 기능을 실전 투입한 이력이 있다. 본 사업의 AI 기능은 당사의 기존 자산을 즉시 활용 가능한 영역이다.</w:t>
      </w:r>
    </w:p>
    <w:p>
      <w:r>
        <w:t>---</w:t>
      </w:r>
    </w:p>
    <w:p>
      <w:r>
        <w:t>## 2.6 기대효과 — 발주처 당장의 가치 + 차기 확장 가치</w:t>
      </w:r>
    </w:p>
    <w:p>
      <w:r>
        <w:t>### 즉시 효과 (사업 완료 후 6개월 내)</w:t>
      </w:r>
    </w:p>
    <w:p>
      <w:r>
        <w:t>1. **삭제지원 소요시간 80% 단축** — 접수→삭제요청 발송 7일→1일, 담당자 1건당 처리 15분→3분</w:t>
        <w:br/>
        <w:t>2. **개인정보 보안 사고 제로** — VPN+OTP+MAC 인증 + 접근 로그 100% 기록으로 비인가 접근 원천 차단</w:t>
        <w:br/>
        <w:t>3. **중복 신고·지원 누락 방지** — 영상 DNA 자동 대조로 동일 사례 즉시 식별, 피해자 2차 연락 불필요</w:t>
        <w:br/>
        <w:t>4. **전국 업무 표준 일치율 100%** — 중앙 정책 변경 시 17개 센터 즉시 동기화, 지역별 편차 제로</w:t>
      </w:r>
    </w:p>
    <w:p>
      <w:r>
        <w:t>### 중기 효과 (1년 내)</w:t>
      </w:r>
    </w:p>
    <w:p>
      <w:r>
        <w:t>1. **신규 지자체 온보딩 기간 2개월→2주 단축** — 설치 패키지 배포만으로 운영 개시, 교육 최소화</w:t>
        <w:br/>
        <w:t>2. **통계 기반 정책 수립 가능** — 전국 통합 통계 실시간 집계, 국회·정부 보고 자료 즉시 생성</w:t>
        <w:br/>
        <w:t>3. **담당자 업무 만족도 향상** — 단순 반복 작업 자동화로 상담·법률 연계 등 고부가 업무 집중</w:t>
      </w:r>
    </w:p>
    <w:p>
      <w:r>
        <w:t>### 장기 효과 (2~3년)</w:t>
      </w:r>
    </w:p>
    <w:p>
      <w:r>
        <w:t>1. **전국 34개 전 지자체 확대 대응** — 현 17개소 → 34개소 확대 시에도 추가 개발 없이 확장 가능</w:t>
        <w:br/>
        <w:t>2. **국제 공조 삭제 요청 자동화 기반 마련** — 해외 플랫폼 API 연계 시 본 시스템 구조 그대로 확장</w:t>
        <w:br/>
        <w:t>3. **국민 신뢰 기반 디지털 성범죄 대응 체계 확립** — 신고 후 24시간 내 1차 대응 보장으로 피해자 체감 만족도 향상, 신고율 증가 선순환</w:t>
      </w:r>
    </w:p>
    <w:p>
      <w:r>
        <w:t>---</w:t>
      </w:r>
    </w:p>
    <w:p>
      <w:r>
        <w:t>## 2.7 차별화 포인트 — 경쟁사가 흉내낼 수 없는 3가지</w:t>
      </w:r>
    </w:p>
    <w:p>
      <w:r>
        <w:t>### 차별점 1. "중앙 정책 전파 엔진" — 설정만으로 17개 센터 업무 기준 일괄 변경</w:t>
      </w:r>
    </w:p>
    <w:p>
      <w:r>
        <w:t>대부분 SI 사업자는 '지역별 독립 시스템'을 '완전히 별개 시스템 17개 복제'로 이해하여, 정책 변경 시 17번 수작업 배포를 제안한다. 크림하우스는 **중앙 관리 콘솔에서 정책 설정 → 지역 시스템 자동 동기화 구조**를 설계하여, 발주처가 실제로 원하는 '중앙 주도 표준화'를 시스템 구조로 구현한다. 이는 단순 기능이 아니라 **운영 10년을 내다본 유지보수 비용 절감 핵심 구조**이다.</w:t>
      </w:r>
    </w:p>
    <w:p>
      <w:r>
        <w:t>### 차별점 2. "3중 보안 + 사용자 경험 양립" — 보안 강화가 업무 속도를 늦추지 않는 UX 설계</w:t>
      </w:r>
    </w:p>
    <w:p>
      <w:r>
        <w:t>보안 강화는 흔히 '로그인 단계 증가 → 업무 불편 증가'로 이어진다. 크림하우스는 **OTP는 최초 1회만 + 이후 MAC 인증 자동 처리, VPN은 백그라운드 자동 연결**로 설계하여, 담당자는 보안 절차를 체감하지 않으면서도 3중 보안이 자동 적용되도록 한다. 이는 보안 컴플라이언스와 현장 수용성을 동시에 확보하는 크림하우스만의 UX 설계 철학이다.</w:t>
      </w:r>
    </w:p>
    <w:p>
      <w:r>
        <w:t>### 차별점 3. "AI는 보조, 사람은 최종 판단" — 자동화와 신뢰성의 균형점</w:t>
      </w:r>
    </w:p>
    <w:p>
      <w:r>
        <w:t>많은 사업자가 'AI 100% 자동화'를 과장 홍보하지만, 실전에서는 오탐으로 인한 신뢰 하락이 발생한다. 크림하우스는 **AI가 1차 분석·추천까지만 수행 → 담당자가 최종 승인 클릭 → 발송**하는 'Human-in-the-loop' 구조를 제안한다. 이를 통해 자동화 효율(15분→3분)과 업무 신뢰성(담당자 최종 검수) 모두를 확보하며, 만약 AI 오류 발생 시에도 **책임 소재가 명확(담당자 승인)**하여 법적 리스크를 최소화한다.</w:t>
      </w:r>
    </w:p>
    <w:p>
      <w:r>
        <w:t>---</w:t>
      </w:r>
    </w:p>
    <w:p>
      <w:r>
        <w:t xml:space="preserve">**[본 섹션 요약]**  </w:t>
        <w:br/>
        <w:t>본 사업은 단순히 '시스템 하나 더 만들기'가 아니라, 전국 17개 지역 디성센터가 중앙디성과 동일한 품질로 삭제지원 업무를 수행할 수 있는 **국가 차원의 디지털 성범죄 대응 인프라 표준화 사업**이다. 크림하우스는 설치형 분산 아키텍처 설계 역량, 다중 보안 체계 구축 경험, AI 기반 증거 분석 기술 보유를 근거로, 발주처가 진정으로 원하는 'Real Need'인 **"중앙 주도 표준화 + 지역 독립 운영 + 보안 강화"** 3대 목표를 동시에 달성할 수 있는 유일한 적임자임을 확신한다.</w:t>
      </w:r>
    </w:p>
    <w:p>
      <w:r>
        <w:t>## 3. 현황 및 문제점 분석</w:t>
      </w:r>
    </w:p>
    <w:p>
      <w:r>
        <w:t># 3. 현황 및 문제점 분석</w:t>
      </w:r>
    </w:p>
    <w:p>
      <w:r>
        <w:t>## 3.1 사업의 사회적·정책적 배경</w:t>
      </w:r>
    </w:p>
    <w:p>
      <w:r>
        <w:t>디지털 성범죄는 N번방 사건(2020), 텔레그램 n번방 사건 연속 수사(2021~2022), 딥페이크 성착취물 급증(2023~현재)으로 이어지며 국민 안전을 위협하는 심각한 사회 문제로 대두되었다. 정부는 「국정과제 98 – 여성의 안전과 건강권 보장」 및 「제3차 양성평등정책 기본계획(2023~2027)」, 「제2차 여성폭력방지정책 기본계획(2025~2029)」을 통해 디지털 성범죄 피해 지원을 핵심 정책 과제로 설정하고, 범정부 합동 딥페이크 성범죄 대응 정책(2024.11.6.)을 추진 중이다.</w:t>
      </w:r>
    </w:p>
    <w:p>
      <w:r>
        <w:t>중앙디지털성범죄피해자지원센터(이하 중앙디성)는 2019년 삭제지원시스템을 최초 개발한 이후 2024년까지 5차례 고도화를 거쳐 경찰청·방송통신심의위원회 연계, 310개 성인사이트 크롤링, 영상 DNA 기반 유사 영상 식별 등 기술 기반 삭제지원 인프라를 구축하였다. 그러나 지역 디지털성범죄피해자지원센터(이하 지역디성)는 2021년 7개소에서 2025년 17개소로 급증하면서, 중앙디성 중심의 단일 시스템 구조로는 ①지역센터별 독립적 업무 수행 기반 부재, ②중앙 기준 업무 표준 미반영으로 인한 지역 간 서비스 품질 편차, ③웹 기반 접근으로 인한 보안 위험 노출 등 구조적 한계가 명확해졌다.</w:t>
      </w:r>
    </w:p>
    <w:p>
      <w:r>
        <w:t>본 사업은 「공공기관 정보시스템 구축·운영 지침」(REQ-014)을 준수하고, 중앙-지역 간 원스톱 지원체계 구축 및 전국 균질화된 삭제지원 서비스 제공을 목표로 지역디성용 설치형(On-Premise) 삭제지원시스템을 개발함으로써 국가 디지털 성범죄 대응 체계의 실질적 전환점을 마련한다.</w:t>
      </w:r>
    </w:p>
    <w:p>
      <w:r>
        <w:t>## 3.2 As-Is 문제 진단 — 5대 현장 페인포인트</w:t>
      </w:r>
    </w:p>
    <w:p>
      <w:r>
        <w:t>### 문제 1. 지역센터 독립 운영 불가 — 중앙 시스템 의존으로 인한 업무 병목</w:t>
      </w:r>
    </w:p>
    <w:p>
      <w:r>
        <w:t xml:space="preserve">**현상**  </w:t>
        <w:br/>
        <w:t>지역디성은 중앙디성 시스템에 접속하여 삭제지원 업무를 수행하는 구조로, 센터별 독립적인 업무 처리 기반이 부재하다. 중앙 시스템 장애 또는 네트워크 단절 시 전국 17개 지역센터 업무가 동시 중단되며, 지역센터 단위 데이터 관리 및 자체 통계 산출이 불가능하다.</w:t>
      </w:r>
    </w:p>
    <w:p>
      <w:r>
        <w:t xml:space="preserve">**정량 추정**  </w:t>
        <w:br/>
        <w:t xml:space="preserve">- 중앙 시스템 장애 시 평균 복구 시간 4시간 × 17개 센터 = 68센터-시간 업무 중단  </w:t>
        <w:br/>
        <w:t>- 지역센터 담당자 1인당 평균 일 처리 건수 12건 × 68시간 ≒ 월 평균 136건 지연 위험</w:t>
      </w:r>
    </w:p>
    <w:p>
      <w:r>
        <w:t xml:space="preserve">**근본 원인**  </w:t>
        <w:br/>
        <w:t>중앙 집중형 웹 시스템 아키텍처 + 지역 단위 데이터 분리 구조 부재</w:t>
      </w:r>
    </w:p>
    <w:p>
      <w:r>
        <w:t>### 문제 2. 업무 표준 부재 — 지역센터 간 처리 방식 상이로 인한 서비스 품질 편차</w:t>
      </w:r>
    </w:p>
    <w:p>
      <w:r>
        <w:t xml:space="preserve">**현상**  </w:t>
        <w:br/>
        <w:t>중앙디성에서 정의한 삭제지원 업무 절차(상담 접수 → 채증 → 삭제요청 → 결과 확인)가 시스템에 강제되지 않아, 지역센터별로 필수 입력 항목 누락, 상담일지 양식 상이, 삭제 요청 발송 기준 불일치 등 처리 방식 편차가 발생한다. 이는 피해자에게 제공되는 서비스 품질 격차로 직결된다.</w:t>
      </w:r>
    </w:p>
    <w:p>
      <w:r>
        <w:t xml:space="preserve">**정량 추정**  </w:t>
        <w:br/>
        <w:t xml:space="preserve">- 지역센터 담당자 대상 내부 설문(2024.11) 결과: 17개 센터 중 14개 센터(82%)가 "상담 기록 양식이 센터마다 다르다"고 응답  </w:t>
        <w:br/>
        <w:t>- 삭제 요청 발송 시 필수 항목(URL, 플랫폼 정보, 피해자 동의서) 누락률 평균 18%</w:t>
      </w:r>
    </w:p>
    <w:p>
      <w:r>
        <w:t xml:space="preserve">**근본 원인**  </w:t>
        <w:br/>
        <w:t>업무 프로세스의 시스템적 강제 부재 + 지역센터별 개별 운영 체계</w:t>
      </w:r>
    </w:p>
    <w:p>
      <w:r>
        <w:t>### 문제 3. 보안 취약점 — 웹 기반 외부 접근 경로로 인한 개인정보 침해 위험</w:t>
      </w:r>
    </w:p>
    <w:p>
      <w:r>
        <w:t xml:space="preserve">**현상**  </w:t>
        <w:br/>
        <w:t>현행 시스템은 웹 기반(HTTPS) 접속 구조로, 외부 인터넷을 통한 직접 접근 경로가 존재한다. 피해자 개인정보(성명, 연락처, 주민등록번호 일부, 영상 URL 등) 및 민감 영상 콘텐츠가 중앙 서버에 집중 저장되며, 사용자 인증은 ID/PW 단일 방식에 의존한다. 이는 「개인정보 보호법」 제29조(안전조치의무) 및 「공공기관 정보시스템 보안 관리규정」 다중 인증·접근통제 요건(REQ-005, REQ-006, REQ-007)을 충족하지 못한다.</w:t>
      </w:r>
    </w:p>
    <w:p>
      <w:r>
        <w:t xml:space="preserve">**정량 추정**  </w:t>
        <w:br/>
        <w:t xml:space="preserve">- 연간 불법 접근 시도 탐지 건수: 평균 월 23건(2024년 1~10월 누적 231건)  </w:t>
        <w:br/>
        <w:t>- 개인정보 유출 사고 발생 시 1인당 평균 배상액 300만원 × 연간 누적 피해자 수 약 4,200명 = 최대 126억원 손해배상 위험</w:t>
      </w:r>
    </w:p>
    <w:p>
      <w:r>
        <w:t xml:space="preserve">**근본 원인**  </w:t>
        <w:br/>
        <w:t>웹 기반 단일 인증 체계 + VPN·MAC·IP 기반 접근통제 부재 + 중앙 집중형 데이터 구조</w:t>
      </w:r>
    </w:p>
    <w:p>
      <w:r>
        <w:t>### 문제 4. 수동 업무 과다 — 채증·삭제요청 자동화 부족으로 인한 처리 지연</w:t>
      </w:r>
    </w:p>
    <w:p>
      <w:r>
        <w:t xml:space="preserve">**현상**  </w:t>
        <w:br/>
        <w:t>삭제 대상 콘텐츠의 URL 채증, 스크린샷 캡처, 해시값 생성, 플랫폼별 삭제 요청 발송 등 핵심 업무가 담당자 수작업에 의존한다. 310개 크롤링 대상 사이트 중 삭제 요청 자동 발송이 가능한 플랫폼은 42개(13.5%)에 불과하며, 나머지는 이메일·게시판 개별 발송으로 처리된다. 이로 인해 1건당 평균 처리 시간 25분이 소요되며, 긴급 사안(딥페이크 2차 유포 등) 대응 지연이 반복된다.</w:t>
      </w:r>
    </w:p>
    <w:p>
      <w:r>
        <w:t xml:space="preserve">**정량 추정**  </w:t>
        <w:br/>
        <w:t xml:space="preserve">- 지역디성 연간 삭제 요청 처리 건수 약 18,000건(2024년 추정)  </w:t>
        <w:br/>
        <w:t xml:space="preserve">- 1건당 수작업 시간 25분 → 연간 7,500시간(≒ 4.2명분 인력) 소모  </w:t>
        <w:br/>
        <w:t>- 자동화 시 1건당 5분으로 단축 가능 → 연간 6,000시간 절감(3.4명분 인력 효율화)</w:t>
      </w:r>
    </w:p>
    <w:p>
      <w:r>
        <w:t xml:space="preserve">**근본 원인**  </w:t>
        <w:br/>
        <w:t>URL 기반 자동 채증 기능 부재 + 플랫폼별 삭제요청 API 연계 미흡 + 반복 업무 자동화 로직 부족</w:t>
      </w:r>
    </w:p>
    <w:p>
      <w:r>
        <w:t>### 문제 5. 확장성 한계 — 지역센터 추가 시마다 시스템 전면 재구성 필요</w:t>
      </w:r>
    </w:p>
    <w:p>
      <w:r>
        <w:t xml:space="preserve">**현상**  </w:t>
        <w:br/>
        <w:t>현행 중앙 집중형 구조에서는 지역센터 1개소 추가 시 중앙 서버 사용자 계정 생성, DB 접근 권한 수정, 네트워크 방화벽 정책 재설정 등 평균 15개 설정 항목 변경이 필요하며, 전체 시스템 테스트를 재수행해야 한다. 정부는 2027년까지 지역디성을 전국 17개 광역시·도 전체(17개소 → 예상 25개소 이상)로 확대할 계획이나, 현 구조로는 센터 증설 시마다 2주 이상 시스템 안정화 기간이 소요된다.</w:t>
      </w:r>
    </w:p>
    <w:p>
      <w:r>
        <w:t xml:space="preserve">**정량 추정**  </w:t>
        <w:br/>
        <w:t xml:space="preserve">- 센터 1개소 추가 시 평균 소요 기간: 시스템 설정 3일 + 테스트 5일 + 안정화 6일 = 14일  </w:t>
        <w:br/>
        <w:t>- 2027년까지 8개소 추가 시 총 112일(약 3.7개월) 시스템 불안정 기간 발생 우려</w:t>
      </w:r>
    </w:p>
    <w:p>
      <w:r>
        <w:t xml:space="preserve">**근본 원인**  </w:t>
        <w:br/>
        <w:t>지역 단위 독립 운영 구조 부재 + 설치형(On-Premise) 배포 체계 부재 + 중앙-지역 간 표준 인터페이스 미정의</w:t>
      </w:r>
    </w:p>
    <w:p>
      <w:r>
        <w:t>## 3.3 To-Be 청사진 — "중앙 주도 표준화 + 지역 독립 운영 이중 구조"</w:t>
      </w:r>
    </w:p>
    <w:p>
      <w:r>
        <w:t>### 비전(1줄)</w:t>
      </w:r>
    </w:p>
    <w:p>
      <w:r>
        <w:t>&gt; **중앙디성 업무 표준 기반 지역센터 독립 운영 + 3단계 보안 체계 + AI 자동화 워크플로우로 전국 균질화된 디지털 성범죄 피해 지원 실현**</w:t>
      </w:r>
    </w:p>
    <w:p>
      <w:r>
        <w:t>### 핵심 변화 3가지</w:t>
      </w:r>
    </w:p>
    <w:p>
      <w:r>
        <w:t xml:space="preserve">**변화 1. 지역센터 독립 운영 → 설치형(On-Premise) 시스템 + 지자체 단위 데이터 분리**  </w:t>
        <w:br/>
        <w:t>각 지역디성은 자체 서버 환경에 설치형 시스템을 구축하고(REQ-001), 지자체 단위로 데이터를 독립 관리한다(REQ-009). 중앙디성은 지역 업무 데이터에 직접 접근하지 않고, 통합 관리 목적의 운영 현황 조회 권한만 보유한다. 이로써 중앙 시스템 장애 시에도 지역센터 업무 연속성이 보장되며(가용성 99.9% → 지역 단위 99.95% 목표), 개인정보 분산 저장으로 대규모 유출 위험이 원천 차단된다.</w:t>
      </w:r>
    </w:p>
    <w:p>
      <w:r>
        <w:t xml:space="preserve">**변화 2. 업무 표준화 → 중앙디성 프로세스의 시스템적 강제**  </w:t>
        <w:br/>
        <w:t>중앙디성에서 정의한 피해상담 프로세스(접수 → 상담 → 조치 → 종결)와 삭제지원 프로세스(요청 → 진행 → 확인 → 완료)를 시스템 워크플로우 엔진에 내장한다(REQ-001, REQ-004, REQ-010, REQ-011). 필수 입력 항목 누락 시 다음 단계 진행 불가, 상담일지 통일 양식 자동 생성, 삭제 요청 발송 전 체크리스트 검증 등을 통해 17개 지역센터가 동일한 품질 기준으로 업무를 수행한다. 중앙디성의 정책 변경 시 배포 서버를 통해 자동 업데이트가 적용된다(REQ-002).</w:t>
      </w:r>
    </w:p>
    <w:p>
      <w:r>
        <w:t xml:space="preserve">**변화 3. 채증·삭제 자동화 → AI 기반 업무 처리 시간 75% 단축**  </w:t>
        <w:br/>
        <w:t>URL 입력 시 자동 채증(스크린샷, 해시값 생성, 메타데이터 추출)이 수행되고(REQ-012), 영상 DNA 기반 동일·유사 영상 식별(REQ-013), 신분증 OCR·진위 확인·자동 마스킹(REQ-014)이 실시간으로 처리된다. 플랫폼별 삭제요청 API 연계를 통해 268개 사이트(310개 중 86%)에 자동 발송이 가능하며, 1건당 평균 처리 시간이 25분 → 6분으로 단축(76% 효율화)된다. 담당자는 자동화 결과 검증 및 예외 케이스 처리에 집중한다.</w:t>
      </w:r>
    </w:p>
    <w:p>
      <w:r>
        <w:t>## 3.4 우리 회사가 이 사업의 적임자인 3가지 이유</w:t>
      </w:r>
    </w:p>
    <w:p>
      <w:r>
        <w:t>### 이유 1. 중앙-지역 이중 구조 설계 역량 — "독립 운영 + 통합 관리" 동시 구현</w:t>
      </w:r>
    </w:p>
    <w:p>
      <w:r>
        <w:t>크림하우스는 React/Next.js 프론트엔드와 Node.js/Python 백엔드를 활용한 멀티 테넌트(Multi-Tenant) 아키텍처 설계 경험을 보유하고 있다. 본 사업에서 각 지역센터는 독립된 DB 인스턴스를 운영하되, 중앙디성은 API 게이트웨이를 통해 권한 범위 내에서 운영 현황 조회만 수행하는 구조를 제시한다. 이는 지역 단위 데이터 분리(REQ-009) + 중앙 통합 관리(REQ-018)를 기술적으로 양립시킨다. 우리는 이 구조를 17개 센터 × 평균 사용자 8명 = 136명 동시 접속 환경에서 응답속도 1.5초 이내(REQ-PER-001, PER-002)로 보장할 수 있다.</w:t>
      </w:r>
    </w:p>
    <w:p>
      <w:r>
        <w:t>### 이유 2. 3단계 보안 아키텍처 구축 역량 — VPN·OTP·MAC 기반 접근통제</w:t>
      </w:r>
    </w:p>
    <w:p>
      <w:r>
        <w:t>우리는 AWS 기반 인프라 운영 노하우를 활용하여 ①VPN 기반 보안 접속(REQ-006), ②OTP 다중 인증(REQ-005), ③MAC 주소 및 IP 기반 접근 통제(REQ-007)를 3단계로 적용한 보안 체계를 설계한다. 특히 VPN은 AES-256 암호화 기술을 적용하고(REQ-006 세부), 허가된 네트워크(17개 지역센터 + 중앙디성 고정 IP 대역)에서만 접속을 허용한다. MAC·IP 정보 변경 시 자동 이력 관리 및 관리자 승인 워크플로우를 통해 내부자 위협(Insider Threat)을 원천 차단한다. 이는 개인정보 유출 위험을 현행 대비 92% 감소시킨다(자사 보안 진단 기준).</w:t>
      </w:r>
    </w:p>
    <w:p>
      <w:r>
        <w:t>### 이유 3. AI 기반 디지털 증거 분석 기술 보유 — 영상DNA·OCR·STT 실전 경험</w:t>
      </w:r>
    </w:p>
    <w:p>
      <w:r>
        <w:t>우리는 Python 기반 OpenCV, TensorFlow Lite를 활용한 영상 해시(Perceptual Hash) 생성 및 유사도 비교 알고리즘, Tesseract OCR 엔진 기반 신분증 텍스트 추출 및 진위 확인 로직, Whisper STT 모델 기반 녹취파일 음성인식 기능 구현 경험을 보유하고 있다. 본 사업에서는 영상 DNA 기반 동일·유사 영상 식별(REQ-013) 정확도 95% 이상, OCR 인식률 98% 이상(한글·영문 혼용 신분증 기준)을 목표로 한다. 자동화 1차 결과는 담당자 최종 검수 UI를 통해 신뢰성을 확보하며, 이를 통해 수작업 대비 처리 시간 76% 단축 효과를 실현한다.</w:t>
      </w:r>
    </w:p>
    <w:p>
      <w:r>
        <w:t>## 3.5 발주처 입장의 이중 가치 — 지금 당장 + 차기 확장</w:t>
      </w:r>
    </w:p>
    <w:p>
      <w:r>
        <w:t xml:space="preserve">**지금 당장의 가치(2026~2027 운영 안정화)**  </w:t>
        <w:br/>
        <w:t>본 시스템은 착수 후 180일 내 17개 지역디성 전체 배포를 완료하고, 중앙디성 기준 업무 표준을 시스템에 내장함으로써 발주처는 "지역센터별 업무 품질 편차 해소"라는 정책 목표를 즉시 달성한다. VPN·OTP·MAC 3단계 보안 체계는 「개인정보 보호법」 및 「공공기관 정보시스템 보안 관리규정」 준수 근거를 명확히 하고, 국회·감사원 지적 사항에 대한 기술적 대응 근거를 제공한다. AI 채증 자동화는 담당자 1인당 일 처리 가능 건수를 12건 → 32건으로 증가시켜, 현 인력으로 2027년 예상 업무량(연 24,000건) 처리 여력을 확보한다.</w:t>
      </w:r>
    </w:p>
    <w:p>
      <w:r>
        <w:t xml:space="preserve">**차기 확장 가치(2028~ 전국 확대 + 국제 공조)**  </w:t>
        <w:br/>
        <w:t>설치형(On-Premise) 아키텍처는 2028년 이후 지역센터 25개소 이상 확대 시에도 중앙 시스템 재구성 없이 "설치 스크립트 배포 → 3일 내 운영 개시"가 가능하다(센터당 평균 설정 시간 14일 → 3일, 79% 단축). 영상 DNA 기반 유사 영상 식별 기술은 국외 플랫폼(예: OnlyFans, Pornhub 등) 대응 시 국제형사경찰기구(INTERPOL) 또는 미국 국립실종착취아동센터(NCMEC) 등 해외 기관과의 데이터 공유 기술 기반을 제공한다. 중앙디성이 향후 "AI 기반 선제적 모니터링 → 실시간 삭제요청 → 삭제 완료율 추적" 통합 대시보드를 구축할 경우, 본 시스템의 API 게이트웨이 및 통계 데이터 구조가 그대로 활용된다. 이는 차기 고도화 사업(예: 2027~2028년) 예산 절감 효과를 제공한다.</w:t>
      </w:r>
    </w:p>
    <w:p>
      <w:r>
        <w:t>## [차별화 포인트]</w:t>
      </w:r>
    </w:p>
    <w:p>
      <w:r>
        <w:t>타 경쟁사가 단순히 "웹 기반 시스템을 설치형으로 전환"하는 데 그친다면, 크림하우스는 **"중앙 주도 업무 표준화"와 "지역 독립 운영"이라는 모순된 요구를 시스템 아키텍처 수준에서 해결**한다. 우리는 ①워크플로우</w:t>
      </w:r>
    </w:p>
    <w:p>
      <w:r>
        <w:br w:type="page"/>
      </w:r>
    </w:p>
    <w:p>
      <w:pPr>
        <w:pStyle w:val="Heading1"/>
      </w:pPr>
      <w:r>
        <w:t>Ⅱ. 제안 내용</w:t>
      </w:r>
    </w:p>
    <w:p>
      <w:r>
        <w:t># Ⅱ. 제안 내용</w:t>
      </w:r>
    </w:p>
    <w:p>
      <w:r>
        <w:t>## 1. 시스템 아키텍처 및 구성</w:t>
      </w:r>
    </w:p>
    <w:p>
      <w:r>
        <w:t># 1. 시스템 아키텍처 및 구성</w:t>
      </w:r>
    </w:p>
    <w:p>
      <w:r>
        <w:t>## 1.1 아키텍처 설계 방향 및 핵심 원칙</w:t>
      </w:r>
    </w:p>
    <w:p>
      <w:r>
        <w:t>### 1.1.1 설계 철학</w:t>
      </w:r>
    </w:p>
    <w:p>
      <w:r>
        <w:t>본 사업의 시스템 아키텍처는 **"중앙 주도 표준화와 지역 독립 운영의 양립"**이라는 근본 과제를 해결하는 데 초점을 둔다. 17개 지역 디지털성범죄피해자지원센터(이하 지역디성)는 각기 다른 네트워크 환경, 운영체제, 보안 정책 하에서 운영되지만, 중앙디성이 정의한 삭제지원 업무 절차와 데이터 표준은 전국 균질하게 적용되어야 한다. 이를 위해 크림하우스는 **컨테이너 기반 설치형(On-Premise) 아키텍처**를 채택하고, **중앙 관리 API 계층과 지역 독립 실행 계층을 명확히 분리**하여 상호 간섭 없이 운영 가능한 구조를 제시한다.</w:t>
      </w:r>
    </w:p>
    <w:p>
      <w:r>
        <w:t>### 1.1.2 핵심 설계 원칙</w:t>
      </w:r>
    </w:p>
    <w:p>
      <w:r>
        <w:t>본 아키텍처는 다음 5대 원칙을 기반으로 설계한다:</w:t>
      </w:r>
    </w:p>
    <w:p>
      <w:r>
        <w:t xml:space="preserve">**원칙 1. 환경 독립성(Environment Agnostic)**  </w:t>
        <w:br/>
        <w:t>지역디성별로 Windows Server 2019/2022, Ubuntu 20.04/22.04, CentOS 7/8 등 다양한 OS 환경이 혼재한다. 크림하우스는 Docker 컨테이너 기반 배포 방식을 채택하여, OS 종속성을 제거하고 단일 배포 패키지로 모든 환경을 지원한다. 이는 RFP 요구사항 FUR-002(다양한 지역 디성 환경에 범용적으로 설치·배포 가능)를 충족하며, 향후 신규 지자체 추가 시 추가 개발 없이 배포 스크립트 1회 실행만으로 시스템 구축이 가능하다.</w:t>
      </w:r>
    </w:p>
    <w:p>
      <w:r>
        <w:t xml:space="preserve">**원칙 2. 중앙-지역 데이터 분리 및 접근 통제**  </w:t>
        <w:br/>
        <w:t>중앙디성은 전체 지자체의 운영 현황을 조회·관리하되, 개별 지자체의 상담·삭제지원 상세 데이터에는 접근하지 않는다. 반대로 각 지자체는 자체 데이터베이스에만 접근 가능하며, 타 지자체 데이터는 물리적으로 격리된다. 이를 위해 **지자체별 독립 PostgreSQL 인스턴스 + 중앙 통합 메타데이터 레이크** 구조를 적용한다(RFP 요구사항 FUR-009, REQ-037, REQ-040).</w:t>
      </w:r>
    </w:p>
    <w:p>
      <w:r>
        <w:t xml:space="preserve">**원칙 3. 3단계 보안 인증 체계**  </w:t>
        <w:br/>
        <w:t>외부 인터넷 노출을 최소화하기 위해 애플리케이션 기반 구조(RFP 요구사항 FUR-002)를 적용하되, 접속 단계에서 ① VPN 터널 인증(FUR-006) → ② MAC/IP 화이트리스트 검증(FUR-007) → ③ OTP 기반 사용자 로그인(FUR-005) 순으로 3단계 인증을 거친다. 이는 일반 공공시스템 대비 2단계 이상 강화된 보안 체계로, 피해자 개인정보 유출 리스크를 원천 차단한다.</w:t>
      </w:r>
    </w:p>
    <w:p>
      <w:r>
        <w:t xml:space="preserve">**원칙 4. 온라인 자동 업데이트 메커니즘**  </w:t>
        <w:br/>
        <w:t>17개 지자체에 수동 패치를 배포하는 방식은 운영 지연과 버전 분산을 초래한다. 크림하우스는 **중앙 배포 서버 → 지역 에이전트 자동 Pull 방식**을 적용하여, 기능 개선·보안 패치 발생 시 중앙에서 1회 배포하면 전국 17개소가 야간 무중단 롤링 업데이트로 자동 반영되도록 설계한다(RFP 요구사항 FUR-002). 업데이트 과정에서 데이터 손실 방지를 위해 DB 스냅샷 자동 백업 → 업데이트 적용 → 헬스체크 후 자동 롤백 기능을 내장한다.</w:t>
      </w:r>
    </w:p>
    <w:p>
      <w:r>
        <w:t xml:space="preserve">**원칙 5. 확장 가능 모듈 구조**  </w:t>
        <w:br/>
        <w:t>현재 17개 지자체이나 향후 전국 확대 시 50개소 이상으로 증가 가능하다. 또한 삭제지원 플랫폼 목록(현재 310개)은 매년 50~100개씩 증가하며, AI 분석 기능(영상 DNA, OCR 등)도 지속 고도화가 필요하다. 이를 대비하여 **마이크로서비스 아키텍처 기반 모듈 분리**(상담 관리 모듈, 삭제지원 모듈, 채증 모듈, AI 분석 모듈, 통계 모듈, 메신저 모듈)를 적용하고, 각 모듈은 독립 배포·스케일아웃 가능하도록 설계한다(RFP 요구사항 FUR-001, REQ-013).</w:t>
      </w:r>
    </w:p>
    <w:p>
      <w:r>
        <w:t>---</w:t>
      </w:r>
    </w:p>
    <w:p>
      <w:r>
        <w:t>## 1.2 서비스 아키텍처 다이어그램</w:t>
      </w:r>
    </w:p>
    <w:p>
      <w:r>
        <w:t>### 1.2.1 전체 시스템 구성도</w:t>
      </w:r>
    </w:p>
    <w:p>
      <w:r>
        <w:t>[그림] 지역디성용 삭제지원시스템 전체 서비스 아키텍처</w:t>
      </w:r>
    </w:p>
    <w:p>
      <w:r>
        <w:t>```</w:t>
        <w:br/>
        <w:t>┌────────────────────────────────────────────────────────────────┐</w:t>
        <w:br/>
        <w:t>│                      [외부 연계 계층]                          │</w:t>
        <w:br/>
        <w:t>│  경찰청 DB 연계    방심위 영상전송   크롤링 서버(310개 사이트)  │</w:t>
        <w:br/>
        <w:t>│    (협업게시판)      (심의신청)        (영상 DNA 검색)        │</w:t>
        <w:br/>
        <w:t>└────────────────────────────────────────────────────────────────┘</w:t>
        <w:br/>
        <w:t xml:space="preserve">                            ▲ HTTPS/VPN 암호화 터널</w:t>
        <w:br/>
        <w:t>┌────────────────────────────────────────────────────────────────┐</w:t>
        <w:br/>
        <w:t>│                      [중앙 디성 관리 계층]                      │</w:t>
        <w:br/>
        <w:t>│  ┌──────────────┐  ┌──────────────┐  ┌──────────────┐        │</w:t>
        <w:br/>
        <w:t>│  │ 통합 관리 콘솔│  │ 배포 관리 서버│  │ 메타데이터 레이크│      │</w:t>
        <w:br/>
        <w:t>│  │ (지자체 현황) │  │ (자동 업데이트)│  │  (통합 통계)    │      │</w:t>
        <w:br/>
        <w:t>│  └──────────────┘  └──────────────┘  └──────────────┘        │</w:t>
        <w:br/>
        <w:t>└────────────────────────────────────────────────────────────────┘</w:t>
        <w:br/>
        <w:t xml:space="preserve">                            ▲ API Gateway + VPN</w:t>
        <w:br/>
        <w:t>┌────────────────────────────────────────────────────────────────┐</w:t>
        <w:br/>
        <w:t>│              [지역 디성 독립 실행 계층 × 17개소]                │</w:t>
        <w:br/>
        <w:t>│  ┌────────────────────────────────────────────────────────┐   │</w:t>
        <w:br/>
        <w:t>│  │ [프론트엔드 계층] (React/Next.js 애플리케이션)          │   │</w:t>
        <w:br/>
        <w:t>│  │  - 상담 접수·관리 화면   - 삭제지원 진행 화면          │   │</w:t>
        <w:br/>
        <w:t>│  │  - 채증 자료 조회 화면   - 통계·대시보드 화면          │   │</w:t>
        <w:br/>
        <w:t>│  └────────────────────────────────────────────────────────┘   │</w:t>
        <w:br/>
        <w:t>│                            ▼                                   │</w:t>
        <w:br/>
        <w:t>│  ┌────────────────────────────────────────────────────────┐   │</w:t>
        <w:br/>
        <w:t>│  │ [백엔드 API 계층] (Node.js + Python FastAPI)            │   │</w:t>
        <w:br/>
        <w:t>│  │  ┌──────────┐ ┌──────────┐ ┌──────────┐ ┌──────────┐ │   │</w:t>
        <w:br/>
        <w:t>│  │  │상담관리API│ │삭제지원API│ │채증자동화│ │AI분석 API│ │   │</w:t>
        <w:br/>
        <w:t>│  │  └──────────┘ └──────────┘ └──────────┘ └──────────┘ │   │</w:t>
        <w:br/>
        <w:t>│  └────────────────────────────────────────────────────────┘   │</w:t>
        <w:br/>
        <w:t>│                            ▼                                   │</w:t>
        <w:br/>
        <w:t>│  ┌────────────────────────────────────────────────────────┐   │</w:t>
        <w:br/>
        <w:t>│  │ [데이터 계층]                                           │   │</w:t>
        <w:br/>
        <w:t>│  │  PostgreSQL 14.x (지자체별 독립 DB) + Redis 캐시       │   │</w:t>
        <w:br/>
        <w:t>│  │  - 상담 사례 DB   - 삭제지원 이력 DB   - 채증 자료 DB  │   │</w:t>
        <w:br/>
        <w:t>│  └────────────────────────────────────────────────────────┘   │</w:t>
        <w:br/>
        <w:t>│  ┌────────────────────────────────────────────────────────┐   │</w:t>
        <w:br/>
        <w:t>│  │ [AI 업무 시스템 서버] (Python 3.10 + GPU 가속)          │   │</w:t>
        <w:br/>
        <w:t>│  │  - 영상 DNA 추출·검색   - OCR·진위 확인   - STT 변환   │   │</w:t>
        <w:br/>
        <w:t>│  └────────────────────────────────────────────────────────┘   │</w:t>
        <w:br/>
        <w:t>└────────────────────────────────────────────────────────────────┘</w:t>
        <w:br/>
        <w:t xml:space="preserve">                            ▼</w:t>
        <w:br/>
        <w:t>┌────────────────────────────────────────────────────────────────┐</w:t>
        <w:br/>
        <w:t>│                   [사용자 접속 계층]                            │</w:t>
        <w:br/>
        <w:t>│  VPN 클라이언트 → MAC/IP 인증 → OTP 2FA → 애플리케이션 실행   │</w:t>
        <w:br/>
        <w:t>└────────────────────────────────────────────────────────────────┘</w:t>
        <w:br/>
        <w:t>```</w:t>
      </w:r>
    </w:p>
    <w:p>
      <w:r>
        <w:t>### 1.2.2 계층별 역할 및 기술 스택</w:t>
      </w:r>
    </w:p>
    <w:p>
      <w:r>
        <w:t>| 계층 | 주요 역할 | 채택 기술 스택 | 선정 근거 |</w:t>
        <w:br/>
        <w:t>|------|-----------|----------------|-----------|</w:t>
        <w:br/>
        <w:t>| **사용자 접속 계층** | 3단계 보안 인증 및 접근 통제 | OpenVPN 3.x, MAC/IP 화이트리스트, Google Authenticator OTP | 외부 인터넷 직접 노출 차단, FUR-005/006/007 준수 |</w:t>
        <w:br/>
        <w:t>| **프론트엔드 계층** | 업무 담당자 UI 제공 (PC/태블릿) | React 18.2 + Next.js 14.x, TypeScript, TailwindCSS | SSR 기반 초기 로딩 최적화, 반응형 디자인 지원 |</w:t>
        <w:br/>
        <w:t>| **백엔드 API 계층** | 업무 로직 처리 및 데이터 CRUD | Node.js 20.x + Express, Python 3.10 + FastAPI | Node.js는 동시성 처리 우수, Python은 AI 모듈 연동 최적 |</w:t>
        <w:br/>
        <w:t>| **데이터 계층** | 지자체별 독립 데이터 저장 | PostgreSQL 14.x, Redis 7.x | JSONB 타입으로 유연한 스키마 지원, 트랜잭션 안정성 |</w:t>
        <w:br/>
        <w:t>| **AI 업무 시스템** | 영상 분석·OCR·음성인식 | TensorFlow 2.14, OpenCV 4.8, Tesseract OCR, Whisper STT | GPU 가속 지원, Pre-trained 모델 활용 가능 |</w:t>
        <w:br/>
        <w:t>| **중앙 관리 계층** | 지자체 통합 모니터링·배포 | AWS EC2 (t3.xlarge × 2), ELB, CloudWatch | 중앙디성은 클라우드 운영, 지역은 On-Premise 분리 |</w:t>
        <w:br/>
        <w:t>| **외부 연계 계층** | 경찰청·방심위·크롤링 연계 | RESTful API, SOAP(레거시), SFTP | 기존 연계 프로토콜 호환성 유지 (FUR-020) |</w:t>
      </w:r>
    </w:p>
    <w:p>
      <w:r>
        <w:t>---</w:t>
      </w:r>
    </w:p>
    <w:p>
      <w:r>
        <w:t>## 1.3 서버·인프라 아키텍처 다이어그램</w:t>
      </w:r>
    </w:p>
    <w:p>
      <w:r>
        <w:t>### 1.3.1 지역디성 On-Premise 인프라 구성도</w:t>
      </w:r>
    </w:p>
    <w:p>
      <w:r>
        <w:t>[그림] 지역디성 단일 센터 서버·인프라 토폴로지 (17개소 동일 구성)</w:t>
      </w:r>
    </w:p>
    <w:p>
      <w:r>
        <w:t>```</w:t>
        <w:br/>
        <w:t>┌──────────────────────────────────────────────────────────────┐</w:t>
        <w:br/>
        <w:t>│                    [지역디성 내부 네트워크]                   │</w:t>
        <w:br/>
        <w:t>│  ┌────────────────────────────────────────────────────────┐  │</w:t>
        <w:br/>
        <w:t>│  │  L2 Switch (업무망)                                    │  │</w:t>
        <w:br/>
        <w:t>│  │    ├─ 담당자 PC (10대) ← VPN 클라이언트 설치          │  │</w:t>
        <w:br/>
        <w:t>│  │    └─ 관리자 PC (2대)  ← SSH 터미널 접속              │  │</w:t>
        <w:br/>
        <w:t>│  └────────────────────────────────────────────────────────┘  │</w:t>
        <w:br/>
        <w:t>│                          ▼                                    │</w:t>
        <w:br/>
        <w:t>│  ┌────────────────────────────────────────────────────────┐  │</w:t>
        <w:br/>
        <w:t>│  │  [DMZ 영역 - 방화벽 내측]                              │  │</w:t>
        <w:br/>
        <w:t>│  │  ┌──────────────────┐  ┌──────────────────┐           │  │</w:t>
        <w:br/>
        <w:t>│  │  │ L4 Load Balancer │  │ VPN Gateway      │           │  │</w:t>
        <w:br/>
        <w:t>│  │  │ (HAProxy 2.8)    │  │ (OpenVPN Server) │           │  │</w:t>
        <w:br/>
        <w:t>│  │  └──────────────────┘  └──────────────────┘           │  │</w:t>
        <w:br/>
        <w:t>│  └────────────────────────────────────────────────────────┘  │</w:t>
        <w:br/>
        <w:t>│                          ▼                                    │</w:t>
        <w:br/>
        <w:t>│  ┌────────────────────────────────────────────────────────┐  │</w:t>
        <w:br/>
        <w:t>│  │  [애플리케이션 서버 영역]                              │  │</w:t>
        <w:br/>
        <w:t>│  │  ┌───────────────────┐  ┌───────────────────┐         │  │</w:t>
        <w:br/>
        <w:t>│  │  │ Web/WAS 서버 #1   │  │ Web/WAS 서버 #2   │         │  │</w:t>
        <w:br/>
        <w:t>│  │  │ (Docker 컨테이너) │  │ (Docker 컨테이너) │         │  │</w:t>
        <w:br/>
        <w:t>│  │  │ - React 프론트엔드│  │ - React 프론트엔드│         │  │</w:t>
        <w:br/>
        <w:t>│  │  │ - Node.js API     │  │ - Node.js API     │         │  │</w:t>
        <w:br/>
        <w:t>│  │  │ - Python FastAPI  │  │ - Python FastAPI  │         │  │</w:t>
        <w:br/>
        <w:t>│  │  │ CPU: 8 vCPU       │  │ CPU: 8 vCPU       │         │  │</w:t>
        <w:br/>
        <w:t>│  │  │ RAM: 32GB         │  │ RAM: 32GB         │         │  │</w:t>
        <w:br/>
        <w:t>│  │  └───────────────────┘  └───────────────────┘         │  │</w:t>
        <w:br/>
        <w:t>│  │  Active-Active 구성 (동시 처리, 장애 시 자동 전환)    │  │</w:t>
        <w:br/>
        <w:t>│  └────────────────────────────────────────────────────────┘  │</w:t>
        <w:br/>
        <w:t>│                          ▼                                    │</w:t>
        <w:br/>
        <w:t>│  ┌────────────────────────────────────────────────────────┐  │</w:t>
        <w:br/>
        <w:t>│  │  [데이터베이스 서버 영역]                              │  │</w:t>
        <w:br/>
        <w:t>│  │  ┌───────────────────┐  ┌───────────────────┐         │  │</w:t>
        <w:br/>
        <w:t>│  │  │ PostgreSQL Master │  │ PostgreSQL Standby│         │  │</w:t>
        <w:br/>
        <w:t>│  │  │ (Primary DB)      │  │ (Replication)     │         │  │</w:t>
        <w:br/>
        <w:t>│  │  │ CPU: 16 vCPU      │  │ CPU: 16 vCPU      │         │  │</w:t>
        <w:br/>
        <w:t>│  │  │ RAM: 64GB         │  │ RAM: 64GB         │         │  │</w:t>
        <w:br/>
        <w:t>│  │  │ SSD: 2TB NVMe     │  │ SSD: 2TB NVMe     │         │  │</w:t>
        <w:br/>
        <w:t>│  │  └───────────────────┘  └───────────────────┘         │  │</w:t>
        <w:br/>
        <w:t>│  │  동기식 복제 (RPO=0, RTO=30초) + 자동 페일오버        │  │</w:t>
        <w:br/>
        <w:t>│  │                                                          │  │</w:t>
        <w:br/>
        <w:t>│  │  ┌───────────────────┐                                  │  │</w:t>
        <w:br/>
        <w:t>│  │  │ Redis Cluster     │                                  │  │</w:t>
        <w:br/>
        <w:t>│  │  │ (세션·캐시 저장)  │                                  │  │</w:t>
        <w:br/>
        <w:t>│  │  │ RAM: 16GB         │                                  │  │</w:t>
        <w:br/>
        <w:t>│  │  └───────────────────┘                                  │  │</w:t>
        <w:br/>
        <w:t>│  └────────────────────────────────────────────────────────┘  │</w:t>
        <w:br/>
        <w:t>│                          ▼                                    │</w:t>
        <w:br/>
        <w:t>│  ┌────────────────────────────────────────────────────────┐  │</w:t>
        <w:br/>
        <w:t>│  │  [AI 업무 시스템 서버] (신규 도입)                     │  │</w:t>
        <w:br/>
        <w:t>│  │  ┌───────────────────────────────────────────────────┐ │  │</w:t>
        <w:br/>
        <w:t>│  │  │ - GPU: NVIDIA T4 16GB × 1 (영상 DNA 분석 가속)   │ │  │</w:t>
        <w:br/>
        <w:t>│  │  │ - CPU: 16 vCPU, RAM: 64GB                         │ │  │</w:t>
        <w:br/>
        <w:t>│  │  │ - SSD: 1TB (AI 모델·임시 파일 저장)              │ │  │</w:t>
        <w:br/>
        <w:t>│  │  │ - 기능: 영상 DNA 추출, OCR, 음성인식, 이미지 유사도│ │  │</w:t>
        <w:br/>
        <w:t>│  │  └───────────────────────────────────────────────────┘ │  │</w:t>
        <w:br/>
        <w:t>│  └────────────────────────────────────────────────────────┘  │</w:t>
        <w:br/>
        <w:t>│                          ▼                                    │</w:t>
        <w:br/>
        <w:t>│  ┌────────────────────────────────────────────────────────┐  │</w:t>
        <w:br/>
        <w:t>│  │  [스토리지 영역] (신규 도입)                           │  │</w:t>
        <w:br/>
        <w:t>│  │  ┌───────────────────────────────────────────────────┐ │  │</w:t>
        <w:br/>
        <w:t>│  │  │ NAS 스토리지 (설치형 SW 관리용)                   │ │  │</w:t>
        <w:br/>
        <w:t>│  │  │ - 용량: 20TB (RAID 6 구성, 실사용 15TB)          │ │  │</w:t>
        <w:br/>
        <w:t>│  │  │ - 채증 자료·영상·녹취파일 장기 보관              │ │  │</w:t>
        <w:br/>
        <w:t>│  │  │ - 일 1회 자동 백업 → 외부 백업 서버 전송         │ │  │</w:t>
        <w:br/>
        <w:t>│  │  └───────────────────────────────────────────────────┘ │  │</w:t>
        <w:br/>
        <w:t>│  └────────────────────────────────────────────────────────┘  │</w:t>
        <w:br/>
        <w:t>└──────────────────────────────────────────────────────────────┘</w:t>
        <w:br/>
        <w:t>```</w:t>
      </w:r>
    </w:p>
    <w:p>
      <w:r>
        <w:t>### 1.3.2 중앙디성 클라우드 인프라 구성도</w:t>
      </w:r>
    </w:p>
    <w:p>
      <w:r>
        <w:t>중앙디성은 기존 삭제지원시스템(웹 기반)을 유지하며, 신규 지역디성 통합 관리 기능만 추가한다. 이를 위해 AWS 서울 리전(ap-northeast-2)에 다음과 같이 구성한다:</w:t>
      </w:r>
    </w:p>
    <w:p>
      <w:r>
        <w:t>```</w:t>
        <w:br/>
        <w:t>┌──────────────────────────────────────────────────────────────┐</w:t>
        <w:br/>
        <w:t>│              [AWS Seoul Region - ap-northeast-2]             │</w:t>
        <w:br/>
        <w:t>│  ┌────────────────────────────────────────────────────────┐  │</w:t>
        <w:br/>
        <w:t>│  │  AZ-A (가용영역 A)        AZ-C (가용영역 C)            │  │</w:t>
        <w:br/>
        <w:t>│  │  ┌─────────────────┐      ┌─────────────────┐         │  │</w:t>
        <w:br/>
        <w:t>│  │  │ EC2 (통합 관리   │      │ EC2 (통합 관리   │         │  │</w:t>
        <w:br/>
        <w:t>│  │  │ 콘솔) t3.xlarge  │ ←→  │ 콘솔) t3.xlarge  │         │  │</w:t>
        <w:br/>
        <w:t>│  │  └─────────────────┘      └─────────────────┘         │  │</w:t>
        <w:br/>
        <w:t>│  │  ┌─────────────────┐      ┌─────────────────┐         │  │</w:t>
        <w:br/>
        <w:t>│  │  │ EC2 (배포 관리   │      │ EC2 (배포 관리   │         │  │</w:t>
        <w:br/>
        <w:t>│  │  │ 서버) t3.large   │ ←→  │ 서버) t3.large   │         │  │</w:t>
        <w:br/>
        <w:t>│  │  └─────────────────┘      └─────────────────┘         │  │</w:t>
        <w:br/>
        <w:t>│  │         ▲                         ▲                     │  │</w:t>
        <w:br/>
        <w:t>│  │         └─────────────────────────┘                     │  │</w:t>
        <w:br/>
        <w:t>│  │              Application Load Balancer (ALB)            │  │</w:t>
        <w:br/>
        <w:t>│  └────────────────────────────────────────────────────────┘  │</w:t>
        <w:br/>
        <w:t>│                          ▼                                    │</w:t>
        <w:br/>
        <w:t>│  ┌────────────────────────────────────────────────────────┐  │</w:t>
        <w:br/>
        <w:t>│  │  RDS PostgreSQL (Multi-AZ)                             │  │</w:t>
        <w:br/>
        <w:t>│  │  - 인스턴스: db.r6g.xlarge (4 vCPU, 32GB RAM)         │  │</w:t>
        <w:br/>
        <w:t>│  │  - 스토리지: 500GB gp3 SSD                             │  │</w:t>
        <w:br/>
        <w:t>│  │  - 백업: 일 1회 자동 스냅샷 (보관 30일)               │  │</w:t>
        <w:br/>
        <w:t>│  │  - 역할: 지자체 메타데이터 통합 저장                  │  │</w:t>
        <w:br/>
        <w:t>│  └────────────────────────────────────────────────────────┘  │</w:t>
        <w:br/>
        <w:t>│  ┌────────────────────────────────────────────────────────┐  │</w:t>
        <w:br/>
        <w:t>│  │  ElastiCache Redis (클러스터 모드)                     │  │</w:t>
        <w:br/>
        <w:t>│  │  - 노드: cache.r6g.large × 2                           │  │</w:t>
        <w:br/>
        <w:t>│  │  - 역할: API 세션·통계 쿼리 캐시                       │  │</w:t>
        <w:br/>
        <w:t>│  └────────────────────────────────────────────────────────┘  │</w:t>
        <w:br/>
        <w:t>│  ┌────────────────────────────────────────────────────────┐  │</w:t>
        <w:br/>
        <w:t>│  │  S3 버킷 (배포 패키지 저장)                            │  │</w:t>
        <w:br/>
        <w:t>│  │  - 버킷명: creamhouse-deploy-packages                  │  │</w:t>
        <w:br/>
        <w:t>│  │  - 버전 관리 활성화, 암호화 적용 (SSE-S3)             │  │</w:t>
        <w:br/>
        <w:t>│  └────────────────────────────────────────────────────────┘  │</w:t>
        <w:br/>
        <w:t>│  ┌────────────────────────────────────────────────────────┐  │</w:t>
        <w:br/>
        <w:t>│  │  CloudWatch (로그·모니터링)                            │  │</w:t>
        <w:br/>
        <w:t>│  │  - 중앙·지역 통합 로그 수집                            │  │</w:t>
        <w:br/>
        <w:t>│  │  - 이상 행위 알람 (5분 간격 체크)                      │  │</w:t>
        <w:br/>
        <w:t>│  └────────────────────────────────────────────────────────┘  │</w:t>
        <w:br/>
        <w:t>└──────────────────────────────────────────────────────────────┘</w:t>
        <w:br/>
        <w:t>```</w:t>
      </w:r>
    </w:p>
    <w:p>
      <w:r>
        <w:t>### 1.3.3 네트워크 보안 및 접근 통제 구조</w:t>
      </w:r>
    </w:p>
    <w:p>
      <w:r>
        <w:t xml:space="preserve">**VPN 터널 구성**  </w:t>
        <w:br/>
        <w:t>지역디성 담당자 PC → 지역디성 VPN Gateway → 중앙디성 AWS VPN Endpoint (Site-to-Site VPN) → 중앙 관리 콘솔. 모든 데이터는 IPsec 터널 내부에서 AES-256 암호화 전송되며, 평문 노출 구간은 존재하지 않는다.</w:t>
      </w:r>
    </w:p>
    <w:p>
      <w:r>
        <w:t>**방화벽 정책 (지역디성 단일 센터 기준)**</w:t>
      </w:r>
    </w:p>
    <w:p>
      <w:r>
        <w:t>| 출발지 | 목적지 | 포트 | 프로토콜 | 허용 조건 |</w:t>
        <w:br/>
        <w:t>|--------|--------|------|----------|-----------|</w:t>
        <w:br/>
        <w:t>| 담당자 PC (MAC 등록) | VPN Gateway | 1194 | UDP | MAC 화이트리스트 + OTP 인증 통과 시 |</w:t>
        <w:br/>
        <w:t>| VPN Gateway | Web/WAS 서버 | 3000, 8080 | HTTPS | VPN 세션 유효 시 |</w:t>
        <w:br/>
        <w:t>| Web/WAS 서버 | PostgreSQL | 5432 | TCP | 로컬 서브넷 내부만 |</w:t>
        <w:br/>
        <w:t>| Web/WAS 서버 | AI 업무 서버 | 8000 | HTTPS | 내부망만 |</w:t>
        <w:br/>
        <w:t>| Web/WAS 서버 | 외부 연계 (경찰청·방심위) | 443 | HTTPS | 출발지 IP 화이트리스트 등록 필수 |</w:t>
        <w:br/>
        <w:t>| 중앙 배포 서버 (AWS) | 지역 VPN Gateway | 443 | HTTPS | 배포 시에만 임시 개방 (IP 화이트리스트) |</w:t>
        <w:br/>
        <w:t>| 기타 모든 트래픽 | - | - | - | **거부 (Deny All)** |</w:t>
      </w:r>
    </w:p>
    <w:p>
      <w:r>
        <w:t>---</w:t>
      </w:r>
    </w:p>
    <w:p>
      <w:r>
        <w:t>## 1.4 핵심 기술 스택 선정 근거</w:t>
      </w:r>
    </w:p>
    <w:p>
      <w:r>
        <w:t>### 1.4.1 프론트엔드: React 18 + Next.js 14</w:t>
      </w:r>
    </w:p>
    <w:p>
      <w:r>
        <w:t>**대안 비교**</w:t>
      </w:r>
    </w:p>
    <w:p>
      <w:r>
        <w:t>| 항목 | React + Next.js (선정안) | Vue.js + Nuxt.js | Angular |</w:t>
        <w:br/>
        <w:t>|------|--------------------------|------------------|---------|</w:t>
        <w:br/>
        <w:t>| **SSR/SSG 지원** | ◎ (Next.js 기본 지원) | ◎ (Nuxt.js 지원) | △ (Angular Universal 별도) |</w:t>
        <w:br/>
        <w:t>| **TypeScript 호환** | ◎ (공식 지원) | ◎ | ◎ |</w:t>
        <w:br/>
        <w:t>| **빌드 속도** | ◎ (Turbopack 적용) | ○ | △ (대규모 프로젝트 시 느림) |</w:t>
        <w:br/>
        <w:t>| **커뮤니티 크기** | ◎ (국내외 최대) | ○ | ○ |</w:t>
        <w:br/>
        <w:t>| **크림하우스 보유 역량** | ◎ (16명 중 12명 React 경험) | △ (2명) | △ (1명) |</w:t>
      </w:r>
    </w:p>
    <w:p>
      <w:r>
        <w:t xml:space="preserve">**채택 이유**  </w:t>
        <w:br/>
        <w:t>Next.js의 SSR(Server-Side Rendering) 기능은 초기 로딩 속도를 개선하여 담당자가 상담 사례 조회 시 체감 응답 시간을 0.8초 이하로 단축한다(PER-002 목표: 1초 이하). 또한 React 18의 Concurrent Rendering은 대용량 채증 자료 목록(1,000건 이상) 스크롤 시에도 UI 끊김 없이 부드러운 사용자 경험을 제공한다. 크림하우스 팀원 75%가 React 기반 프로젝트 경험을 보유하여, 180일 내 개발 완료 리스크를 최소화한다.</w:t>
      </w:r>
    </w:p>
    <w:p>
      <w:r>
        <w:t>### 1.4.2 백엔드: Node.js 20 + Python 3.10 하이브리드</w:t>
      </w:r>
    </w:p>
    <w:p>
      <w:r>
        <w:t>**대안 비교**</w:t>
      </w:r>
    </w:p>
    <w:p>
      <w:r>
        <w:t>| 항목 | Node.js + Python (선정안) | Java Spring Boot | .NET Core |</w:t>
        <w:br/>
        <w:t>|------|--------------------------|------------------|-----------|</w:t>
        <w:br/>
        <w:t>| **동시 처리 성능** | ◎ (Event Loop 비동기 I/O) | ○ (Thread Pool) | ○ (Thread Pool) |</w:t>
        <w:br/>
        <w:t>| **AI 모듈 연동** | ◎ (Python FastAPI로 분리) | △ (JNI 오버헤드) | △ (Interop 복잡) |</w:t>
        <w:br/>
        <w:t>| **컨테이너 이미지 크기** | ◎ (Node 200MB, Python 500MB) | △ (JVM 포함 1GB) | ○ (800MB) |</w:t>
        <w:br/>
        <w:t>| **개발 생산성** | ◎ (TypeScript 타입 안정성) | ○ | ○ |</w:t>
        <w:br/>
        <w:t>| **크림하우스 보유 역량** | ◎</w:t>
      </w:r>
    </w:p>
    <w:p>
      <w:r>
        <w:t>## 2. 보안·인증·접근통제 체계</w:t>
      </w:r>
    </w:p>
    <w:p>
      <w:r>
        <w:t># 2. 보안·인증·접근통제 체계</w:t>
      </w:r>
    </w:p>
    <w:p>
      <w:r>
        <w:t>## 2.1 보안 체계 설계 방향</w:t>
      </w:r>
    </w:p>
    <w:p>
      <w:r>
        <w:t>본 사업은 디지털 성범죄 피해자의 개인정보와 영상물 증거를 다루는 민감한 시스템으로, **단 한 건의 정보유출도 용납할 수 없다**는 원칙 하에 3중 보안 체계(인증·접근·감사)를 설계한다. 특히 17개 지역 디지털성범죄피해자지원센터(이하 '지역 디성센터')가 각기 다른 네트워크 환경에서 독립 운영되는 설치형(On-Premise) 구조이므로, 중앙 디성센터의 통합 보안 정책을 준수하면서도 지역별 환경 차이를 수용할 수 있는 **범용 보안 아키텍처**를 제시한다.</w:t>
      </w:r>
    </w:p>
    <w:p>
      <w:r>
        <w:t>RFP 요구사항 FUR-005~008은 로그인 보안·세션 관리·다중 인증·VPN 기반 접속·MAC/IP 기반 접근통제·역할 기반 권한 관리를 명시하고 있다. 크림하우스는 React/Next.js 기반 프론트엔드와 Node.js/Python 백엔드, AWS 인프라 운영 경험을 바탕으로, **On-Premise 환경에서도 클라우드급 보안 수준을 구현**하는 설계를 제안한다.</w:t>
      </w:r>
    </w:p>
    <w:p>
      <w:r>
        <w:t>### 2.1.1 보안 설계 3대 원칙</w:t>
      </w:r>
    </w:p>
    <w:p>
      <w:r>
        <w:t xml:space="preserve">**원칙 1: Zero Trust Architecture**  </w:t>
        <w:br/>
        <w:t>외부 인터넷 직접 노출 최소화(FUR-002), VPN 터널 필수 접속(FUR-006), MAC·IP 화이트리스트(FUR-007)를 적용하여 '내부=신뢰' 전제를 배제한다. 모든 접속은 인증·인가·암호화를 거쳐야만 시스템 진입이 가능하다.</w:t>
      </w:r>
    </w:p>
    <w:p>
      <w:r>
        <w:t xml:space="preserve">**원칙 2: Defense in Depth**  </w:t>
        <w:br/>
        <w:t>단일 보안 기법이 뚫려도 후속 방어선이 작동하도록 다층 방어를 구성한다. 네트워크(VPN·방화벽) → 단말(MAC·IP) → 애플리케이션(ID·PW·OTP) → 데이터(암호화·마스킹) 계층별로 독립된 보안 통제를 적용한다.</w:t>
      </w:r>
    </w:p>
    <w:p>
      <w:r>
        <w:t xml:space="preserve">**원칙 3: Privacy by Design**  </w:t>
        <w:br/>
        <w:t>개인정보 최소 수집, 목적 외 열람 차단, 자동 마스킹(FUR-014, FUR-017)을 설계 단계부터 반영한다. 업무 필요 범위만 노출하고, 접근 이력 100% 기록(SER-010)하여 사후 감사 추적성을 확보한다.</w:t>
      </w:r>
    </w:p>
    <w:p>
      <w:r>
        <w:t>## 2.2 사용자 인증 강화 체계 (FUR-005)</w:t>
      </w:r>
    </w:p>
    <w:p>
      <w:r>
        <w:t>### 2.2.1 3단계 인증 프로세스</w:t>
      </w:r>
    </w:p>
    <w:p>
      <w:r>
        <w:t>| 인증 단계 | 인증 수단 | 검증 내용 | 실패 시 조치 |</w:t>
        <w:br/>
        <w:t>|---------|---------|---------|------------|</w:t>
        <w:br/>
        <w:t>| 1단계: ID·비밀번호 | 사용자 계정 DB | 계정 존재 여부, 비밀번호 해시 일치 | 5회 실패 시 30분 계정 잠금 |</w:t>
        <w:br/>
        <w:t>| 2단계: OTP(TOTP) | Google Authenticator 등 | 30초 갱신 6자리 코드 검증 | 3회 실패 시 관리자 알림 |</w:t>
        <w:br/>
        <w:t>| 3단계: 세션 토큰 | JWT(Access+Refresh) | 서명 검증 및 만료 시간 확인 | 자동 로그아웃 + 재인증 요구 |</w:t>
      </w:r>
    </w:p>
    <w:p>
      <w:r>
        <w:t xml:space="preserve">**구현 방안**  </w:t>
        <w:br/>
        <w:t>- **비밀번호 정책**: 최소 10자 이상, 영문 대소문자·숫자·특수문자 혼합, 90일 주기 변경 강제, 최근 3회 사용 이력과 중복 금지 (행정기관 및 공공기관 정보시스템 구축·운영 지침 준수).</w:t>
        <w:br/>
        <w:t>- **OTP 발급**: 사용자 계정 생성 시 QR 코드 제공 → 모바일 TOTP 앱 등록 → 로그인 시 서버 시간 기준 30초 윈도우 검증. 백업 코드 10개 병행 발급하여 단말 분실 시 복구 경로 확보.</w:t>
        <w:br/>
        <w:t>- **세션 관리**: Access Token 유효기간 1시간, Refresh Token 24시간. 미사용 10분 경과 시 자동 로그아웃 (FUR-005 요구사항). 동시 로그인 제한(1인 1세션) 옵션 제공하여 계정 공유 방지.</w:t>
      </w:r>
    </w:p>
    <w:p>
      <w:r>
        <w:t xml:space="preserve">**차별화 포인트**  </w:t>
        <w:br/>
        <w:t>경쟁사는 단순 ID·PW + 인증서 조합에 그치는 경우가 많으나, 크림하우스는 **TOTP 기반 OTP를 표준 적용**하여 별도 하드웨어 토큰 없이도 모바일 앱만으로 2차 인증을 구현한다. 이는 지역 디성센터의 예산·관리 부담을 최소화하면서도 보안 수준을 FIDO2 수준에 준하도록 끌어올린다.</w:t>
      </w:r>
    </w:p>
    <w:p>
      <w:r>
        <w:t>## 2.3 네트워크 접근 통제 체계 (FUR-006, FUR-007)</w:t>
      </w:r>
    </w:p>
    <w:p>
      <w:r>
        <w:t>### 2.3.1 VPN 기반 보안 접속 구조</w:t>
      </w:r>
    </w:p>
    <w:p>
      <w:r>
        <w:t>RFP는 "웹 기반이 아닌 애플리케이션 기반 구조로 외부 인터넷 직접 접근 최소화"(FUR-002)를 요구한다. 이를 실현하기 위해 **IPsec VPN 또는 SSL VPN 터널**을 필수 접속 경로로 설정한다.</w:t>
      </w:r>
    </w:p>
    <w:p>
      <w:r>
        <w:t xml:space="preserve">**VPN 토폴로지**  </w:t>
        <w:br/>
        <w:t>- 중앙 디성센터: VPN 게이트웨이 서버 1대 (HA 이중화 권장) 설치 → 전 지역 디성센터의 VPN 접속 허용 목록 중앙 관리.</w:t>
        <w:br/>
        <w:t>- 지역 디성센터: 각 센터 사무실 네트워크에 VPN 클라이언트 설치 → 업무용 PC는 VPN 연결 후에만 시스템 URL 접근 가능.</w:t>
        <w:br/>
        <w:t>- 암호화: AES-256-GCM, 키 교환 IKEv2, 인증서 기반 상호 인증 (Pre-Shared Key는 초기 설정용으로만 사용 후 인증서로 전환).</w:t>
      </w:r>
    </w:p>
    <w:p>
      <w:r>
        <w:t xml:space="preserve">**VPN 우회 방지**  </w:t>
        <w:br/>
        <w:t>- 시스템 서버는 방화벽 규칙으로 VPN 게이트웨이 IP 외 모든 외부 접속 차단.</w:t>
        <w:br/>
        <w:t>- 지역 디성센터 담당자가 VPN 미연결 상태로 브라우저 URL 직접 입력 시 "VPN 연결 필요" 안내 페이지 표시 후 접속 거부.</w:t>
      </w:r>
    </w:p>
    <w:p>
      <w:r>
        <w:t>### 2.3.2 MAC 주소·IP 기반 화이트리스트 관리</w:t>
      </w:r>
    </w:p>
    <w:p>
      <w:r>
        <w:t xml:space="preserve">**MAC 주소 등록·검증 흐름**  </w:t>
        <w:br/>
        <w:t>1. 지역 디성센터 관리자가 중앙 관리 포털에 업무용 PC의 MAC 주소 등록 요청.</w:t>
        <w:br/>
        <w:t>2. 중앙 디성센터 시스템 관리자가 승인 → 화이트리스트 DB 추가.</w:t>
        <w:br/>
        <w:t>3. 사용자 로그인 시 클라이언트 앱이 로컬 MAC 주소 수집 → 서버 전송 → 화이트리스트 대조.</w:t>
        <w:br/>
        <w:t>4. 불일치 시 "등록되지 않은 단말입니다" 메시지 표시 후 접속 차단, 관리자에게 알림 발송.</w:t>
      </w:r>
    </w:p>
    <w:p>
      <w:r>
        <w:t xml:space="preserve">**IP 기반 접근 통제**  </w:t>
        <w:br/>
        <w:t>- 지역 디성센터별 고정 공인 IP 또는 IP 대역(예: 203.0.113.0/24) 사전 등록.</w:t>
        <w:br/>
        <w:t>- 시스템 앱 로그인 시 발신 IP를 서버가 확인 → 허용 목록에 없으면 "허가되지 않은 네트워크" 오류 반환.</w:t>
        <w:br/>
        <w:t>- 재택근무·출장 등 불가피한 경우 임시 IP 등록 기능 제공 (유효기간 최대 7일, 승인 프로세스 필수).</w:t>
      </w:r>
    </w:p>
    <w:p>
      <w:r>
        <w:t xml:space="preserve">**변경 이력 관리**  </w:t>
        <w:br/>
        <w:t>MAC·IP 추가·수정·삭제 시 변경자·변경일시·사유를 이력 테이블에 기록. 월 1회 자동 리포트 생성하여 미사용 항목 정리 권고.</w:t>
      </w:r>
    </w:p>
    <w:p>
      <w:r>
        <w:t>## 2.4 역할 기반 권한 관리 체계 (FUR-008)</w:t>
      </w:r>
    </w:p>
    <w:p>
      <w:r>
        <w:t>### 2.4.1 역할 정의 및 권한 매트릭스</w:t>
      </w:r>
    </w:p>
    <w:p>
      <w:r>
        <w:t>RFP 요구사항 FUR-008은 "사용자 계정 및 역할 기반 권한 관리와 기능 접근 통제"를 명시한다. 본 시스템은 **5대 역할군**으로 사용자를 구분하고, 메뉴·기능·데이터 접근 권한을 세밀하게 통제한다.</w:t>
      </w:r>
    </w:p>
    <w:p>
      <w:r>
        <w:t>| 역할 | 소속 | 주요 권한 | 데이터 접근 범위 |</w:t>
        <w:br/>
        <w:t>|-----|------|---------|---------------|</w:t>
        <w:br/>
        <w:t>| 시스템 관리자 | 중앙 디성센터 | 전체 설정·사용자 관리·시스템 모니터링·로그 조회 | 전체 지역 통계(개인정보 마스킹) |</w:t>
        <w:br/>
        <w:t>| 중앙 상담관리자 | 중앙 디성센터 | 전체 지역 상담 통계·정책 설정·업무 표준 관리 | 전체 지역 집계 데이터(개인정보 제외) |</w:t>
        <w:br/>
        <w:t>| 지역 관리자 | 지역 디성센터 | 해당 지역 사용자 관리·로컬 설정·업무 현황 조회 | 자 지역 전체 데이터 |</w:t>
        <w:br/>
        <w:t>| 지역 상담사 | 지역 디성센터 | 상담 접수·상담일지 작성·삭제 요청 등록·채증 수행 | 본인 배정 사례만 열람·편집 |</w:t>
        <w:br/>
        <w:t>| 지역 감독관 | 지역 디성센터 | 해당 지역 전체 사례 조회·배정 변경·결과 승인 | 자 지역 전체 사례 열람(편집 제한) |</w:t>
      </w:r>
    </w:p>
    <w:p>
      <w:r>
        <w:t xml:space="preserve">**권한 적용 메커니즘**  </w:t>
        <w:br/>
        <w:t>- 로그인 시 사용자 역할을 JWT Payload에 포함 → 프론트엔드는 역할에 따라 메뉴 표시/숨김 처리 → 백엔드 API는 요청 헤더의 JWT를 검증하여 역할·소속 지역 확인 후 데이터 필터링.</w:t>
        <w:br/>
        <w:t>- 예: 지역 상담사가 타인 배정 사례 조회 API 호출 시 → 서버가 JWT에서 user_id 추출 → 사례 테이블의 assigned_user_id와 비교 → 불일치 시 403 Forbidden 반환.</w:t>
      </w:r>
    </w:p>
    <w:p>
      <w:r>
        <w:t>### 2.4.2 계정 생명주기 관리</w:t>
      </w:r>
    </w:p>
    <w:p>
      <w:r>
        <w:t xml:space="preserve">**계정 생성**  </w:t>
        <w:br/>
        <w:t>- 지역 관리자가 신규 상담사 계정 생성 요청 → 시스템 관리자 승인 → 초기 비밀번호 이메일 발송 → 최초 로그인 시 비밀번호 강제 변경 + OTP 등록.</w:t>
      </w:r>
    </w:p>
    <w:p>
      <w:r>
        <w:t xml:space="preserve">**계정 비활성화·삭제**  </w:t>
        <w:br/>
        <w:t>- 퇴사·휴직 시 지역 관리자가 계정 비활성화 → 로그인 차단, 기존 세션 즉시 만료 → 90일 경과 후 자동 삭제 (감사 로그는 5년 보관).</w:t>
      </w:r>
    </w:p>
    <w:p>
      <w:r>
        <w:t xml:space="preserve">**권한 변경 이력**  </w:t>
        <w:br/>
        <w:t>- 역할 변경(예: 상담사 → 감독관) 시 변경 전후 역할·변경자·변경일시·사유를 이력 테이블에 기록 → 분기별 권한 변경 리포트 생성.</w:t>
      </w:r>
    </w:p>
    <w:p>
      <w:r>
        <w:t>## 2.5 데이터 접근 통제 및 분리 구조 (FUR-009)</w:t>
      </w:r>
    </w:p>
    <w:p>
      <w:r>
        <w:t>### 2.5.1 지역 단위 데이터 분리 전략</w:t>
      </w:r>
    </w:p>
    <w:p>
      <w:r>
        <w:t>RFP는 "지자체 단위로 데이터를 분리하여 관리하고, 중앙·지자체 간 데이터 접근 범위를 명확히 통제"(FUR-009)할 것을 요구한다. 본 시스템은 **논리적 분리 + 물리적 격리** 하이브리드 구조를 채택한다.</w:t>
      </w:r>
    </w:p>
    <w:p>
      <w:r>
        <w:t xml:space="preserve">**구조 A: 중앙 통합 DB (논리적 분리)**  </w:t>
        <w:br/>
        <w:t>- 모든 지역 데이터를 중앙 DB 서버 1대에 저장, `organization_id` 컬럼으로 지역 구분.</w:t>
        <w:br/>
        <w:t>- 장점: 통합 통계·검색 용이, 인프라 관리 단순.</w:t>
        <w:br/>
        <w:t>- 단점: 한 지역 데이터 유출 시 전체 위험, 대규모 장애 시 전 지역 영향.</w:t>
      </w:r>
    </w:p>
    <w:p>
      <w:r>
        <w:t xml:space="preserve">**구조 B: 지역별 독립 DB (물리적 격리)**  </w:t>
        <w:br/>
        <w:t>- 각 지역 디성센터 사무실에 DB 서버 개별 설치, 중앙은 집계 데이터만 수신.</w:t>
        <w:br/>
        <w:t>- 장점: 한 지역 해킹 시 타 지역 무영향, 지역 네트워크 장애 시 독립 운영 가능.</w:t>
        <w:br/>
        <w:t>- 단점: 17개 DB 관리 부담, 통합 조회 성능 저하.</w:t>
      </w:r>
    </w:p>
    <w:p>
      <w:r>
        <w:t xml:space="preserve">**제안 방안: 하이브리드 (논리적 분리 + 백업 물리 격리)**  </w:t>
        <w:br/>
        <w:t>- 운영 DB는 중앙 서버 1대, 지역별 스키마(또는 테이블 파티션)로 논리 분리.</w:t>
        <w:br/>
        <w:t>- 각 지역 디성센터에 로컬 백업 DB 설치 → 야간 배치로 해당 지역 데이터만 복제.</w:t>
        <w:br/>
        <w:t>- 평상시 중앙 DB 접속, 중앙 장애 시 로컬 백업 DB로 읽기 전용 운영 (긴급 조회용).</w:t>
        <w:br/>
        <w:t>- 접근 제어: SQL 쿼리 실행 전 WHERE 절에 `organization_id = #{current_user.org_id}` 자동 삽입 (ORM 레벨 필터).</w:t>
      </w:r>
    </w:p>
    <w:p>
      <w:r>
        <w:t>### 2.5.2 중앙·지역 간 데이터 접근 통제</w:t>
      </w:r>
    </w:p>
    <w:p>
      <w:r>
        <w:t>| 접근 주체 | 접근 대상 | 허용 범위 | 통제 방법 |</w:t>
        <w:br/>
        <w:t>|---------|---------|---------|---------|</w:t>
        <w:br/>
        <w:t>| 중앙 상담관리자 | 전체 지역 통계 | 건수·평균치 등 집계 데이터만 | 개인정보 컬럼 SELECT 제외, 집계 쿼리만 허용 |</w:t>
        <w:br/>
        <w:t>| 중앙 시스템 관리자 | 전체 지역 로그·설정 | 시스템 메타데이터·로그 | 상담 내용·피해자 정보 접근 불가 |</w:t>
        <w:br/>
        <w:t>| 지역 관리자 | 자 지역 전체 데이터 | 전체 사례·상담일지·삭제 요청 | `organization_id` 필터 강제 |</w:t>
        <w:br/>
        <w:t>| 지역 상담사 | 자 지역 배정 사례 | 본인 배정 사례만 | `assigned_user_id` 필터 강제 |</w:t>
      </w:r>
    </w:p>
    <w:p>
      <w:r>
        <w:t xml:space="preserve">**구현 기법**  </w:t>
        <w:br/>
        <w:t>- **Row-Level Security (PostgreSQL)**: 테이블에 `organization_id` 컬럼 추가 → RLS 정책으로 `current_user.org_id`와 일치하는 행만 반환.</w:t>
        <w:br/>
        <w:t>- **API Gateway 필터**: 모든 API 요청 시 미들웨어가 JWT에서 역할·소속 추출 → 쿼리 파라미터에 자동 주입 → 백엔드는 이미 필터링된 데이터만 처리.</w:t>
        <w:br/>
        <w:t>- **감사 로그**: 데이터 조회·수정 시 `audit_log` 테이블에 user_id·대상 record_id·작업 유형·timestamp 기록 → 월 1회 이상 행위 탐지 모델 실행.</w:t>
      </w:r>
    </w:p>
    <w:p>
      <w:r>
        <w:t>## 2.6 시스템 아키텍처 다이어그램</w:t>
      </w:r>
    </w:p>
    <w:p>
      <w:r>
        <w:t>### 2.6.1 보안 계층별 아키텍처</w:t>
      </w:r>
    </w:p>
    <w:p>
      <w:r>
        <w:t>```</w:t>
        <w:br/>
        <w:t>[계층 1: 네트워크 보안]</w:t>
        <w:br/>
        <w:t>┌─────────────────────────────────────────────────────────┐</w:t>
        <w:br/>
        <w:t>│  인터넷 → VPN Gateway (AES-256) → 방화벽 (IP Whitelist) │</w:t>
        <w:br/>
        <w:t>└─────────────────────────────────────────────────────────┘</w:t>
        <w:br/>
        <w:t xml:space="preserve">                          ↓</w:t>
        <w:br/>
        <w:t>[계층 2: 애플리케이션 보안]</w:t>
        <w:br/>
        <w:t>┌─────────────────────────────────────────────────────────┐</w:t>
        <w:br/>
        <w:t>│  Load Balancer (HTTPS, TLS 1.3)                          │</w:t>
        <w:br/>
        <w:t>│    ↓                                                      │</w:t>
        <w:br/>
        <w:t>│  Web/WAS 서버 (Node.js)                                  │</w:t>
        <w:br/>
        <w:t>│    - JWT 검증 미들웨어                                    │</w:t>
        <w:br/>
        <w:t>│    - MAC/IP 화이트리스트 체크                             │</w:t>
        <w:br/>
        <w:t>│    - 역할 기반 API 인가                                   │</w:t>
        <w:br/>
        <w:t>└─────────────────────────────────────────────────────────┘</w:t>
        <w:br/>
        <w:t xml:space="preserve">                          ↓</w:t>
        <w:br/>
        <w:t>[계층 3: 데이터 보안]</w:t>
        <w:br/>
        <w:t>┌─────────────────────────────────────────────────────────┐</w:t>
        <w:br/>
        <w:t>│  Database (PostgreSQL)                                   │</w:t>
        <w:br/>
        <w:t>│    - RLS (Row-Level Security) 정책                       │</w:t>
        <w:br/>
        <w:t>│    - 개인정보 컬럼 암호화 (AES-256-CBC)                  │</w:t>
        <w:br/>
        <w:t>│    - 접근 로그 자동 기록 (Trigger)                        │</w:t>
        <w:br/>
        <w:t>└─────────────────────────────────────────────────────────┘</w:t>
        <w:br/>
        <w:t xml:space="preserve">                          ↓</w:t>
        <w:br/>
        <w:t>[계층 4: 감사·모니터링]</w:t>
        <w:br/>
        <w:t>┌─────────────────────────────────────────────────────────┐</w:t>
        <w:br/>
        <w:t>│  SIEM (Security Information and Event Management)        │</w:t>
        <w:br/>
        <w:t>│    - 실시간 로그 수집 (Fluentd)                          │</w:t>
        <w:br/>
        <w:t>│    - 이상 행위 탐지 (Python 스크립트, 5분 주기)          │</w:t>
        <w:br/>
        <w:t>│    - 관리자 알림 (Email, SMS)                            │</w:t>
        <w:br/>
        <w:t>└─────────────────────────────────────────────────────────┘</w:t>
        <w:br/>
        <w:t>```</w:t>
      </w:r>
    </w:p>
    <w:p>
      <w:r>
        <w:t>### 2.6.2 인증·인가 플로우 상세</w:t>
      </w:r>
    </w:p>
    <w:p>
      <w:r>
        <w:t>```</w:t>
        <w:br/>
        <w:t>[사용자 로그인 흐름]</w:t>
        <w:br/>
        <w:t>1. 사용자 PC → VPN 클라이언트 실행 → VPN Gateway 연결 (인증서 검증)</w:t>
        <w:br/>
        <w:t>2. 브라우저 → 시스템 로그인 페이지 접속 (HTTPS)</w:t>
        <w:br/>
        <w:t>3. ID·비밀번호 입력 → 서버 검증 (bcrypt 해시 비교)</w:t>
        <w:br/>
        <w:t>4. OTP 코드 입력 → 서버 TOTP 검증 (시간 동기화 ±30초)</w:t>
        <w:br/>
        <w:t>5. 서버 → Access Token (1시간) + Refresh Token (24시간) 발급</w:t>
        <w:br/>
        <w:t>6. 프론트엔드 → Access Token을 localStorage 저장 (XSS 방지: httpOnly 쿠키 권장)</w:t>
        <w:br/>
        <w:t>7. 모든 API 요청 시 Authorization 헤더에 Token 포함</w:t>
        <w:br/>
        <w:t>8. 서버 미들웨어 → JWT 서명 검증 → Payload에서 user_id·role·org_id 추출</w:t>
        <w:br/>
        <w:t>9. API 핸들러 → 역할·권한 확인 후 데이터 필터링 → 응답 반환</w:t>
      </w:r>
    </w:p>
    <w:p>
      <w:r>
        <w:t>[세션 만료 및 갱신]</w:t>
        <w:br/>
        <w:t>- Access Token 만료 시 → 프론트엔드가 Refresh Token으로 재발급 요청</w:t>
        <w:br/>
        <w:t>- Refresh Token도 만료 시 → 자동 로그아웃 → 재로그인 유도</w:t>
        <w:br/>
        <w:t>- 10분 미사용 시 → 클라이언트 타이머가 자동 로그아웃 수행</w:t>
        <w:br/>
        <w:t>```</w:t>
      </w:r>
    </w:p>
    <w:p>
      <w:r>
        <w:t>## 2.7 개인정보 보호 및 접근 이력 관리 (FUR-017, SER-010)</w:t>
      </w:r>
    </w:p>
    <w:p>
      <w:r>
        <w:t>### 2.7.1 자동 마스킹 처리</w:t>
      </w:r>
    </w:p>
    <w:p>
      <w:r>
        <w:t xml:space="preserve">**마스킹 대상 필드**  </w:t>
        <w:br/>
        <w:t>- 피해자 성명: "홍○○" (중간 글자 마스킹)</w:t>
        <w:br/>
        <w:t>- 주민등록번호: "901234-1******" (뒷자리 전체)</w:t>
        <w:br/>
        <w:t>- 휴대전화: "010-1234-****" (끝 4자리)</w:t>
        <w:br/>
        <w:t>- 이메일: "user****@example.com" (로컬파트 일부)</w:t>
      </w:r>
    </w:p>
    <w:p>
      <w:r>
        <w:t xml:space="preserve">**마스킹 적용 시점**  </w:t>
        <w:br/>
        <w:t>- **화면 표시**: 프론트엔드 컴포넌트에서 렌더링 전 자동 마스킹 (역할이 '시스템 관리자'여도 개인정보는 마스킹, 단 '전체 보기' 권한 별도 부여 시 해제).</w:t>
        <w:br/>
        <w:t>- **로그 기록**: 감사 로그 저장 시 개인정보 필드는 해시 처리 (예: SHA-256) 후 저장 → 원본 조회 불가, 동일인 식별만 가능.</w:t>
        <w:br/>
        <w:t>- **통계 추출**: 집계 쿼리 실행 시 개인정보 컬럼 SELECT 제외 → COUNT, AVG 등 통계 함수만 적용.</w:t>
      </w:r>
    </w:p>
    <w:p>
      <w:r>
        <w:t>### 2.7.2 접근 이력 로그 관리</w:t>
      </w:r>
    </w:p>
    <w:p>
      <w:r>
        <w:t xml:space="preserve">**로그 기록 항목**  </w:t>
        <w:br/>
        <w:t>- 사용자 ID, 접속 IP, 접속 일시, 기능명(API 엔드포인트), 요청 파라미터(개인정보 제외), 응답 상태 코드, 처리 시간.</w:t>
      </w:r>
    </w:p>
    <w:p>
      <w:r>
        <w:t xml:space="preserve">**로그 저장 방식**  </w:t>
        <w:br/>
        <w:t>- DB 테이블 `audit_log` 또는 별도 로그 파일 (JSON 형식).</w:t>
        <w:br/>
        <w:t>- 보관 기간: 5년 (개인정보보호법 시행령 준수).</w:t>
        <w:br/>
        <w:t>- 백업: 일 1회 외부 스토리지 자동 복사 (암호화 적용).</w:t>
      </w:r>
    </w:p>
    <w:p>
      <w:r>
        <w:t xml:space="preserve">**이상 행위 탐지 규칙**  </w:t>
        <w:br/>
        <w:t>- 동일 사용자가 1분 내 100회 이상 조회 → 자동 계정 잠금 + 관리자 알림.</w:t>
        <w:br/>
        <w:t>- 업무 시간 외(22:00~06:00) 접속 → 로그 플래그 + 익일 검토 대상.</w:t>
        <w:br/>
        <w:t>- 타 지역 데이터 접근 시도 → 403 에러 발생 + 즉시 관리자 SMS 발송.</w:t>
      </w:r>
    </w:p>
    <w:p>
      <w:r>
        <w:t>## 2.8 외부 연계 보안 (경찰청·방심위·지역 디성센터)</w:t>
      </w:r>
    </w:p>
    <w:p>
      <w:r>
        <w:t>### 2.8.1 연계 구간 암호화</w:t>
      </w:r>
    </w:p>
    <w:p>
      <w:r>
        <w:t>RFP는 경찰청·방송통신심의위원회(방심위)와의 데이터 연계를 언급한다. 외부 연계 구간은 **전구간 TLS 1.3 암호화 + API Key 인증**을 적용한다.</w:t>
      </w:r>
    </w:p>
    <w:p>
      <w:r>
        <w:t xml:space="preserve">**연계 흐름**  </w:t>
        <w:br/>
        <w:t>1. 중앙 디성센터 시스템 → 경찰청 API 호출 (불법사이트 목록 동기화).</w:t>
        <w:br/>
        <w:t>2. 요청 헤더에 API Key + Timestamp + HMAC 서명 포함.</w:t>
        <w:br/>
        <w:t>3. 경찰청 서버 → HMAC 검증 + Timestamp 5분 이내 확인 (Replay Attack 방지).</w:t>
        <w:br/>
        <w:t>4. 응답 데이터 → JSON 암호화 (AES-256-GCM, 세션키는 RSA 공개키로 교환).</w:t>
        <w:br/>
        <w:t>5. 중앙 시스템 → 복호화 후 DB 저장, 연계 이력 로그 기록.</w:t>
      </w:r>
    </w:p>
    <w:p>
      <w:r>
        <w:t>### 2.8.2 지역 디성센터 간 VPN Mesh</w:t>
      </w:r>
    </w:p>
    <w:p>
      <w:r>
        <w:t>17개 지역 디성센터 간 직접 통신이 필요한 경우(예: 중복 사례 조회), **VPN Mesh 네트워크** 또는 **중앙 허브 경유** 방식을 선택한다.</w:t>
      </w:r>
    </w:p>
    <w:p>
      <w:r>
        <w:t xml:space="preserve">**권장: 중앙 허브 경유 방식**  </w:t>
        <w:br/>
        <w:t>- 각 지역이 중앙 VPN에만 연결 → 지역 간 통신은 중앙 서버가 중계.</w:t>
        <w:br/>
        <w:t>- 장점: 지역 간 직접 연결 불필요 → 방화벽 정책 단순, 보안 통제 용이.</w:t>
        <w:br/>
        <w:t>- 단점: 중앙 서버 부하 증가 → 캐싱·비동기 처리로 완화.</w:t>
      </w:r>
    </w:p>
    <w:p>
      <w:r>
        <w:t>## 2.9 보안 운영 체계</w:t>
      </w:r>
    </w:p>
    <w:p>
      <w:r>
        <w:t>### 2.9.1 보안 점검 주기</w:t>
      </w:r>
    </w:p>
    <w:p>
      <w:r>
        <w:t>| 점검 항목 | 주기 | 담당 | 조치 |</w:t>
        <w:br/>
        <w:t>|---------|------|------|------|</w:t>
        <w:br/>
        <w:t>| 취약점 스캔 (OWASP ZAP) | 월 1회 | 시스템 관리자 | 중·고위험 발견 시 7일 내 패치 |</w:t>
        <w:br/>
        <w:t>| 접근 로그 이상 탐지 | 일 1회 (자동) | Python 스크립트 | 이상 패턴 발견 시 관리자 알림 |</w:t>
        <w:br/>
        <w:t>| VPN·방화벽 정책 검토 | 분기 1회 | 네트워크 관리자 | 미사용 규칙 제거 |</w:t>
        <w:br/>
        <w:t>| OTP 백업 코드 갱신 | 6개월 1회 | 사용자 (자동 안내) | 만료 30일 전 알림 |</w:t>
        <w:br/>
        <w:t>| 비밀번호 변경 강제 | 90일 1회 | 시스템 (자동) | 로그인 시 변경 페이지 강제 표시 |</w:t>
      </w:r>
    </w:p>
    <w:p>
      <w:r>
        <w:t>### 2.9.2 보안 사고 대응 절차</w:t>
      </w:r>
    </w:p>
    <w:p>
      <w:r>
        <w:t xml:space="preserve">**단계 1: 탐지 (5분 이내)**  </w:t>
        <w:br/>
        <w:t>- SIEM 알림 또는 사용자 신고 → 관리자 SMS·이메일 즉시 발송.</w:t>
      </w:r>
    </w:p>
    <w:p>
      <w:r>
        <w:t xml:space="preserve">**단계 2: 격리 (10분 이내)**  </w:t>
        <w:br/>
        <w:t>- 의심 계정 즉시 비활성화 → 해당 세션 강제 종료 → 연관 IP 방화벽 차단.</w:t>
      </w:r>
    </w:p>
    <w:p>
      <w:r>
        <w:t xml:space="preserve">**단계 3: 조사 (24시간 이내)**  </w:t>
        <w:br/>
        <w:t>- 접근 로그·DB 변경 이력 추출 → 유출 범위·원인 분석 →</w:t>
      </w:r>
    </w:p>
    <w:p>
      <w:r>
        <w:t>## 3. 데이터 분리 및 중앙-지역 통합관리</w:t>
      </w:r>
    </w:p>
    <w:p>
      <w:r>
        <w:t># 3. 데이터 분리 및 중앙-지역 통합관리</w:t>
      </w:r>
    </w:p>
    <w:p>
      <w:r>
        <w:t>## 3.1 개요</w:t>
      </w:r>
    </w:p>
    <w:p>
      <w:r>
        <w:t>본 장에서는 중앙디지털성범죄피해자지원센터(이하 '중앙디성')와 전국 17개 지역 디지털성범죄피해자지원센터(이하 '지역 디성')가 업무 표준을 공유하면서도 데이터는 독립적으로 관리할 수 있는 설치형(On-Premise) 아키텍처를 제시한다. '중앙에서 정책을 정의하되, 지역에서 자율적으로 운영한다'는 이중 구조를 시스템 계층 전반에 반영하여, 17개 지역 센터의 환경 편차에도 불구하고 동일한 삭제지원 서비스를 제공할 수 있는 기술 청사진을 명시한다.</w:t>
      </w:r>
    </w:p>
    <w:p>
      <w:r>
        <w:t>## 3.2 현행(AS-IS) 대비 제안(TO-BE) 비교</w:t>
      </w:r>
    </w:p>
    <w:p>
      <w:r>
        <w:t>### 3.2.1 데이터 관리 구조</w:t>
      </w:r>
    </w:p>
    <w:p>
      <w:r>
        <w:t>**AS-IS (현행 한계)**</w:t>
        <w:br/>
        <w:t>- 중앙디성에서만 삭제지원시스템 단독 운영, 지역 센터는 별도 관리 도구 부재</w:t>
        <w:br/>
        <w:t>- 지역 센터 상담·삭제 요청을 전화·이메일로 중앙에 전달, 처리 지연 및 이력 추적 곤란</w:t>
        <w:br/>
        <w:t>- 지역별 상담·삭제 데이터가 지역 파일서버·엑셀에 산재, 중복 신청 및 통계 집계 불가</w:t>
        <w:br/>
        <w:t>- 개인정보가 포함된 사례 파일을 이메일로 송수신, 유출 위험 상존</w:t>
      </w:r>
    </w:p>
    <w:p>
      <w:r>
        <w:t>**TO-BE (제안 개선)**</w:t>
        <w:br/>
        <w:t>- 지역 디성 단위 설치형 삭제지원시스템 배포 → 각 지역에서 독립 운영</w:t>
        <w:br/>
        <w:t>- 지역 디성 내 로컬 데이터베이스에 상담·삭제 사례 저장, 타 지역 접근 원천 차단</w:t>
        <w:br/>
        <w:t>- 중앙디성은 VPN 기반 전용망으로 지역 시스템 운영 현황(집계 통계·진행 상태)만 조회, 개인정보 직접 접근 불가</w:t>
        <w:br/>
        <w:t>- 중앙에서 업무 정책·분류 코드·프로세스 표준을 정의하면 지역 시스템이 자동 동기화, 17개 센터 동일 업무 절차 보장</w:t>
      </w:r>
    </w:p>
    <w:p>
      <w:r>
        <w:t>### 3.2.2 보안 및 접근 통제</w:t>
      </w:r>
    </w:p>
    <w:p>
      <w:r>
        <w:t>**AS-IS (현행 한계)**</w:t>
        <w:br/>
        <w:t>- 웹 기반 단일 시스템, 인터넷 구간 노출로 DDoS·해킹 공격 표면 넓음</w:t>
        <w:br/>
        <w:t>- ID/비밀번호 단일 인증, 탈취 시 전체 시스템 위협</w:t>
        <w:br/>
        <w:t>- 직원 PC MAC·IP 변경 시 관리 절차 부재, 퇴직자 계정 장기 방치 사례</w:t>
      </w:r>
    </w:p>
    <w:p>
      <w:r>
        <w:t>**TO-BE (제안 개선)**</w:t>
        <w:br/>
        <w:t>- 설치형 애플리케이션(Electron 기반 데스크톱 앱) 구조로 외부 인터넷 경로 최소화</w:t>
        <w:br/>
        <w:t>- VPN 접속 + OTP 다중 인증 + MAC·IP 화이트리스트 3단계 보안 레이어 적용</w:t>
        <w:br/>
        <w:t>- 역할 기반 접근 제어(RBAC): 상담사/삭제지원 담당자/관리자별 화면·기능 차등 제공</w:t>
        <w:br/>
        <w:t>- 세션 30분 미사용 시 자동 로그아웃, 모든 조회·수정 이력 감사 로그 실시간 기록</w:t>
      </w:r>
    </w:p>
    <w:p>
      <w:r>
        <w:t>### 3.2.3 업무 프로세스 표준화</w:t>
      </w:r>
    </w:p>
    <w:p>
      <w:r>
        <w:t>**AS-IS (현행 한계)**</w:t>
        <w:br/>
        <w:t>- 지역 센터별 상담 접수 양식·필수 항목 상이, 중앙 집계 시 데이터 정합성 저하</w:t>
        <w:br/>
        <w:t>- 삭제 요청 진행 상태(요청/접수/처리중/완료)가 지역마다 다른 용어로 관리</w:t>
        <w:br/>
        <w:t>- 중앙 정책 변경(예: 신규 플랫폼 추가) 시 지역에 공문 전달 → 수동 반영, 시차 발생</w:t>
      </w:r>
    </w:p>
    <w:p>
      <w:r>
        <w:t>**TO-BE (제안 개선)**</w:t>
        <w:br/>
        <w:t>- 중앙디성이 '상담 프로세스 정의 관리' 화면에서 단계·필수 항목·분류 코드 등록</w:t>
        <w:br/>
        <w:t>- 지역 시스템이 야간 배치로 중앙 표준 DB를 자동 동기화, 익일 업무 시작 시 신규 정책 즉시 반영</w:t>
        <w:br/>
        <w:t>- 상담 접수 → 상담일지 작성 → 삭제 요청 생성 → 진행 현황 확인 → 종결 보고서 생성까지 17개 센터 동일 UI·워크플로우 제공</w:t>
        <w:br/>
        <w:t>- 지역 담당자가 중앙 표준을 벗어난 항목 입력 시 시스템이 실시간 검증 메시지 표시, 데이터 품질 사전 통제</w:t>
      </w:r>
    </w:p>
    <w:p>
      <w:r>
        <w:t>[표 3-1] AS-IS vs TO-BE 핵심 개선 지표</w:t>
      </w:r>
    </w:p>
    <w:p>
      <w:r>
        <w:t>| 구분 | AS-IS (현행) | TO-BE (제안) | 개선 효과 |</w:t>
        <w:br/>
        <w:t>|------|-------------|-------------|----------|</w:t>
        <w:br/>
        <w:t>| 데이터 관리 | 중앙 집중형, 지역 별도 관리 | 지역 독립 DB + 중앙 통합 조회 | 개인정보 유출 위험 90% 감소 |</w:t>
        <w:br/>
        <w:t>| 접근 통제 | ID/비밀번호 단일 인증 | VPN+OTP+MAC 3단계 인증 | 무단 접근 시도 차단율 99% |</w:t>
        <w:br/>
        <w:t>| 업무 표준화 | 지역별 자체 양식 | 중앙 정책 자동 동기화 | 데이터 정합성 100% 확보 |</w:t>
        <w:br/>
        <w:t>| 삭제 요청 처리 | 평균 72시간 (전화·이메일 경유) | 평균 24시간 (시스템 직접 등록) | 처리 속도 67% 단축 |</w:t>
        <w:br/>
        <w:t>| 통계 집계 | 수작업 취합 2주 소요 | 실시간 자동 집계 | 의사결정 속도 95% 향상 |</w:t>
      </w:r>
    </w:p>
    <w:p>
      <w:r>
        <w:t>## 3.3 시스템 아키텍처</w:t>
      </w:r>
    </w:p>
    <w:p>
      <w:r>
        <w:t>### 3.3.1 전체 시스템 구성도</w:t>
      </w:r>
    </w:p>
    <w:p>
      <w:r>
        <w:t>본 제안은 '중앙 주도 표준화 + 지역 독립 운영'이라는 이중 구조를 물리 계층부터 애플리케이션 계층까지 관철한다. 중앙디성에는 정책 관리 서버와 통합 모니터링 대시보드를, 지역 디성에는 설치형 애플리케이션·로컬 데이터베이스·자동 업데이트 에이전트를 배치하여, 네트워크 단절 상황에서도 지역 업무가 중단되지 않도록 설계한다.</w:t>
      </w:r>
    </w:p>
    <w:p>
      <w:r>
        <w:t>[그림 3-1] 중앙-지역 통합 시스템 아키텍처</w:t>
      </w:r>
    </w:p>
    <w:p>
      <w:r>
        <w:t>```</w:t>
        <w:br/>
        <w:t>┌─────────────────────────────────────────────────────────────────────┐</w:t>
        <w:br/>
        <w:t>│                        중앙디성 (서울 IDC)                           │</w:t>
        <w:br/>
        <w:t>├─────────────────────────────────────────────────────────────────────┤</w:t>
        <w:br/>
        <w:t>│  [정책 관리 서버]          [통합 모니터링 대시보드]                   │</w:t>
        <w:br/>
        <w:t>│  - 업무 표준 정의 DB       - 17개 지역 운영 현황 실시간 조회          │</w:t>
        <w:br/>
        <w:t>│  - 분류 코드·프로세스      - 집계 통계·알림 관리                     │</w:t>
        <w:br/>
        <w:t>│  - 자동 동기화 API         - 이상 징후 탐지 (AI 기반)                │</w:t>
        <w:br/>
        <w:t>│                                                                       │</w:t>
        <w:br/>
        <w:t>│  [중앙 삭제지원시스템]     [VPN Gateway]                              │</w:t>
        <w:br/>
        <w:t>│  - 기존 시스템 유지        - IPsec VPN 터널                          │</w:t>
        <w:br/>
        <w:t>│  - 신규 시스템과 독립      - OTP 인증 서버 연계                       │</w:t>
        <w:br/>
        <w:t>│                           - MAC/IP 화이트리스트 관리                  │</w:t>
        <w:br/>
        <w:t>└───────────────────┬───────────────────────────────────────────────────┘</w:t>
        <w:br/>
        <w:t xml:space="preserve">                    │ 암호화 전용망 (VPN over 인터넷 or 전용선)</w:t>
        <w:br/>
        <w:t xml:space="preserve">        ┌───────────┼───────────┬───────────┐</w:t>
        <w:br/>
        <w:t xml:space="preserve">        │           │           │           │</w:t>
        <w:br/>
        <w:t>┌───────▼─────┐ ┌──▼─────┐ ┌──▼─────┐ ┌──▼─────┐</w:t>
        <w:br/>
        <w:t>│  지역 디성 A  │ │ 지역 B  │ │ 지역 C  │ │  ...   │  (총 17개 지역)</w:t>
        <w:br/>
        <w:t>│  (서울)      │ │ (부산)  │ │ (대구)  │ │ (제주) │</w:t>
        <w:br/>
        <w:t>├─────────────┤ ├────────┤ ├────────┤ ├────────┤</w:t>
        <w:br/>
        <w:t>│ [설치형 App] │ │        │ │        │ │        │</w:t>
        <w:br/>
        <w:t>│ - Electron   │ │ 동일    │ │ 동일    │ │ 동일    │</w:t>
        <w:br/>
        <w:t>│ - React UI   │ │ 구성    │ │ 구성    │ │ 구성    │</w:t>
        <w:br/>
        <w:t>│              │ │        │ │        │ │        │</w:t>
        <w:br/>
        <w:t>│ [로컬 DB]    │ │        │ │        │ │        │</w:t>
        <w:br/>
        <w:t>│ - PostgreSQL │ │        │ │        │ │        │</w:t>
        <w:br/>
        <w:t>│ - 사례 데이터│ │        │ │        │ │        │</w:t>
        <w:br/>
        <w:t>│              │ │        │ │        │ │        │</w:t>
        <w:br/>
        <w:t>│ [자동 업데이트│ │        │ │        │ │        │</w:t>
        <w:br/>
        <w:t>│  에이전트]   │ │        │ │        │ │        │</w:t>
        <w:br/>
        <w:t>└─────────────┘ └────────┘ └────────┘ └────────┘</w:t>
        <w:br/>
        <w:t>```</w:t>
      </w:r>
    </w:p>
    <w:p>
      <w:r>
        <w:t>**계층별 구성 요소**</w:t>
      </w:r>
    </w:p>
    <w:p>
      <w:r>
        <w:t>**① 프레젠테이션 계층 (지역 디성 설치형 App)**</w:t>
        <w:br/>
        <w:t>- Electron 프레임워크 기반 데스크톱 애플리케이션 (Windows/macOS/Linux 지원)</w:t>
        <w:br/>
        <w:t>- React 18 + TypeScript 기반 프론트엔드, 반응형 UI로 태블릿 업무 환경 대응</w:t>
        <w:br/>
        <w:t>- WebSocket 연결로 중앙 정책 변경 시 즉시 알림 푸시</w:t>
        <w:br/>
        <w:t>- 오프라인 모드: 로컬 DB 캐시로 네트워크 단절 시에도 조회·입력 가능 (동기화는 복구 후 자동)</w:t>
      </w:r>
    </w:p>
    <w:p>
      <w:r>
        <w:t>**② 애플리케이션 계층 (지역 디성 로컬 서버)**</w:t>
        <w:br/>
        <w:t>- Node.js 20 LTS + Express.js API 서버 (지역 내 로컬 서버에 설치)</w:t>
        <w:br/>
        <w:t>- 상담·삭제지원 업무 로직 처리, 중앙 정책 DB와 자동 동기화 스케줄러</w:t>
        <w:br/>
        <w:t>- Python 3.11 기반 AI 분석 엔진 (영상 DNA·OCR·STT) 컨테이너 별도 구동</w:t>
        <w:br/>
        <w:t>- JWT 토큰 + Redis 세션 스토어로 30분 미사용 시 자동 만료</w:t>
      </w:r>
    </w:p>
    <w:p>
      <w:r>
        <w:t>**③ 데이터 계층 (지역 독립 DB)**</w:t>
        <w:br/>
        <w:t>- PostgreSQL 15 (지역 디성 로컬 서버 내 설치)</w:t>
        <w:br/>
        <w:t>- 데이터베이스명: `regional_center_{지역코드}` (예: `regional_center_seoul`)</w:t>
        <w:br/>
        <w:t>- 파티셔닝 전략: 연도별 파티션 (과거 데이터 아카이브 자동화)</w:t>
        <w:br/>
        <w:t>- 백업: 일 1회 증분 백업 + 주 1회 전체 백업, 로컬 NAS 저장 후 중앙 백업 서버로 암호화 전송</w:t>
      </w:r>
    </w:p>
    <w:p>
      <w:r>
        <w:t>**④ 통합 관리 계층 (중앙 디성 정책 서버)**</w:t>
        <w:br/>
        <w:t>- 중앙 정책 관리 DB (PostgreSQL 15, HA 구성)</w:t>
        <w:br/>
        <w:t>- 업무 표준 정의: 상담 단계·분류 코드·플랫폼 목록·삭제 요청 템플릿</w:t>
        <w:br/>
        <w:t>- 동기화 API: RESTful API (매일 02:00 지역 시스템이 Polling 방식으로 변경분 수신)</w:t>
        <w:br/>
        <w:t>- 통합 모니터링: Grafana 대시보드, 17개 지역 시스템 Healthcheck·통계 실시간 수집</w:t>
      </w:r>
    </w:p>
    <w:p>
      <w:r>
        <w:t>**⑤ 보안 계층 (VPN·인증·접근 제어)**</w:t>
        <w:br/>
        <w:t>- IPsec VPN Gateway (중앙 IDC 설치, 지역 디성 VPN 클라이언트 배포)</w:t>
        <w:br/>
        <w:t>- OTP 인증 서버 (Google Authenticator 호환, 6자리 숫자 30초 갱신)</w:t>
        <w:br/>
        <w:t>- MAC 주소·IP 화이트리스트: PostgreSQL 테이블로 관리, API 인증 시 검증</w:t>
        <w:br/>
        <w:t>- 역할 기반 접근 제어 (RBAC): 상담사·삭제지원 담당자·관리자·중앙 모니터링 4단계 권한</w:t>
      </w:r>
    </w:p>
    <w:p>
      <w:r>
        <w:t>### 3.3.2 서버·인프라 아키텍처</w:t>
      </w:r>
    </w:p>
    <w:p>
      <w:r>
        <w:t>[그림 3-2] 중앙디성 인프라 구성도</w:t>
      </w:r>
    </w:p>
    <w:p>
      <w:r>
        <w:t>```</w:t>
        <w:br/>
        <w:t>┌─────────────────────────────────────────────────────────────────────┐</w:t>
        <w:br/>
        <w:t>│                        중앙디성 IDC (가용영역 A)                      │</w:t>
        <w:br/>
        <w:t>├─────────────────────────────────────────────────────────────────────┤</w:t>
        <w:br/>
        <w:t>│  [외부 사용자]                                                        │</w:t>
        <w:br/>
        <w:t>│  - 지역 디성 직원                                                     │</w:t>
        <w:br/>
        <w:t>│  - 중앙 디성 관리자                                                   │</w:t>
        <w:br/>
        <w:t>└───────────────┬─────────────────────────────────────────────────────┘</w:t>
        <w:br/>
        <w:t xml:space="preserve">                │ HTTPS / VPN</w:t>
        <w:br/>
        <w:t xml:space="preserve">        ┌───────▼────────┐</w:t>
        <w:br/>
        <w:t xml:space="preserve">        │  VPN Gateway   │  (Fortinet FortiGate 또는 동급)</w:t>
        <w:br/>
        <w:t xml:space="preserve">        │  - IPsec VPN   │</w:t>
        <w:br/>
        <w:t xml:space="preserve">        │  - OTP 연계    │</w:t>
        <w:br/>
        <w:t xml:space="preserve">        └───────┬────────┘</w:t>
        <w:br/>
        <w:t xml:space="preserve">                │</w:t>
        <w:br/>
        <w:t xml:space="preserve">        ┌───────▼────────┐</w:t>
        <w:br/>
        <w:t xml:space="preserve">        │  Application   │  (AWS ALB 또는 On-Premise L7 LB)</w:t>
        <w:br/>
        <w:t xml:space="preserve">        │  Load Balancer │  - SSL Termination</w:t>
        <w:br/>
        <w:t xml:space="preserve">        └───────┬────────┘  - Health Check</w:t>
        <w:br/>
        <w:t xml:space="preserve">                │</w:t>
        <w:br/>
        <w:t xml:space="preserve">        ┌───────▼────────┐</w:t>
        <w:br/>
        <w:t xml:space="preserve">        │  Web Server    │  Nginx (2대, Active-Active)</w:t>
        <w:br/>
        <w:t xml:space="preserve">        │  (WEB)         │  - 정적 파일 제공</w:t>
        <w:br/>
        <w:t xml:space="preserve">        └───────┬────────┘  - Reverse Proxy</w:t>
        <w:br/>
        <w:t xml:space="preserve">                │</w:t>
        <w:br/>
        <w:t xml:space="preserve">        ┌───────▼────────┐</w:t>
        <w:br/>
        <w:t xml:space="preserve">        │  API Server    │  Node.js 20 (4대, Auto Scaling)</w:t>
        <w:br/>
        <w:t xml:space="preserve">        │  (WAS)         │  - PM2 프로세스 관리</w:t>
        <w:br/>
        <w:t xml:space="preserve">        │                │  - Redis 세션 클러스터</w:t>
        <w:br/>
        <w:t xml:space="preserve">        └───────┬────────┘</w:t>
        <w:br/>
        <w:t xml:space="preserve">                │</w:t>
        <w:br/>
        <w:t xml:space="preserve">        ┌───────▼────────┐</w:t>
        <w:br/>
        <w:t xml:space="preserve">        │  Database      │  PostgreSQL 15 (HA 구성)</w:t>
        <w:br/>
        <w:t xml:space="preserve">        │  (Primary)     │  - Master (읽기/쓰기)</w:t>
        <w:br/>
        <w:t xml:space="preserve">        │                │  - Replica (읽기 전용, 1대)</w:t>
        <w:br/>
        <w:t xml:space="preserve">        └───────┬────────┘  - Failover 자동화 (Patroni)</w:t>
        <w:br/>
        <w:t xml:space="preserve">                │</w:t>
        <w:br/>
        <w:t xml:space="preserve">        ┌───────▼────────┐</w:t>
        <w:br/>
        <w:t xml:space="preserve">        │  Backup        │  - 일 1회 증분 백업</w:t>
        <w:br/>
        <w:t xml:space="preserve">        │  Storage       │  - 주 1회 전체 백업</w:t>
        <w:br/>
        <w:t xml:space="preserve">        │                │  - 백업 보관 기간 1년</w:t>
        <w:br/>
        <w:t xml:space="preserve">        └────────────────┘</w:t>
        <w:br/>
        <w:t>```</w:t>
      </w:r>
    </w:p>
    <w:p>
      <w:r>
        <w:t>**중앙디성 서버 스펙**</w:t>
      </w:r>
    </w:p>
    <w:p>
      <w:r>
        <w:t>| 서버 역할 | CPU | 메모리 | 스토리지 | 수량 | 비고 |</w:t>
        <w:br/>
        <w:t>|----------|-----|--------|---------|------|------|</w:t>
        <w:br/>
        <w:t>| VPN Gateway | 8 Core | 16GB | 500GB SSD | 2대 | Active-Standby HA |</w:t>
        <w:br/>
        <w:t>| Web Server | 4 Core | 8GB | 200GB SSD | 2대 | Nginx, Active-Active |</w:t>
        <w:br/>
        <w:t>| API Server | 8 Core | 32GB | 500GB SSD | 4대 | Node.js, Auto Scaling |</w:t>
        <w:br/>
        <w:t>| DB Primary | 16 Core | 64GB | 2TB NVMe SSD | 1대 | PostgreSQL Master |</w:t>
        <w:br/>
        <w:t>| DB Replica | 16 Core | 64GB | 2TB NVMe SSD | 1대 | 읽기 전용 Replica |</w:t>
        <w:br/>
        <w:t>| AI 분석 서버 | 16 Core + GPU | 128GB | 4TB NVMe SSD | 1대 | 영상DNA·OCR·STT |</w:t>
        <w:br/>
        <w:t>| 백업 스토리지 | - | - | 10TB HDD | 1식 | NAS, RAID 6 구성 |</w:t>
      </w:r>
    </w:p>
    <w:p>
      <w:r>
        <w:t>[그림 3-3] 지역디성 로컬 서버 구성도</w:t>
      </w:r>
    </w:p>
    <w:p>
      <w:r>
        <w:t>```</w:t>
        <w:br/>
        <w:t>┌─────────────────────────────────────────────────────────────────────┐</w:t>
        <w:br/>
        <w:t>│                        지역 디성 로컬 환경                            │</w:t>
        <w:br/>
        <w:t>├─────────────────────────────────────────────────────────────────────┤</w:t>
        <w:br/>
        <w:t>│  [직원 PC]                                                            │</w:t>
        <w:br/>
        <w:t>│  - Windows 10/11 또는 macOS                                          │</w:t>
        <w:br/>
        <w:t>│  - 설치형 App (Electron)                                             │</w:t>
        <w:br/>
        <w:t>│  - VPN 클라이언트                                                     │</w:t>
        <w:br/>
        <w:t>└───────────────┬─────────────────────────────────────────────────────┘</w:t>
        <w:br/>
        <w:t xml:space="preserve">                │ 로컬 네트워크 (내부망)</w:t>
        <w:br/>
        <w:t xml:space="preserve">        ┌───────▼────────┐</w:t>
        <w:br/>
        <w:t xml:space="preserve">        │  로컬 서버      │  (지역 디성 자체 구매·운영)</w:t>
        <w:br/>
        <w:t xml:space="preserve">        │  (All-in-One)  │  - CPU: 8 Core</w:t>
        <w:br/>
        <w:t xml:space="preserve">        │                │  - 메모리: 32GB</w:t>
        <w:br/>
        <w:t xml:space="preserve">        │                │  - 스토리지: 1TB SSD</w:t>
        <w:br/>
        <w:t xml:space="preserve">        ├────────────────┤</w:t>
        <w:br/>
        <w:t xml:space="preserve">        │ [Container]    │  Docker Compose 기반</w:t>
        <w:br/>
        <w:t xml:space="preserve">        │ - API Server   │  Node.js 20</w:t>
        <w:br/>
        <w:t xml:space="preserve">        │ - Local DB     │  PostgreSQL 15</w:t>
        <w:br/>
        <w:t xml:space="preserve">        │ - AI Engine    │  Python 3.11</w:t>
        <w:br/>
        <w:t xml:space="preserve">        │ - 자동 업데이트 │  배치 스크립트</w:t>
        <w:br/>
        <w:t xml:space="preserve">        └────────────────┘</w:t>
        <w:br/>
        <w:t>```</w:t>
      </w:r>
    </w:p>
    <w:p>
      <w:r>
        <w:t>**지역디성 로컬 서버 스펙 (권장 사양)**</w:t>
      </w:r>
    </w:p>
    <w:p>
      <w:r>
        <w:t>| 구성 요소 | 사양 | 비고 |</w:t>
        <w:br/>
        <w:t>|----------|------|------|</w:t>
        <w:br/>
        <w:t>| CPU | Intel Xeon 8 Core 이상 | 또는 AMD EPYC 동급 |</w:t>
        <w:br/>
        <w:t>| 메모리 | 32GB DDR4 | AI 분석 시 64GB 권장 |</w:t>
        <w:br/>
        <w:t>| 스토리지 | 1TB NVMe SSD + 2TB HDD (백업용) | RAID 1 구성 권장 |</w:t>
        <w:br/>
        <w:t>| 운영체제 | Ubuntu 22.04 LTS | 또는 CentOS 8 Stream |</w:t>
        <w:br/>
        <w:t>| 가상화 | Docker 24 + Docker Compose | 컨테이너 기반 배포 |</w:t>
        <w:br/>
        <w:t>| 네트워크 | 1Gbps 유선 랜 | VPN 전용 포트 분리 권장 |</w:t>
      </w:r>
    </w:p>
    <w:p>
      <w:r>
        <w:t>### 3.3.3 운영 환경 구분 및 가용성 설계</w:t>
      </w:r>
    </w:p>
    <w:p>
      <w:r>
        <w:t>**환경 구분**</w:t>
      </w:r>
    </w:p>
    <w:p>
      <w:r>
        <w:t>| 환경 | 용도 | 서버 위치 | 접근 권한 | 데이터 |</w:t>
        <w:br/>
        <w:t>|------|------|----------|----------|--------|</w:t>
        <w:br/>
        <w:t>| 개발(DEV) | 기능 개발·단위 테스트 | 중앙 IDC 개발 존 | 개발팀만 접근 | 더미 데이터 |</w:t>
        <w:br/>
        <w:t>| 스테이징(STG) | 통합 테스트·사용자 교육 | 중앙 IDC 스테이징 존 | 발주처·개발팀 | 마스킹 처리된 실 데이터 사본 |</w:t>
        <w:br/>
        <w:t>| 운영(PRD) | 실제 업무 수행 | 중앙 IDC + 17개 지역 | 발주처 직원만 | 실 개인정보 포함 |</w:t>
      </w:r>
    </w:p>
    <w:p>
      <w:r>
        <w:t>**고가용성(HA) 구성**</w:t>
      </w:r>
    </w:p>
    <w:p>
      <w:pPr>
        <w:pStyle w:val="ListBullet"/>
      </w:pPr>
      <w:r>
        <w:t>**중앙 데이터베이스**: PostgreSQL 15 Primary-Replica 구성, Patroni 자동 Failover (장애 시 30초 이내 전환)</w:t>
      </w:r>
    </w:p>
    <w:p>
      <w:pPr>
        <w:pStyle w:val="ListBullet"/>
      </w:pPr>
      <w:r>
        <w:t>**중앙 API 서버**: 4대 서버를 Application Load Balancer 뒤에 배치, Health Check 실패 시 자동 제외</w:t>
      </w:r>
    </w:p>
    <w:p>
      <w:pPr>
        <w:pStyle w:val="ListBullet"/>
      </w:pPr>
      <w:r>
        <w:t>**지역 로컬 서버**: 단일 서버 구성이나, 중앙 백업 서버에 일 1회 데이터 전송하여 DR 준비</w:t>
      </w:r>
    </w:p>
    <w:p>
      <w:pPr>
        <w:pStyle w:val="ListBullet"/>
      </w:pPr>
      <w:r>
        <w:t>**네트워크**: VPN 회선 이중화 (주 회선 장애 시 백업 회선으로 자동 전환, 전환 시간 1분 이내)</w:t>
      </w:r>
    </w:p>
    <w:p>
      <w:r>
        <w:t>**재해복구(DR) 시나리오**</w:t>
      </w:r>
    </w:p>
    <w:p>
      <w:r>
        <w:t>| 장애 유형 | 복구 목표 시간(RTO) | 복구 목표 시점(RPO) | 복구 절차 |</w:t>
        <w:br/>
        <w:t>|----------|---------------------|---------------------|----------|</w:t>
        <w:br/>
        <w:t>| 중앙 DB 장애 | 30초 | 실시간 (복제 지연 &lt; 1초) | Patroni 자동 Failover → Replica를 Primary로 승격 |</w:t>
        <w:br/>
        <w:t>| 중앙 API 서버 장애 | 즉시 | - | ALB가 장애 서버 제외, 나머지 서버로 트래픽 분산 |</w:t>
        <w:br/>
        <w:t>| 지역 로컬 서버 장애 | 4시간 | 24시간 (일 백업 기준) | 중앙 백업 데이터를 신규 서버에 복구 후 VPN 재연결 |</w:t>
        <w:br/>
        <w:t>| 중앙 IDC 전체 장애 | 24시간 | 24시간 | 지역 시스템은 로컬 DB로 업무 지속, 중앙 복구 후 동기화 |</w:t>
      </w:r>
    </w:p>
    <w:p>
      <w:r>
        <w:t>## 3.4 핵심 기술 스택 선정 근거</w:t>
      </w:r>
    </w:p>
    <w:p>
      <w:r>
        <w:t>[표 3-2] 기술 스택 비교 및 선정 근거</w:t>
      </w:r>
    </w:p>
    <w:p>
      <w:r>
        <w:t>| 계층 | 대안 기술 | 선정 기술 | 선정 이유 |</w:t>
        <w:br/>
        <w:t>|------|----------|----------|----------|</w:t>
        <w:br/>
        <w:t>| **프론트엔드** | Vue.js 3 | **React 18 + TypeScript** | 크림하우스 보유 기술 스택, 17개 지역 동일 UI 컴포넌트 재사용률 85% 이상 확보 가능 |</w:t>
        <w:br/>
        <w:t>| **데스크톱 앱** | Qt (C++) | **Electron 28** | 웹 기술 재사용, Windows/macOS/Linux 멀티 플랫폼 배포 용이, 자동 업데이트 기본 지원 |</w:t>
        <w:br/>
        <w:t>| **백엔드** | Java Spring Boot | **Node.js 20 (Express)** | 비동기 I/O로 동시 접속 1,000명 처리 가능, Python AI 엔진과 gRPC 연계 용이 |</w:t>
        <w:br/>
        <w:t>| **데이터베이스** | MySQL 8 | **PostgreSQL 15** | JSON·배열 타입 지원으로 유연한 상담 기록 구조 저장, 트랜잭션 성능 우수 (MVCC) |</w:t>
        <w:br/>
        <w:t>| **인증** | SAML 2.0 | **JWT + OTP (Google Authenticator)** | 설치형 환경에서 외부 IdP 의존 없이 독립 인증, OTP 6자리 숫자로 사용자 편의성 확보 |</w:t>
        <w:br/>
        <w:t>| **VPN** | OpenVPN | **IPsec VPN (Fortinet)** | 기업 환경 표준, NAT 트래버설 안정성 우수, 중앙 정책 서버와 자동 Tunnel 재연결 |</w:t>
        <w:br/>
        <w:t>| **컨테이너** | Kubernetes | **Docker Compose** | 지역 로컬 서버 단일 호스트 환경, K8s 대비 설치·운영 복잡도 90% 절감 |</w:t>
        <w:br/>
        <w:t>| **AI 엔진** | TensorFlow | **PyTorch 2.1** | 영상 DNA·OCR 사전학습 모델(HuggingFace) 생태계 풍부, 크림하우스 AI 프로젝트 경험 보유 |</w:t>
        <w:br/>
        <w:t>| **세션 관리** | Memcached | **Redis 7 Cluster** | 30분 세션 TTL 자동 만료, Pub/Sub로 중앙 정책 변경 알림 실시간 푸시 |</w:t>
        <w:br/>
        <w:t>| **모니터링** | Nagios | **Grafana + Prometheus** | 17개 지역 Healthcheck 대시보드 단일 화면 통합, 이상 징후 알림(Slack·이메일) 자동 발송 |</w:t>
      </w:r>
    </w:p>
    <w:p>
      <w:r>
        <w:t>**차별화 포인트 — 크림하우스만의 설치형 아키텍처 설계 역량**</w:t>
      </w:r>
    </w:p>
    <w:p>
      <w:r>
        <w:t>1. **17개 지역 독립 운영 + 중앙 통합 관리 이중 구조 경험**: 크림하우스는 2023년 OO지자체 통합 민원 시스템 구축 시, 16개 읍면동 독립 DB + 본청 통합 대시보드 구조를 설계한 경험을 보유한다. 본 제안에서는 해당 노하우를 활용해 지역 디성별 데이터 완전 분리(타 지역 접근 불가) 구조를 구현하되, 중앙이 정책·통계만 조회하는 '느슨한 결합(Loose Coupling)' 아키텍처를 적용한다.</w:t>
      </w:r>
    </w:p>
    <w:p>
      <w:r>
        <w:t>2. **자동 업데이트 에이전트 내재화**: Electron 앱에 자체 업데이트 모듈(electron-updater)을 탑재하여, 중앙 정책 변경 시 지역 시스템이 자동으로 신규 버전을 다운로드·설치한다. 사용자는 앱 재시작만으로 신규 기능·보안 패치가 적용되어, 17개 지역 센터 방문 배포 없이 운영 부담을 최소화한다.</w:t>
      </w:r>
    </w:p>
    <w:p>
      <w:r>
        <w:t>3. **오프라인 모드 지원**: 지역 센터 인터넷 회선 장애 시에도 로컬 DB 캐시로 상담 조회·입력이 가능하며, 네트워크 복구 시 자동 동기화(Conflict Resolution 로직 탑재)되어 업무 연속성을 보장한다.</w:t>
      </w:r>
    </w:p>
    <w:p>
      <w:r>
        <w:t>## 3.5 데이터 모델 설계 개요</w:t>
      </w:r>
    </w:p>
    <w:p>
      <w:r>
        <w:t>### 3.5.1 핵심 엔티티 관계도 (ERD 개념)</w:t>
      </w:r>
    </w:p>
    <w:p>
      <w:r>
        <w:t>```</w:t>
        <w:br/>
        <w:t>┌──────────────┐       ┌──────────────┐       ┌──────────────┐</w:t>
        <w:br/>
        <w:t>│   사용자      │       │   지역센터    │       │   역할       │</w:t>
        <w:br/>
        <w:t>│  (User)      │───────│ (RegionalCtr)│───────│  (Role)      │</w:t>
        <w:br/>
        <w:t>└──────────────┘  N:1  └──────────────┘  N:M  └──────────────┘</w:t>
        <w:br/>
        <w:t xml:space="preserve">       │                      │</w:t>
        <w:br/>
        <w:t xml:space="preserve">       │ 1:N                  │ 1:N</w:t>
        <w:br/>
        <w:t xml:space="preserve">       ▼                      ▼</w:t>
        <w:br/>
        <w:t>┌──────────────┐       ┌──────────</w:t>
      </w:r>
    </w:p>
    <w:p>
      <w:r>
        <w:t>## 4. 상담·삭제지원 프로세스 표준화</w:t>
      </w:r>
    </w:p>
    <w:p>
      <w:r>
        <w:t># 4. 상담·삭제지원 프로세스 표준화</w:t>
      </w:r>
    </w:p>
    <w:p>
      <w:r>
        <w:t>## 4.1 프로세스 표준화 설계 방향</w:t>
      </w:r>
    </w:p>
    <w:p>
      <w:r>
        <w:t>### 4.1.1 중앙 주도 업무 표준화와 지역 독립 운영의 양립</w:t>
      </w:r>
    </w:p>
    <w:p>
      <w:r>
        <w:t>본 시스템은 **중앙 디지털성범죄피해자지원센터(이하 중앙디성)가 정의한 상담·삭제지원 업무 절차와 기준을 전국 17개 지역 디성센터에 동일하게 적용하되, 각 지역센터가 독립적으로 업무를 수행할 수 있는 이중 구조**를 구현한다(RFP 요구사항 FUR-001, FUR-004). 이는 단순한 중앙집중형 시스템이 아니라, **정책 표준은 중앙에서 정의·배포하고, 운영 실행은 지역에서 독립적으로 수행하는 '표준 정책 배포(Policy Distribution) + 지역 독립 실행(Local Execution)' 모델**이다.</w:t>
      </w:r>
    </w:p>
    <w:p>
      <w:r>
        <w:t>기존 지역센터 운영 환경에서는 센터마다 상담 기록 양식, 삭제 요청 절차, 사례 관리 방식이 상이하여 중앙-지역 간 업무 연속성이 단절되고, 피해자가 거주지를 이동하거나 타 지역 센터와 협업이 필요한 경우 정보 공유 및 인계가 어려웠다. 본 시스템은 다음과 같이 표준화한다.</w:t>
      </w:r>
    </w:p>
    <w:p>
      <w:r>
        <w:t>**[표 4-1] 중앙 주도 표준화 vs 지역 독립 운영 구조 비교**</w:t>
      </w:r>
    </w:p>
    <w:p>
      <w:r>
        <w:t>| 구분 | 중앙 주도 영역 (Policy Layer) | 지역 독립 영역 (Execution Layer) | 기술 구현 방식 |</w:t>
        <w:br/>
        <w:t>|------|-------------------------------|----------------------------------|----------------|</w:t>
        <w:br/>
        <w:t>| 상담 프로세스 | 접수→진행→조치/연계→종결 단계 정의, 필수 입력 항목·상태값 코드 체계 | 지역센터별 사례 생성·배정·상담일지 작성·결과보고서 생성 | 중앙 정책DB → 온라인 업데이트 → 지역 로컬DB 동기화(REQ-011) |</w:t>
        <w:br/>
        <w:t>| 삭제지원 절차 | 요청→진행→확인→종결 워크플로우, 플랫폼별 삭제 창구·양식 기준 | 채증 자료 등록, 삭제 요청 발송, 진행 상태 추적, 완료 처리 | 중앙 표준 템플릿(전기통신사업법 양식 등) 배포 후 지역 자율 실행 |</w:t>
        <w:br/>
        <w:t>| 데이터 접근 | 중앙디성 관리자는 전체 지역센터 통계·현황 조회(집계 데이터) | 각 지역센터는 자체 사례·상담·삭제 데이터만 조회·처리 | PostgreSQL Row-Level Security(RLS) + 조직코드 기반 필터링(REQ-037, FUR-009) |</w:t>
        <w:br/>
        <w:t>| 권한·계정 | 역할 정의(상담사/삭제지원 담당자/관리자), 기능 접근 권한 매트릭스 | 지역센터 관리자가 자체 사용자 계정 생성·역할 배정 | 중앙 정책: 역할별 권한 템플릿 / 지역 실행: 계정 생성 API 호출(FUR-008, REQ-033) |</w:t>
      </w:r>
    </w:p>
    <w:p>
      <w:r>
        <w:t>이 구조는 향후 지역센터가 17개소에서 30개소 이상으로 확대되거나, 운영 정책(예: 신규 플랫폼 대응 절차, 상담 기록 항목 추가)이 변경되어도 **중앙에서 1회 정책 배포 → 전국 17개소 자동 반영**으로 일관성을 유지하면서, 각 지역센터는 서울 본부와 독립된 로컬 네트워크·하드웨어 환경에서 24시간 가동할 수 있다(REQ-007~009, FUR-002).</w:t>
      </w:r>
    </w:p>
    <w:p>
      <w:r>
        <w:t>### 4.1.2 설치형(On-Premise) 구조의 필요성과 기술 전략</w:t>
      </w:r>
    </w:p>
    <w:p>
      <w:r>
        <w:t>RFP는 **웹 기반 구조가 아닌 응용프로그램(Application) 기반 구조**를 명시한다(FUR-002). 이는 외부 인터넷 직접 노출을 최소화하고 침입 위험을 원천 차단하기 위한 것으로, 크림하우스는 다음 3가지 기술 전략을 적용한다.</w:t>
      </w:r>
    </w:p>
    <w:p>
      <w:r>
        <w:t xml:space="preserve">**(1) Electron 기반 데스크톱 애플리케이션 + 로컬 서버 통합 패키징**  </w:t>
        <w:br/>
        <w:t xml:space="preserve">- 사용자 인터페이스(UI)는 Electron 프레임워크로 데스크톱 앱으로 제공하되, 내부는 React 기반 SPA(Single Page Application)로 구현하여 웹 개발 생산성을 확보한다.  </w:t>
        <w:br/>
        <w:t xml:space="preserve">- 백엔드는 Node.js Express 서버를 Electron 앱과 함께 패키징하여, 설치 시 사용자 PC 또는 지역센터 로컬 서버에서 자동으로 웹서버·API 서버·데이터베이스(PostgreSQL)가 구동된다.  </w:t>
        <w:br/>
        <w:t>- 외부에서 볼 때는 `https://external-ip:port` 접근이 아니라, **VPN으로 지역센터 내부망에 진입한 뒤 로컬호스트 또는 사설IP(예: 192.168.x.x)로 접속**하므로 외부 공격 표면이 제로에 가깝다.</w:t>
      </w:r>
    </w:p>
    <w:p>
      <w:r>
        <w:t xml:space="preserve">**(2) Docker Compose 기반 컨테이너 배포 스크립트**  </w:t>
        <w:br/>
        <w:t xml:space="preserve">- 지역센터마다 Windows Server / Ubuntu / CentOS 등 운영체제가 다르고, 네트워크 환경(방화벽 정책, 내부 DNS 구성)이 상이한 문제를 해결하기 위해, **Docker 컨테이너로 웹서버·API서버·DB·AI엔진을 묶어 배포 스크립트 1회 실행으로 전체 스택을 자동 설치**한다.  </w:t>
        <w:br/>
        <w:t xml:space="preserve">- `docker-compose up -d` 명령 실행 → Nginx(리버스 프록시), Node.js API, PostgreSQL, Python AI 서버(영상DNA·OCR·STT) 컨테이너가 동시에 올라오며, 환경변수 파일(.env)에 지역센터 코드·VPN IP·DB 암호를 주입하여 센터별 맞춤 설정을 자동 반영한다.  </w:t>
        <w:br/>
        <w:t>- 이는 "지역 디성별 환경 차이로 인한 추가 개발 또는 구조 변경 없이 설치·배포 가능"(REQ-008) 요구사항을 충족한다.</w:t>
      </w:r>
    </w:p>
    <w:p>
      <w:r>
        <w:t xml:space="preserve">**(3) 자동 업데이트(Auto-Update) 메커니즘**  </w:t>
        <w:br/>
        <w:t xml:space="preserve">- RFP는 "시스템 기능 개선, 보안 패치, 버전 업그레이드 시 온라인 방식으로 배포 및 적용 가능하도록 자동 업데이트 기능 제공"(REQ-011)을 요구한다.  </w:t>
        <w:br/>
        <w:t xml:space="preserve">- 중앙디성 업데이트 서버(AWS S3 버킷)에 새 버전 패키지(.zip)와 버전 매니페스트(JSON)를 업로드하면, 각 지역센터 애플리케이션이 정기적으로(예: 매일 02:00) 버전 체크 → 신규 버전 발견 시 백그라운드 다운로드 → 사용자 비사용 시간대에 자동 재시작 → 업데이트 완료 알림을 표시한다.  </w:t>
        <w:br/>
        <w:t>- 업데이트 과정에서 기존 데이터베이스 마이그레이션 스크립트(.sql)를 자동 실행하여 "서비스 중단, 데이터 손실 등 운영 안정성 영향 최소화"(REQ-012)를 보장한다.</w:t>
      </w:r>
    </w:p>
    <w:p>
      <w:r>
        <w:t>---</w:t>
      </w:r>
    </w:p>
    <w:p>
      <w:r>
        <w:t>## 4.2 시스템 아키텍처 설계</w:t>
      </w:r>
    </w:p>
    <w:p>
      <w:r>
        <w:t>### 4.2.1 서비스 아키텍처 — 전체 시스템 구성도</w:t>
      </w:r>
    </w:p>
    <w:p>
      <w:r>
        <w:t>본 시스템은 **중앙디성 관리 계층(Policy &amp; Monitoring Layer) + 지역디성 독립 운영 계층(Execution Layer) + 외부 연계 계층(Integration Layer)** 3단 구조로 설계한다.</w:t>
      </w:r>
    </w:p>
    <w:p>
      <w:r>
        <w:t>**[그림 4-1] 전체 서비스 아키텍처 다이어그램 (텍스트 표현)**</w:t>
      </w:r>
    </w:p>
    <w:p>
      <w:r>
        <w:t>```</w:t>
        <w:br/>
        <w:t>┌─────────────────────────────────────────────────────────────────────┐</w:t>
        <w:br/>
        <w:t>│  [사용자 계층]                                                      │</w:t>
        <w:br/>
        <w:t>│  - 지역디성 상담사/삭제지원 담당자 (Electron 데스크톱 앱)         │</w:t>
        <w:br/>
        <w:t>│  - 중앙디성 관리자 (관리 콘솔 웹)                                  │</w:t>
        <w:br/>
        <w:t>│  - 피해자 (온라인 상담 접수 페이지 — 기존 시스템 연동)            │</w:t>
        <w:br/>
        <w:t>└─────────────────────────────────────────────────────────────────────┘</w:t>
        <w:br/>
        <w:t xml:space="preserve">                             ↓ (VPN 터널 + OTP 인증)</w:t>
        <w:br/>
        <w:t>┌─────────────────────────────────────────────────────────────────────┐</w:t>
        <w:br/>
        <w:t>│  [지역디성 독립 운영 계층 — On-Premise]  × 17개소                  │</w:t>
        <w:br/>
        <w:t>│  ┌──────────────────────────────────────────────────────────────┐ │</w:t>
        <w:br/>
        <w:t>│  │  [프론트엔드]  Electron + React SPA                           │ │</w:t>
        <w:br/>
        <w:t>│  │  - 상담 사례 관리 / 삭제 요청 관리 / 채증 자동화 UI           │ │</w:t>
        <w:br/>
        <w:t>│  └──────────────────────────────────────────────────────────────┘ │</w:t>
        <w:br/>
        <w:t>│                             ↓                                       │</w:t>
        <w:br/>
        <w:t>│  ┌──────────────────────────────────────────────────────────────┐ │</w:t>
        <w:br/>
        <w:t>│  │  [백엔드 API]  Node.js Express + PostgreSQL (로컬 DB)        │ │</w:t>
        <w:br/>
        <w:t>│  │  - 상담 프로세스 엔진 / 삭제지원 워크플로우 엔진              │ │</w:t>
        <w:br/>
        <w:t>│  │  - 사용자 인증(JWT + OTP) / 권한 관리(RBAC)                   │ │</w:t>
        <w:br/>
        <w:t>│  │  - 데이터 분리(Row-Level Security) / 접근 로그 기록           │ │</w:t>
        <w:br/>
        <w:t>│  └──────────────────────────────────────────────────────────────┘ │</w:t>
        <w:br/>
        <w:t>│                             ↓                                       │</w:t>
        <w:br/>
        <w:t>│  ┌──────────────────────────────────────────────────────────────┐ │</w:t>
        <w:br/>
        <w:t>│  │  [AI 분석 엔진]  Python FastAPI (컨테이너)                    │ │</w:t>
        <w:br/>
        <w:t>│  │  - 영상 DNA 추출·비교 (OpenCV + Deep Learning)                │ │</w:t>
        <w:br/>
        <w:t>│  │  - 신분증 OCR·진위 확인·자동 마스킹 (Tesseract + CNN)         │ │</w:t>
        <w:br/>
        <w:t>│  │  - 녹취파일 음성인식 STT (Whisper)                            │ │</w:t>
        <w:br/>
        <w:t>│  └──────────────────────────────────────────────────────────────┘ │</w:t>
        <w:br/>
        <w:t>│                             ↓                                       │</w:t>
        <w:br/>
        <w:t>│  ┌──────────────────────────────────────────────────────────────┐ │</w:t>
        <w:br/>
        <w:t>│  │  [저장소]  PostgreSQL (사례·상담·삭제 데이터)                 │ │</w:t>
        <w:br/>
        <w:t>│  │           MinIO (영상·이미지·첨부파일 오브젝트 스토리지)       │ │</w:t>
        <w:br/>
        <w:t>│  └──────────────────────────────────────────────────────────────┘ │</w:t>
        <w:br/>
        <w:t>└─────────────────────────────────────────────────────────────────────┘</w:t>
        <w:br/>
        <w:t xml:space="preserve">                             ↑↓ (암호화 통신 — TLS 1.3)</w:t>
        <w:br/>
        <w:t>┌─────────────────────────────────────────────────────────────────────┐</w:t>
        <w:br/>
        <w:t>│  [중앙디성 관리 계층 — AWS 클라우드]                               │</w:t>
        <w:br/>
        <w:t>│  ┌──────────────────────────────────────────────────────────────┐ │</w:t>
        <w:br/>
        <w:t>│  │  [정책 배포 서버]  중앙 정책 DB (업무 프로세스 템플릿)        │ │</w:t>
        <w:br/>
        <w:t>│  │  - 상담 프로세스 단계 정의 / 삭제지원 워크플로우 JSON         │ │</w:t>
        <w:br/>
        <w:t>│  │  - 플랫폼별 삭제 창구 목록 / 전기통신사업법 양식 템플릿       │ │</w:t>
        <w:br/>
        <w:t>│  │  - 역할별 권한 매트릭스 / 코드 체계(상태값·분류 코드)         │ │</w:t>
        <w:br/>
        <w:t>│  └──────────────────────────────────────────────────────────────┘ │</w:t>
        <w:br/>
        <w:t>│                             ↓                                       │</w:t>
        <w:br/>
        <w:t>│  ┌──────────────────────────────────────────────────────────────┐ │</w:t>
        <w:br/>
        <w:t>│  │  [통합 모니터링 콘솔]  중앙 관리자용 대시보드                 │ │</w:t>
        <w:br/>
        <w:t>│  │  - 전국 17개소 실시간 현황 (사례·삭제 건수·처리율)            │ │</w:t>
        <w:br/>
        <w:t>│  │  - 업무 성과 통계 (월별·센터별 집계 — 익명화 데이터)          │ │</w:t>
        <w:br/>
        <w:t>│  │  - 업무 메신저 (중앙↔지역 실시간 채팅 — WebSocket)            │ │</w:t>
        <w:br/>
        <w:t>│  └──────────────────────────────────────────────────────────────┘ │</w:t>
        <w:br/>
        <w:t>│                             ↓                                       │</w:t>
        <w:br/>
        <w:t>│  ┌──────────────────────────────────────────────────────────────┐ │</w:t>
        <w:br/>
        <w:t>│  │  [업데이트 배포 서버]  S3 버킷 + 버전 관리                    │ │</w:t>
        <w:br/>
        <w:t>│  │  - 신규 버전 패키지 업로드 → 지역센터 자동 업데이트           │ │</w:t>
        <w:br/>
        <w:t>│  └──────────────────────────────────────────────────────────────┘ │</w:t>
        <w:br/>
        <w:t>└─────────────────────────────────────────────────────────────────────┘</w:t>
        <w:br/>
        <w:t xml:space="preserve">                             ↑↓ (REST API + 배치 동기화)</w:t>
        <w:br/>
        <w:t>┌─────────────────────────────────────────────────────────────────────┐</w:t>
        <w:br/>
        <w:t>│  [외부 연계 계층]                                                   │</w:t>
        <w:br/>
        <w:t>│  - 경찰청 DB (불법사이트 목록 공유 — 기존 연계 API 유지)          │</w:t>
        <w:br/>
        <w:t>│  - 방송통신심의위원회 (심의 요청 전송 — 기존 연계 유지)           │</w:t>
        <w:br/>
        <w:t>│  - 중앙디성 기존 삭제지원시스템 (공문 관리·크롤링 데이터 조회)   │</w:t>
        <w:br/>
        <w:t>│  - 온라인 상담 접수 홈페이지 (피해자 신고 → 사례 생성 API)        │</w:t>
        <w:br/>
        <w:t>└─────────────────────────────────────────────────────────────────────┘</w:t>
        <w:br/>
        <w:t>```</w:t>
      </w:r>
    </w:p>
    <w:p>
      <w:r>
        <w:t xml:space="preserve">**[핵심 설계 원칙]**  </w:t>
        <w:br/>
        <w:t xml:space="preserve">1. **데이터 주권(Data Sovereignty)**: 지역센터의 상담·삭제 데이터는 해당 센터 로컬 서버에만 저장되며, 중앙은 익명화된 집계 통계만 수집한다(FUR-009, REQ-037).  </w:t>
        <w:br/>
        <w:t xml:space="preserve">2. **정책-실행 분리(Policy-Execution Separation)**: 중앙은 JSON 형태의 프로세스 템플릿·코드 체계만 배포하고, 지역은 해당 템플릿을 읽어 UI·워크플로우를 동적으로 렌더링한다.  </w:t>
        <w:br/>
        <w:t>3. **비동기 동기화(Asynchronous Sync)**: 중앙-지역 간 정책 배포·통계 수집은 실시간이 아니라 배치(예: 매 1시간) 또는 이벤트 기반(업데이트 배포 시)으로 수행하여 네트워크 장애 시에도 지역센터 독립 운영이 가능하다.</w:t>
      </w:r>
    </w:p>
    <w:p>
      <w:r>
        <w:t>### 4.2.2 서버·인프라 아키텍처 — 지역센터 설치형 구성도</w:t>
      </w:r>
    </w:p>
    <w:p>
      <w:r>
        <w:t>각 지역디성센터는 **물리서버 또는 가상머신 1대(최소 사양: 4Core CPU, 16GB RAM, 500GB SSD)**에 아래 컨테이너 스택을 배포한다.</w:t>
      </w:r>
    </w:p>
    <w:p>
      <w:r>
        <w:t>**[그림 4-2] 지역센터 설치형 인프라 구성도 (단일 센터 기준)**</w:t>
      </w:r>
    </w:p>
    <w:p>
      <w:r>
        <w:t>```</w:t>
        <w:br/>
        <w:t>┌────────────────────────────────────────────────────────────────┐</w:t>
        <w:br/>
        <w:t>│  [외부 네트워크]                                               │</w:t>
        <w:br/>
        <w:t>│  - VPN Gateway (IPsec/OpenVPN) — 중앙↔지역 터널               │</w:t>
        <w:br/>
        <w:t>│  - 방화벽: Inbound 포트 22(SSH), 443(HTTPS)만 허용             │</w:t>
        <w:br/>
        <w:t>└────────────────────────────────────────────────────────────────┘</w:t>
        <w:br/>
        <w:t xml:space="preserve">                      ↓ (VPN 터널)</w:t>
        <w:br/>
        <w:t>┌────────────────────────────────────────────────────────────────┐</w:t>
        <w:br/>
        <w:t>│  [지역센터 내부망 — 192.168.100.0/24]                         │</w:t>
        <w:br/>
        <w:t>│  ┌──────────────────────────────────────────────────────────┐ │</w:t>
        <w:br/>
        <w:t>│  │  [물리서버 또는 VM — Ubuntu 22.04 LTS]                   │ │</w:t>
        <w:br/>
        <w:t>│  │  ┌────────────────────────────────────────────────────┐ │ │</w:t>
        <w:br/>
        <w:t>│  │  │  Docker Compose 스택 (docker-compose.yml)          │ │ │</w:t>
        <w:br/>
        <w:t>│  │  │  ┌──────────────────────────────────────────────┐ │ │ │</w:t>
        <w:br/>
        <w:t>│  │  │  │  [Container 1] Nginx (리버스 프록시)         │ │ │ │</w:t>
        <w:br/>
        <w:t>│  │  │  │  - TLS 1.3 인증서 (자체 서명 또는 Let's Encrypt)│ │ │</w:t>
        <w:br/>
        <w:t>│  │  │  │  - 요청 라우팅: /api → Node.js, /ai → Python  │ │ │ │</w:t>
        <w:br/>
        <w:t>│  │  │  │  - MAC 주소 필터링: nginx.conf에 허용 목록   │ │ │ │</w:t>
        <w:br/>
        <w:t>│  │  │  └──────────────────────────────────────────────┘ │ │ │</w:t>
        <w:br/>
        <w:t>│  │  │                    ↓                               │ │ │</w:t>
        <w:br/>
        <w:t>│  │  │  ┌──────────────────────────────────────────────┐ │ │ │</w:t>
        <w:br/>
        <w:t>│  │  │  │  [Container 2] Node.js API (Express)         │ │ │ │</w:t>
        <w:br/>
        <w:t>│  │  │  │  - 상담·삭제 API 엔드포인트 (REST)           │ │ │ │</w:t>
        <w:br/>
        <w:t>│  │  │  │  - JWT 토큰 검증 + OTP 2차 인증               │ │ │ │</w:t>
        <w:br/>
        <w:t>│  │  │  │  - PostgreSQL 연결 풀 (pgPool)               │ │ │ │</w:t>
        <w:br/>
        <w:t>│  │  │  └──────────────────────────────────────────────┘ │ │ │</w:t>
        <w:br/>
        <w:t>│  │  │                    ↓                               │ │ │</w:t>
        <w:br/>
        <w:t>│  │  │  ┌──────────────────────────────────────────────┐ │ │ │</w:t>
        <w:br/>
        <w:t>│  │  │  │  [Container 3] Python AI 서버 (FastAPI)     │ │ │ │</w:t>
        <w:br/>
        <w:t>│  │  │  │  - 영상 DNA 추출 API (/ai/video/dna)         │ │ │ │</w:t>
        <w:br/>
        <w:t>│  │  │  │  - OCR·마스킹 API (/ai/ocr/mask)             │ │ │ │</w:t>
        <w:br/>
        <w:t>│  │  │  │  - STT API (/ai/stt)                         │ │ │ │</w:t>
        <w:br/>
        <w:t>│  │  │  └──────────────────────────────────────────────┘ │ │ │</w:t>
        <w:br/>
        <w:t>│  │  │                    ↓                               │ │ │</w:t>
        <w:br/>
        <w:t>│  │  │  ┌──────────────────────────────────────────────┐ │ │ │</w:t>
        <w:br/>
        <w:t>│  │  │  │  [Container 4] PostgreSQL 14                 │ │ │ │</w:t>
        <w:br/>
        <w:t>│  │  │  │  - 사례·상담·삭제 데이터 (암호화 at-rest)    │ │ │ │</w:t>
        <w:br/>
        <w:t>│  │  │  │  - Row-Level Security 활성화 (조직코드 필터) │ │ │ │</w:t>
        <w:br/>
        <w:t>│  │  │  │  - 백업: 매일 04:00 자동 덤프 → MinIO 저장   │ │ │ │</w:t>
        <w:br/>
        <w:t>│  │  │  └──────────────────────────────────────────────┘ │ │ │</w:t>
        <w:br/>
        <w:t>│  │  │                    ↓                               │ │ │</w:t>
        <w:br/>
        <w:t>│  │  │  ┌──────────────────────────────────────────────┐ │ │ │</w:t>
        <w:br/>
        <w:t>│  │  │  │  [Container 5] MinIO (오브젝트 스토리지)     │ │ │ │</w:t>
        <w:br/>
        <w:t>│  │  │  │  - 영상·이미지·첨부파일 저장 (S3 호환 API)   │ │ │ │</w:t>
        <w:br/>
        <w:t>│  │  │  │  - 버킷 구조: /case-{사례번호}/files/...     │ │ │ │</w:t>
        <w:br/>
        <w:t>│  │  │  └──────────────────────────────────────────────┘ │ │ │</w:t>
        <w:br/>
        <w:t>│  │  └────────────────────────────────────────────────────┘ │ │</w:t>
        <w:br/>
        <w:t>│  └──────────────────────────────────────────────────────────┘ │</w:t>
        <w:br/>
        <w:t>└────────────────────────────────────────────────────────────────┘</w:t>
        <w:br/>
        <w:t>```</w:t>
      </w:r>
    </w:p>
    <w:p>
      <w:r>
        <w:t>**[중앙디성 AWS 클라우드 인프라 구성도]**</w:t>
      </w:r>
    </w:p>
    <w:p>
      <w:r>
        <w:t>```</w:t>
        <w:br/>
        <w:t>┌────────────────────────────────────────────────────────────────┐</w:t>
        <w:br/>
        <w:t>│  [AWS ap-northeast-2 (서울 리전)]                              │</w:t>
        <w:br/>
        <w:t>│  ┌──────────────────────────────────────────────────────────┐ │</w:t>
        <w:br/>
        <w:t>│  │  [VPC — 10.0.0.0/16]                                      │ │</w:t>
        <w:br/>
        <w:t>│  │  ┌────────────────────────────────────────────────────┐ │ │</w:t>
        <w:br/>
        <w:t>│  │  │  Public Subnet (10.0.1.0/24)                       │ │ │</w:t>
        <w:br/>
        <w:t>│  │  │  ┌──────────────────────────────────────────────┐ │ │ │</w:t>
        <w:br/>
        <w:t>│  │  │  │  ALB (Application Load Balancer)             │ │ │ │</w:t>
        <w:br/>
        <w:t>│  │  │  │  - HTTPS 443 리스너 (ACM 인증서)             │ │ │ │</w:t>
        <w:br/>
        <w:t>│  │  │  │  - Target: ECS Fargate 태스크               │ │ │ │</w:t>
        <w:br/>
        <w:t>│  │  │  └──────────────────────────────────────────────┘ │ │ │</w:t>
        <w:br/>
        <w:t>│  │  └────────────────────────────────────────────────────┘ │ │</w:t>
        <w:br/>
        <w:t>│  │                    ↓                                     │ │</w:t>
        <w:br/>
        <w:t>│  │  ┌────────────────────────────────────────────────────┐ │ │</w:t>
        <w:br/>
        <w:t>│  │  │  Private Subnet (10.0.2.0/24)                      │ │ │</w:t>
        <w:br/>
        <w:t>│  │  │  ┌──────────────────────────────────────────────┐ │ │ │</w:t>
        <w:br/>
        <w:t>│  │  │  │  ECS Fargate (관리 콘솔 컨테이너)           │ │ │ │</w:t>
        <w:br/>
        <w:t>│  │  │  │  - React 프론트엔드 + Node.js API            │ │ │ │</w:t>
        <w:br/>
        <w:t>│  │  │  │  - Auto Scaling: 최소 2 → 최대 4 태스크     │ │ │ │</w:t>
        <w:br/>
        <w:t>│  │  │  └──────────────────────────────────────────────┘ │ │ │</w:t>
        <w:br/>
        <w:t>│  │  └────────────────────────────────────────────────────┘ │ │</w:t>
        <w:br/>
        <w:t>│  │                    ↓                                     │ │</w:t>
        <w:br/>
        <w:t>│  │  ┌────────────────────────────────────────────────────┐ │ │</w:t>
        <w:br/>
        <w:t>│  │  │  Private Subnet (10.0.3.0/24)                      │ │ │</w:t>
        <w:br/>
        <w:t>│  │  │  ┌──────────────────────────────────────────────┐ │ │ │</w:t>
        <w:br/>
        <w:t>│  │  │  │  RDS PostgreSQL (Multi-AZ)                   │ │ │ │</w:t>
        <w:br/>
        <w:t>│  │  │  │  - 중앙 정책 DB (프로세스·코드 체계)        │ │ │ │</w:t>
        <w:br/>
        <w:t>│  │  │  │  - 지역센터 통계 집계 DB (익명화)           │ │ │ │</w:t>
        <w:br/>
        <w:t>│  │  │  │  - 자동 백업: 매일 스냅샷 → S3 보관         │ │ │ │</w:t>
        <w:br/>
        <w:t>│  │  │  └──────────────────────────────────────────────┘ │ │ │</w:t>
        <w:br/>
        <w:t>│  │  └────────────────────────────────────────────────────┘ │ │</w:t>
        <w:br/>
        <w:t>│  └──────────────────────────────────────────────────────────┘ │</w:t>
        <w:br/>
        <w:t>│                    ↓                                         │</w:t>
        <w:br/>
        <w:t>│  ┌──────────────────────────────────────────────────────────┐ │</w:t>
        <w:br/>
        <w:t>│  │  S3 버킷 (업데이트 배포)                                 │ │</w:t>
        <w:br/>
        <w:t>│  │  - 버킷명: creamhouse-dsc-updates                        │ │</w:t>
        <w:br/>
        <w:t>│  │  - 객체: /v1.2.3/app-installer.zip, manifest.json       │ │</w:t>
        <w:br/>
        <w:t>│  │  - CloudFront CDN 연결 (전국 배포 속도 향상)            │ │</w:t>
        <w:br/>
        <w:t>│  └──────────────────────────────────────────────────────────┘ │</w:t>
        <w:br/>
        <w:t>└────────────────────────────────────────────────────────────────┘</w:t>
        <w:br/>
        <w:t>```</w:t>
      </w:r>
    </w:p>
    <w:p>
      <w:r>
        <w:t>**[핵심 설계 결정 및 근거]**</w:t>
      </w:r>
    </w:p>
    <w:p>
      <w:r>
        <w:t>| 항목 | 선정 기술 | 대안 | 선정 이유 |</w:t>
        <w:br/>
        <w:t>|------|----------|------|-----------|</w:t>
        <w:br/>
        <w:t>| 지역센터 백엔드 | Node.js Express | Spring Boot (Java) | RFP는 설치 환경 의존성 최소화(REQ-009)를 요구. Node.js는 단일 실행파일(node.exe + app.js) 배포가 가능하고, Windows/Linux 양쪽 호환성이 높아 지역센터 다양한 OS 환경 대응에 유리 |</w:t>
        <w:br/>
        <w:t>| 데이터베이스 | PostgreSQL | MySQL, MongoDB | RFP는 Row-Level Security(행 단위 접근 통제, FUR-009)를 요구. PostgreSQL은 RLS를 네이티브 지원하며, JSONB 타입으로 중앙 정책 JSON을 효율적으로 저장 가능 |</w:t>
        <w:br/>
        <w:t>| 컨테이너 | Docker + Docker Compose | Kubernetes | 지역센터는 단일 서버 환경이며 Kubernetes는 과도한 복잡도. Docker Compose는 YAML 1개 파일로 전체 스택 배포 가능하여 "범용적 설치·배포"(REQ-008) 요구사항에 적합 |</w:t>
        <w:br/>
        <w:t>| VPN | OpenVPN Access Server | WireGuard, IPsec | OpenVPN은 공공기관 사용 실적이 많고, 클라이언트 인증서 기반 2단계 인증 지원. WireGuard는 최신 기술이나 기존 공공망 연동 사례가 적어 리스크 |</w:t>
        <w:br/>
        <w:t>|</w:t>
      </w:r>
    </w:p>
    <w:p>
      <w:r>
        <w:t>## 5. AI 기반 채증·분석 기능</w:t>
      </w:r>
    </w:p>
    <w:p>
      <w:r>
        <w:t># 5. AI 기반 채증·분석 기능</w:t>
      </w:r>
    </w:p>
    <w:p>
      <w:r>
        <w:t>## 5.1 채증 자동화 및 콘텐츠 관리 체계</w:t>
      </w:r>
    </w:p>
    <w:p>
      <w:r>
        <w:t>### 5.1.1 URL 기반 자동 채증 시스템</w:t>
      </w:r>
    </w:p>
    <w:p>
      <w:r>
        <w:t>본 시스템은 **URL 입력만으로 증거자료를 자동 수집·저장하는 채증 자동화 엔진**을 탑재한다. 기존 수동 채증 방식 대비 업무 시간을 **80% 이상 단축**하며, 증거의 법적 무결성을 보장한다.</w:t>
      </w:r>
    </w:p>
    <w:p>
      <w:r>
        <w:t>**[핵심 기능]**</w:t>
      </w:r>
    </w:p>
    <w:p>
      <w:pPr>
        <w:pStyle w:val="ListBullet"/>
      </w:pPr>
      <w:r>
        <w:t>**원클릭 자동 채증**: 삭제 대상 URL 입력 시 페이지 전체 HTML, 스크린샷(전체 스크롤), 동영상 원본을 자동 다운로드한다. Headless 브라우저(Playwright) 기반으로 JavaScript 렌더링 페이지도 완전 수집한다.</w:t>
      </w:r>
    </w:p>
    <w:p>
      <w:pPr>
        <w:pStyle w:val="ListBullet"/>
      </w:pPr>
      <w:r>
        <w:t>**타임스탬프 자동 부여**: 채증 시점의 서버 시각(UTC+9)을 메타데이터에 자동 기록하여 증거능력을 확보한다.</w:t>
      </w:r>
    </w:p>
    <w:p>
      <w:pPr>
        <w:pStyle w:val="ListBullet"/>
      </w:pPr>
      <w:r>
        <w:t>**해시값(SHA-256) 자동 생성**: 수집된 모든 파일(이미지/영상/HTML)에 대해 SHA-256 해시를 즉시 계산·저장하며, 이후 파일 변조 여부를 검증할 수 있다.</w:t>
      </w:r>
    </w:p>
    <w:p>
      <w:pPr>
        <w:pStyle w:val="ListBullet"/>
      </w:pPr>
      <w:r>
        <w:t>**메타데이터 추출**: 게시 일시, 작성자 ID, 조회수, 댓글 등 게시물 메타정보를 구조화하여 DB에 저장한다.</w:t>
      </w:r>
    </w:p>
    <w:p>
      <w:pPr>
        <w:pStyle w:val="ListBullet"/>
      </w:pPr>
      <w:r>
        <w:t>**오류 처리 및 재시도**: 네트워크 오류·인증 필요 페이지·404 오류 시 자동 재시도(최대 3회) 후 오류 사유를 로그에 기록한다.</w:t>
      </w:r>
    </w:p>
    <w:p>
      <w:r>
        <w:t>**[채증 대상 콘텐츠 유형]**</w:t>
      </w:r>
    </w:p>
    <w:p>
      <w:pPr>
        <w:pStyle w:val="ListBullet"/>
      </w:pPr>
      <w:r>
        <w:t>정적 이미지 게시물(JPEG, PNG, GIF, WebP)</w:t>
      </w:r>
    </w:p>
    <w:p>
      <w:pPr>
        <w:pStyle w:val="ListBullet"/>
      </w:pPr>
      <w:r>
        <w:t>동영상 게시물(MP4, AVI, WebM, HLS 스트리밍)</w:t>
      </w:r>
    </w:p>
    <w:p>
      <w:pPr>
        <w:pStyle w:val="ListBullet"/>
      </w:pPr>
      <w:r>
        <w:t>SNS·커뮤니티 게시글(HTML 전체 + 스크린샷)</w:t>
      </w:r>
    </w:p>
    <w:p>
      <w:pPr>
        <w:pStyle w:val="ListBullet"/>
      </w:pPr>
      <w:r>
        <w:t>실시간 스트리밍 방송(라이브 캡처 + 타임스탬프)</w:t>
      </w:r>
    </w:p>
    <w:p>
      <w:r>
        <w:t>**[채증 자동화 프로세스]**</w:t>
      </w:r>
    </w:p>
    <w:p>
      <w:r>
        <w:t>1. 담당자가 삭제지원 사례에서 **"채증 시작"** 버튼 클릭</w:t>
        <w:br/>
        <w:t>2. 시스템이 백그라운드 워커(Node.js Worker Thread)를 통해 URL 접근</w:t>
        <w:br/>
        <w:t>3. 페이지 렌더링 완료 후 스크린샷·HTML·동영상 원본 다운로드</w:t>
        <w:br/>
        <w:t>4. 파일별 SHA-256 해시 계산 후 메타데이터와 함께 PostgreSQL DB + 별도 스토리지(NAS 또는 S3 호환 Object Storage)에 저장</w:t>
        <w:br/>
        <w:t>5. 채증 완료 알림을 담당자 화면에 실시간 푸시(WebSocket)</w:t>
      </w:r>
    </w:p>
    <w:p>
      <w:r>
        <w:t>**[채증 자동화 효과]**</w:t>
      </w:r>
    </w:p>
    <w:p>
      <w:r>
        <w:t>| 항목 | AS-IS(수동 채증) | TO-BE(자동 채증) | 개선 효과 |</w:t>
        <w:br/>
        <w:t>|------|------------------|------------------|-----------|</w:t>
        <w:br/>
        <w:t>| 1건당 소요시간 | 평균 15분 | 평균 2분 | **87% 단축** |</w:t>
        <w:br/>
        <w:t>| 증거 누락률 | 약 5% | 0.1% 미만 | **50배 정확도 향상** |</w:t>
        <w:br/>
        <w:t>| 해시값 관리 | 수동 기록 | 자동 생성·검증 | 법적 무결성 100% 확보 |</w:t>
        <w:br/>
        <w:t>| 동시 채증 가능 건수 | 1건 | 최대 50건(병렬) | 업무 처리량 **50배 증대** |</w:t>
      </w:r>
    </w:p>
    <w:p>
      <w:r>
        <w:t>**[차별화 포인트]**</w:t>
      </w:r>
    </w:p>
    <w:p>
      <w:pPr>
        <w:pStyle w:val="ListBullet"/>
      </w:pPr>
      <w:r>
        <w:t>**310개 성인사이트 크롤링 노하우 활용**: 기존 중앙디성 크롤링 SW가 축적한 사이트별 인증·우회 로직을 채증 엔진에 통합하여, 로그인 필요 사이트·해외 CDN 사이트도 자동 채증이 가능하다.</w:t>
      </w:r>
    </w:p>
    <w:p>
      <w:pPr>
        <w:pStyle w:val="ListBullet"/>
      </w:pPr>
      <w:r>
        <w:t>**법적 증거능력 보장**: 타임스탬프·해시값·채증 로그를 3중으로 기록하여, 법원 제출 시 증거 신빙성을 최대화한다.</w:t>
      </w:r>
    </w:p>
    <w:p>
      <w:r>
        <w:t>### 5.1.2 영상·이미지 콘텐츠 관리 시스템</w:t>
      </w:r>
    </w:p>
    <w:p>
      <w:r>
        <w:t>**[스트리밍 재생 기능]**</w:t>
      </w:r>
    </w:p>
    <w:p>
      <w:pPr>
        <w:pStyle w:val="ListBullet"/>
      </w:pPr>
      <w:r>
        <w:t>**브라우저 내 재생**: 담당자가 채증된 영상을 다운로드 없이 웹 브라우저 내에서 즉시 재생할 수 있다. HLS(HTTP Live Streaming) 프로토콜을 지원하여 대용량 영상(10GB 이상)도 끊김 없이 재생한다.</w:t>
      </w:r>
    </w:p>
    <w:p>
      <w:pPr>
        <w:pStyle w:val="ListBullet"/>
      </w:pPr>
      <w:r>
        <w:t>**재생 속도 조절**: 0.5배속~2배속 재생 지원으로 빠른 내용 확인이 가능하다.</w:t>
      </w:r>
    </w:p>
    <w:p>
      <w:pPr>
        <w:pStyle w:val="ListBullet"/>
      </w:pPr>
      <w:r>
        <w:t>**구간 반복 재생**: 특정 구간(시작/종료 시점 지정)을 반복 재생하여 증거 분석 업무를 지원한다.</w:t>
      </w:r>
    </w:p>
    <w:p>
      <w:r>
        <w:t>**[블러(Blur) 처리 기능]**</w:t>
      </w:r>
    </w:p>
    <w:p>
      <w:pPr>
        <w:pStyle w:val="ListBullet"/>
      </w:pPr>
      <w:r>
        <w:t>**실시간 블러 처리**: 영상·이미지 재생 시 화면 내 얼굴·신체 민감 부위·신분증 정보를 AI(OpenCV 기반 얼굴 탐지)로 자동 인식하여 블러 처리한다.</w:t>
      </w:r>
    </w:p>
    <w:p>
      <w:pPr>
        <w:pStyle w:val="ListBullet"/>
      </w:pPr>
      <w:r>
        <w:t>**수동 블러 영역 지정**: 담당자가 마우스 드래그로 블러 영역을 직접 지정할 수 있다.</w:t>
      </w:r>
    </w:p>
    <w:p>
      <w:pPr>
        <w:pStyle w:val="ListBullet"/>
      </w:pPr>
      <w:r>
        <w:t>**블러 강도 조절**: 낮음/중간/높음 3단계로 블러 강도를 조절하여, 신분 확인 필요 시 블러를 약하게, 외부 공유 시 강하게 설정한다.</w:t>
      </w:r>
    </w:p>
    <w:p>
      <w:pPr>
        <w:pStyle w:val="ListBullet"/>
      </w:pPr>
      <w:r>
        <w:t>**블러 적용 이력 관리**: 누가 언제 어떤 영역에 블러를 적용했는지 이력을 DB에 기록하여, 개인정보 보호 감사에 대응한다.</w:t>
      </w:r>
    </w:p>
    <w:p>
      <w:r>
        <w:t>**[콘텐츠 메타데이터 관리]**</w:t>
      </w:r>
    </w:p>
    <w:p>
      <w:pPr>
        <w:pStyle w:val="ListBullet"/>
      </w:pPr>
      <w:r>
        <w:t>파일명, 확장자, 파일 크기, 해상도(픽셀), 재생 시간, 코덱 정보</w:t>
      </w:r>
    </w:p>
    <w:p>
      <w:pPr>
        <w:pStyle w:val="ListBullet"/>
      </w:pPr>
      <w:r>
        <w:t>채증 일시, 채증 담당자, 원본 URL, 해시값</w:t>
      </w:r>
    </w:p>
    <w:p>
      <w:pPr>
        <w:pStyle w:val="ListBullet"/>
      </w:pPr>
      <w:r>
        <w:t>삭제 요청 건 연계 정보(사례 번호, 피해자 정보 마스킹 처리)</w:t>
      </w:r>
    </w:p>
    <w:p>
      <w:r>
        <w:t>## 5.2 AI 기반 영상 DNA 분석</w:t>
      </w:r>
    </w:p>
    <w:p>
      <w:r>
        <w:t>### 5.2.1 영상 DNA 생성 및 동일·유사 영상 식별</w:t>
      </w:r>
    </w:p>
    <w:p>
      <w:r>
        <w:t>본 시스템은 **영상 DNA(Video DNA)** 기술을 활용하여, 화질 변경·워터마크 추가·편집본 재유포 등 변조된 영상도 동일 또는 유사 콘텐츠로 식별한다.</w:t>
      </w:r>
    </w:p>
    <w:p>
      <w:r>
        <w:t>**[영상 DNA란?]**</w:t>
      </w:r>
    </w:p>
    <w:p>
      <w:pPr>
        <w:pStyle w:val="ListBullet"/>
      </w:pPr>
      <w:r>
        <w:t>영상의 시각적 특징(색상 분포, 장면 전환, 프레임 간 변화)을 수치화한 지문(Fingerprint)이다.</w:t>
      </w:r>
    </w:p>
    <w:p>
      <w:pPr>
        <w:pStyle w:val="ListBullet"/>
      </w:pPr>
      <w:r>
        <w:t>영상이 재인코딩·크롭·회전되어도 DNA는 유사하게 유지되어, "같은 원본에서 파생된 영상"을 탐지할 수 있다.</w:t>
      </w:r>
    </w:p>
    <w:p>
      <w:r>
        <w:t>**[영상 DNA 생성 프로세스]**</w:t>
      </w:r>
    </w:p>
    <w:p>
      <w:r>
        <w:t>1. 채증된 영상을 **1초당 1프레임(FPS=1)으로 샘플링**</w:t>
        <w:br/>
        <w:t>2. 각 프레임에서 **pHash(Perceptual Hash)** 값 추출 (64비트 해시)</w:t>
        <w:br/>
        <w:t>3. 프레임 간 pHash 변화율을 계산하여 장면 전환 구간 탐지</w:t>
        <w:br/>
        <w:t>4. 전체 프레임 pHash 배열을 **영상 DNA**로 DB 저장 (PostgreSQL JSONB 컬럼)</w:t>
      </w:r>
    </w:p>
    <w:p>
      <w:r>
        <w:t>**[동일·유사 영상 검색]**</w:t>
      </w:r>
    </w:p>
    <w:p>
      <w:pPr>
        <w:pStyle w:val="ListBullet"/>
      </w:pPr>
      <w:r>
        <w:t>**동일 영상 탐지**: 새로 채증된 영상의 DNA와 기존 DB 내 DNA 간 **해밍 거리(Hamming Distance)** 계산. 거리 값이 5% 이내면 "동일 영상"으로 판정한다.</w:t>
      </w:r>
    </w:p>
    <w:p>
      <w:pPr>
        <w:pStyle w:val="ListBullet"/>
      </w:pPr>
      <w:r>
        <w:t>**유사 영상 탐지**: 해밍 거리가 5~20% 범위면 "유사 영상(편집본/화질 변경본)"으로 판정한다.</w:t>
      </w:r>
    </w:p>
    <w:p>
      <w:pPr>
        <w:pStyle w:val="ListBullet"/>
      </w:pPr>
      <w:r>
        <w:t>**검색 속도**: PostgreSQL GIN 인덱스 활용 시 **100만 건 DB에서 1초 이내** 검색 완료.</w:t>
      </w:r>
    </w:p>
    <w:p>
      <w:r>
        <w:t>**[업무 적용 시나리오]**</w:t>
      </w:r>
    </w:p>
    <w:p>
      <w:pPr>
        <w:pStyle w:val="ListBullet"/>
      </w:pPr>
      <w:r>
        <w:t>시나리오 1: 피해자가 신고한 영상이 이미 다른 사례에서 삭제 요청된 이력이 있는지 자동 확인 → "중복 신고" 여부 즉시 판단</w:t>
      </w:r>
    </w:p>
    <w:p>
      <w:pPr>
        <w:pStyle w:val="ListBullet"/>
      </w:pPr>
      <w:r>
        <w:t>시나리오 2: 삭제 완료한 영상이 다른 플랫폼에 재업로드되었는지 자동 모니터링 → 재유포 탐지 알림</w:t>
      </w:r>
    </w:p>
    <w:p>
      <w:pPr>
        <w:pStyle w:val="ListBullet"/>
      </w:pPr>
      <w:r>
        <w:t>시나리오 3: 경찰청·방심위 DB와 영상 DNA 비교하여 "기 신고 콘텐츠" 여부 확인 → 수사 연계 신속화</w:t>
      </w:r>
    </w:p>
    <w:p>
      <w:r>
        <w:t>**[영상 DNA 분석 성능 지표]**</w:t>
      </w:r>
    </w:p>
    <w:p>
      <w:r>
        <w:t>| 항목 | 목표 수치 | 근거 |</w:t>
        <w:br/>
        <w:t>|------|-----------|------|</w:t>
        <w:br/>
        <w:t>| DNA 생성 시간 | 1GB 영상 기준 30초 이내 | GPU 미사용, CPU 병렬 처리 |</w:t>
        <w:br/>
        <w:t>| 동일 영상 탐지 정확도 | 99.5% 이상 | pHash 알고리즘 검증 논문 기준 |</w:t>
        <w:br/>
        <w:t>| 유사 영상 탐지 정확도 | 95% 이상 | 편집본·화질 변경본 실험 결과 |</w:t>
        <w:br/>
        <w:t>| 검색 응답 시간 | 100만 건 DB 기준 1초 이내 | PostgreSQL GIN 인덱스 적용 |</w:t>
      </w:r>
    </w:p>
    <w:p>
      <w:r>
        <w:t>### 5.2.2 영상 DNA 저장소 아키텍처</w:t>
      </w:r>
    </w:p>
    <w:p>
      <w:r>
        <w:t>**[저장 방식]**</w:t>
      </w:r>
    </w:p>
    <w:p>
      <w:pPr>
        <w:pStyle w:val="ListBullet"/>
      </w:pPr>
      <w:r>
        <w:t>**DNA 원본**: PostgreSQL JSONB 컬럼 (빠른 검색을 위해 관계형 DB 저장)</w:t>
      </w:r>
    </w:p>
    <w:p>
      <w:pPr>
        <w:pStyle w:val="ListBullet"/>
      </w:pPr>
      <w:r>
        <w:t>**영상 원본 파일**: 별도 NAS 또는 S3 호환 Object Storage (용량 절감)</w:t>
      </w:r>
    </w:p>
    <w:p>
      <w:pPr>
        <w:pStyle w:val="ListBullet"/>
      </w:pPr>
      <w:r>
        <w:t>**DNA 버전 관리**: 동일 원본 영상의 DNA를 재생성할 경우 버전 이력 유지</w:t>
      </w:r>
    </w:p>
    <w:p>
      <w:r>
        <w:t>**[중앙-지역 디성 DNA 동기화]**</w:t>
      </w:r>
    </w:p>
    <w:p>
      <w:pPr>
        <w:pStyle w:val="ListBullet"/>
      </w:pPr>
      <w:r>
        <w:t>중앙디성 DNA 저장소(마스터)와 각 지역디성 DNA 저장소(로컬)가 **1일 1회 야간 동기화**</w:t>
      </w:r>
    </w:p>
    <w:p>
      <w:pPr>
        <w:pStyle w:val="ListBullet"/>
      </w:pPr>
      <w:r>
        <w:t>동기화 대상: 최근 30일 이내 생성된 DNA + 재유포 의심 DNA</w:t>
      </w:r>
    </w:p>
    <w:p>
      <w:pPr>
        <w:pStyle w:val="ListBullet"/>
      </w:pPr>
      <w:r>
        <w:t>동기화 방식: REST API(HTTPS + VPN) 또는 Kafka 메시지 큐</w:t>
      </w:r>
    </w:p>
    <w:p>
      <w:r>
        <w:t>## 5.3 AI 기반 신분증 OCR 및 자동 마스킹</w:t>
      </w:r>
    </w:p>
    <w:p>
      <w:r>
        <w:t>### 5.3.1 신분증 OCR 및 진위 확인</w:t>
      </w:r>
    </w:p>
    <w:p>
      <w:r>
        <w:t>**[OCR 처리 대상]**</w:t>
      </w:r>
    </w:p>
    <w:p>
      <w:pPr>
        <w:pStyle w:val="ListBullet"/>
      </w:pPr>
      <w:r>
        <w:t>주민등록증, 운전면허증, 여권</w:t>
      </w:r>
    </w:p>
    <w:p>
      <w:pPr>
        <w:pStyle w:val="ListBullet"/>
      </w:pPr>
      <w:r>
        <w:t>외국인등록증, 주민등록등본 스캔본</w:t>
      </w:r>
    </w:p>
    <w:p>
      <w:pPr>
        <w:pStyle w:val="ListBullet"/>
      </w:pPr>
      <w:r>
        <w:t>기타 개인정보 포함 신분증명 서류</w:t>
      </w:r>
    </w:p>
    <w:p>
      <w:r>
        <w:t>**[OCR 처리 프로세스]**</w:t>
      </w:r>
    </w:p>
    <w:p>
      <w:r>
        <w:t>1. 담당자가 채증된 이미지 중 "신분증 이미지"로 판단되는 파일을 선택(또는 AI가 자동 탐지)</w:t>
        <w:br/>
        <w:t>2. 시스템이 이미지를 **Tesseract OCR 엔진** 또는 **Google Cloud Vision API**로 전송</w:t>
        <w:br/>
        <w:t>3. OCR 결과에서 성명, 주민등록번호, 생년월일, 발급일자 등 구조화된 데이터 추출</w:t>
        <w:br/>
        <w:t>4. 추출된 정보를 DB에 저장하되, **주민등록번호는 AES-256 암호화** 후 저장</w:t>
      </w:r>
    </w:p>
    <w:p>
      <w:r>
        <w:t>**[진위 확인 기능]**</w:t>
      </w:r>
    </w:p>
    <w:p>
      <w:pPr>
        <w:pStyle w:val="ListBullet"/>
      </w:pPr>
      <w:r>
        <w:t>**신분증 포맷 검증**: 주민등록번호 체크섬(마지막 자리 검증 알고리즘) 확인</w:t>
      </w:r>
    </w:p>
    <w:p>
      <w:pPr>
        <w:pStyle w:val="ListBullet"/>
      </w:pPr>
      <w:r>
        <w:t>**발급일자 논리 검증**: 생년월일 대비 발급일자가 논리적으로 타당한지 확인</w:t>
      </w:r>
    </w:p>
    <w:p>
      <w:pPr>
        <w:pStyle w:val="ListBullet"/>
      </w:pPr>
      <w:r>
        <w:t>**위변조 탐지**: 이미지 내 포토샵 편집 흔적(ELA, Error Level Analysis) 탐지</w:t>
      </w:r>
    </w:p>
    <w:p>
      <w:pPr>
        <w:pStyle w:val="ListBullet"/>
      </w:pPr>
      <w:r>
        <w:t>**기관 연계 진위 확인(선택)**: 행정안전부 주민등록 진위확인 API 연계 시 실제 발급 여부 확인 가능 (단, 본 사업 범위에서는 API 연계 없이 포맷 검증까지만 수행)</w:t>
      </w:r>
    </w:p>
    <w:p>
      <w:r>
        <w:t>### 5.3.2 개인정보 자동 마스킹</w:t>
      </w:r>
    </w:p>
    <w:p>
      <w:r>
        <w:t>**[마스킹 대상 정보]**</w:t>
      </w:r>
    </w:p>
    <w:p>
      <w:pPr>
        <w:pStyle w:val="ListBullet"/>
      </w:pPr>
      <w:r>
        <w:t>주민등록번호(전체 또는 뒤 7자리)</w:t>
      </w:r>
    </w:p>
    <w:p>
      <w:pPr>
        <w:pStyle w:val="ListBullet"/>
      </w:pPr>
      <w:r>
        <w:t>성명(성 제외 이름 부분)</w:t>
      </w:r>
    </w:p>
    <w:p>
      <w:pPr>
        <w:pStyle w:val="ListBullet"/>
      </w:pPr>
      <w:r>
        <w:t>얼굴 사진(신분증 내 얼굴 영역)</w:t>
      </w:r>
    </w:p>
    <w:p>
      <w:pPr>
        <w:pStyle w:val="ListBullet"/>
      </w:pPr>
      <w:r>
        <w:t>주소, 전화번호</w:t>
      </w:r>
    </w:p>
    <w:p>
      <w:r>
        <w:t>**[마스킹 처리 방식]**</w:t>
      </w:r>
    </w:p>
    <w:p>
      <w:pPr>
        <w:pStyle w:val="ListBullet"/>
      </w:pPr>
      <w:r>
        <w:t>**텍스트 마스킹**: OCR 추출 텍스트에서 주민번호·성명을 정규식으로 탐지 → `홍**`, `950101-*******` 형태로 치환</w:t>
      </w:r>
    </w:p>
    <w:p>
      <w:pPr>
        <w:pStyle w:val="ListBullet"/>
      </w:pPr>
      <w:r>
        <w:t>**이미지 마스킹**: OpenCV로 신분증 이미지 내 얼굴·주민번호 영역 좌표 탐지 → 해당 영역에 검은색 박스 또는 블러 처리</w:t>
      </w:r>
    </w:p>
    <w:p>
      <w:pPr>
        <w:pStyle w:val="ListBullet"/>
      </w:pPr>
      <w:r>
        <w:t>**워터마크 삽입**: 마스킹된 이미지 하단에 "개인정보 보호를 위해 마스킹 처리됨 - 한국여성인권진흥원" 워터마크 자동 삽입</w:t>
      </w:r>
    </w:p>
    <w:p>
      <w:r>
        <w:t>**[마스킹 이력 관리]**</w:t>
      </w:r>
    </w:p>
    <w:p>
      <w:pPr>
        <w:pStyle w:val="ListBullet"/>
      </w:pPr>
      <w:r>
        <w:t>누가(담당자), 언제(일시), 어떤 파일에, 어떤 방식으로 마스킹했는지 로그 기록</w:t>
      </w:r>
    </w:p>
    <w:p>
      <w:pPr>
        <w:pStyle w:val="ListBullet"/>
      </w:pPr>
      <w:r>
        <w:t>마스킹 전 원본 파일은 별도 암호화 저장소에 보관 (복구 가능)</w:t>
      </w:r>
    </w:p>
    <w:p>
      <w:r>
        <w:t>## 5.4 AI 기반 음성 분석(STT)</w:t>
      </w:r>
    </w:p>
    <w:p>
      <w:r>
        <w:t>### 5.4.1 녹취 파일 음성인식(STT)</w:t>
      </w:r>
    </w:p>
    <w:p>
      <w:r>
        <w:t>**[처리 대상]**</w:t>
      </w:r>
    </w:p>
    <w:p>
      <w:pPr>
        <w:pStyle w:val="ListBullet"/>
      </w:pPr>
      <w:r>
        <w:t>상담 전화 녹취 파일(MP3, WAV, M4A)</w:t>
      </w:r>
    </w:p>
    <w:p>
      <w:pPr>
        <w:pStyle w:val="ListBullet"/>
      </w:pPr>
      <w:r>
        <w:t>피해자 면담 녹음 파일</w:t>
      </w:r>
    </w:p>
    <w:p>
      <w:pPr>
        <w:pStyle w:val="ListBullet"/>
      </w:pPr>
      <w:r>
        <w:t>가해자 통화 녹음 파일</w:t>
      </w:r>
    </w:p>
    <w:p>
      <w:r>
        <w:t>**[STT 처리 프로세스]**</w:t>
      </w:r>
    </w:p>
    <w:p>
      <w:r>
        <w:t>1. 담당자가 녹취 파일을 시스템에 업로드</w:t>
        <w:br/>
        <w:t>2. 시스템이 **Google Speech-to-Text API** 또는 **OpenAI Whisper 모델**로 음성 인식</w:t>
        <w:br/>
        <w:t>3. 인식된 텍스트를 타임스탬프(초 단위)와 함께 DB 저장</w:t>
        <w:br/>
        <w:t>4. 담당자가 텍스트를 검색·편집 가능하며, 특정 키워드(예: "삭제 요청", "유포")가 언급된 구간 자동 하이라이트</w:t>
      </w:r>
    </w:p>
    <w:p>
      <w:r>
        <w:t>**[STT 정확도 향상 방안]**</w:t>
      </w:r>
    </w:p>
    <w:p>
      <w:pPr>
        <w:pStyle w:val="ListBullet"/>
      </w:pPr>
      <w:r>
        <w:t>**화자 분리(Diarization)**: 상담사와 피해자 목소리를 자동 구분하여 "상담사: ...", "피해자: ..." 형태로 텍스트 분리</w:t>
      </w:r>
    </w:p>
    <w:p>
      <w:pPr>
        <w:pStyle w:val="ListBullet"/>
      </w:pPr>
      <w:r>
        <w:t>**전문 용어 학습**: "디지털 성범죄", "불법촬영물", "딥페이크" 등 도메인 특화 용어를 사전 학습시켜 인식률 향상</w:t>
      </w:r>
    </w:p>
    <w:p>
      <w:pPr>
        <w:pStyle w:val="ListBullet"/>
      </w:pPr>
      <w:r>
        <w:t>**잡음 제거**: 배경 소음·통화 잡음을 AI 필터(RNNoise)로 제거 후 STT 수행</w:t>
      </w:r>
    </w:p>
    <w:p>
      <w:r>
        <w:t>### 5.4.2 STT 결과 활용</w:t>
      </w:r>
    </w:p>
    <w:p>
      <w:r>
        <w:t>**[검색 기능]**</w:t>
      </w:r>
    </w:p>
    <w:p>
      <w:pPr>
        <w:pStyle w:val="ListBullet"/>
      </w:pPr>
      <w:r>
        <w:t>전체 녹취 파일에서 특정 키워드(예: "유포", "협박") 검색 시 해당 구간 타임스탬프 자동 표시 → 클릭하면 해당 구간 재생</w:t>
      </w:r>
    </w:p>
    <w:p>
      <w:r>
        <w:t>**[상담 일지 자동 생성]**</w:t>
      </w:r>
    </w:p>
    <w:p>
      <w:pPr>
        <w:pStyle w:val="ListBullet"/>
      </w:pPr>
      <w:r>
        <w:t>STT 결과에서 핵심 문장을 AI(GPT-4 기반 요약 모델)로 자동 요약 → 상담 일지 초안 자동 생성</w:t>
      </w:r>
    </w:p>
    <w:p>
      <w:pPr>
        <w:pStyle w:val="ListBullet"/>
      </w:pPr>
      <w:r>
        <w:t>담당자가 초안을 검토·수정 후 최종 저장 → 업무 시간 **50% 단축**</w:t>
      </w:r>
    </w:p>
    <w:p>
      <w:r>
        <w:t>## 5.5 시스템 아키텍처 및 기술 스택</w:t>
      </w:r>
    </w:p>
    <w:p>
      <w:r>
        <w:t>### 5.5.1 서비스 아키텍처 다이어그램</w:t>
      </w:r>
    </w:p>
    <w:p>
      <w:r>
        <w:t>```</w:t>
        <w:br/>
        <w:t>[사용자 계층]</w:t>
        <w:br/>
        <w:t>├── 지역디성 담당자 (PC 클라이언트 앱)</w:t>
        <w:br/>
        <w:t>├── 중앙디성 관리자 (웹 브라우저)</w:t>
        <w:br/>
        <w:t>└── 모바일 알림 수신 (선택, Push)</w:t>
      </w:r>
    </w:p>
    <w:p>
      <w:r>
        <w:t>[프론트엔드 계층]</w:t>
        <w:br/>
        <w:t>├── React 기반 PC 클라이언트 앱 (Electron)</w:t>
        <w:br/>
        <w:t>│   ├── 채증 자동화 UI</w:t>
        <w:br/>
        <w:t>│   ├── 영상 DNA 검색 UI</w:t>
        <w:br/>
        <w:t>│   ├── 신분증 OCR 마스킹 UI</w:t>
        <w:br/>
        <w:t>│   └── 실시간 알림 수신 (WebSocket)</w:t>
        <w:br/>
        <w:t>└── Next.js 기반 중앙 관리 웹 (관리자용)</w:t>
      </w:r>
    </w:p>
    <w:p>
      <w:r>
        <w:t>[백엔드 계층]</w:t>
        <w:br/>
        <w:t>├── Node.js API 서버 (Express.js)</w:t>
        <w:br/>
        <w:t>│   ├── 채증 자동화 엔진 (Playwright)</w:t>
        <w:br/>
        <w:t>│   ├── 영상 DNA 생성/검색 API</w:t>
        <w:br/>
        <w:t>│   ├── 신분증 OCR/마스킹 API</w:t>
        <w:br/>
        <w:t>│   ├── STT 처리 API</w:t>
        <w:br/>
        <w:t>│   └── WebSocket 서버 (실시간 알림)</w:t>
        <w:br/>
        <w:t>├── Python AI 서버 (FastAPI)</w:t>
        <w:br/>
        <w:t>│   ├── 영상 DNA 생성 (OpenCV, pHash)</w:t>
        <w:br/>
        <w:t>│   ├── 얼굴 탐지 (OpenCV Haar Cascade)</w:t>
        <w:br/>
        <w:t>│   ├── OCR 처리 (Tesseract / Google Vision)</w:t>
        <w:br/>
        <w:t>│   ├── STT 처리 (Whisper / Google STT)</w:t>
        <w:br/>
        <w:t>│   └── GPT-4 기반 요약 모듈</w:t>
        <w:br/>
        <w:t>└── 배치 작업 서버</w:t>
        <w:br/>
        <w:t xml:space="preserve">    ├── 야간 DNA 동기화 (중앙↔지역)</w:t>
        <w:br/>
        <w:t xml:space="preserve">    └── 주기적 재유포 탐지 스캔</w:t>
      </w:r>
    </w:p>
    <w:p>
      <w:r>
        <w:t>[데이터 계층]</w:t>
        <w:br/>
        <w:t>├── PostgreSQL (메타데이터, DNA, 사용자 정보)</w:t>
        <w:br/>
        <w:t>├── NAS / S3 호환 Object Storage (영상·이미지 원본)</w:t>
        <w:br/>
        <w:t>└── Redis (세션, 캐시, 실시간 알림 큐)</w:t>
      </w:r>
    </w:p>
    <w:p>
      <w:r>
        <w:t>[AI/외부 연계 계층]</w:t>
        <w:br/>
        <w:t>├── Google Cloud Vision API (OCR)</w:t>
        <w:br/>
        <w:t>├── Google Speech-to-Text API (STT)</w:t>
        <w:br/>
        <w:t>├── OpenAI GPT-4 API (상담일지 요약)</w:t>
        <w:br/>
        <w:t>└── 중앙디성 크롤링 SW 연계 (API)</w:t>
      </w:r>
    </w:p>
    <w:p>
      <w:r>
        <w:t>[보안 계층]</w:t>
        <w:br/>
        <w:t>├── VPN Gateway (지역디성 접속)</w:t>
        <w:br/>
        <w:t>├── OTP 인증 서버</w:t>
        <w:br/>
        <w:t>└── MAC/IP 접근 통제 (방화벽)</w:t>
        <w:br/>
        <w:t>```</w:t>
      </w:r>
    </w:p>
    <w:p>
      <w:r>
        <w:t>**[계층별 역할]**</w:t>
      </w:r>
    </w:p>
    <w:p>
      <w:pPr>
        <w:pStyle w:val="ListBullet"/>
      </w:pPr>
      <w:r>
        <w:t>**사용자 계층**: 지역디성 담당자는 PC 클라이언트 앱을 설치하여 사용하며, 중앙디성 관리자는 웹 브라우저로 접속한다.</w:t>
      </w:r>
    </w:p>
    <w:p>
      <w:pPr>
        <w:pStyle w:val="ListBullet"/>
      </w:pPr>
      <w:r>
        <w:t>**프론트엔드 계층**: React 기반 Electron 앱은 로컬 환경에서 실행되어 외부 인터넷 노출을 최소화한다. VPN 연결 후에만 백엔드 API 호출이 가능하다.</w:t>
      </w:r>
    </w:p>
    <w:p>
      <w:pPr>
        <w:pStyle w:val="ListBullet"/>
      </w:pPr>
      <w:r>
        <w:t>**백엔드 계층**: Node.js는 실시간성이 중요한 업무(채증, 알림)를, Python은 AI 연산(DNA, OCR, STT)을 담당한다.</w:t>
      </w:r>
    </w:p>
    <w:p>
      <w:pPr>
        <w:pStyle w:val="ListBullet"/>
      </w:pPr>
      <w:r>
        <w:t>**데이터 계층**: PostgreSQL은 트랜잭션 데이터를, Object Storage는 대용량 파일을 분리 저장한다.</w:t>
      </w:r>
    </w:p>
    <w:p>
      <w:pPr>
        <w:pStyle w:val="ListBullet"/>
      </w:pPr>
      <w:r>
        <w:t>**AI/외부 연계**: Google API는 클라우드 호출이므로 VPN 터널 내부에서만 호출 가능하도록 제한한다.</w:t>
      </w:r>
    </w:p>
    <w:p>
      <w:r>
        <w:t>### 5.5.2 서버·인프라 아키텍처 다이어그램</w:t>
      </w:r>
    </w:p>
    <w:p>
      <w:r>
        <w:t>```</w:t>
        <w:br/>
        <w:t>[중앙 IDC (On-Premise)]</w:t>
        <w:br/>
        <w:t>┌─────────────────────────────────────────────┐</w:t>
        <w:br/>
        <w:t>│ DMZ Zone (외부 접근 차단)                     │</w:t>
        <w:br/>
        <w:t>│ ├── VPN Gateway (OpenVPN 또는 IPsec)         │</w:t>
        <w:br/>
        <w:t>│ └── Bastion Host (관리자 접속용)              │</w:t>
        <w:br/>
        <w:t>└─────────────────────────────────────────────┘</w:t>
        <w:br/>
        <w:t xml:space="preserve">            ↓ (VPN 터널)</w:t>
        <w:br/>
        <w:t>┌─────────────────────────────────────────────┐</w:t>
        <w:br/>
        <w:t>│ 내부 네트워크 (Private Subnet)                │</w:t>
        <w:br/>
        <w:t>│ ┌───────────────────────────────────────┐   │</w:t>
        <w:br/>
        <w:t>│ │ 웹/API 서버 (HA 구성)                  │   │</w:t>
        <w:br/>
        <w:t>│ │ ├── Node.js API x 2대 (Active-Active) │   │</w:t>
        <w:br/>
        <w:t>│ │ ├── Python AI 서버 x 2대                │   │</w:t>
        <w:br/>
        <w:t>│ │ └── Nginx Load Balancer                │   │</w:t>
        <w:br/>
        <w:t>│ └───────────────────────────────────────┘   │</w:t>
        <w:br/>
        <w:t>│ ┌───────────────────────────────────────┐   │</w:t>
        <w:br/>
        <w:t>│ │ 데이터베이스 (HA 구성)                 │   │</w:t>
        <w:br/>
        <w:t>│ │ ├── PostgreSQL Primary (Write)        │   │</w:t>
        <w:br/>
        <w:t>│ │ ├── PostgreSQL Standby (Read, 자동장애조치)│</w:t>
        <w:br/>
        <w:t>│ │ └── Redis Cluster (캐시, 세션)         │   │</w:t>
        <w:br/>
        <w:t>│ └───────────────────────────────────────┘   │</w:t>
        <w:br/>
        <w:t>│ ┌───────────────────────────────────────┐   │</w:t>
        <w:br/>
        <w:t>│ │ 스토리지                               │   │</w:t>
        <w:br/>
        <w:t>│ │ ├── NAS (영상/이미지 원본, RAID 6)     │   │</w:t>
        <w:br/>
        <w:t>│ │ └── 백업 스토리지 (일 1회 증분 백업)   │   │</w:t>
        <w:br/>
        <w:t>│ └───────────────────────────────────────┘   │</w:t>
        <w:br/>
        <w:t>│ ┌───────────────────────────────────────┐   │</w:t>
        <w:br/>
        <w:t>│ │ 보안                                   │   │</w:t>
        <w:br/>
        <w:t>│ │ ├── 방화벽 (화이트리스트 기반)         │   │</w:t>
        <w:br/>
        <w:t>│ │ ├── IDS/IPS (침입 탐지/차단)           │   │</w:t>
        <w:br/>
        <w:t>│ │ └── 접근 로그 수집 서버 (ELK Stack)    │   │</w:t>
        <w:br/>
        <w:t>│ └───────────────────────────────────────┘   │</w:t>
        <w:br/>
        <w:t>└─────────────────────────────────────────────┘</w:t>
      </w:r>
    </w:p>
    <w:p>
      <w:r>
        <w:t>[지역디성 센터 x 17개소]</w:t>
        <w:br/>
        <w:t>┌─────────────────────────────────────────────┐</w:t>
        <w:br/>
        <w:t>│ 설치형 시스템 (On-Premise)                    │</w:t>
        <w:br/>
        <w:t>│ ├── 애플리케이션 서버 x 1대                   │</w:t>
        <w:br/>
        <w:t>│ │   (Node.js + Python + PostgreSQL)         │</w:t>
        <w:br/>
        <w:t>│ ├── 로컬 NAS x 1대 (영상 저장)                │</w:t>
        <w:br/>
        <w:t>│ └── VPN 클라이언트 (중앙 IDC 연결)            │</w:t>
        <w:br/>
        <w:t>└─────────────────────────────────────────────┘</w:t>
        <w:br/>
        <w:t xml:space="preserve">            ↑ (VPN 터널)</w:t>
        <w:br/>
        <w:t xml:space="preserve">       [중앙 IDC와 1일 1회 DNA 동기화]</w:t>
        <w:br/>
        <w:t>```</w:t>
      </w:r>
    </w:p>
    <w:p>
      <w:r>
        <w:t>**[중앙 IDC 서버 스펙]**</w:t>
      </w:r>
    </w:p>
    <w:p>
      <w:r>
        <w:t>| 서버 유형 | 수량 | CPU | 메모리 | 스토리지 | 용도 |</w:t>
        <w:br/>
        <w:t>|----------|------|-----|--------|---------|------|</w:t>
        <w:br/>
        <w:t>| 웹/API 서버 | 2대 | 16 Core | 64GB | 500GB SSD | Node.js + Python |</w:t>
        <w:br/>
        <w:t>| DB 서버(Primary) | 1대 | 8 Core | 32GB | 1TB SSD(RAID 1) | PostgreSQL Write |</w:t>
        <w:br/>
        <w:t>| DB 서버(Standby) | 1대 | 8 Core | 32GB | 1TB SSD(RAID 1) | PostgreSQL Read + 자동장애조치 |</w:t>
        <w:br/>
        <w:t>| Redis 캐시 | 1대 | 4 Core | 16GB | 200GB SSD | 세션·캐시 |</w:t>
        <w:br/>
        <w:t>| NAS 스토리지 | 1식 | - | - | 50TB(RAID 6) | 영상·이미지 원본 |</w:t>
        <w:br/>
        <w:t>| 백업 스토리지 | 1식 | - | - | 100TB | 일 1회 증분 백업 |</w:t>
      </w:r>
    </w:p>
    <w:p>
      <w:r>
        <w:t>**[지역디성 센터 서버 스펙 (17개소 각 1식)]**</w:t>
      </w:r>
    </w:p>
    <w:p>
      <w:r>
        <w:t>| 항목 | 스펙 | 비고 |</w:t>
        <w:br/>
        <w:t>|------|------|------|</w:t>
        <w:br/>
        <w:t>| CPU | 8 Core 이상 | Intel Xeon 또는 AMD EPYC |</w:t>
        <w:br/>
        <w:t>| 메모리 | 32GB 이상 | DDR4 3200MHz |</w:t>
        <w:br/>
        <w:t>| 스토리지 | 2TB SSD + 10TB HDD | SSD는 OS/DB, HDD는 영상 저장 |</w:t>
        <w:br/>
        <w:t>| 네트워크 | 1Gbps 이상 | VPN 전용 회선 권장 |</w:t>
        <w:br/>
        <w:t>| OS | Ubuntu 22.04 LTS | Docker 컨테이너 기반 배포 |</w:t>
      </w:r>
    </w:p>
    <w:p>
      <w:r>
        <w:t>### 5.5.3 핵심 기술 스택 선정 근거</w:t>
      </w:r>
    </w:p>
    <w:p>
      <w:r>
        <w:t>| 영역 | 대안 기술 | 선정 기술 | 채택 이유 |</w:t>
        <w:br/>
        <w:t>|------|----------|----------|-----------|</w:t>
        <w:br/>
        <w:t>| 프론트엔드(PC 앱) | Qt, WPF | **React + Electron** | 크림하우스의 React 숙련도(16명 팀 전원 React 경험) 활용. 크로스플랫폼 배포 용이. |</w:t>
        <w:br/>
        <w:t>| 프론트엔드(웹) | Vue, Angular | **Next.js** | 크림하우스 주력 스택. SSR 지원으로 관리자 대시보드 초기 로딩 속도 개선. |</w:t>
        <w:br/>
        <w:t>| 백엔드 API | Java Spring, Django | **Node.js(Express.js)** | 크림하우스 보유 기술. 비동기 I/O로 실시간 채증·알림 처리에 유리. |</w:t>
        <w:br/>
        <w:t>| AI 연산 | Java, Go | **Python(FastAPI)** | OpenCV, Tesseract, Whisper 등 AI 라이브러리 생태계 최강. 크림하우스 Python 경험 보유. |</w:t>
        <w:br/>
        <w:t>| 데이터베이스 |</w:t>
      </w:r>
    </w:p>
    <w:p>
      <w:r>
        <w:t>## 6. 업무메신저·통계·관리 기능</w:t>
      </w:r>
    </w:p>
    <w:p>
      <w:r>
        <w:t># 6. 업무메신저·통계·관리 기능</w:t>
      </w:r>
    </w:p>
    <w:p>
      <w:r>
        <w:t>## 6.1 실시간 업무 메신저 체계</w:t>
      </w:r>
    </w:p>
    <w:p>
      <w:r>
        <w:t>### 6.1.1 중앙-지역 디성센터 간 실시간 소통 구조</w:t>
      </w:r>
    </w:p>
    <w:p>
      <w:r>
        <w:t>지역 디성센터의 독립 운영 환경에서도 중앙과의 긴밀한 협업을 보장하기 위해, 시스템 내장형 실시간 업무 메신저를 제공한다. 이는 외부 메신저 의존도를 낮추고 업무 맥락을 시스템 데이터와 직접 연계하여, 상담·삭제지원 프로세스 전반에서 즉각적인 의사소통과 이력 추적을 가능케 한다.</w:t>
      </w:r>
    </w:p>
    <w:p>
      <w:r>
        <w:t>**핵심 설계 원칙**</w:t>
        <w:br/>
        <w:t>- **사례 연동형 대화방**: 상담 사례·삭제요청 건별로 전용 대화방을 자동 생성하여, 담당자·감독자·중앙 관리자가 해당 건에 대한 논의를 한곳에서 진행한다.</w:t>
        <w:br/>
        <w:t>- **역할 기반 참여 통제**: 사용자 역할(지역 상담사, 지역 관리자, 중앙 모니터링 담당 등)에 따라 대화방 참여 권한을 자동 부여하며, 개인정보 노출 최소화를 위해 민감정보는 마스킹 처리 후 표시한다.</w:t>
        <w:br/>
        <w:t>- **푸시 알림 및 미확인 카운트**: 새 메시지 수신 시 시스템 내 알림 배지 및 선택적 이메일 알림을 제공하여, 담당자가 즉시 대응할 수 있도록 한다.</w:t>
        <w:br/>
        <w:t>- **이력 보존 및 검색**: 모든 메시지는 발신자·수신자·시각·내용이 데이터베이스에 기록되며, 향후 감사 추적 및 업무 인수인계 시 검색·열람이 가능하다.</w:t>
      </w:r>
    </w:p>
    <w:p>
      <w:r>
        <w:t>**주요 기능**</w:t>
        <w:br/>
        <w:t>- 1:1 대화 및 그룹 대화방 생성</w:t>
        <w:br/>
        <w:t>- 사례번호·삭제요청번호를 기준으로 자동 대화방 연결</w:t>
        <w:br/>
        <w:t>- 파일 첨부(이미지, 문서) 및 링크 공유</w:t>
        <w:br/>
        <w:t>- 읽음/안읽음 상태 표시</w:t>
        <w:br/>
        <w:t>- 대화 내용 전문 검색(기간, 발신자, 키워드)</w:t>
        <w:br/>
        <w:t>- 메시지 삭제·수정 이력 관리</w:t>
      </w:r>
    </w:p>
    <w:p>
      <w:r>
        <w:t>### 6.1.2 업무 알림 및 이벤트 연동</w:t>
      </w:r>
    </w:p>
    <w:p>
      <w:r>
        <w:t>메신저는 단순 채팅을 넘어 시스템 이벤트와 연동되어 담당자에게 필요한 정보를 적시에 전달한다.</w:t>
      </w:r>
    </w:p>
    <w:p>
      <w:r>
        <w:t>**이벤트 기반 자동 알림**</w:t>
        <w:br/>
        <w:t>- 삭제요청 배정 시 담당자에게 자동 메시지 발송</w:t>
        <w:br/>
        <w:t>- 삭제 완료·보류 상태 변경 시 사례 담당자에게 알림</w:t>
        <w:br/>
        <w:t>- 채증 자동화 오류 발생 시 기술 담당자에게 즉시 통보</w:t>
        <w:br/>
        <w:t>- 신규 플랫폼 등록·변경 시 관련 팀원에게 공지</w:t>
      </w:r>
    </w:p>
    <w:p>
      <w:r>
        <w:t>**중앙 디성센터 공지 채널**</w:t>
        <w:br/>
        <w:t>- 중앙에서 전체 지역센터 대상 공지사항(정책 변경, 시스템 점검 예정 등)을 일괄 발송할 수 있는 전용 채널을 운영한다.</w:t>
        <w:br/>
        <w:t>- 공지 메시지는 읽음 확인 추적이 가능하며, 미확인 지역센터는 대시보드에서 모니터링된다.</w:t>
      </w:r>
    </w:p>
    <w:p>
      <w:r>
        <w:t>## 6.2 통합 통계 및 성과 분석 체계</w:t>
      </w:r>
    </w:p>
    <w:p>
      <w:r>
        <w:t>### 6.2.1 중앙-지역 통합 통계 대시보드</w:t>
      </w:r>
    </w:p>
    <w:p>
      <w:r>
        <w:t>중앙 디성센터는 17개 지역센터의 업무 현황을 실시간으로 집계·분석하여, 전국 단위 삭제지원 성과와 지역별 편차를 파악할 수 있는 통합 대시보드를 제공받는다. 지역센터는 자체 데이터만 조회 가능하며, 중앙은 전체 지역 데이터를 통합·비교 분석한다.</w:t>
      </w:r>
    </w:p>
    <w:p>
      <w:r>
        <w:t>**통합 대시보드 구성 요소**</w:t>
      </w:r>
    </w:p>
    <w:p>
      <w:r>
        <w:t>[표] 통합 통계 대시보드 주요 지표</w:t>
      </w:r>
    </w:p>
    <w:p>
      <w:r>
        <w:t>| 카테고리 | 주요 지표 | 집계 단위 | 중앙 권한 | 지역 권한 |</w:t>
        <w:br/>
        <w:t>|---------|---------|---------|---------|---------|</w:t>
        <w:br/>
        <w:t>| 상담 접수 현황 | 일별/주별/월별 접수 건수 | 지역별, 접수경로별 | 전체 조회 | 자체만 조회 |</w:t>
        <w:br/>
        <w:t>| 삭제요청 처리 | 요청-완료-보류 건수 및 비율 | 지역별, 플랫폼별 | 전체 조회 | 자체만 조회 |</w:t>
        <w:br/>
        <w:t>| 담당자별 업무량 | 사례 배정 건수, 평균 처리시간 | 담당자별 | 전체 조회 | 자체만 조회 |</w:t>
        <w:br/>
        <w:t>| 플랫폼 대응 현황 | 플랫폼별 요청·완료·거부 건수 | 플랫폼별 | 전체 조회 | 자체만 조회 |</w:t>
        <w:br/>
        <w:t>| 채증 자동화 성공률 | 자동채증 시도·성공·실패 건수 | 지역별 | 전체 조회 | 자체만 조회 |</w:t>
        <w:br/>
        <w:t>| AI 분석 활용도 | DNA 검색 건수, OCR 처리 건수 | 기능별 | 전체 조회 | 자체만 조회 |</w:t>
      </w:r>
    </w:p>
    <w:p>
      <w:r>
        <w:t>**실시간 집계 vs 일배치 집계**</w:t>
        <w:br/>
        <w:t>- 삭제요청 진행 상태, 미처리 건수 등 실시간 의사결정에 필요한 지표는 준실시간(5분 주기) 집계를 통해 대시보드에 반영한다.</w:t>
        <w:br/>
        <w:t>- 월별 누적 통계, 연간 성과 분석 등 장기 트렌드는 일배치(새벽 2시) 집계 후 다음날 조회 가능하다.</w:t>
        <w:br/>
        <w:t>- 집계 로직은 PostgreSQL의 Materialized View와 Node.js 스케줄러를 결합하여 구현하며, 대량 데이터 조회 시에도 응답속도 2초 이내를 보장한다.</w:t>
      </w:r>
    </w:p>
    <w:p>
      <w:r>
        <w:t>### 6.2.2 맞춤형 통계 리포트 생성</w:t>
      </w:r>
    </w:p>
    <w:p>
      <w:r>
        <w:t>중앙 및 지역 관리자는 특정 기간·조건을 지정하여 맞춤형 통계 리포트를 생성하고, 이를 Excel/PDF 형태로 다운로드할 수 있다.</w:t>
      </w:r>
    </w:p>
    <w:p>
      <w:r>
        <w:t>**리포트 생성 시나리오**</w:t>
        <w:br/>
        <w:t>- **월간 업무 보고서**: 지역센터는 매월 말 자체 업무 실적을 중앙에 제출하는데, 시스템에서 '월간 리포트' 템플릿을 선택하면 해당 월의 접수·처리·완료 건수, 플랫폼별 대응 현황, 담당자별 업무량이 자동 집계되어 1페이지 요약본이 생성된다.</w:t>
        <w:br/>
        <w:t>- **특정 플랫폼 분석 리포트**: 중앙에서 특정 성인사이트의 삭제 대응률을 분석하고자 할 때, 플랫폼명·기간을 입력하면 해당 플랫폼에 대한 요청 건수, 삭제 완료율, 평균 처리시간, 거부 사유 분포가 표와 차트로 제시된다.</w:t>
        <w:br/>
        <w:t>- **AI 분석 활용 리포트**: 영상 DNA 검색·OCR 마스킹·STT 음성인식 등 AI 기능별 사용 빈도와 정확도를 집계하여, 향후 AI 모델 개선 방향을 도출할 수 있는 데이터를 제공한다.</w:t>
      </w:r>
    </w:p>
    <w:p>
      <w:r>
        <w:t>**리포트 권한 및 공유**</w:t>
        <w:br/>
        <w:t>- 중앙 관리자는 전체 지역 통합 리포트 생성 가능</w:t>
        <w:br/>
        <w:t>- 지역 관리자는 자체 지역 데이터만 리포트 생성 가능</w:t>
        <w:br/>
        <w:t>- 생성된 리포트는 시스템 내 '리포트 저장소'에 보관되며, 제목·생성일시·생성자로 검색 가능</w:t>
        <w:br/>
        <w:t>- 필요 시 리포트 링크를 메신저나 이메일로 공유하여 관계자 간 협업에 활용</w:t>
      </w:r>
    </w:p>
    <w:p>
      <w:r>
        <w:t>## 6.3 개인정보 보호 및 접근 이력 관리</w:t>
      </w:r>
    </w:p>
    <w:p>
      <w:r>
        <w:t>### 6.3.1 자동 마스킹 및 권한 기반 조회</w:t>
      </w:r>
    </w:p>
    <w:p>
      <w:r>
        <w:t>삭제지원 업무 특성상 피해자 이름, 주민등록번호, 전화번호, 영상 URL 등 민감정보가 시스템 내 대량 축적된다. 이를 보호하기 위해 다음 3단계 마스킹 체계를 적용한다.</w:t>
      </w:r>
    </w:p>
    <w:p>
      <w:r>
        <w:t>**마스킹 레벨**</w:t>
        <w:br/>
        <w:t>- **레벨 1 (기본 마스킹)**: 모든 사용자에게 기본 적용. 이름은 첫 글자만 노출(홍*동), 주민번호 뒷자리 전체 마스킹(991231-*******), 전화번호 중간 4자리 마스킹(010-****-5678).</w:t>
        <w:br/>
        <w:t>- **레벨 2 (부분 해제)**: 사례 담당자 및 직속 관리자에 한해, 해당 사례 조회 시 이름 전체 및 전화번호 전체를 볼 수 있다. 단, 조회 시각·조회자·조회 사유가 로그에 기록된다.</w:t>
        <w:br/>
        <w:t>- **레벨 3 (전체 해제)**: 중앙 디성센터 개인정보 관리 책임자만 특정 목적(감사, 법적 대응)으로 요청 시, 승인 절차를 거쳐 일시적으로 마스킹 해제 권한을 부여받는다. 해제 기간·대상·사유는 별도 승인 이력 테이블에 기록된다.</w:t>
      </w:r>
    </w:p>
    <w:p>
      <w:r>
        <w:t>**영상 콘텐츠 워터마크**</w:t>
        <w:br/>
        <w:t>- 채증된 영상 파일을 시스템 내에서 재생할 때, 사용자 ID와 조회 시각이 반투명 워터마크로 화면에 오버레이되어 무단 캡처·유출 시 추적이 가능하다(FUR-019).</w:t>
      </w:r>
    </w:p>
    <w:p>
      <w:r>
        <w:t>### 6.3.2 접근 이력 로그 및 이상 행위 탐지</w:t>
      </w:r>
    </w:p>
    <w:p>
      <w:r>
        <w:t>개인정보 보호법 및 공공기관 정보시스템 구축·운영 지침을 준수하여, 개인정보 파일에 대한 모든 접근 이력을 다음과 같이 기록·관리한다(SEP-010).</w:t>
      </w:r>
    </w:p>
    <w:p>
      <w:r>
        <w:t>**로그 기록 항목**</w:t>
        <w:br/>
        <w:t>- 접근 사용자 ID, 접근 시각, 접근 IP/MAC 주소</w:t>
        <w:br/>
        <w:t>- 접근 대상(사례번호, 피해자 ID, 파일명 등)</w:t>
        <w:br/>
        <w:t>- 수행 행위(조회, 수정, 삭제, 다운로드)</w:t>
        <w:br/>
        <w:t>- 조회/다운로드한 개인정보 항목(이름, 전화번호, 주민번호 등)</w:t>
      </w:r>
    </w:p>
    <w:p>
      <w:r>
        <w:t>**이상 행위 탐지 룰**</w:t>
        <w:br/>
        <w:t>- 단기간 대량 조회: 동일 사용자가 10분 내 50건 이상의 서로 다른 사례를 조회할 경우 자동 경고</w:t>
        <w:br/>
        <w:t>- 업무시간 외 접근: 새벽 2~6시 사이 로그인·조회 발생 시 관리자에게 알림</w:t>
        <w:br/>
        <w:t>- 타 지역 데이터 접근 시도: 지역A 사용자가 지역B 사례를 조회 시도(권한 없음) 시 차단 및 로그 기록</w:t>
        <w:br/>
        <w:t>- 개인정보 다운로드: Excel/CSV 파일로 개인정보를 내보내는 행위는 기본 차단, 중앙 승인 후에만 가능하며 승인 이력 보존</w:t>
      </w:r>
    </w:p>
    <w:p>
      <w:r>
        <w:t>**이상 행위 대응 절차**</w:t>
        <w:br/>
        <w:t>1. 시스템 자동 탐지 → 관리자에게 실시간 알림(메신저 + 이메일)</w:t>
        <w:br/>
        <w:t>2. 관리자는 로그 상세 조회 후 해당 사용자에게 사유 확인 요청</w:t>
        <w:br/>
        <w:t>3. 정당한 업무 목적이 아닌 경우, 계정 일시정지 및 내부 보고</w:t>
        <w:br/>
        <w:t>4. 분기별 접근 이력 종합 리포트를 중앙 개인정보 관리 책임자에게 제출</w:t>
      </w:r>
    </w:p>
    <w:p>
      <w:r>
        <w:t>## 6.4 시스템 관리 및 운영 지원 기능</w:t>
      </w:r>
    </w:p>
    <w:p>
      <w:r>
        <w:t>### 6.4.1 중앙 디성센터 통합 관리 콘솔</w:t>
      </w:r>
    </w:p>
    <w:p>
      <w:r>
        <w:t>중앙 디성센터는 17개 지역센터의 시스템 운영 현황을 실시간으로 모니터링하고, 필요 시 원격 기술지원을 수행할 수 있는 통합 관리 콘솔을 제공받는다.</w:t>
      </w:r>
    </w:p>
    <w:p>
      <w:r>
        <w:t>**관리 콘솔 주요 기능**</w:t>
      </w:r>
    </w:p>
    <w:p>
      <w:r>
        <w:t>[표] 중앙 통합 관리 콘솔 기능 목록</w:t>
      </w:r>
    </w:p>
    <w:p>
      <w:r>
        <w:t>| 기능 영역 | 세부 기능 | 목적 | 권한 |</w:t>
        <w:br/>
        <w:t>|---------|---------|------|------|</w:t>
        <w:br/>
        <w:t>| 지역센터 현황 모니터링 | 각 지역센터 접속 상태(온라인/오프라인), 마지막 접속시각, 활성 사용자 수 | 지역센터 시스템 가동 여부 실시간 파악 | 중앙 관리자 |</w:t>
        <w:br/>
        <w:t>| 버전 관리 | 지역센터별 설치된 시스템 버전 조회, 업데이트 필요 여부 표시 | 통일된 버전 관리 및 보안 패치 적용 추적 | 중앙 관리자 |</w:t>
        <w:br/>
        <w:t>| 사용자 계정 통합 조회 | 전체 지역센터 사용자 목록, 역할, 마지막 로그인, 계정 상태(활성/비활성) | 퇴사자 계정 정리, 권한 이상 탐지 | 중앙 관리자 |</w:t>
        <w:br/>
        <w:t>| 플랫폼 목록 동기화 | 중앙에서 관리하는 삭제 대상 플랫폼 목록을 지역센터에 일괄 배포 | 신규 플랫폼 추가·변경 시 전국 동시 적용 | 중앙 관리자 |</w:t>
        <w:br/>
        <w:t>| 업무 표준 정책 배포 | 상담 프로세스 필수 항목, 삭제요청 양식 등 업무 표준을 시스템 설정으로 전달 | 지역센터 간 업무 편차 최소화 | 중앙 관리자 |</w:t>
        <w:br/>
        <w:t>| 로그 통합 조회 | 전체 지역센터 접근 이력, 이상 행위 로그를 통합 검색 | 보안 감사 및 사고 대응 | 중앙 보안 담당자 |</w:t>
      </w:r>
    </w:p>
    <w:p>
      <w:r>
        <w:t>**원격 기술지원 시나리오**</w:t>
        <w:br/>
        <w:t>- 지역A 센터에서 "채증 자동화가 특정 사이트에서 실패한다"는 문의가 메신저로 접수된 경우, 중앙 기술 담당자는 관리 콘솔에서 해당 지역의 채증 로그를 조회하고, 오류 원인(예: 해당 사이트의 HTML 구조 변경)을 파악한 후, 크롤링 스크립트를 수정하여 온라인 업데이트로 배포한다.</w:t>
        <w:br/>
        <w:t>- 지역B 센터에서 시스템 로그인이 안 된다는 신고 시, 중앙 관리자는 해당 지역의 VPN 연결 상태, 네트워크 접근 통제 설정, MAC 주소 등록 여부를 원격으로 확인하고, 필요 시 임시 IP 허용 규칙을 추가하여 즉시 해결한다.</w:t>
      </w:r>
    </w:p>
    <w:p>
      <w:r>
        <w:t>### 6.4.2 자동 업데이트 및 배포 관리</w:t>
      </w:r>
    </w:p>
    <w:p>
      <w:r>
        <w:t>지역센터의 시스템 버전을 최신 상태로 유지하고, 보안 패치·기능 개선을 신속히 반영하기 위해 온라인 자동 업데이트 체계를 구축한다(FUR-002).</w:t>
      </w:r>
    </w:p>
    <w:p>
      <w:r>
        <w:t>**업데이트 프로세스**</w:t>
        <w:br/>
        <w:t>1. **중앙 배포 준비**: 중앙 기술팀은 신규 기능 개발·버그 수정 완료 후, 테스트 환경에서 검증을 거쳐 배포 패키지를 생성한다.</w:t>
        <w:br/>
        <w:t>2. **업데이트 공지**: 중앙 관리 콘솔에서 '업데이트 예정' 공지를 전체 지역센터에 발송하며, 업데이트 일시·변경 내용·예상 소요시간을 안내한다.</w:t>
        <w:br/>
        <w:t>3. **자동 다운로드 및 설치**: 지정된 시각(예: 야간 2시)에 각 지역센터 시스템은 중앙 배포 서버로부터 업데이트 파일을 다운로드하고, 백그라운드에서 설치를 진행한다. 설치 중 기존 데이터는 백업되며, 설치 실패 시 자동 롤백된다.</w:t>
        <w:br/>
        <w:t>4. **설치 결과 보고**: 업데이트 완료 후 각 지역센터 시스템은 중앙 관리 콘솔에 성공/실패 상태를 보고하며, 실패한 센터는 관리 콘솔에서 별도 표시된다.</w:t>
        <w:br/>
        <w:t>5. **수동 개입**: 업데이트 실패 센터에 대해 중앙 기술 담당자가 원격 접속하여 오류를 해결하고, 수동으로 업데이트를 재시도한다.</w:t>
      </w:r>
    </w:p>
    <w:p>
      <w:r>
        <w:t>**버전 관리 전략**</w:t>
        <w:br/>
        <w:t>- 시스템 버전은 `MAJOR.MINOR.PATCH` 형식(예: 1.2.3)으로 관리한다.</w:t>
        <w:br/>
        <w:t>- MAJOR 변경: 데이터베이스 스키마 변경, 주요 아키텍처 개편 → 중앙 승인 후 단계적 배포</w:t>
        <w:br/>
        <w:t>- MINOR 변경: 신규 기능 추가, UI 개선 → 전체 지역 일괄 배포</w:t>
        <w:br/>
        <w:t>- PATCH 변경: 버그 수정, 보안 패치 → 즉시 배포</w:t>
      </w:r>
    </w:p>
    <w:p>
      <w:r>
        <w:t>**안정성 확보 방안**</w:t>
        <w:br/>
        <w:t>- Blue-Green 배포: 중앙 배포 서버는 Blue(구버전)와 Green(신버전) 두 환경을 준비하여, Green 환경에서 1~2개 지역센터 파일럿 배포 후 문제없음을 확인한 뒤 전체 배포한다.</w:t>
        <w:br/>
        <w:t>- 자동 백업: 업데이트 직전 각 지역센터의 데이터베이스 및 설정 파일을 자동 백업하며, 백업 파일은 7일간 보관된다.</w:t>
        <w:br/>
        <w:t>- 롤백 스크립트: 업데이트 실패 또는 치명적 버그 발견 시, 중앙 관리자는 전체 지역센터에 '롤백 명령'을 전송하여 이전 버전으로 즉시 복구할 수 있다.</w:t>
      </w:r>
    </w:p>
    <w:p>
      <w:r>
        <w:t>### 6.4.3 업무 자료 및 매뉴얼 관리</w:t>
      </w:r>
    </w:p>
    <w:p>
      <w:r>
        <w:t>지역센터 담당자의 원활한 업무 수행을 돕기 위해, 시스템 내에 업무 매뉴얼·가이드·FAQ·공지사항을 체계적으로 관리하는 '업무자료실' 메뉴를 제공한다.</w:t>
      </w:r>
    </w:p>
    <w:p>
      <w:r>
        <w:t>**업무자료실 구성**</w:t>
        <w:br/>
        <w:t>- **사용자 매뉴얼**: 역할별(상담사, 삭제지원 담당자, 관리자) 화면별 조작 방법을 스크린샷과 함께 단계별로 설명한 PDF 문서</w:t>
        <w:br/>
        <w:t>- **업무 가이드**: 중앙 디성센터가 정의한 상담 프로세스, 삭제요청 작성 기준, 플랫폼 대응 절차 등을 정리한 문서</w:t>
        <w:br/>
        <w:t>- **FAQ**: 자주 묻는 질문과 답변(예: "채증 자동화가 실패했을 때 어떻게 하나요?", "비밀번호를 잊었을 때 재설정 방법은?")</w:t>
        <w:br/>
        <w:t>- **공지사항**: 중앙에서 발송한 시스템 점검 예정, 정책 변경, 신규 기능 안내 등</w:t>
        <w:br/>
        <w:t>- **양식 다운로드**: 상담 결과 보고서 템플릿, 삭제요청 공문 양식 등 업무에 필요한 문서 파일</w:t>
      </w:r>
    </w:p>
    <w:p>
      <w:r>
        <w:t>**문서 버전 관리**</w:t>
        <w:br/>
        <w:t>- 매뉴얼·가이드는 시스템 버전과 연동되어, 업데이트 시 자동으로 최신 버전으로 교체된다.</w:t>
        <w:br/>
        <w:t>- 이전 버전 문서도 '이전 버전 보기'에서 열람 가능하며, 버전별 변경 이력을 확인할 수 있다.</w:t>
      </w:r>
    </w:p>
    <w:p>
      <w:r>
        <w:t>**검색 및 알림**</w:t>
        <w:br/>
        <w:t>- 사용자는 키워드 검색을 통해 필요한 매뉴얼 페이지를 즉시 찾을 수 있다.</w:t>
        <w:br/>
        <w:t>- 신규 공지사항이나 중요 가이드 업데이트 시, 시스템 로그인 후 팝업 알림으로 안내한다.</w:t>
      </w:r>
    </w:p>
    <w:p>
      <w:r>
        <w:t>## 6.5 기타 실무 관리 기능 개선</w:t>
      </w:r>
    </w:p>
    <w:p>
      <w:r>
        <w:t>### 6.5.1 삭제요청 자동화 발송 로직 고도화</w:t>
      </w:r>
    </w:p>
    <w:p>
      <w:r>
        <w:t>현행 시스템의 삭제요청 자동화 기능을 지역센터 환경에서도 활용할 수 있도록 다음과 같이 개선한다.</w:t>
      </w:r>
    </w:p>
    <w:p>
      <w:r>
        <w:t>**기존 대비 개선 사항**</w:t>
        <w:br/>
        <w:t>- **플랫폼별 맞춤 양식 자동 선택**: 크림하우스는 2024년 시스템 기능개선 사업에서 '전기통신사업법 플랫폼 양식 발송' 기능을 구축한 경험을 바탕으로, 본 사업에서는 각 플랫폼(웹사이트, SNS, 메신저 등)이 요구하는 삭제요청 양식을 자동 판별하여 해당 양식을 채워 이메일 또는 API로 발송하는 로직을 구현한다.</w:t>
        <w:br/>
        <w:t>- **일괄 발송 및 스케줄링**: 담당자는 여러 건의 삭제요청을 선택하여 일괄 발송할 수 있으며, 특정 시각(예: 평일 오전 10시)에 예약 발송도 가능하다.</w:t>
        <w:br/>
        <w:t>- **발송 이력 및 결과 추적**: 발송된 요청의 이메일 전송 성공 여부, 플랫폼의 수신 확인 여부(API 연동 시), 답변 수신 시각 등을 시스템에 자동 기록하여, 담당자가 '발송 후 3일 경과했으나 답변 없음' 같은 건을 필터링하여 재독촉할 수 있다.</w:t>
        <w:br/>
        <w:t>- **템플릿 관리**: 중앙 디성센터는 삭제요청 이메일 템플릿(제목, 본문, 첨부 서류 목록)을 관리 콘솔에서 등록·수정할 수 있으며, 변경 시 전체 지역센터에 자동 배포된다.</w:t>
      </w:r>
    </w:p>
    <w:p>
      <w:r>
        <w:t>**효과**</w:t>
        <w:br/>
        <w:t>- 담당자가 수작업으로 이메일을 작성·발송하던 시간을 1건당 평균 10분에서 1분으로 단축</w:t>
        <w:br/>
        <w:t>- 양식 오류(필수 항목 누락, 잘못된 수신처)로 인한 재발송 건수 90% 감소</w:t>
        <w:br/>
        <w:t>- 플랫폼별 대응 이력을 정량 데이터로 축적하여, 향후 협력 강화 또는 법적 조치 근거 마련</w:t>
      </w:r>
    </w:p>
    <w:p>
      <w:r>
        <w:t>### 6.5.2 폐쇄·중단 플랫폼 일괄 처리</w:t>
      </w:r>
    </w:p>
    <w:p>
      <w:r>
        <w:t>삭제요청을 발송했으나 해당 웹사이트가</w:t>
      </w:r>
    </w:p>
    <w:p>
      <w:r>
        <w:br w:type="page"/>
      </w:r>
    </w:p>
    <w:p>
      <w:pPr>
        <w:pStyle w:val="Heading1"/>
      </w:pPr>
      <w:r>
        <w:t>Ⅲ. 사업 추진 방법론 및 산출물</w:t>
      </w:r>
    </w:p>
    <w:p>
      <w:r>
        <w:t># Ⅲ. 사업 추진 방법론 및 산출물</w:t>
      </w:r>
    </w:p>
    <w:p>
      <w:r>
        <w:t>## 1. 사업 추진 방법론</w:t>
      </w:r>
    </w:p>
    <w:p>
      <w:r>
        <w:t># 1. 사업 추진 방법론</w:t>
      </w:r>
    </w:p>
    <w:p>
      <w:r>
        <w:t>## 1.1 방법론 선정 배경 및 원칙</w:t>
      </w:r>
    </w:p>
    <w:p>
      <w:r>
        <w:t>본 사업은 **180일** 내에 17개 지역 디지털성범죄피해자지원센터에 설치형(On-Premise) 삭제지원시스템을 개발·배포하고, 중앙-지역 간 업무 표준화와 데이터 보안을 동시에 달성해야 하는 복합 목표를 갖는다. 발주처 RFP는 '중앙디성 기준 업무 프로세스 표준화'(FUR-001), '지역 단위 독립 운영'(FUR-004), '다중 인증·접근통제'(FUR-005~008) 등 **21개 기능요구사항**과 **10개 보안요구사항**을 명시하고 있으며, 「소프트웨어사업 계약 및 관리감독에 관한 지침」에 따른 과업심의 확정(399.4FP)을 통과한 검증된 범위이다.</w:t>
      </w:r>
    </w:p>
    <w:p>
      <w:r>
        <w:t>크림하우스는 이러한 요구사항을 충족하기 위해 **점진적 반복 개발(Iterative &amp; Incremental) 방법론**을 기반으로, **Agile 스프린트 구조**와 **RUP(Rational Unified Process)의 단계별 게이트 검증**을 결합한 **하이브리드 방법론**을 적용한다. 선정 근거는 다음과 같다:</w:t>
      </w:r>
    </w:p>
    <w:p>
      <w:pPr>
        <w:pStyle w:val="ListBullet"/>
      </w:pPr>
      <w:r>
        <w:t>**Why Iterative**: 17개 지역센터 환경(네트워크·OS·하드웨어)이 제각각이므로 초기 전체 설계 확정 불가 → 환경 검증 후 점진적 기능 추가 방식 필수.</w:t>
      </w:r>
    </w:p>
    <w:p>
      <w:pPr>
        <w:pStyle w:val="ListBullet"/>
      </w:pPr>
      <w:r>
        <w:t>**Why Agile Sprint**: 피해자 보호 업무 특성상 요구사항 변경(예: 플랫폼 삭제창구 변동, 방심위 연계 절차 개선) 빈번 → 2주 단위 스프린트로 변화 대응.</w:t>
      </w:r>
    </w:p>
    <w:p>
      <w:pPr>
        <w:pStyle w:val="ListBullet"/>
      </w:pPr>
      <w:r>
        <w:t>**Why RUP Gate**: 보안·개인정보보호·데이터 무결성이 핵심이므로 분석·설계·구축·테스트 단계마다 발주처 승인 게이트 필수 → 위험 조기 차단.</w:t>
      </w:r>
    </w:p>
    <w:p>
      <w:r>
        <w:t>본 방법론은 PMI PMBOK 7판의 **가치 중심 인도(Value-Driven Delivery)** 원칙과 CMMI Level 3 프로세스 성숙도 모델을 준수하며, 발주처와의 **월간 보고·주간 회의·단계별 검토회**를 통해 투명성과 통제 가능성을 확보한다.</w:t>
      </w:r>
    </w:p>
    <w:p>
      <w:r>
        <w:t>---</w:t>
      </w:r>
    </w:p>
    <w:p>
      <w:r>
        <w:t>## 1.2 단계별 추진 절차 및 활동</w:t>
      </w:r>
    </w:p>
    <w:p>
      <w:r>
        <w:t>본 사업은 총 **6단계**로 구성되며, 각 단계는 명확한 목표·산출물·검증기준·승인게이트(Gate)를 갖는다. 180일 일정을 감안하여 **분석·설계 45일 / 개발 90일 / 테스트·이행 45일**로 배분하였으며, 위험 완충기간 5일을 예비로 확보한다.</w:t>
      </w:r>
    </w:p>
    <w:p>
      <w:r>
        <w:t>### [표 1-1] 단계별 추진 절차 요약</w:t>
      </w:r>
    </w:p>
    <w:p>
      <w:r>
        <w:t>| 단계 | 기간(일) | 핵심 활동 | 주요 산출물 | 검증 방법 | 승인 게이트 |</w:t>
        <w:br/>
        <w:t>|------|---------|----------|------------|-----------|------------|</w:t>
        <w:br/>
        <w:t>| ① 착수 | 7 | 사업착수회의, 요구사항 워크숍, 킥오프 | 사업수행계획서, 요구사항 추적표(RTM) | 발주처 착수보고회 | 착수 승인 |</w:t>
        <w:br/>
        <w:t>| ② 분석 | 23 | 현행 시스템 분석, 업무 프로세스 정의, 보안 요구사항 상세화 | 요구사항 정의서, 업무 프로세스 정의서, 보안 설계서 초안 | 요구사항 검토회의(3회), 사용자 인터뷰 | 분석 완료 승인 |</w:t>
        <w:br/>
        <w:t>| ③ 설계 | 15 | 아키텍처 설계, DB 스키마 설계, 인터페이스 설계, UI/UX 목업 | 시스템 아키텍처 정의서, DB 설계서, 화면설계서, 보안 구조도 | 설계 검토회의(2회), 기술검토위원회 | 설계 승인 |</w:t>
        <w:br/>
        <w:t>| ④ 개발 | 90 | 2주 스프린트 × 6회, 단위 기능 개발 및 코드 리뷰, 형상관리 | 소스코드, 단위테스트 결과서, 스프린트 리뷰 보고서 | 스프린트 리뷰(6회), 코드 품질 검사(SonarQube) | 스프린트별 검수 |</w:t>
        <w:br/>
        <w:t>| ⑤ 테스트 | 30 | 통합테스트, 보안 취약점 점검, 사용자 인수테스트(UAT), 17개 지역 시범 설치 | 테스트 케이스, 테스트 결과 보고서, 보안 점검 결과서, 시범 운영 보고서 | 통합테스트 검토회의, 보안 점검 회의, UAT 검수 | 테스트 완료 승인 |</w:t>
        <w:br/>
        <w:t>| ⑥ 이행·안정화 | 15 | 본 서버 배포, 17개 센터 설치 지원, 사용자 교육, 안정화 모니터링 | 배포 계획서, 교육 자료, 매뉴얼, 인수인계서 | 완료보고회, 최종 인수검사 | 사업 완료 승인 |</w:t>
      </w:r>
    </w:p>
    <w:p>
      <w:r>
        <w:t>### 1.2.1 착수 단계 (Day 1~7)</w:t>
      </w:r>
    </w:p>
    <w:p>
      <w:r>
        <w:t>**목표**: 사업 추진 체계 확립 및 이해관계자 정렬.</w:t>
      </w:r>
    </w:p>
    <w:p>
      <w:pPr>
        <w:pStyle w:val="ListBullet"/>
      </w:pPr>
      <w:r>
        <w:t>**핵심 활동**:</w:t>
      </w:r>
    </w:p>
    <w:p>
      <w:pPr>
        <w:pStyle w:val="ListBullet"/>
      </w:pPr>
      <w:r>
        <w:t>**Day 1**: 사업착수회의 개최 — 발주처·유지관리사·크림하우스 PM 참석, 역할·책임·보고 체계 합의.</w:t>
      </w:r>
    </w:p>
    <w:p>
      <w:pPr>
        <w:pStyle w:val="ListBullet"/>
      </w:pPr>
      <w:r>
        <w:t>**Day 2~3**: 요구사항 워크숍 — RFP 73개 요구사항(FUR 21개, SER 10개 등)을 기능·비기능으로 분류하고 우선순위(Must/Should/Could) 합의. 중앙디성 업무담당자와 17개 지역센터 대표 2~3곳 사전 인터뷰 실시.</w:t>
      </w:r>
    </w:p>
    <w:p>
      <w:pPr>
        <w:pStyle w:val="ListBullet"/>
      </w:pPr>
      <w:r>
        <w:t>**Day 4~5**: 요구사항 추적표(RTM, Requirements Traceability Matrix) 작성 — 각 요구사항 ID를 설계·개발·테스트 단계 산출물과 1:1 매핑.</w:t>
      </w:r>
    </w:p>
    <w:p>
      <w:pPr>
        <w:pStyle w:val="ListBullet"/>
      </w:pPr>
      <w:r>
        <w:t>**Day 6**: 사업수행계획서 작성 — WBS(Work Breakdown Structure), 일정, 인력 투입 계획, 위험관리 계획 포함.</w:t>
      </w:r>
    </w:p>
    <w:p>
      <w:pPr>
        <w:pStyle w:val="ListBullet"/>
      </w:pPr>
      <w:r>
        <w:t>**Day 7**: 착수보고회 — 발주처 승인 획득 후 분석 단계 착수.</w:t>
      </w:r>
    </w:p>
    <w:p>
      <w:pPr>
        <w:pStyle w:val="ListBullet"/>
      </w:pPr>
      <w:r>
        <w:t>**주요 산출물**:</w:t>
      </w:r>
    </w:p>
    <w:p>
      <w:pPr>
        <w:pStyle w:val="ListBullet"/>
      </w:pPr>
      <w:r>
        <w:t>사업수행계획서 (PMR-001 준수)</w:t>
      </w:r>
    </w:p>
    <w:p>
      <w:pPr>
        <w:pStyle w:val="ListBullet"/>
      </w:pPr>
      <w:r>
        <w:t>요구사항 추적표(RTM) — 73개 요구사항 × 설계·개발·테스트 매핑</w:t>
      </w:r>
    </w:p>
    <w:p>
      <w:pPr>
        <w:pStyle w:val="ListBullet"/>
      </w:pPr>
      <w:r>
        <w:t>위험관리 대장 초안 (PMR-005)</w:t>
      </w:r>
    </w:p>
    <w:p>
      <w:pPr>
        <w:pStyle w:val="ListBullet"/>
      </w:pPr>
      <w:r>
        <w:t>**검증 방법**: 발주처 착수보고회에서 계획서 승인. 조달청 나라장터 계약 등록 완료 확인.</w:t>
      </w:r>
    </w:p>
    <w:p>
      <w:pPr>
        <w:pStyle w:val="ListBullet"/>
      </w:pPr>
      <w:r>
        <w:t>**승인 게이트**: 발주처 착수 승인 → 분석 단계 진입.</w:t>
      </w:r>
    </w:p>
    <w:p>
      <w:r>
        <w:t>### 1.2.2 분석 단계 (Day 8~30)</w:t>
      </w:r>
    </w:p>
    <w:p>
      <w:r>
        <w:t>**목표**: 현행 시스템 이해 및 목표 시스템 요구사항 상세화.</w:t>
      </w:r>
    </w:p>
    <w:p>
      <w:pPr>
        <w:pStyle w:val="ListBullet"/>
      </w:pPr>
      <w:r>
        <w:t>**핵심 활동**:</w:t>
      </w:r>
    </w:p>
    <w:p>
      <w:pPr>
        <w:pStyle w:val="ListBullet"/>
      </w:pPr>
      <w:r>
        <w:t>**Week 2~3**: 현행 시스템 분석 — 중앙디성 기존 삭제지원시스템(2019~2025 고도화 이력 포함) 소스코드·DB 스키마·API 명세 검토. 유지관리사로부터 형상 인계 및 운영 이슈 히스토리 파악.</w:t>
      </w:r>
    </w:p>
    <w:p>
      <w:pPr>
        <w:pStyle w:val="ListBullet"/>
      </w:pPr>
      <w:r>
        <w:t>**Week 3~4**: 업무 프로세스 정의 — 상담 통합관리(FUR-010) 및 삭제지원 프로세스(FUR-011)를 As-Is(경찰청 연계 중심) → To-Be(지역 독립 운영) 비교 다이어그램 작성. BPMN 2.0 표기법 사용.</w:t>
      </w:r>
    </w:p>
    <w:p>
      <w:pPr>
        <w:pStyle w:val="ListBullet"/>
      </w:pPr>
      <w:r>
        <w:t>**Week 4**: 보안 요구사항 상세화 — VPN·MAC·IP 접근통제(FUR-006~007), 다중 인증(FUR-005), 데이터 분리(FUR-009) 구조를 '공공기관 정보시스템 구축·운영 지침' 제17조 및 개인정보보호법 제29조(안전조치의무)에 맞춰 상세 설계.</w:t>
      </w:r>
    </w:p>
    <w:p>
      <w:pPr>
        <w:pStyle w:val="ListBullet"/>
      </w:pPr>
      <w:r>
        <w:t>**Week 4 말**: 요구사항 정의서 v1.0 완성 — 기능요구사항 21개를 각각 Use Case(사용자 시나리오) + Data Flow + 화면 흐름으로 문서화.</w:t>
      </w:r>
    </w:p>
    <w:p>
      <w:pPr>
        <w:pStyle w:val="ListBullet"/>
      </w:pPr>
      <w:r>
        <w:t>**주요 산출물**:</w:t>
      </w:r>
    </w:p>
    <w:p>
      <w:pPr>
        <w:pStyle w:val="ListBullet"/>
      </w:pPr>
      <w:r>
        <w:t>요구사항 정의서 v1.0 (FUR-001~021, SER-001~010 포함)</w:t>
      </w:r>
    </w:p>
    <w:p>
      <w:pPr>
        <w:pStyle w:val="ListBullet"/>
      </w:pPr>
      <w:r>
        <w:t>업무 프로세스 정의서 (As-Is/To-Be 비교 다이어그램 10종)</w:t>
      </w:r>
    </w:p>
    <w:p>
      <w:pPr>
        <w:pStyle w:val="ListBullet"/>
      </w:pPr>
      <w:r>
        <w:t>보안 설계서 초안 (VPN·인증·접근통제 구조도)</w:t>
      </w:r>
    </w:p>
    <w:p>
      <w:pPr>
        <w:pStyle w:val="ListBullet"/>
      </w:pPr>
      <w:r>
        <w:t>현행 시스템 분석 보고서</w:t>
      </w:r>
    </w:p>
    <w:p>
      <w:pPr>
        <w:pStyle w:val="ListBullet"/>
      </w:pPr>
      <w:r>
        <w:t>**검증 방법**:</w:t>
      </w:r>
    </w:p>
    <w:p>
      <w:pPr>
        <w:pStyle w:val="ListBullet"/>
      </w:pPr>
      <w:r>
        <w:t>요구사항 검토회의 3회 (발주처 업무담당자·중앙디성 상담팀·삭제기술팀 참석) — 각 회의마다 5~7개 요구사항 집중 검토.</w:t>
      </w:r>
    </w:p>
    <w:p>
      <w:pPr>
        <w:pStyle w:val="ListBullet"/>
      </w:pPr>
      <w:r>
        <w:t>지역센터 대표 2곳(서울·부산 가정) 사전 인터뷰 — 네트워크 환경(VPN 가능 여부), 기존 사용 SW(Windows 10/11, Chrome/Edge), 담당자 IT 숙련도 파악.</w:t>
      </w:r>
    </w:p>
    <w:p>
      <w:pPr>
        <w:pStyle w:val="ListBullet"/>
      </w:pPr>
      <w:r>
        <w:t>**승인 게이트**: 분석 완료 승인 회의 — 요구사항 정의서 v1.0 서명 후 설계 단계 진입.</w:t>
      </w:r>
    </w:p>
    <w:p>
      <w:r>
        <w:t>### 1.2.3 설계 단계 (Day 31~45)</w:t>
      </w:r>
    </w:p>
    <w:p>
      <w:r>
        <w:t>**목표**: 목표 시스템 아키텍처 확정 및 상세 설계 완료.</w:t>
      </w:r>
    </w:p>
    <w:p>
      <w:pPr>
        <w:pStyle w:val="ListBullet"/>
      </w:pPr>
      <w:r>
        <w:t>**핵심 활동**:</w:t>
      </w:r>
    </w:p>
    <w:p>
      <w:pPr>
        <w:pStyle w:val="ListBullet"/>
      </w:pPr>
      <w:r>
        <w:t>**Week 5**: 시스템 아키텍처 설계 — 설치형(On-Premise) 구조를 고려하여 중앙 관리서버 1대 + 지역 로컬 서버 17대 + AI 업무 서버 1대 + 스토리지 1식 구성. 중앙-지역 간 VPN 터널링 구조도, 데이터 분리 테넌트 구조(Multi-Tenant DB 스키마) 설계. SYR-002(호환성·상호운용성) 만족 위해 React(프론트엔드) + Node.js/Python(백엔드) + PostgreSQL(DB) 기술 스택 선정 근거 문서화.</w:t>
      </w:r>
    </w:p>
    <w:p>
      <w:pPr>
        <w:pStyle w:val="ListBullet"/>
      </w:pPr>
      <w:r>
        <w:t>**Week 6**: DB 스키마 설계 — 중앙디성 기존 테이블(사례·상담일지·삭제대상 등) 구조 분석 후, 지역센터 ID 컬럼 추가 및 Row-Level Security(RLS) 정책 설계. 개인정보 테이블은 암호화 컬럼(AES-256) 적용. DAR-003(데이터 구조 설계) 및 DAR-005(데이터 구조 관리) 준수.</w:t>
      </w:r>
    </w:p>
    <w:p>
      <w:pPr>
        <w:pStyle w:val="ListBullet"/>
      </w:pPr>
      <w:r>
        <w:t>**Week 6 말**: 인터페이스 설계 — 경찰청·방심위 기존 연계 API 유지(FUR-020 '기존 시스템 통신 프로토콜 준수'), 지역-중앙 간 REST API 신규 설계. Swagger 명세서 작성.</w:t>
      </w:r>
    </w:p>
    <w:p>
      <w:pPr>
        <w:pStyle w:val="ListBullet"/>
      </w:pPr>
      <w:r>
        <w:t>**Week 6 말**: UI/UX 목업 — FUR-010(상담 통합관리), FUR-011(삭제지원 통합관리) 화면 와이어프레임 Figma로 제작. IR-001(사용자 인터페이스 방안) 및 IR-002(사이트 구성 및 디자인 설계) 반영.</w:t>
      </w:r>
    </w:p>
    <w:p>
      <w:pPr>
        <w:pStyle w:val="ListBullet"/>
      </w:pPr>
      <w:r>
        <w:t>**주요 산출물**:</w:t>
      </w:r>
    </w:p>
    <w:p>
      <w:pPr>
        <w:pStyle w:val="ListBullet"/>
      </w:pPr>
      <w:r>
        <w:t>시스템 아키텍처 정의서 (아키텍처 다이어그램 5종 포함)</w:t>
      </w:r>
    </w:p>
    <w:p>
      <w:pPr>
        <w:pStyle w:val="ListBullet"/>
      </w:pPr>
      <w:r>
        <w:t>DB 설계서 (ERD, 테이블 정의서, 인덱스 설계서, 암호화 정책서)</w:t>
      </w:r>
    </w:p>
    <w:p>
      <w:pPr>
        <w:pStyle w:val="ListBullet"/>
      </w:pPr>
      <w:r>
        <w:t>인터페이스 설계서 (API 명세서 Swagger 포함)</w:t>
      </w:r>
    </w:p>
    <w:p>
      <w:pPr>
        <w:pStyle w:val="ListBullet"/>
      </w:pPr>
      <w:r>
        <w:t>화면설계서 (와이어프레임 30개 화면 × 2 상태 = 60종)</w:t>
      </w:r>
    </w:p>
    <w:p>
      <w:pPr>
        <w:pStyle w:val="ListBullet"/>
      </w:pPr>
      <w:r>
        <w:t>보안 구조도 (VPN 터널링, MAC·IP 접근통제, OTP 인증 흐름도)</w:t>
      </w:r>
    </w:p>
    <w:p>
      <w:pPr>
        <w:pStyle w:val="ListBullet"/>
      </w:pPr>
      <w:r>
        <w:t>**검증 방법**:</w:t>
      </w:r>
    </w:p>
    <w:p>
      <w:pPr>
        <w:pStyle w:val="ListBullet"/>
      </w:pPr>
      <w:r>
        <w:t>설계 검토회의 2회 — 1차: 아키텍처·DB 설계 검토 / 2차: 인터페이스·UI 검토.</w:t>
      </w:r>
    </w:p>
    <w:p>
      <w:pPr>
        <w:pStyle w:val="ListBullet"/>
      </w:pPr>
      <w:r>
        <w:t>기술검토위원회 — 발주처 지식정보팀(PMR-002 '작업장소 및 환경' 담당), 크림하우스 CTO, 보안 컨설턴트 참석하여 보안 구조 검증(SER-001~010 체크리스트 기반).</w:t>
      </w:r>
    </w:p>
    <w:p>
      <w:pPr>
        <w:pStyle w:val="ListBullet"/>
      </w:pPr>
      <w:r>
        <w:t>**승인 게이트**: 설계 승인 회의 — 아키텍처 정의서·DB 설계서 서명 후 개발 단계 진입.</w:t>
      </w:r>
    </w:p>
    <w:p>
      <w:r>
        <w:t>### 1.2.4 개발 단계 (Day 46~135, 총 90일)</w:t>
      </w:r>
    </w:p>
    <w:p>
      <w:r>
        <w:t>**목표**: 2주 스프린트 6회 반복으로 기능 구현 및 단위 테스트 완료.</w:t>
      </w:r>
    </w:p>
    <w:p>
      <w:r>
        <w:t>본 단계는 **Agile Scrum** 방식을 적용하며, 각 스프린트는 **계획(Planning) → 개발 → 리뷰(Review) → 회고(Retrospective)** 4단계로 구성된다. 개발팀은 PM 1명, 프론트엔드 개발자 3명, 백엔드 개발자 4명, AI 개발자 1명, DB 관리자 1명, QA 엔지니어 1명으로 총 11명 투입.</w:t>
      </w:r>
    </w:p>
    <w:p>
      <w:pPr>
        <w:pStyle w:val="ListBullet"/>
      </w:pPr>
      <w:r>
        <w:t>**스프린트 구조**:</w:t>
      </w:r>
    </w:p>
    <w:p>
      <w:pPr>
        <w:pStyle w:val="ListBullet"/>
      </w:pPr>
      <w:r>
        <w:t>**Sprint 1 (Day 46~59)**: 사용자 인증·권한 관리 기능 (FUR-005, FUR-008) — 로그인·세션·OTP 연동·역할 기반 권한 테이블 개발. 단위테스트 커버리지 80% 이상 확보.</w:t>
      </w:r>
    </w:p>
    <w:p>
      <w:pPr>
        <w:pStyle w:val="ListBullet"/>
      </w:pPr>
      <w:r>
        <w:t>**Sprint 2 (Day 60~73)**: VPN·MAC·IP 접근통제 기능 (FUR-006, FUR-007) — VPN 클라이언트 연동 모듈, MAC 주소 수집·검증 API, IP 화이트리스트 관리 화면 개발.</w:t>
      </w:r>
    </w:p>
    <w:p>
      <w:pPr>
        <w:pStyle w:val="ListBullet"/>
      </w:pPr>
      <w:r>
        <w:t>**Sprint 3 (Day 74~87)**: 상담 통합관리 기능 (FUR-010) — 사례 등록·배정·상담일지·피해자 정보 관리 화면 개발. 중앙디성 기존 상담 프로세스 로직을 신규 시스템에 포팅.</w:t>
      </w:r>
    </w:p>
    <w:p>
      <w:pPr>
        <w:pStyle w:val="ListBullet"/>
      </w:pPr>
      <w:r>
        <w:t>**Sprint 4 (Day 88~101)**: 삭제지원 통합관리 기능 (FUR-011) — 삭제 요청 생성·진행 현황·대시보드·플랫폼 대응 이력 화면 개발. 삭제요청 자동화 로직(FUR-021) 1차 구현.</w:t>
      </w:r>
    </w:p>
    <w:p>
      <w:pPr>
        <w:pStyle w:val="ListBullet"/>
      </w:pPr>
      <w:r>
        <w:t>**Sprint 5 (Day 102~115)**: 채증 자동화·AI 분석 기능 (FUR-012, FUR-013, FUR-014) — URL 기반 자동 채증 크롤러, 영상 DNA 비교 알고리즘(해시 유사도), OCR·STT 모듈 연동.</w:t>
      </w:r>
    </w:p>
    <w:p>
      <w:pPr>
        <w:pStyle w:val="ListBullet"/>
      </w:pPr>
      <w:r>
        <w:t>**Sprint 6 (Day 116~129)**: 업무메신저·통계·개인정보 보호 기능 (FUR-015, FUR-016, FUR-017, FUR-019) — 실시간 메신저(WebSocket), 통계 대시보드(Chart.js), 마스킹·워터마킹·접근 로그 기능.</w:t>
      </w:r>
    </w:p>
    <w:p>
      <w:pPr>
        <w:pStyle w:val="ListBullet"/>
      </w:pPr>
      <w:r>
        <w:t>**통합 버그픽스 (Day 130~135)**: 스프린트별 이슈 통합 해결 및 코드 품질 최종 점검.</w:t>
      </w:r>
    </w:p>
    <w:p>
      <w:pPr>
        <w:pStyle w:val="ListBullet"/>
      </w:pPr>
      <w:r>
        <w:t>**핵심 활동**:</w:t>
      </w:r>
    </w:p>
    <w:p>
      <w:pPr>
        <w:pStyle w:val="ListBullet"/>
      </w:pPr>
      <w:r>
        <w:t>매 스프린트 시작(Day 1): Sprint Planning 회의 — 해당 스프린트 백로그(User Story) 선정 및 Story Point 산정.</w:t>
      </w:r>
    </w:p>
    <w:p>
      <w:pPr>
        <w:pStyle w:val="ListBullet"/>
      </w:pPr>
      <w:r>
        <w:t>매일 오전 10시: Daily Standup 회의 (15분) — 어제 한 일·오늘 할 일·장애물 공유.</w:t>
      </w:r>
    </w:p>
    <w:p>
      <w:pPr>
        <w:pStyle w:val="ListBullet"/>
      </w:pPr>
      <w:r>
        <w:t>매 스프린트 종료(Day 14): Sprint Review — 발주처 업무담당자 초청하여 구현 기능 시연. 피드백 수렴 후 다음 스프린트 반영.</w:t>
      </w:r>
    </w:p>
    <w:p>
      <w:pPr>
        <w:pStyle w:val="ListBullet"/>
      </w:pPr>
      <w:r>
        <w:t>매 스프린트 종료(Day 14 오후): Sprint Retrospective — 팀 내부 회고. KPT(Keep/Problem/Try) 기법으로 프로세스 개선점 도출.</w:t>
      </w:r>
    </w:p>
    <w:p>
      <w:pPr>
        <w:pStyle w:val="ListBullet"/>
      </w:pPr>
      <w:r>
        <w:t>형상관리: GitLab 사용. 브랜치 전략은 Git-Flow(main/develop/feature/hotfix). 코드 리뷰는 Merge Request 시 PM 또는 시니어 개발자 1명 필수 승인.</w:t>
      </w:r>
    </w:p>
    <w:p>
      <w:pPr>
        <w:pStyle w:val="ListBullet"/>
      </w:pPr>
      <w:r>
        <w:t>코드 품질 검사: SonarQube 연동하여 매 커밋마다 정적 분석. 코드 중복률 3% 이하, 복잡도(Cyclomatic Complexity) 15 이하 유지.</w:t>
      </w:r>
    </w:p>
    <w:p>
      <w:pPr>
        <w:pStyle w:val="ListBullet"/>
      </w:pPr>
      <w:r>
        <w:t>**주요 산출물**:</w:t>
      </w:r>
    </w:p>
    <w:p>
      <w:pPr>
        <w:pStyle w:val="ListBullet"/>
      </w:pPr>
      <w:r>
        <w:t>소스코드 (GitLab 저장소 — 총 약 50,000 라인 예상)</w:t>
      </w:r>
    </w:p>
    <w:p>
      <w:pPr>
        <w:pStyle w:val="ListBullet"/>
      </w:pPr>
      <w:r>
        <w:t>단위테스트 결과서 (Jest/Mocha 기반, 커버리지 리포트 포함)</w:t>
      </w:r>
    </w:p>
    <w:p>
      <w:pPr>
        <w:pStyle w:val="ListBullet"/>
      </w:pPr>
      <w:r>
        <w:t>스프린트 리뷰 보고서 6건 (스프린트별 완료 User Story, 번다운 차트, 발주처 피드백 요약)</w:t>
      </w:r>
    </w:p>
    <w:p>
      <w:pPr>
        <w:pStyle w:val="ListBullet"/>
      </w:pPr>
      <w:r>
        <w:t>형상관리 이력 (커밋 로그, 브랜치 히스토리)</w:t>
      </w:r>
    </w:p>
    <w:p>
      <w:pPr>
        <w:pStyle w:val="ListBullet"/>
      </w:pPr>
      <w:r>
        <w:t>**검증 방법**:</w:t>
      </w:r>
    </w:p>
    <w:p>
      <w:pPr>
        <w:pStyle w:val="ListBullet"/>
      </w:pPr>
      <w:r>
        <w:t>스프린트 리뷰 6회 — 발주처 참석하여 구현 기능 시연 및 검수.</w:t>
      </w:r>
    </w:p>
    <w:p>
      <w:pPr>
        <w:pStyle w:val="ListBullet"/>
      </w:pPr>
      <w:r>
        <w:t>단위테스트 자동화 — CI/CD 파이프라인(GitLab CI) 구축하여 커밋 시마다 자동 테스트. 실패 시 Merge 차단.</w:t>
      </w:r>
    </w:p>
    <w:p>
      <w:pPr>
        <w:pStyle w:val="ListBullet"/>
      </w:pPr>
      <w:r>
        <w:t>코드 품질 게이트 — SonarQube Quality Gate 통과 필수 (A등급 이상).</w:t>
      </w:r>
    </w:p>
    <w:p>
      <w:pPr>
        <w:pStyle w:val="ListBullet"/>
      </w:pPr>
      <w:r>
        <w:t>**승인 게이트**: 각 스프린트 리뷰 시 발주처 검수 확인 → 다음 스프린트 진행. Sprint 6 완료 후 테스트 단계 진입.</w:t>
      </w:r>
    </w:p>
    <w:p>
      <w:r>
        <w:t>### 1.2.5 테스트 단계 (Day 136~165, 총 30일)</w:t>
      </w:r>
    </w:p>
    <w:p>
      <w:r>
        <w:t>**목표**: 통합테스트·보안 점검·사용자 인수테스트 완료 및 17개 지역센터 시범 설치.</w:t>
      </w:r>
    </w:p>
    <w:p>
      <w:pPr>
        <w:pStyle w:val="ListBullet"/>
      </w:pPr>
      <w:r>
        <w:t>**핵심 활동**:</w:t>
      </w:r>
    </w:p>
    <w:p>
      <w:pPr>
        <w:pStyle w:val="ListBullet"/>
      </w:pPr>
      <w:r>
        <w:t>**Week 20~21**: 통합테스트 — 개발 완료된 전체 기능을 통합 환경에 배포 후 시나리오 기반 테스트 수행. 테스트 케이스는 요구사항 추적표(RTM) 기반으로 작성하며, 각 FUR·SER 요구사항당 최소 2개 이상 테스트 케이스 확보 (총 약 150개). 성능테스트(PER-001~003)는 JMeter 사용하여 동시 접속 100명, 응답속도 3초 이내(PER-002) 검증.</w:t>
      </w:r>
    </w:p>
    <w:p>
      <w:pPr>
        <w:pStyle w:val="ListBullet"/>
      </w:pPr>
      <w:r>
        <w:t>**Week 22**: 보안 취약점 점검 (SER-008 '보안 취약점 점검') — 행정안전부 '정보시스템 보안 취약점 점검 가이드' 기준 67개 항목 점검. 웹 취약점(SQL Injection, XSS 등)은 OWASP ZAP 도구 사용. VPN·MAC·IP 접근통제는 침투 테스트(Penetration Test) 시나리오 3종 수행.</w:t>
      </w:r>
    </w:p>
    <w:p>
      <w:pPr>
        <w:pStyle w:val="ListBullet"/>
      </w:pPr>
      <w:r>
        <w:t>**Week 22 말**: 사용자 인수테스트(UAT, User Acceptance Test) — 중앙디성 실무 담당자 3명 + 지역센터 대표 2곳 담당자 2명 참여. 실제 업무 시나리오(상담 접수 → 삭제 요청 → 채증 → 통계 조회) 10종 수행. UAT 체크리스트 50개 항목 검수.</w:t>
      </w:r>
    </w:p>
    <w:p>
      <w:pPr>
        <w:pStyle w:val="ListBullet"/>
      </w:pPr>
      <w:r>
        <w:t>**Week 23**: 17개 지역센터 시범 설치 — 지역센터 서버 환경 사전 점검 후, 원격으로 설치 스크립트 실행. VPN 연결 테스트, 로그인 인증 테스트, 데이터 분리 검증. 2~3곳에서 1주일간 시범 운영 후 피드백 수렴.</w:t>
      </w:r>
    </w:p>
    <w:p>
      <w:pPr>
        <w:pStyle w:val="ListBullet"/>
      </w:pPr>
      <w:r>
        <w:t>**주요 산출물**:</w:t>
      </w:r>
    </w:p>
    <w:p>
      <w:pPr>
        <w:pStyle w:val="ListBullet"/>
      </w:pPr>
      <w:r>
        <w:t>테스트 케이스 명세서 (150개 케이스 × Pass/Fail 결과)</w:t>
      </w:r>
    </w:p>
    <w:p>
      <w:pPr>
        <w:pStyle w:val="ListBullet"/>
      </w:pPr>
      <w:r>
        <w:t>통합테스트 결과 보고서 (시나리오별 수행 결과, 결함 목록, 조치 내역)</w:t>
      </w:r>
    </w:p>
    <w:p>
      <w:pPr>
        <w:pStyle w:val="ListBullet"/>
      </w:pPr>
      <w:r>
        <w:t>보안 점검 결과서 (67개 항목 점검 결과, 취약점 발견 시 조치 계획)</w:t>
      </w:r>
    </w:p>
    <w:p>
      <w:pPr>
        <w:pStyle w:val="ListBullet"/>
      </w:pPr>
      <w:r>
        <w:t>UAT 체크리스트 및 검수 확인서 (발주처 서명)</w:t>
      </w:r>
    </w:p>
    <w:p>
      <w:pPr>
        <w:pStyle w:val="ListBullet"/>
      </w:pPr>
      <w:r>
        <w:t>시범 운영 보고서 (2~3곳 지역센터 운영 로그, 사용자 피드백, 개선 사항)</w:t>
      </w:r>
    </w:p>
    <w:p>
      <w:pPr>
        <w:pStyle w:val="ListBullet"/>
      </w:pPr>
      <w:r>
        <w:t>**검증 방법**:</w:t>
      </w:r>
    </w:p>
    <w:p>
      <w:pPr>
        <w:pStyle w:val="ListBullet"/>
      </w:pPr>
      <w:r>
        <w:t>통합테스트 검토회의 — 발주처·크림하우스 PM·QA 엔지니어 참석. 결함 심각도(Critical/Major/Minor) 분류 후 수정 일정 합의.</w:t>
      </w:r>
    </w:p>
    <w:p>
      <w:pPr>
        <w:pStyle w:val="ListBullet"/>
      </w:pPr>
      <w:r>
        <w:t>보안 점검 회의 — 발주처 지식정보팀·보안 담당자 참석. 취약점 발견 시 즉시 수정 후 재점검.</w:t>
      </w:r>
    </w:p>
    <w:p>
      <w:pPr>
        <w:pStyle w:val="ListBullet"/>
      </w:pPr>
      <w:r>
        <w:t>UAT 검수 — 발주처 업무담당자가 UAT 체크리스트 50개 항목 중 95% 이상(48개 이상) Pass 확인 후 검수 확인서 서명.</w:t>
      </w:r>
    </w:p>
    <w:p>
      <w:pPr>
        <w:pStyle w:val="ListBullet"/>
      </w:pPr>
      <w:r>
        <w:t>**승인 게이트**: 테스트 완료 승인 회의 — 통합테스트·보안점검·UAT 모두 Pass 확인 후 이행 단계 진입.</w:t>
      </w:r>
    </w:p>
    <w:p>
      <w:r>
        <w:t>### 1.2.6 이행·안정화 단계 (Day 166~180, 총 15일)</w:t>
      </w:r>
    </w:p>
    <w:p>
      <w:r>
        <w:t>**목표**: 본 서버 배포, 17개 센터 전체 설치, 사용자 교육 완료 및 안정화.</w:t>
      </w:r>
    </w:p>
    <w:p>
      <w:pPr>
        <w:pStyle w:val="ListBullet"/>
      </w:pPr>
      <w:r>
        <w:t>**핵심 활동**:</w:t>
      </w:r>
    </w:p>
    <w:p>
      <w:pPr>
        <w:pStyle w:val="ListBullet"/>
      </w:pPr>
      <w:r>
        <w:t>**Week 24**: 본 서버 배포 — 중앙 관리서버·AI 서버·스토리지를 IDC 센터에 설치. DB 마이그레이션(기존 중앙디성 데이터 → 신규 시스템) 수행. 배포 체크리스트 30개 항목 점검 (서버 기동, DB 연결, VPN 터널, API 응답 등).</w:t>
      </w:r>
    </w:p>
    <w:p>
      <w:pPr>
        <w:pStyle w:val="ListBullet"/>
      </w:pPr>
      <w:r>
        <w:t>**Week 24~25**: 17개 지역센터 전체 설치 지원 — 원격 설치 지원팀 3명 투입. 지역센터별 설치 소요시간 약 4시간 예상 (VPN 설정 1시간, SW 설치 2시간, 테스트 1시간). 설치 후 담당자 대상 1:1 설치 확인 교육 (30분).</w:t>
      </w:r>
    </w:p>
    <w:p>
      <w:pPr>
        <w:pStyle w:val="ListBullet"/>
      </w:pPr>
      <w:r>
        <w:t>**Week 25**: 사용자 교육 — 중앙디성 대상 집합 교육 1회 (4시간, 참석 인원 약 10명), 지역센터 대상 원격 교육 3회 (각 2시간, 회당 5~6개 센터). 교육 내용: 로그인·권한·상담 관리·삭제 요청·채증·통계 조회·메신저 사용법. 교육 후 Q&amp;A 세션 1시간.</w:t>
      </w:r>
    </w:p>
    <w:p>
      <w:pPr>
        <w:pStyle w:val="ListBullet"/>
      </w:pPr>
      <w:r>
        <w:t>**Week 25 말**: 안정화 모니터링 — 시스템 가동 후 7일간 24시간 모니터링. 장애 발생 시 1시간 내 대응. 일일 운영 리포트 작성 (접속 로그, 에러 로그, 성능 지표).</w:t>
      </w:r>
    </w:p>
    <w:p>
      <w:pPr>
        <w:pStyle w:val="ListBullet"/>
      </w:pPr>
      <w:r>
        <w:t>**Day 180**: 완료보고회 — 발주처 대상 사업 완료 보고. 최종 산출물 제출 (총 15종) 및 인수인계서 전달.</w:t>
      </w:r>
    </w:p>
    <w:p>
      <w:pPr>
        <w:pStyle w:val="ListBullet"/>
      </w:pPr>
      <w:r>
        <w:t>**주요 산출물**:</w:t>
      </w:r>
    </w:p>
    <w:p>
      <w:pPr>
        <w:pStyle w:val="ListBullet"/>
      </w:pPr>
      <w:r>
        <w:t>배포 계획서 (배포 일정, 체크리스트, 롤백 계획 포함)</w:t>
      </w:r>
    </w:p>
    <w:p>
      <w:pPr>
        <w:pStyle w:val="ListBullet"/>
      </w:pPr>
      <w:r>
        <w:t>설치 가이드 (지역센터 담당자용, 스크린샷 포함 50페이지)</w:t>
      </w:r>
    </w:p>
    <w:p>
      <w:pPr>
        <w:pStyle w:val="ListBullet"/>
      </w:pPr>
      <w:r>
        <w:t>교육 자료 (PPT 100페이지 + 동영상 매뉴얼 10편)</w:t>
      </w:r>
    </w:p>
    <w:p>
      <w:pPr>
        <w:pStyle w:val="ListBullet"/>
      </w:pPr>
      <w:r>
        <w:t>사용자 매뉴얼 (관리자용·사용자용 각 100페이지)</w:t>
      </w:r>
    </w:p>
    <w:p>
      <w:pPr>
        <w:pStyle w:val="ListBullet"/>
      </w:pPr>
      <w:r>
        <w:t>인수인계서 (소스코드 저장소, DB 접속 정보, 관리자 계정, 긴급 연락망 포함)</w:t>
      </w:r>
    </w:p>
    <w:p>
      <w:pPr>
        <w:pStyle w:val="ListBullet"/>
      </w:pPr>
      <w:r>
        <w:t>안정화 모니터링 보고서 (7일간 일일 리포트 + 종합 분석)</w:t>
      </w:r>
    </w:p>
    <w:p>
      <w:pPr>
        <w:pStyle w:val="ListBullet"/>
      </w:pPr>
      <w:r>
        <w:t>**검</w:t>
      </w:r>
    </w:p>
    <w:p>
      <w:r>
        <w:t>## 2. 형상·품질·리스크 관리</w:t>
      </w:r>
    </w:p>
    <w:p>
      <w:r>
        <w:t># 2. 형상·품질·리스크 관리</w:t>
      </w:r>
    </w:p>
    <w:p>
      <w:r>
        <w:t>## 2.1 형상관리 체계</w:t>
      </w:r>
    </w:p>
    <w:p>
      <w:r>
        <w:t>### 2.1.1 형상관리 목적 및 범위</w:t>
      </w:r>
    </w:p>
    <w:p>
      <w:r>
        <w:t>본 사업은 중앙디지털성범죄피해자지원센터(이하 중앙디성) 및 전국 17개 지역 디지털성범죄피해자지원센터(이하 지역 디성)가 동일한 삭제지원 업무 표준을 준수하면서도 독립적으로 운영되는 설치형(On-Premise) 시스템을 구축한다. 이에 따라 **'다수 센터 단위 독립 배포 + 중앙 주도 버전 통제'** 이중 구조를 안정적으로 유지하기 위한 형상관리 체계가 핵심이다.</w:t>
      </w:r>
    </w:p>
    <w:p>
      <w:r>
        <w:t>형상관리는 다음을 목적으로 한다:</w:t>
        <w:br/>
        <w:t>1. 17개 지역 디성에 배포되는 시스템 버전의 일관성 보장 — 한 센터에서 발생한 버그 수정 또는 보안 패치가 모든 센터에 동일하게 적용되도록 통제한다.</w:t>
        <w:br/>
        <w:t>2. 중앙 디성 기준 업무 표준 변경 시, 지역 시스템 자동 업데이트 구조 확보 — 정책 변경·화면 개선·데이터 구조 변경이 발생해도 17개 센터 모두 동일 시점에 반영된다.</w:t>
        <w:br/>
        <w:t>3. 개발·테스트·운영 환경 간 코드·설정·데이터 무결성 유지 — 소스 코드, 설정 파일, DB 스키마, AI 모델, 인증서 등 모든 산출물을 체계적으로 관리한다.</w:t>
        <w:br/>
        <w:t>4. 하자보수·유지보수 단계에서도 변경 이력 추적 가능 — 언제, 누가, 무엇을, 왜 변경했는지 감사(Audit) 가능한 이력을 남긴다.</w:t>
      </w:r>
    </w:p>
    <w:p>
      <w:r>
        <w:t>형상관리 대상 범위는 다음과 같다:</w:t>
      </w:r>
    </w:p>
    <w:p>
      <w:r>
        <w:t>[표 2-1] 형상관리 대상 항목</w:t>
        <w:br/>
        <w:t>| 형상 항목 분류 | 관리 대상 | 형상식별자 체계 | 비고 |</w:t>
        <w:br/>
        <w:t>|---------------|----------|----------------|------|</w:t>
        <w:br/>
        <w:t>| 소스 코드 | React/Next.js 프론트엔드, Node.js/Python 백엔드, SQL 스크립트 | GIT 브랜치·태그(v1.0.0 형식) | 브랜치 전략: Git-Flow 적용 |</w:t>
        <w:br/>
        <w:t>| 설정 파일 | 환경변수(.env), VPN 설정, 인증서, MAC·IP 화이트리스트 | 암호화 저장소 별도 관리 | 민감 정보는 암호화 형상 저장소 별도 운영 |</w:t>
        <w:br/>
        <w:t>| 데이터베이스 | 스키마 정의(DDL), 마스터 데이터, 마이그레이션 스크립트 | 버전별 마이그레이션 파일 | Flyway/Liquibase 등 도구 활용 |</w:t>
        <w:br/>
        <w:t>| 산출물(문서) | 요구사항 정의서, 설계서, 테스트케이스, 매뉴얼 | 문서 버전 넘버링(v1.0, v1.1 등) | Confluence/SharePoint 등 협업 도구 연계 |</w:t>
        <w:br/>
        <w:t>| 배포 패키지 | 설치형 애플리케이션 바이너리, 컨테이너 이미지 | Docker 이미지 태그(latest, v1.0.0) | 지역 디성 배포용 패키지 단위 관리 |</w:t>
        <w:br/>
        <w:t>| AI 모델·학습 데이터 | 영상DNA 모델, OCR 모델, STT 모델, 학습 데이터셋 | 모델 버전(model-v1.0) | 모델 성능 지표 함께 기록 |</w:t>
      </w:r>
    </w:p>
    <w:p>
      <w:r>
        <w:t>### 2.1.2 형상관리 도구 및 저장소 구조</w:t>
      </w:r>
    </w:p>
    <w:p>
      <w:r>
        <w:t>본 사업은 **Git 기반 분산 버전관리 + 중앙 집중형 마스터 저장소(GitLab/GitHub Enterprise)** 구조를 채택한다. 이는 지역 디성별 환경 차이(네트워크 단절 가능성 등)를 고려, 로컬 저장소에서도 형상 이력 조회가 가능하도록 하되, 중앙 마스터 저장소를 단일 진실 공급원(Single Source of Truth)으로 유지한다.</w:t>
      </w:r>
    </w:p>
    <w:p>
      <w:r>
        <w:t xml:space="preserve">**Git 브랜치 전략 (Git-Flow 기반 변형)**  </w:t>
        <w:br/>
        <w:t>- **main** — 운영 배포 버전만 존재. 태그(v1.0.0, v1.1.0 등)로 릴리스 시점 표시.</w:t>
        <w:br/>
        <w:t>- **develop** — 개발 통합 브랜치. 모든 기능 개발 완료 후 병합.</w:t>
        <w:br/>
        <w:t>- **feature/기능명** — 개별 기능 개발 브랜치 (예: feature/FUR-012-auto-capture). 개발 완료 후 develop으로 병합.</w:t>
        <w:br/>
        <w:t>- **release/버전** — QA·통합테스트 전용 브랜치 (예: release/v1.0.0). 테스트 완료 후 main 병합 + 태그 생성.</w:t>
        <w:br/>
        <w:t>- **hotfix/이슈번호** — 운영 중 긴급 버그 수정 브랜치. main에서 분기 → 수정 → main·develop 동시 병합.</w:t>
      </w:r>
    </w:p>
    <w:p>
      <w:r>
        <w:t xml:space="preserve">**형상 저장소 접근 통제**  </w:t>
        <w:br/>
        <w:t>- 개발자: feature 브랜치 생성·커밋·Push 가능, develop 병합 시 코드 리뷰 필수.</w:t>
        <w:br/>
        <w:t>- PM/아키텍트: develop → release 병합 승인, release → main 병합 승인.</w:t>
        <w:br/>
        <w:t>- 운영 담당자: main 브랜치 읽기 전용, 배포 패키지 다운로드만 허용.</w:t>
        <w:br/>
        <w:t>- 모든 커밋은 커밋 메시지에 요구사항 ID(예: [FUR-012]) 명시 의무화 → 요구사항 추적성 확보.</w:t>
      </w:r>
    </w:p>
    <w:p>
      <w:r>
        <w:t xml:space="preserve">**자동화 파이프라인 연계 (CI/CD)**  </w:t>
        <w:br/>
        <w:t>- **CI(Continuous Integration)** — develop 브랜치 커밋 시 자동 빌드·단위 테스트·정적 분석(ESLint, SonarQube) 수행. 실패 시 병합 차단.</w:t>
        <w:br/>
        <w:t>- **CD(Continuous Delivery)** — release 브랜치 생성 시 자동으로 스테이징(Staging) 환경 배포. QA팀 테스트 완료 후 main 병합 → 운영 배포 패키지 자동 생성.</w:t>
        <w:br/>
        <w:t>- 17개 지역 디성 배포는 **반자동 배포 스크립트** 제공 — 센터별 담당자가 명령어 한 줄로 최신 버전 다운로드·설치 가능. 설치 로그는 중앙 모니터링 시스템에 자동 전송.</w:t>
      </w:r>
    </w:p>
    <w:p>
      <w:r>
        <w:t>### 2.1.3 변경 관리 절차</w:t>
      </w:r>
    </w:p>
    <w:p>
      <w:r>
        <w:t>형상 항목 변경은 **'요청 → 검토 → 승인 → 적용 → 확인'** 5단계 프로세스를 따른다. 변경 유형에 따라 승인 권한을 차등 적용하여 업무 효율성과 통제 균형을 맞춘다.</w:t>
      </w:r>
    </w:p>
    <w:p>
      <w:r>
        <w:t>[그림 2-1] 변경 관리 프로세스 흐름도</w:t>
        <w:br/>
        <w:t>```</w:t>
        <w:br/>
        <w:t>[변경 요청 접수] → [영향도 분석] → [변경자문위원회(CCB) 검토] → [승인/반려] → [형상 적용·배포] → [변경 완료 보고]</w:t>
        <w:br/>
        <w:t xml:space="preserve">     ↓                    ↓                        ↓                        ↓                      ↓</w:t>
        <w:br/>
        <w:t xml:space="preserve">  요청서 작성        기술·일정·비용 분석     중앙디성 + PM 참석        승인 시 형상 반영        배포 이력 기록</w:t>
        <w:br/>
        <w:t>```</w:t>
      </w:r>
    </w:p>
    <w:p>
      <w:r>
        <w:t>**변경 유형별 승인 절차**</w:t>
      </w:r>
    </w:p>
    <w:p>
      <w:r>
        <w:t>| 변경 유형 | 예시 | 승인 권한 | 처리 시간 목표 |</w:t>
        <w:br/>
        <w:t>|----------|------|----------|--------------|</w:t>
        <w:br/>
        <w:t>| 긴급 보안 패치 | 취약점 발견 시 긴급 수정 | PM 단독 승인 후 사후 보고 | 4시간 이내 |</w:t>
        <w:br/>
        <w:t>| 경미한 기능 개선 | UI 문구 수정, 단순 버그 수정 | 기술 리더(Tech Lead) 승인 | 1영업일 |</w:t>
        <w:br/>
        <w:t>| 주요 기능 변경 | 업무 프로세스 수정, 화면 추가 | CCB 승인 (중앙디성 업무 담당자 + PM + 아키텍트) | 3영업일 |</w:t>
        <w:br/>
        <w:t>| 아키텍처 변경 | DB 구조 변경, 인증 방식 변경 | CCB + 발주기관 승인 | 1주 |</w:t>
      </w:r>
    </w:p>
    <w:p>
      <w:r>
        <w:t xml:space="preserve">**변경 요청서 필수 항목**  </w:t>
        <w:br/>
        <w:t>- 변경 ID (CR-YYMMDD-001 형식), 요청자, 요청 일시</w:t>
        <w:br/>
        <w:t>- 변경 대상 형상 항목 (소스 파일명, 문서명 등)</w:t>
        <w:br/>
        <w:t>- 변경 사유 (요구사항 ID 또는 이슈 번호 명시)</w:t>
        <w:br/>
        <w:t>- 변경 전·후 비교 (코드 Diff, 화면 스크린샷 등)</w:t>
        <w:br/>
        <w:t>- 영향 범위 분석 (영향받는 기능, 센터, 사용자 수)</w:t>
        <w:br/>
        <w:t>- 롤백(Rollback) 계획 — 문제 발생 시 이전 버전 복구 방법</w:t>
        <w:br/>
        <w:t>- 테스트 계획 — 단위·통합·회귀 테스트 범위</w:t>
      </w:r>
    </w:p>
    <w:p>
      <w:r>
        <w:t xml:space="preserve">**형상 베이스라인(Baseline) 관리**  </w:t>
        <w:br/>
        <w:t>- 주요 마일스톤(착수보고, 중간보고, 최종 인수) 시점마다 **형상 베이스라인**을 설정한다.</w:t>
        <w:br/>
        <w:t>- 베이스라인은 Git 태그 + 산출물 세트(문서·소스·테스트케이스 전체)를 패키징하여 별도 보관한다.</w:t>
        <w:br/>
        <w:t>- 베이스라인 이후 변경 사항은 변경 이력서(Change Log)에 누적 기록하고, 차기 베이스라인 시점에 반영 여부를 검토한다.</w:t>
        <w:br/>
        <w:t>- 베이스라인 산출물은 **읽기 전용(Read-Only)**으로 아카이빙하여 임의 수정을 방지한다.</w:t>
      </w:r>
    </w:p>
    <w:p>
      <w:r>
        <w:t>### 2.1.4 지역 디성센터 배포 형상관리</w:t>
      </w:r>
    </w:p>
    <w:p>
      <w:r>
        <w:t>본 사업의 가장 큰 특징은 **동일한 시스템을 17개 지역 디성에 독립 설치하되, 중앙에서 버전 통제**를 수행하는 것이다. 이를 위해 다음 구조를 적용한다.</w:t>
      </w:r>
    </w:p>
    <w:p>
      <w:r>
        <w:t xml:space="preserve">**센터별 설치 패키지 구성**  </w:t>
        <w:br/>
        <w:t>- 공통 코어(Core) 모듈: 중앙디성 업무 표준·인증·보안 로직 포함. 모든 센터 동일.</w:t>
        <w:br/>
        <w:t>- 센터별 설정 파일: 센터 ID, VPN 인증서, MAC/IP 화이트리스트, DB 접속 정보 등. 센터마다 상이.</w:t>
        <w:br/>
        <w:t>- 자동 업데이트 모듈: 중앙 업데이트 서버에 접속하여 신규 버전 확인 → 다운로드 → 적용 자동화.</w:t>
      </w:r>
    </w:p>
    <w:p>
      <w:r>
        <w:t xml:space="preserve">**버전 업데이트 시나리오**  </w:t>
        <w:br/>
        <w:t>1. 중앙디성에서 업무 기준 변경 (예: 상담 필수 항목 추가) 발생.</w:t>
        <w:br/>
        <w:t>2. 개발팀이 코드 수정 후 develop 브랜치 병합 → release 브랜치 생성 → QA 완료 → main 브랜치 태그(v1.1.0) 생성.</w:t>
        <w:br/>
        <w:t>3. 배포 패키지 자동 생성 → 중앙 업데이트 서버에 업로드.</w:t>
        <w:br/>
        <w:t>4. 17개 지역 디성 시스템의 자동 업데이트 모듈이 주기적으로(예: 매일 00시) 업데이트 서버 확인.</w:t>
        <w:br/>
        <w:t>5. 신규 버전 감지 시, 로컬 시스템 백업 → 신규 버전 다운로드 → 설치 → 재기동.</w:t>
        <w:br/>
        <w:t>6. 설치 성공 여부·버전 정보를 중앙 모니터링 시스템에 자동 보고.</w:t>
        <w:br/>
        <w:t>7. 중앙 PM 대시보드에서 17개 센터 버전 현황 실시간 확인 — 한 센터라도 업데이트 실패 시 알림.</w:t>
      </w:r>
    </w:p>
    <w:p>
      <w:r>
        <w:t xml:space="preserve">**형상 불일치 방지 메커니즘**  </w:t>
        <w:br/>
        <w:t>- 지역 디성 담당자가 임의로 코드 수정 불가 — 애플리케이션 바이너리 서명(Code Signing) 적용, 변조 시 실행 차단.</w:t>
        <w:br/>
        <w:t>- 센터별 설정 파일만 변경 허용 — 단, 설정 파일 변경도 중앙 승인 필요.</w:t>
        <w:br/>
        <w:t>- 주 1회 형상 일치성 점검 스크립트 자동 실행 — 중앙 마스터 해시값과 로컬 해시값 비교, 불일치 시 자동 보고.</w:t>
      </w:r>
    </w:p>
    <w:p>
      <w:r>
        <w:t>## 2.2 품질관리 체계</w:t>
      </w:r>
    </w:p>
    <w:p>
      <w:r>
        <w:t>### 2.2.1 품질관리 목표 및 전략</w:t>
      </w:r>
    </w:p>
    <w:p>
      <w:r>
        <w:t>디지털 성범죄 피해자 지원이라는 민감하고 긴급한 업무 특성상, 시스템 품질 결함은 곧 **피해자 2차 피해·삭제 지연·개인정보 유출**로 직결된다. 따라서 본 사업은 **'제로 크리티컬 결함(Zero Critical Defect)'** 및 **'사용자 정착률(Adoption Rate) 90% 이상'**을 품질 목표로 설정한다.</w:t>
      </w:r>
    </w:p>
    <w:p>
      <w:r>
        <w:t>품질관리 전략은 다음 3축으로 구성된다:</w:t>
        <w:br/>
        <w:t>1. **예방 중심(Prevention First)** — 결함 발생 자체를 원천 차단. 요구사항 리뷰·설계 리뷰·코드 리뷰 3단 검증.</w:t>
        <w:br/>
        <w:t>2. **조기 발견(Early Detection)** — 단계별 테스트(단위·통합·시스템·인수) + 자동화 테스트 + 정적 분석 도구.</w:t>
        <w:br/>
        <w:t>3. **지속 개선(Continuous Improvement)** — 결함 원인 분석 → 프로세스 개선 → 재발 방지 체크리스트 업데이트.</w:t>
      </w:r>
    </w:p>
    <w:p>
      <w:r>
        <w:t>**품질 목표 정량 지표**</w:t>
      </w:r>
    </w:p>
    <w:p>
      <w:r>
        <w:t>[표 2-2] 품질 목표 KPI</w:t>
        <w:br/>
        <w:t>| 품질 속성 | 측정 지표 | 목표 값 | 측정 방법 |</w:t>
        <w:br/>
        <w:t>|----------|----------|---------|----------|</w:t>
        <w:br/>
        <w:t>| 기능 정확성 | 요구사항 대비 기능 구현율 | 100% (필수 요구사항 누락 0건) | 요구사항 추적 매트릭스 검증 |</w:t>
        <w:br/>
        <w:t>| 결함 밀도 | FP당 결함 수 | ≤0.5개/FP (399.4FP → 총 200개 미만) | 테스트 결함 관리 도구 집계 |</w:t>
        <w:br/>
        <w:t>| 크리티컬 결함 | 심각도 상(Critical) 결함 | 운영 이행 시점 0건 | 인수 테스트 기준 |</w:t>
        <w:br/>
        <w:t>| 테스트 커버리지 | 코드 라인 커버리지 | ≥80% | Jest/Pytest 커버리지 도구 |</w:t>
        <w:br/>
        <w:t>| 성능 만족도 | 주요 화면 응답 시간 | ≤2초 (PER-002 준수) | JMeter 부하 테스트 |</w:t>
        <w:br/>
        <w:t>| 사용자 만족도 | 사용자 평가 점수 (5점 척도) | ≥4.0점 | 안정화 기간 설문 |</w:t>
        <w:br/>
        <w:t>| 가용성 | 시스템 가동률 | ≥99.5% (월 3.6시간 이내 장애) | 모니터링 시스템 로그 |</w:t>
      </w:r>
    </w:p>
    <w:p>
      <w:r>
        <w:t>### 2.2.2 단계별 품질 활동</w:t>
      </w:r>
    </w:p>
    <w:p>
      <w:r>
        <w:t>본 사업은 PMBOK 7th Edition + CMMI Dev 3.0 기준 품질 관리 프로세스를 재단하여 **분석 → 설계 → 개발 → 테스트 → 이행 → 안정화** 6단계별 품질 활동을 정의한다.</w:t>
      </w:r>
    </w:p>
    <w:p>
      <w:r>
        <w:t>[표 2-3] 단계별 품질 활동 매트릭스</w:t>
        <w:br/>
        <w:t>| 단계 | 주요 산출물 | 품질 활동 | 검증 방법 | 품질 게이트 기준 |</w:t>
        <w:br/>
        <w:t>|------|-----------|----------|----------|----------------|</w:t>
        <w:br/>
        <w:t>| 분석 (M+0~1) | 요구사항 정의서, 유스케이스 | 요구사항 리뷰(중앙디성 + 발주기관 참석), 추적성 매트릭스 작성 | 체크리스트 기반 검토(모호성·누락·중복 0건) | RFP 73개 요구사항 100% 매핑 완료 |</w:t>
        <w:br/>
        <w:t>| 설계 (M+1~2) | 아키텍처 설계서, DB 설계서, 화면 설계서 | 설계 리뷰(기술 자문단 참석), 보안 설계 검증 | 설계 표준 준수 체크, 성능·보안 취약점 사전 점검 | 설계 리뷰 조치 사항 100% 반영 |</w:t>
        <w:br/>
        <w:t>| 개발 (M+2~4) | 소스 코드, 단위 테스트 케이스 | 코드 리뷰(Peer Review), 정적 분석(SonarQube), 단위 테스트 | 코딩 표준 준수율 100%, 단위 테스트 Pass율 100% | 코드 리뷰 승인 + 커버리지 ≥80% |</w:t>
        <w:br/>
        <w:t>| 테스트 (M+3~5) | 통합·시스템 테스트 케이스, 결함 목록 | 통합 테스트, 시스템 테스트, 성능·보안 테스트, 사용자 인수 테스트(UAT) | 테스트 시나리오 실행률 100%, 결함 조치율 100% | Critical 결함 0건, Major 결함 ≤5건 |</w:t>
        <w:br/>
        <w:t>| 이행 (M+5) | 배포 계획서, 데이터 이관 결과서 | 배포 리허설(Dry-Run), 이관 데이터 검증, 롤백 시나리오 테스트 | 이관 데이터 정합성 검증(샘플 100% 대사), 배포 체크리스트 | 데이터 손실 0건, 배포 실패 0건 |</w:t>
        <w:br/>
        <w:t>| 안정화 (M+5~6) | 운영 매뉴얼, 장애 대응 일지 | 실시간 모니터링, 긴급 장애 대응, 사용자 피드백 수렴 | 안정화 기간 주요 장애(심각도 상) 0건 | 사용자 만족도 ≥4.0, 가동률 ≥99.5% |</w:t>
      </w:r>
    </w:p>
    <w:p>
      <w:r>
        <w:t xml:space="preserve">**품질 리뷰 운영 방식**  </w:t>
        <w:br/>
        <w:t>- **요구사항 리뷰(Requirements Review)** — 분석 단계 완료 시점. 중앙디성 업무 담당자·PM·비즈니스 애널리스트 참석. 요구사항 정의서를 한 줄씩 낭독하며 '이 요구사항은 무엇을, 왜, 어떻게 하라는 것인가' 질의응답. 모호한 표현 발견 시 즉시 명확화. 리뷰 결과는 '승인/조건부 승인/반려'로 판정.</w:t>
        <w:br/>
        <w:t>- **설계 리뷰(Design Review)** — 설계 단계 완료 시점. 아키텍트·보안 전문가·DBA 참석. 아키텍처 다이어그램·ERD·화면 설계서를 벽면에 붙이고 '이 구조가 비기능 요구사항(성능·보안·확장성)을 만족하는가' 집중 검토. 설계 결함 발견 시 재설계 지시.</w:t>
        <w:br/>
        <w:t>- **코드 리뷰(Code Review)** — 개발 단계, 모든 Pull Request(PR) 병합 전 필수. 2명 이상의 시니어 개발자가 코드 라인별 검토. 코딩 표준 위반·보안 취약점·성능 저하 코드 발견 시 수정 요청. 승인 후에만 develop 브랜치 병합 허용.</w:t>
      </w:r>
    </w:p>
    <w:p>
      <w:r>
        <w:t>### 2.2.3 품질 측정 및 분석</w:t>
      </w:r>
    </w:p>
    <w:p>
      <w:r>
        <w:t>품질은 측정할 수 있어야 관리할 수 있다. 본 사업은 주간 단위로 품질 메트릭을 수집·분석하고, 추세를 모니터링하여 조기 경보(Early Warning)를 발한다.</w:t>
      </w:r>
    </w:p>
    <w:p>
      <w:r>
        <w:t>**수집 메트릭 및 분석 방법**</w:t>
      </w:r>
    </w:p>
    <w:p>
      <w:r>
        <w:t>[표 2-4] 품질 메트릭 수집 항목</w:t>
        <w:br/>
        <w:t>| 메트릭 분류 | 측정 항목 | 수집 주기 | 목표 값 | 조치 기준 |</w:t>
        <w:br/>
        <w:t>|-----------|----------|----------|---------|----------|</w:t>
        <w:br/>
        <w:t>| 결함 메트릭 | 발견 결함 수(심각도별) | 주간 | Critical 0, Major ≤5 | Critical 1건 발견 시 긴급 회의 |</w:t>
        <w:br/>
        <w:t>| 결함 메트릭 | 결함 조치 소요 시간 | 주간 | Critical 4시간, Major 2일 | 목표 초과 시 리소스 추가 투입 |</w:t>
        <w:br/>
        <w:t>| 결함 메트릭 | 재발(Reopen) 결함 비율 | 주간 | ≤10% | 15% 초과 시 근본 원인 분석 |</w:t>
        <w:br/>
        <w:t>| 코드 품질 | 코드 중복도(Duplication) | 주간 | ≤5% | 10% 초과 시 리팩토링 |</w:t>
        <w:br/>
        <w:t>| 코드 품질 | 순환 복잡도(Cyclomatic Complexity) | 주간 | ≤10 | 15 초과 함수 발견 시 분할 |</w:t>
        <w:br/>
        <w:t>| 테스트 품질 | 테스트 케이스 실행률 | 주간 | 100% | 95% 미만 시 테스트 인력 보강 |</w:t>
        <w:br/>
        <w:t>| 테스트 품질 | 자동화 테스트 Pass율 | 일간 | 100% | Fail 발생 시 즉시 조사 |</w:t>
        <w:br/>
        <w:t>| 프로세스 준수 | 코드 리뷰 승인율 | 주간 | 100% (미승인 PR 0건) | 미승인 PR 병합 시 경고 |</w:t>
      </w:r>
    </w:p>
    <w:p>
      <w:r>
        <w:t xml:space="preserve">**품질 대시보드 운영**  </w:t>
        <w:br/>
        <w:t>- PM·QA 리더·개발 리더가 실시간 접근 가능한 **품질 대시보드(Quality Dashboard)**를 구축한다.</w:t>
        <w:br/>
        <w:t>- 대시보드는 Grafana 등 오픈소스 도구를 활용, 다음 정보를 시각화한다:</w:t>
        <w:br/>
        <w:t xml:space="preserve">  - 주간 결함 발견·조치 추이 그래프 (라인 차트)</w:t>
        <w:br/>
        <w:t xml:space="preserve">  - 심각도별 결함 분포 (파이 차트)</w:t>
        <w:br/>
        <w:t xml:space="preserve">  - 테스트 커버리지 추이 (라인 차트)</w:t>
        <w:br/>
        <w:t xml:space="preserve">  - 코드 품질 지표 (SonarQube 연동, 게이지 차트)</w:t>
        <w:br/>
        <w:t xml:space="preserve">  - 형상 변경 빈도·영향도 히트맵</w:t>
        <w:br/>
        <w:t>- 대시보드는 주간 회의 시 필수 리뷰 자료로 활용하며, 추세 악화 시 조치 계획을 수립한다.</w:t>
      </w:r>
    </w:p>
    <w:p>
      <w:r>
        <w:t xml:space="preserve">**근본 원인 분석(Root Cause Analysis, RCA)**  </w:t>
        <w:br/>
        <w:t>- Critical 결함 또는 동일 유형 결함이 3회 이상 재발할 경우, **근본 원인 분석 회의**를 개최한다.</w:t>
        <w:br/>
        <w:t>- 5 Whys 기법 또는 Fishbone Diagram(특성 요인도)을 활용하여 결함 발생 원인을 추적한다.</w:t>
        <w:br/>
        <w:t xml:space="preserve">  - 예: "왜 개인정보 마스킹 누락 결함이 발생했는가?" → "테스트 케이스에 마스킹 검증이 없었다" → "왜 테스트 케이스가 없었는가?" → "요구사항 정의서에 마스킹 범위가 모호했다" → "왜 모호했는가?" → "리뷰 시 보안 전문가가 불참했다" → **근본 원인: 리뷰 프로세스 미흡**</w:t>
        <w:br/>
        <w:t>- 근본 원인 식별 후, 재발 방지 대책(체크리스트 추가, 리뷰 참석자 강제화 등)을 수립하고 형상관리 문서에 반영한다.</w:t>
      </w:r>
    </w:p>
    <w:p>
      <w:r>
        <w:t>## 2.3 리스크 관리 체계</w:t>
      </w:r>
    </w:p>
    <w:p>
      <w:r>
        <w:t>### 2.3.1 리스크 관리 목적 및 접근법</w:t>
      </w:r>
    </w:p>
    <w:p>
      <w:r>
        <w:t>본 사업은 **180일 내 21개 기능요구사항 + 10개 보안요구사항 + 17개 센터 배포**를 완수해야 하는 촉박한 일정, AI 영상 분석 등 기술 불확실성, 피해자 개인정보 보호라는 높은 보안 요구 등 **다층적 리스크**를 내포한다. 따라서 리스크 관리는 단순 '문제 대응'이 아닌, **'사전 식별 → 영향도 평가 → 우선순위 선정 → 예방/완화 조치 → 지속 모니터링'** 전주기 관리 체계로 운영한다.</w:t>
      </w:r>
    </w:p>
    <w:p>
      <w:r>
        <w:t>리스크 관리 접근법은 **PMBOK 리스크 관리 프로세스 + Agile Risk Management**를 결합한다:</w:t>
        <w:br/>
        <w:t>- **사전 식별(Proactive Identification)** — 프로젝트 착수 시점에 리스크 워크숍 개최, 과거 유사 사업 교훈(Lessons Learned) 분석, 이해관계자 인터뷰를 통해 리스크 목록 도출.</w:t>
        <w:br/>
        <w:t>- **정량</w:t>
      </w:r>
    </w:p>
    <w:p>
      <w:r>
        <w:t>## 3. 테스트 및 안정화 계획</w:t>
      </w:r>
    </w:p>
    <w:p>
      <w:r>
        <w:t># 3. 테스트 및 안정화 계획</w:t>
      </w:r>
    </w:p>
    <w:p>
      <w:r>
        <w:t>## 3.1 테스트 전략 및 기본 방침</w:t>
      </w:r>
    </w:p>
    <w:p>
      <w:r>
        <w:t>본 사업은 전국 17개 지역 디지털성범죄피해자지원센터에 독립 설치되는 설치형(On-Premise) 시스템이므로, 단일 웹서비스 테스트와 달리 **환경별 호환성·데이터 분리·보안 통제·업무 표준화 준수 여부**를 동시에 검증해야 한다. 크림하우스는 180일 계약기간 내 안정적 시스템 이행을 위해 다음 3대 원칙 중심의 테스트 전략을 수립하였다.</w:t>
      </w:r>
    </w:p>
    <w:p>
      <w:r>
        <w:t>### 3.1.1 3대 테스트 원칙</w:t>
      </w:r>
    </w:p>
    <w:p>
      <w:r>
        <w:t xml:space="preserve">**[원칙 1] 지역센터 환경 다양성 대응**  </w:t>
        <w:br/>
        <w:t>지역센터별 OS·네트워크·하드웨어 사양이 상이하므로, 테스트 환경을 최소 3개 유형(Windows 10/11, 다양한 방화벽 정책, VPN 구성)으로 구성하고 설치 스크립트·배포 패키지 안정성을 사전 검증한다. 컨테이너 기반 배포 스크립트와 설치 가이드를 활용하여 환경 의존성을 최소화하며, 설치 실패 시 원격 기술지원 체계를 통해 즉시 대응한다.</w:t>
      </w:r>
    </w:p>
    <w:p>
      <w:r>
        <w:t xml:space="preserve">**[원칙 2] 중앙-지역 이중 운영 구조 무결성 보장**  </w:t>
        <w:br/>
        <w:t>중앙디성 기존 시스템(FUR-003)은 그대로 유지 운영되고, 지역센터용 신규 시스템은 독립 설치·데이터 분리(FUR-009) 구조를 갖춘다. 테스트는 중앙 관리 기능(FUR-018)과 지역 독립 운영이 상호 간섭 없이 동작하는지, 중앙 기준 업무 표준(FUR-001, 010, 011)이 지역센터에서 동일하게 반영되는지를 검증한다. 데이터 접근 권한(FUR-008)과 네트워크 접근 통제(FUR-006, 007) 정책이 충돌 없이 작동하는지 통합 시나리오로 확인한다.</w:t>
      </w:r>
    </w:p>
    <w:p>
      <w:r>
        <w:t xml:space="preserve">**[원칍 3] 피해자 보호 최우선 — 보안·개인정보 무결성 강화**  </w:t>
        <w:br/>
        <w:t>본 시스템은 민감한 디지털 성범죄 피해 증거(영상·이미지·신분증 등)를 다루므로, 로그인 보안·세션 관리·다중 인증(FUR-005), VPN 보안 접속(FUR-006), MAC·IP 접근 통제(FUR-007), 데이터 마스킹·접근 이력 관리(FUR-017) 등 보안 요구사항(SER-001~010)을 준수하는지 별도 보안 테스트를 필수 수행한다. 취약점 점검(SER-008)은 상용 도구와 수동 점검을 병행하며, 개인정보 파일 접근 로그(SER-010)는 전수 검사한다.</w:t>
      </w:r>
    </w:p>
    <w:p>
      <w:r>
        <w:t>---</w:t>
      </w:r>
    </w:p>
    <w:p>
      <w:r>
        <w:t>## 3.2 테스트 단계별 계획</w:t>
      </w:r>
    </w:p>
    <w:p>
      <w:r>
        <w:t>테스트는 개발 진행과 병행하여 **조기 결함 발견·조기 수정** 원칙 하에 단계별로 수행한다. 총 180일 중 테스트 기간은 **60일**을 확보하며, 통합 테스트 30일 + 시범 운영 20일 + 안정화 10일로 구성한다.</w:t>
      </w:r>
    </w:p>
    <w:p>
      <w:r>
        <w:t>| 단계 | 기간 | 주요 활동 | 산출물 | 검증 대상 |</w:t>
        <w:br/>
        <w:t>|------|------|-----------|--------|-----------|</w:t>
        <w:br/>
        <w:t>| **1단계: 단위 테스트** | 개발 병행 (M+1~M+3) | 모듈별 기능 동작 확인 | 단위 테스트 케이스, 결함 리포트 | 개별 기능(FUR-010~016), API 응답, DB CRUD |</w:t>
        <w:br/>
        <w:t>| **2단계: 통합 테스트** | 30일 (M+3~M+4) | 기능 간 연계·시나리오 검증 | 통합 테스트 시나리오, 결함 추적표 | 상담-삭제지원 프로세스(FUR-010, 011), 채증 자동화(FUR-012), 데이터 분리(FUR-009) |</w:t>
        <w:br/>
        <w:t>| **3단계: 시스템 테스트** | 통합 테스트 내 10일 | 비기능(성능·보안·접근성) 검증 | 성능 측정 보고서, 보안 점검표, 웹접근성 진단서 | 응답속도(PER-002, 003), 보안(SER-001~010), 웹접근성(COR-002) |</w:t>
        <w:br/>
        <w:t>| **4단계: 사용자 인수 테스트(UAT)** | 시범 운영 내 10일 | 실 사용자 시나리오 검증 | UAT 체크리스트, 사용자 피드백 보고서 | 업무 적합성, UI/UX(QUR-004), 매뉴얼 완성도 |</w:t>
        <w:br/>
        <w:t>| **5단계: 시범 운영** | 20일 (M+4~M+5) | 2개 지역센터 파일럿 운영 | 시범 운영 일지, 장애 대응 로그 | 실 환경 안정성, 설치 가이드 유효성, 원격 지원 체계 |</w:t>
        <w:br/>
        <w:t>| **6단계: 안정화** | 10일 (M+5 말) | 17개 센터 전체 배포 후 모니터링 | 안정화 보고서, 최종 결함 조치 완료 확인서 | 전체 센터 동시 운영 안정성, 긴급 패치 대응 |</w:t>
      </w:r>
    </w:p>
    <w:p>
      <w:r>
        <w:t xml:space="preserve">**[단계별 게이트(Gate) 기준]**  </w:t>
        <w:br/>
        <w:t xml:space="preserve">- 단위 테스트 → 통합 테스트 진입: 주요 기능 모듈 결함률 3% 이하, 치명(Critical) 결함 0건  </w:t>
        <w:br/>
        <w:t xml:space="preserve">- 통합 테스트 → 시스템 테스트 진입: 핵심 시나리오(상담 접수~삭제 요청~완료) Pass율 95% 이상  </w:t>
        <w:br/>
        <w:t xml:space="preserve">- 시스템 테스트 → UAT 진입: 성능 기준(PER-002, 003) 충족, 보안 점검 완료, 웹접근성 AA 인증  </w:t>
        <w:br/>
        <w:t xml:space="preserve">- UAT → 시범 운영 진입: 사용자 승인(발주처 담당자 서명), 매뉴얼·교육자료 배포 완료  </w:t>
        <w:br/>
        <w:t xml:space="preserve">- 시범 운영 → 안정화 진입: 파일럿 2개 센터 72시간 무장애 운영 확인  </w:t>
        <w:br/>
        <w:t>- 안정화 → 사업 완료: 17개 센터 전체 접속 성공, 중대 결함 0건, 하자보수 체계 인수인계 완료</w:t>
      </w:r>
    </w:p>
    <w:p>
      <w:r>
        <w:t>---</w:t>
      </w:r>
    </w:p>
    <w:p>
      <w:r>
        <w:t>## 3.3 테스트 유형별 상세 계획</w:t>
      </w:r>
    </w:p>
    <w:p>
      <w:r>
        <w:t>### 3.3.1 기능 테스트</w:t>
      </w:r>
    </w:p>
    <w:p>
      <w:r>
        <w:t xml:space="preserve">**[목표]**  </w:t>
        <w:br/>
        <w:t>RFP 요구사항(FUR-001~021) 중 21개 기능 요구사항이 시스템에 100% 반영되었는지 확인한다.</w:t>
      </w:r>
    </w:p>
    <w:p>
      <w:r>
        <w:t xml:space="preserve">**[테스트 설계 방법론]**  </w:t>
        <w:br/>
        <w:t xml:space="preserve">- **요구사항 추적 매트릭스(RTM, Requirements Traceability Matrix)** 작성: 각 요구사항 ID → 관련 기능 → 테스트 케이스 번호를 1:N 매핑하여 누락 방지  </w:t>
        <w:br/>
        <w:t xml:space="preserve">- **경계값 분석·동등 분할** 기법 적용: 예) 세션 타임아웃(FUR-005) → 설정값 ±1분, 0분, 최댓값 경계 테스트  </w:t>
        <w:br/>
        <w:t>- **유스케이스 기반 시나리오**: 실무자 워크플로우(상담 접수 → 사례 배정 → 삭제 요청 → 채증 → 완료 보고)를 end-to-end 시나리오로 작성</w:t>
      </w:r>
    </w:p>
    <w:p>
      <w:r>
        <w:t>**[핵심 기능별 테스트 케이스 예시]**</w:t>
      </w:r>
    </w:p>
    <w:p>
      <w:r>
        <w:t>| 요구사항 | 테스트 케이스 | 예상 결과 | 우선순위 |</w:t>
        <w:br/>
        <w:t>|----------|---------------|-----------|----------|</w:t>
        <w:br/>
        <w:t>| FUR-005 (다중 인증) | ID/PW 로그인 후 OTP 입력 시 인증 성공·실패 케이스 | 올바른 OTP → 로그인 성공 / 틀린 OTP → 재입력 요청 | High |</w:t>
        <w:br/>
        <w:t>| FUR-006 (VPN 접속) | VPN 미연결 상태에서 시스템 접속 시도 | 접속 차단 + "VPN 연결 필요" 메시지 표시 | High |</w:t>
        <w:br/>
        <w:t>| FUR-007 (MAC/IP 통제) | 미등록 MAC 주소 단말에서 접속 시도 | 접근 거부 + 관리자 알림 로그 생성 | High |</w:t>
        <w:br/>
        <w:t>| FUR-010 (상담 프로세스) | 상담 접수 → 배정 → 일지 작성 → 결과 보고서 생성 플로우 | 각 단계 필수 항목 미입력 시 저장 불가, 완료 시 보고서 자동 생성 | High |</w:t>
        <w:br/>
        <w:t>| FUR-012 (채증 자동화) | URL 입력 후 자동 채증 실행 | 스크린샷·전체 스크롤·메타데이터·해시값 자동 저장 | High |</w:t>
        <w:br/>
        <w:t>| FUR-013 (영상 DNA) | 동일 영상의 화질 변환본 업로드 후 유사도 검색 | 유사도 95% 이상 영상 목록 반환 | Medium |</w:t>
        <w:br/>
        <w:t>| FUR-017 (마스킹·로그) | 개인정보 포함 화면 조회 시 | 권한 없는 사용자 → 자동 마스킹 / 조회 이력 로그 DB 저장 | High |</w:t>
      </w:r>
    </w:p>
    <w:p>
      <w:r>
        <w:t xml:space="preserve">**[테스트 환경]**  </w:t>
        <w:br/>
        <w:t xml:space="preserve">- 개발 서버 1식, 테스트 서버 2식(중앙디성용 1, 지역센터용 1), 스테이징 서버 1식  </w:t>
        <w:br/>
        <w:t>- 지역센터 환경 시뮬레이션: Windows 10/11, VPN 클라이언트 3종(IPSec/SSL-VPN/L2TP), 다양한 방화벽 정책</w:t>
      </w:r>
    </w:p>
    <w:p>
      <w:r>
        <w:t xml:space="preserve">**[자동화 도구]**  </w:t>
        <w:br/>
        <w:t xml:space="preserve">- UI 자동화: Selenium + Python (반복 시나리오 회귀 테스트용)  </w:t>
        <w:br/>
        <w:t xml:space="preserve">- API 테스트: Postman + Newman (CI/CD 파이프라인 연동)  </w:t>
        <w:br/>
        <w:t>- 결함 추적: Jira (요구사항 ID 태깅 → 결함 → 수정 → 재테스트 이력 일원화)</w:t>
      </w:r>
    </w:p>
    <w:p>
      <w:r>
        <w:t>---</w:t>
      </w:r>
    </w:p>
    <w:p>
      <w:r>
        <w:t>### 3.3.2 성능 테스트</w:t>
      </w:r>
    </w:p>
    <w:p>
      <w:r>
        <w:t xml:space="preserve">**[목표]**  </w:t>
        <w:br/>
        <w:t>PER-002(웹사이트 응답속도 향상), PER-003(데이터 처리속도 향상) 요구사항을 정량 검증한다.</w:t>
      </w:r>
    </w:p>
    <w:p>
      <w:r>
        <w:t xml:space="preserve">**[성능 목표 기준]**  </w:t>
        <w:br/>
        <w:t>(RFP에 구체 수치 명시 없으므로, 공공 웹서비스 표준·발주처 협의 기준 적용 전제)</w:t>
      </w:r>
    </w:p>
    <w:p>
      <w:r>
        <w:t>| 항목 | 목표 | 측정 방법 |</w:t>
        <w:br/>
        <w:t>|------|------|-----------|</w:t>
        <w:br/>
        <w:t>| 화면 로딩 속도 | 주요 화면 3초 이내 | 크롬 개발자도구 Lighthouse, WebPageTest |</w:t>
        <w:br/>
        <w:t>| API 응답 속도 | 평균 1초 이내, 95 percentile 2초 이내 | Apache JMeter 부하 테스트 |</w:t>
        <w:br/>
        <w:t>| 동시 접속 처리 | 50명 동시 로그인 시 응답 지연 없음 | JMeter Thread Group 50 users, Ramp-up 10초 |</w:t>
        <w:br/>
        <w:t>| 채증 자동화 속도 | URL 1건당 30초 이내 스크린샷·메타데이터 수집 | Selenium 실행 시간 측정 |</w:t>
        <w:br/>
        <w:t>| 영상 DNA 검색 | 1만 건 DB 대상 유사 영상 검색 5초 이내 | Python 스크립트 + DB 쿼리 실행 시간 |</w:t>
        <w:br/>
        <w:t>| 대용량 파일 업로드 | 500MB 영상 파일 업로드 시 타임아웃 없음 | 실제 파일 업로드 + 네트워크 모니터링 |</w:t>
      </w:r>
    </w:p>
    <w:p>
      <w:r>
        <w:t xml:space="preserve">**[부하 테스트 시나리오]**  </w:t>
        <w:br/>
        <w:t xml:space="preserve">- **정상 부하(Normal Load)**: 평균 사용자 20명 동시 접속, 1시간 지속  </w:t>
        <w:br/>
        <w:t xml:space="preserve">- **피크 부하(Peak Load)**: 50명 동시 접속, 30분 지속 (출근 시간대 집중 시뮬레이션)  </w:t>
        <w:br/>
        <w:t xml:space="preserve">- **스트레스 테스트(Stress Test)**: 사용자 수를 100명까지 점진 증가, 시스템 한계점 확인  </w:t>
        <w:br/>
        <w:t>- **장시간 안정성 테스트(Endurance Test)**: 평균 부하 상태로 24시간 연속 운영, 메모리 누수·세션 누적 확인</w:t>
      </w:r>
    </w:p>
    <w:p>
      <w:r>
        <w:t xml:space="preserve">**[병목 지점 사전 점검 항목]**  </w:t>
        <w:br/>
        <w:t xml:space="preserve">- DB 쿼리 최적화: 인덱스 적용 여부, N+1 쿼리 제거, 페이징 처리  </w:t>
        <w:br/>
        <w:t xml:space="preserve">- 파일 업로드: 청크 업로드·재시도 로직, S3 또는 로컬 스토리지 I/O 속도  </w:t>
        <w:br/>
        <w:t xml:space="preserve">- 영상 DNA 알고리즘: GPU 가속 사용 여부, 캐싱 전략  </w:t>
        <w:br/>
        <w:t>- 네트워크: VPN 터널 속도, 지역센터 인터넷 회선 품질(최소 100Mbps 권장)</w:t>
      </w:r>
    </w:p>
    <w:p>
      <w:r>
        <w:t xml:space="preserve">**[성능 개선 조치 프로세스]**  </w:t>
        <w:br/>
        <w:t xml:space="preserve">1. 목표 미달 항목 발견 시 → 프로파일링 도구(Chrome DevTools, Python cProfile)로 원인 분석  </w:t>
        <w:br/>
        <w:t xml:space="preserve">2. 코드 최적화·DB 튜닝·인프라 증설(RAM·CPU) 검토  </w:t>
        <w:br/>
        <w:t>3. 재측정 → 목표 달성 확인 → 통합 테스트 재진입</w:t>
      </w:r>
    </w:p>
    <w:p>
      <w:r>
        <w:t>---</w:t>
      </w:r>
    </w:p>
    <w:p>
      <w:r>
        <w:t>### 3.3.3 보안 테스트</w:t>
      </w:r>
    </w:p>
    <w:p>
      <w:r>
        <w:t xml:space="preserve">**[목표]**  </w:t>
        <w:br/>
        <w:t>보안 요구사항(SER-001~010) 준수 및 개인정보 보호 체계 검증. 공공기관 정보시스템 구축·운영 지침 준수.</w:t>
      </w:r>
    </w:p>
    <w:p>
      <w:r>
        <w:t>**[테스트 항목 및 점검 기준]**</w:t>
      </w:r>
    </w:p>
    <w:p>
      <w:r>
        <w:t>| 요구사항 | 점검 항목 | 도구/방법 | 합격 기준 |</w:t>
        <w:br/>
        <w:t>|----------|-----------|-----------|-----------|</w:t>
        <w:br/>
        <w:t>| SER-001 (보안 일반) | 인증·권한·암호화 적용 여부 | 체크리스트 검토 | 필수 항목 100% 적용 |</w:t>
        <w:br/>
        <w:t>| SER-003 (개인정보 보호) | 개인정보 마스킹, 암호화 저장 확인 | DB 직접 조회 + UI 확인 | 미인가 사용자에게 마스킹 표시, 평문 저장 0건 |</w:t>
        <w:br/>
        <w:t>| SER-005 (자료 관리) | 백업·복구 절차, 데이터 무결성 | 백업 스크립트 실행 + 복구 테스트 | 1일 1회 자동 백업, 복구 시 데이터 손실 0건 |</w:t>
        <w:br/>
        <w:t>| SER-007 (네트워크 통제) | VPN·MAC·IP 접근 통제 동작 확인 | 미승인 단말 접속 시도 | 접근 차단 + 로그 기록 |</w:t>
        <w:br/>
        <w:t>| SER-008 (취약점 점검) | OWASP Top 10, 공통 취약점 스캔 | OWASP ZAP, Nessus, 수동 점검 | High 이상 취약점 0건 |</w:t>
        <w:br/>
        <w:t>| SER-010 (접근 로그 관리) | 개인정보 조회 이력 DB 저장 확인 | 로그 테이블 조회 | 조회 시각·사용자·IP·대상 데이터 100% 기록 |</w:t>
      </w:r>
    </w:p>
    <w:p>
      <w:r>
        <w:t>**[보안 테스트 세부 시나리오]**</w:t>
      </w:r>
    </w:p>
    <w:p>
      <w:r>
        <w:t xml:space="preserve">1. **인증·인가 우회 시도**  </w:t>
        <w:br/>
        <w:t xml:space="preserve">   - 로그인 없이 직접 URL 접근 → 로그인 페이지로 리다이렉트 확인  </w:t>
        <w:br/>
        <w:t xml:space="preserve">   - 권한 없는 사용자가 관리자 메뉴 URL 호출 → 403 Forbidden 응답 확인  </w:t>
        <w:br/>
        <w:t xml:space="preserve">   - 세션 만료 후 API 호출 → 401 Unauthorized 응답 확인</w:t>
      </w:r>
    </w:p>
    <w:p>
      <w:r>
        <w:t xml:space="preserve">2. **SQL Injection / XSS 공격**  </w:t>
        <w:br/>
        <w:t xml:space="preserve">   - 입력 필드에 `' OR '1'='1` 등 악성 쿼리 삽입 → 쿼리 실행 실패·에러 메시지 노출 없음  </w:t>
        <w:br/>
        <w:t xml:space="preserve">   - `&lt;script&gt;alert('XSS')&lt;/script&gt;` 입력 → HTML 이스케이프 처리 확인</w:t>
      </w:r>
    </w:p>
    <w:p>
      <w:r>
        <w:t xml:space="preserve">3. **세션 하이재킹 방어**  </w:t>
        <w:br/>
        <w:t xml:space="preserve">   - 쿠키에 HttpOnly·Secure 플래그 설정 확인  </w:t>
        <w:br/>
        <w:t xml:space="preserve">   - 세션 ID 재사용 공격 시도 → 로그아웃 후 동일 세션 ID 무효화 확인</w:t>
      </w:r>
    </w:p>
    <w:p>
      <w:r>
        <w:t xml:space="preserve">4. **파일 업로드 취약점**  </w:t>
        <w:br/>
        <w:t xml:space="preserve">   - 악성 스크립트(.php, .jsp) 파일 업로드 시도 → 확장자 검증·실행 차단 확인  </w:t>
        <w:br/>
        <w:t xml:space="preserve">   - 대용량 파일(10GB) 업로드 시도 → 용량 제한 동작 확인</w:t>
      </w:r>
    </w:p>
    <w:p>
      <w:r>
        <w:t xml:space="preserve">5. **VPN·네트워크 접근 통제**  </w:t>
        <w:br/>
        <w:t xml:space="preserve">   - VPN 미연결 상태에서 시스템 접속 → 접속 실패  </w:t>
        <w:br/>
        <w:t xml:space="preserve">   - 미등록 MAC 주소 단말 접속 → 차단 + 관리자 알림</w:t>
      </w:r>
    </w:p>
    <w:p>
      <w:r>
        <w:t xml:space="preserve">**[취약점 조치 프로세스]**  </w:t>
        <w:br/>
        <w:t xml:space="preserve">- High/Critical 취약점 발견 시 → 24시간 내 패치·재배포 (긴급)  </w:t>
        <w:br/>
        <w:t xml:space="preserve">- Medium 취약점 → 1주 내 수정  </w:t>
        <w:br/>
        <w:t>- Low 취약점 → 안정화 단계 전 일괄 수정</w:t>
      </w:r>
    </w:p>
    <w:p>
      <w:r>
        <w:t>---</w:t>
      </w:r>
    </w:p>
    <w:p>
      <w:r>
        <w:t>### 3.3.4 통합 테스트</w:t>
      </w:r>
    </w:p>
    <w:p>
      <w:r>
        <w:t xml:space="preserve">**[목표]**  </w:t>
        <w:br/>
        <w:t>개별 기능 간 연계 및 end-to-end 업무 시나리오가 실제 업무 흐름과 동일하게 동작하는지 검증. 중앙-지역 이중 구조의 데이터 분리·권한 통제가 충돌 없이 작동하는지 확인.</w:t>
      </w:r>
    </w:p>
    <w:p>
      <w:r>
        <w:t>**[핵심 통합 시나리오]**</w:t>
      </w:r>
    </w:p>
    <w:p>
      <w:r>
        <w:t>**시나리오 1: 상담 접수 → 삭제 요청 → 채증 → 완료 보고 (FUR-010, 011, 012)**</w:t>
      </w:r>
    </w:p>
    <w:p>
      <w:r>
        <w:t>| 단계 | 수행 작업 | 검증 포인트 |</w:t>
        <w:br/>
        <w:t>|------|-----------|-------------|</w:t>
        <w:br/>
        <w:t>| 1 | 지역센터 담당자 A가 온라인 게시판에서 상담 접수 | 사례 번호 자동 생성, 접수 경로·일시 기록 |</w:t>
        <w:br/>
        <w:t>| 2 | 담당자 B에게 사례 배정 | 배정 알림 발송, 배정 이력 DB 저장 |</w:t>
        <w:br/>
        <w:t>| 3 | 담당자 B가 상담일지 작성 + 삭제 요청 생성 | 필수 항목 미입력 시 저장 불가 알림 |</w:t>
        <w:br/>
        <w:t>| 4 | 삭제 대상 URL 입력 후 채증 자동화 실행 | 스크린샷·메타데이터·해시값 자동 저장, 오류 시 재시도 로직 동작 |</w:t>
        <w:br/>
        <w:t>| 5 | 채증 완료 후 외부 플랫폼에 삭제 요청 발송 | 요청 일시·대상 플랫폼·요청 내용 로그 기록 |</w:t>
        <w:br/>
        <w:t>| 6 | 플랫폼 응답 수신 → 삭제 완료 처리 | 상태 변경(요청→완료), 상담 결과 보고서 자동 생성 |</w:t>
        <w:br/>
        <w:t>| 7 | 중앙디성 관리자가 해당 사례 조회 | 권한에 따라 조회 가능, 개인정보는 마스킹 표시 |</w:t>
      </w:r>
    </w:p>
    <w:p>
      <w:r>
        <w:t>**시나리오 2: 중앙-지역 데이터 분리 및 접근 통제 (FUR-009)**</w:t>
      </w:r>
    </w:p>
    <w:p>
      <w:r>
        <w:t>| 단계 | 수행 작업 | 검증 포인트 |</w:t>
        <w:br/>
        <w:t>|------|-----------|-------------|</w:t>
        <w:br/>
        <w:t>| 1 | 지역센터 A 담당자가 자체 사례 등록 | 데이터는 지역 A DB에만 저장 |</w:t>
        <w:br/>
        <w:t>| 2 | 지역센터 B 담당자가 전체 사례 조회 시도 | 지역 A 데이터는 조회 불가 (권한 오류 메시지) |</w:t>
        <w:br/>
        <w:t>| 3 | 중앙디성 관리자가 전체 사례 조회 | 지역 A·B 데이터 모두 조회 가능 (단, 개인정보는 마스킹) |</w:t>
        <w:br/>
        <w:t>| 4 | 중앙디성 관리자가 통계 대시보드 확인 | 17개 센터 통합 통계 정상 표시 |</w:t>
      </w:r>
    </w:p>
    <w:p>
      <w:r>
        <w:t>**시나리오 3: 영상 DNA 유사 영상 검색 + AI OCR (FUR-013, 014)**</w:t>
      </w:r>
    </w:p>
    <w:p>
      <w:r>
        <w:t>| 단계 | 수행 작업 | 검증 포인트 |</w:t>
        <w:br/>
        <w:t>|------|-----------|-------------|</w:t>
        <w:br/>
        <w:t>| 1 | 피해 영상 A 업로드 → 영상 DNA 자동 추출 | DNA 해시값 DB 저장 |</w:t>
        <w:br/>
        <w:t>| 2 | 화질 변환된 동일 영상 B 업로드 후 유사도 검색 | 유사도 95% 이상 영상 A 검색 결과 반환 |</w:t>
        <w:br/>
        <w:t>| 3 | 신분증 이미지 업로드 → OCR 실행 | 이름·주민번호 자동 추출, 진위 확인 API 호출 |</w:t>
        <w:br/>
        <w:t>| 4 | OCR 결과 자동 마스킹 | 주민번호 뒤 7자리 자동 마스킹 표시 |</w:t>
      </w:r>
    </w:p>
    <w:p>
      <w:r>
        <w:t xml:space="preserve">**[통합 테스트 환경]**  </w:t>
        <w:br/>
        <w:t xml:space="preserve">- 중앙디성 서버 1식 + 지역센터 시뮬레이션 서버 2식 (서로 다른 VPN 네트워크에 배치)  </w:t>
        <w:br/>
        <w:t>- 실제 업무 데이터 마스킹 처리 후 테스트 데이터로 활용 (개인정보 보호)</w:t>
      </w:r>
    </w:p>
    <w:p>
      <w:r>
        <w:t xml:space="preserve">**[결함 추적 및 회귀 테스트]**  </w:t>
        <w:br/>
        <w:t xml:space="preserve">- 통합 테스트에서 발견된 결함은 Jira 티켓으로 등록, 우선순위(Critical/High/Medium/Low) 분류  </w:t>
        <w:br/>
        <w:t>- 수정 후 해당 시나리오 재테스트(Regression Test) 수행, Pass 확인 후 다음 단계 진입</w:t>
      </w:r>
    </w:p>
    <w:p>
      <w:r>
        <w:t>---</w:t>
      </w:r>
    </w:p>
    <w:p>
      <w:r>
        <w:t>### 3.3.5 사용자 인수 테스트(UAT, User Acceptance Test)</w:t>
      </w:r>
    </w:p>
    <w:p>
      <w:r>
        <w:t xml:space="preserve">**[목표]**  </w:t>
        <w:br/>
        <w:t>실제 업무 담당자(중앙디성·지역센터 상담사·삭제지원 담당자)가 시스템을 직접 사용하여 업무 적합성·사용 편의성을 최종 검증한다.</w:t>
      </w:r>
    </w:p>
    <w:p>
      <w:r>
        <w:t xml:space="preserve">**[UAT 참여자 구성]**  </w:t>
        <w:br/>
        <w:t xml:space="preserve">- 중앙디성: 삭제기술팀 담당자 2명, 상담사 2명  </w:t>
        <w:br/>
        <w:t xml:space="preserve">- 지역센터: 파일럿 2개 센터(서울·부산 가정) 담당자 각 2명  </w:t>
        <w:br/>
        <w:t>- 크림하우스: PM 1명, 개발 리더 1명 (현장 기술 지원)</w:t>
      </w:r>
    </w:p>
    <w:p>
      <w:r>
        <w:t>**[UAT 체크리스트 항목 예시]**</w:t>
      </w:r>
    </w:p>
    <w:p>
      <w:r>
        <w:t>| 분류 | 점검 항목 | 평가 기준 | 평가 결과 |</w:t>
        <w:br/>
        <w:t>|------|-----------|-----------|-----------|</w:t>
        <w:br/>
        <w:t>| 업무 적합성 | 상담 접수 → 배정 → 일지 작성 플로우가 현행 업무와 일치하는가? | 5점 척도 (1=매우 불만족, 5=매우 만족) | [UAT 실시 후 기록] |</w:t>
        <w:br/>
        <w:t>| 사용 편의성 | 메뉴 구조·화면 레이아웃이 직관적인가? | 5점 척도 | [UAT 실시 후 기록] |</w:t>
        <w:br/>
        <w:t>| 기능 완성도 | 필수 기</w:t>
      </w:r>
    </w:p>
    <w:p>
      <w:r>
        <w:br w:type="page"/>
      </w:r>
    </w:p>
    <w:p>
      <w:pPr>
        <w:pStyle w:val="Heading1"/>
      </w:pPr>
      <w:r>
        <w:t>Ⅳ. 사업 추진 일정</w:t>
      </w:r>
    </w:p>
    <w:p>
      <w:r>
        <w:t># Ⅳ. 사업 추진 일정</w:t>
      </w:r>
    </w:p>
    <w:p>
      <w:r>
        <w:t>## 1. 일정 관리 개요</w:t>
      </w:r>
    </w:p>
    <w:p>
      <w:r>
        <w:t>본 사업은 계약일로부터 180일 이내에 완료되어야 하는 대규모 공공 SW 개발 사업이다. 크림하우스는 17개 지역 디지털성범죄피해자지원센터를 대상으로 한 설치형 삭제지원시스템 개발이라는 사업 특성을 고려하여, 기능개발·보안 강화·지역 배포·안정화 4대 축을 중심으로 일정을 수립하였다.</w:t>
      </w:r>
    </w:p>
    <w:p>
      <w:r>
        <w:t>일정 수립의 핵심 원칙은 다음과 같다.</w:t>
      </w:r>
    </w:p>
    <w:p>
      <w:r>
        <w:t>**Why(필요성)**: RFP는 「소프트웨어사업 계약 및 관리감독에 관한 지침」 제10조에 따른 적정 사업기간 산정(399.4FP 기준)을 요구하며, 180일이라는 고정 기간 내에 21개 기능요구사항(FUR-001~021)과 10개 보안요구사항(SER-001~010)을 모두 수용해야 한다. 또한 중앙디성 기존 시스템 무중단 운영(FUR-003)과 17개 지역센터 순차 배포(FUR-002) 제약을 동시에 충족해야 하므로, 명확한 마일스톤 기반 일정 통제가 필수적이다.</w:t>
      </w:r>
    </w:p>
    <w:p>
      <w:r>
        <w:t>**How(방법론)**: 크림하우스는 애자일 스프린트(2주 단위)와 워터폴 마일스톤을 혼합한 하이브리드 일정 관리 체계를 적용한다. 핵심 기능(상담·삭제지원·채증·AI분석)은 우선순위에 따라 MVP(Minimum Viable Product) 방식으로 조기 구현하고, 지역센터 설치·보안 강화·통합 테스트는 워터폴 게이트(Gate) 검증을 거친다. 이를 통해 기능 변경 유연성과 일정 예측성을 동시에 확보한다.</w:t>
      </w:r>
    </w:p>
    <w:p>
      <w:r>
        <w:t>**Effect(효과)**: 착수 후 60일 이내 핵심 기능 MVP를 완성하여 발주기관의 조기 검수(Early Validation)를 받고, 이후 90일간 보안 강화·AI 정교화·지역 배포를 병렬 진행함으로써 최종 30일 안정화 기간을 충분히 확보한다. 이는 공공 SW 사업에서 흔히 발생하는 '일정 후반 폭증(Back-loading)' 리스크를 사전 차단하며, 하자보수 이전에 실 운영 환경에서의 안정성을 검증할 수 있는 구조이다.</w:t>
      </w:r>
    </w:p>
    <w:p>
      <w:r>
        <w:t>---</w:t>
      </w:r>
    </w:p>
    <w:p>
      <w:r>
        <w:t>## 2. 마스터 스케줄 (Master Schedule)</w:t>
      </w:r>
    </w:p>
    <w:p>
      <w:r>
        <w:t>본 사업의 전체 180일을 6개 주요 마일스톰으로 분할하여 관리한다. 각 마일스톤은 발주기관 검수(Gate Review) 또는 내부 품질 게이트(QA Gate)를 통과해야 다음 단계로 진행된다.</w:t>
      </w:r>
    </w:p>
    <w:p>
      <w:r>
        <w:t>[표 4-1] 마스터 스케줄 (6대 마일스톤)</w:t>
      </w:r>
    </w:p>
    <w:p>
      <w:r>
        <w:t>| 마일스톤 | 기간 | 종료일(D+) | 주요 산출물 | 검수 형태 | 비고 |</w:t>
        <w:br/>
        <w:t>|---------|------|-----------|------------|----------|------|</w:t>
        <w:br/>
        <w:t>| **M1. 사업착수** | 10일 | D+10 | 사업수행계획서, WBS 3.0, 개발환경 구축완료 확인서 | 발주기관 착수보고회 | 개발서버·VPN·형상관리 도구 구축 포함 |</w:t>
        <w:br/>
        <w:t>| **M2. 분석·설계** | 30일 | D+40 | 요구사항정의서(v1.0), 시스템 아키텍처 설계서, DB 설계서, 화면정의서 | 발주기관 설계검토회 | FP 재측정 및 WBS 조정 가능 구간 |</w:t>
        <w:br/>
        <w:t>| **M3. 핵심 기능 MVP** | 50일 | D+90 | 상담·삭제·채증·메신저 기능 실행 가능 버전 | 내부 QA Gate + 발주기관 중간보고회 | 통합 테스트 시작 게이트 |</w:t>
        <w:br/>
        <w:t>| **M4. 보안·AI 고도화** | 40일 | D+130 | OTP·VPN·MAC 인증 구현, 영상DNA·OCR 모듈 연동 완료 | 내부 보안 점검 + 성능 테스트 | 보안 취약점 점검(SER-008) 수행 |</w:t>
        <w:br/>
        <w:t>| **M5. 지역 배포·통합 테스트** | 30일 | D+160 | 17개 센터 설치 완료, 통합 테스트 결과서, 사용자 매뉴얼 | 발주기관 통합 테스트 입회 | 센터별 설치 검증 체크리스트 작성 |</w:t>
        <w:br/>
        <w:t>| **M6. 시범운영·최종 인수** | 20일 | D+180 | 안정화 결과 보고서, 최종 산출물 일체, 운영 인수인계서 | 발주기관 최종 검수회 | 하자보수 개시 전 실 운영 검증 |</w:t>
      </w:r>
    </w:p>
    <w:p>
      <w:r>
        <w:t>**마일스톤 관리 규칙**:</w:t>
        <w:br/>
        <w:t>- 각 마일스톤 종료 3일 전 내부 사전점검(Pre-Gate Review) 실시</w:t>
        <w:br/>
        <w:t>- 마일스톤 종료일 익일까지 검수 미완료 시 익일부터 지연일수 산정 및 주간 회의 시 보고</w:t>
        <w:br/>
        <w:t>- M2 종료 시점에서 FP 재측정 결과 ±10% 초과 변동 시 WBS 재조정 및 발주기관 협의</w:t>
      </w:r>
    </w:p>
    <w:p>
      <w:r>
        <w:t>---</w:t>
      </w:r>
    </w:p>
    <w:p>
      <w:r>
        <w:t>## 3. WBS (Work Breakdown Structure)</w:t>
      </w:r>
    </w:p>
    <w:p>
      <w:r>
        <w:t>본 사업의 작업을 3레벨까지 분해하였다. 1레벨은 사업 단계, 2레벨은 주요 작업 그룹, 3레벨은 세부 작업 패키지로 구성하며, 각 작업 패키지는 담당 팀과 예상 공수(M/D)를 명시한다.</w:t>
      </w:r>
    </w:p>
    <w:p>
      <w:r>
        <w:t>[표 4-2] WBS 3단계 분해 구조</w:t>
      </w:r>
    </w:p>
    <w:p>
      <w:r>
        <w:t>| WBS ID | 작업명 (1&gt;2&gt;3 레벨) | 담당 팀 | 예상 공수(M/D) | 선행 작업 | 비고 |</w:t>
        <w:br/>
        <w:t>|--------|-------------------|---------|---------------|----------|------|</w:t>
        <w:br/>
        <w:t>| **1.0** | **사업착수** | | | | |</w:t>
        <w:br/>
        <w:t>| 1.1 | 프로젝트 관리 계획 수립 | PMO | 5 | - | 사업수행계획서 작성 |</w:t>
        <w:br/>
        <w:t>| 1.1.1 | WBS·일정·리스크 계획 작성 | PMO | 2 | - | 본 WBS 산출 |</w:t>
        <w:br/>
        <w:t>| 1.1.2 | 품질·보안·형상관리 계획 수립 | 품질팀 | 2 | - | QA 체크리스트 포함 |</w:t>
        <w:br/>
        <w:t>| 1.1.3 | 의사소통·보고 체계 수립 | PMO | 1 | - | 주간·월간 보고 양식 |</w:t>
        <w:br/>
        <w:t>| 1.2 | 개발 환경 구축 | 인프라팀 | 5 | - | |</w:t>
        <w:br/>
        <w:t>| 1.2.1 | VPN·개발서버·DB 서버 구축 | 인프라팀 | 3 | - | AWS 기반 구축 |</w:t>
        <w:br/>
        <w:t>| 1.2.2 | 형상관리(Git/SVN) 및 CI/CD 파이프라인 구성 | 인프라팀 | 2 | 1.2.1 | Jenkins 또는 GitLab CI |</w:t>
        <w:br/>
        <w:t>| **2.0** | **분석·설계** | | | | |</w:t>
        <w:br/>
        <w:t>| 2.1 | 요구사항 분석 | 분석팀 | 15 | 1.0 | |</w:t>
        <w:br/>
        <w:t>| 2.1.1 | RFP 요구사항(73건) 추적 매트릭스 작성 | 분석팀 | 3 | - | 요구사항 ID 매핑 |</w:t>
        <w:br/>
        <w:t>| 2.1.2 | 업무 프로세스(상담·삭제) 상세 분석 | 분석팀 | 5 | 2.1.1 | 중앙디성 현행 프로세스 인터뷰 |</w:t>
        <w:br/>
        <w:t>| 2.1.3 | 사용자 스토리 및 기능 우선순위 도출 | 분석팀 | 4 | 2.1.2 | MVP 범위 확정 |</w:t>
        <w:br/>
        <w:t>| 2.1.4 | 비기능 요구사항(성능·보안) 정량화 | 분석팀 | 3 | 2.1.3 | 응답속도 3초, 동시 사용자 50명 등 |</w:t>
        <w:br/>
        <w:t>| 2.2 | 시스템 아키텍처 설계 | 아키텍트팀 | 10 | 2.1 | |</w:t>
        <w:br/>
        <w:t>| 2.2.1 | 설치형(On-Premise) 아키텍처 설계 | 아키텍트팀 | 4 | 2.1 | 컨테이너(Docker) 기반 배포 구조 |</w:t>
        <w:br/>
        <w:t>| 2.2.2 | 중앙-지역 데이터 분리 및 VPN 보안 구조 설계 | 아키텍트팀 | 3 | 2.2.1 | FUR-009, FUR-006 반영 |</w:t>
        <w:br/>
        <w:t>| 2.2.3 | AI 모듈(DNA·OCR·STT) 연계 인터페이스 설계 | 아키텍트팀 | 3 | 2.2.2 | Python 기반 API 게이트웨이 |</w:t>
        <w:br/>
        <w:t>| 2.3 | 데이터베이스 설계 | DB팀 | 8 | 2.2 | |</w:t>
        <w:br/>
        <w:t>| 2.3.1 | 개념·논리·물리 ERD 작성 | DB팀 | 4 | 2.2 | PostgreSQL 기준 |</w:t>
        <w:br/>
        <w:t>| 2.3.2 | 지역센터별 데이터 분리 스키마 설계 | DB팀 | 2 | 2.3.1 | Schema per Tenant 방식 |</w:t>
        <w:br/>
        <w:t>| 2.3.3 | 인덱스·파티셔닝·백업 전략 수립 | DB팀 | 2 | 2.3.2 | 성능 요구사항(PER-003) 반영 |</w:t>
        <w:br/>
        <w:t>| 2.4 | 화면·UI/UX 설계 | UI팀 | 12 | 2.1 | |</w:t>
        <w:br/>
        <w:t>| 2.4.1 | 화면 정의서 및 와이어프레임 작성 | UI팀 | 5 | 2.1 | 약 80개 화면 예상 |</w:t>
        <w:br/>
        <w:t>| 2.4.2 | 웹 접근성(COR-002) 준수 디자인 가이드 | UI팀 | 3 | 2.4.1 | WCAG 2.1 AA 등급 |</w:t>
        <w:br/>
        <w:t>| 2.4.3 | 반응형 레이아웃(PC·태블릿) 설계 | UI팀 | 4 | 2.4.2 | React 컴포넌트 라이브러리 구성 |</w:t>
        <w:br/>
        <w:t>| **3.0** | **핵심 기능 개발 (MVP)** | | | | |</w:t>
        <w:br/>
        <w:t>| 3.1 | 사용자 인증·권한 관리 | 백엔드팀 | 12 | 2.0 | |</w:t>
        <w:br/>
        <w:t>| 3.1.1 | 로그인·세션 관리·OTP 연동 구현 | 백엔드팀 | 5 | 2.0 | FUR-005 구현 |</w:t>
        <w:br/>
        <w:t>| 3.1.2 | 역할 기반 권한(RBAC) 엔진 구현 | 백엔드팀 | 4 | 3.1.1 | FUR-008 구현 |</w:t>
        <w:br/>
        <w:t>| 3.1.3 | VPN·MAC·IP 접근 통제 모듈 구현 | 백엔드팀 | 3 | 3.1.2 | FUR-006, FUR-007 구현 |</w:t>
        <w:br/>
        <w:t>| 3.2 | 상담 통합 관리 기능 | 풀스택팀 | 20 | 3.1 | |</w:t>
        <w:br/>
        <w:t>| 3.2.1 | 상담 사례 등록·배정·상태 관리 | 풀스택팀 | 6 | 3.1 | FUR-010 구현 |</w:t>
        <w:br/>
        <w:t>| 3.2.2 | 상담일지 작성·조회·이력 관리 | 풀스택팀 | 5 | 3.2.1 | |</w:t>
        <w:br/>
        <w:t>| 3.2.3 | 피해자·가해자 정보 관리 및 마스킹 | 풀스택팀 | 5 | 3.2.2 | FUR-017 개인정보 마스킹 |</w:t>
        <w:br/>
        <w:t>| 3.2.4 | 상담 결과 보고서 생성 기능 | 풀스택팀 | 4 | 3.2.3 | 워드/PDF 출력 지원 |</w:t>
        <w:br/>
        <w:t>| 3.3 | 삭제지원 통합 관리 기능 | 풀스택팀 | 22 | 3.1 | |</w:t>
        <w:br/>
        <w:t>| 3.3.1 | 삭제 요청 생성·상태 관리·대시보드 | 풀스택팀 | 7 | 3.1 | FUR-011 구현 |</w:t>
        <w:br/>
        <w:t>| 3.3.2 | 외부 플랫폼 대응 이력 및 로그 관리 | 풀스택팀 | 5 | 3.3.1 | |</w:t>
        <w:br/>
        <w:t>| 3.3.3 | 삭제 결과 확인 및 재요청 워크플로우 | 풀스택팀 | 5 | 3.3.2 | |</w:t>
        <w:br/>
        <w:t>| 3.3.4 | 플랫폼 목록 관리 및 자동 창구 조회 | 풀스택팀 | 5 | 3.3.3 | 310개 성인사이트 DB 반영 |</w:t>
        <w:br/>
        <w:t>| 3.4 | 채증 자동화·콘텐츠 관리 | 백엔드팀 | 18 | 3.1 | |</w:t>
        <w:br/>
        <w:t>| 3.4.1 | URL 기반 자동 채증(스크린샷·HTML 저장) | 백엔드팀 | 6 | 3.1 | FUR-012 구현, Puppeteer 활용 |</w:t>
        <w:br/>
        <w:t>| 3.4.2 | 채증 자료 해시값 생성 및 무결성 관리 | 백엔드팀 | 4 | 3.4.1 | SHA-256 해시 |</w:t>
        <w:br/>
        <w:t>| 3.4.3 | 영상·이미지 스트리밍 재생 및 블러 처리 | 백엔드팀 | 5 | 3.4.2 | FFmpeg 기반 |</w:t>
        <w:br/>
        <w:t>| 3.4.4 | 채증 오류 로그 및 재시도 메커니즘 | 백엔드팀 | 3 | 3.4.3 | |</w:t>
        <w:br/>
        <w:t>| 3.5 | 업무 메신저 기능 | 풀스택팀 | 10 | 3.1 | |</w:t>
        <w:br/>
        <w:t>| 3.5.1 | 중앙-지역 실시간 메신저(WebSocket) 구현 | 풀스택팀 | 5 | 3.1 | FUR-015 구현 |</w:t>
        <w:br/>
        <w:t>| 3.5.2 | 대화방 검색·알림·파일 첨부 기능 | 풀스택팀 | 3 | 3.5.1 | |</w:t>
        <w:br/>
        <w:t>| 3.5.3 | 메신저 이력 관리 및 감사 로그 | 풀스택팀 | 2 | 3.5.2 | SER-010 접근기록 관리 |</w:t>
        <w:br/>
        <w:t>| 3.6 | 통계·대시보드 기능 | 풀스택팀 | 12 | 3.2, 3.3 | |</w:t>
        <w:br/>
        <w:t>| 3.6.1 | 업무 성과 통계(건수·기간·담당자별) | 풀스택팀 | 5 | 3.2, 3.3 | FUR-016 구현 |</w:t>
        <w:br/>
        <w:t>| 3.6.2 | 실시간 대시보드(진행 현황·지연 건수) | 풀스택팀 | 4 | 3.6.1 | 차트 라이브러리(Chart.js) |</w:t>
        <w:br/>
        <w:t>| 3.6.3 | 데이터 활용(Excel·CSV 내보내기) | 풀스택팀 | 3 | 3.6.2 | |</w:t>
        <w:br/>
        <w:t>| **4.0** | **보안·AI 고도화** | | | | |</w:t>
        <w:br/>
        <w:t>| 4.1 | 보안 강화 구현 | 보안팀 | 15 | 3.0 | |</w:t>
        <w:br/>
        <w:t>| 4.1.1 | 개인정보 마스킹 및 접근 이력 자동 기록 | 보안팀 | 5 | 3.0 | FUR-017, SER-010 구현 |</w:t>
        <w:br/>
        <w:t>| 4.1.2 | 이상 행위 탐지 및 경고 알림 | 보안팀 | 4 | 4.1.1 | 비정상 접근 패턴 분석 |</w:t>
        <w:br/>
        <w:t>| 4.1.3 | 화면 워터마킹(FUR-019) 적용 | 보안팀 | 3 | 4.1.2 | 사용자 ID·시각 워터마크 |</w:t>
        <w:br/>
        <w:t>| 4.1.4 | 보안 취약점 점검(SER-008) 및 조치 | 보안팀 | 3 | 4.1.3 | OWASP Top 10 점검 |</w:t>
        <w:br/>
        <w:t>| 4.2 | AI 모듈 연동 | AI팀 | 20 | 3.4 | |</w:t>
        <w:br/>
        <w:t>| 4.2.1 | 영상 DNA 기반 동일·유사 영상 식별 | AI팀 | 8 | 3.4 | FUR-013 구현, Pre-trained 모델 |</w:t>
        <w:br/>
        <w:t>| 4.2.2 | 신분증 OCR·진위 확인·자동 마스킹 | AI팀 | 7 | 3.4 | FUR-014 구현, Tesseract/Keras |</w:t>
        <w:br/>
        <w:t>| 4.2.3 | 음성인식(STT) 녹취 파일 분석 | AI팀 | 5 | 3.4 | Google Speech-to-Text API 연동 |</w:t>
        <w:br/>
        <w:t>| 4.3 | 기타 실무 관리 기능 | 백엔드팀 | 8 | 3.0 | |</w:t>
        <w:br/>
        <w:t>| 4.3.1 | 삭제요청 자동화 발송 로직 고도화 | 백엔드팀 | 4 | 3.3 | FUR-021 구현, Batch 스케줄러 |</w:t>
        <w:br/>
        <w:t>| 4.3.2 | 플랫폼 관리 메뉴 개편(IP 현행화·변경 수집) | 백엔드팀 | 4 | 4.3.1 | |</w:t>
        <w:br/>
        <w:t>| **5.0** | **지역 배포·통합 테스트** | | | | |</w:t>
        <w:br/>
        <w:t>| 5.1 | 설치형 패키징 및 배포 | 인프라팀 | 10 | 4.0 | |</w:t>
        <w:br/>
        <w:t>| 5.1.1 | Docker 컨테이너 이미지 빌드·최적화 | 인프라팀 | 3 | 4.0 | |</w:t>
        <w:br/>
        <w:t>| 5.1.2 | 설치 스크립트·가이드 문서 작성 | 인프라팀 | 3 | 5.1.1 | 환경변수·DB 초기화 포함 |</w:t>
        <w:br/>
        <w:t>| 5.1.3 | 17개 지역센터 순차 설치 및 검증 | 인프라팀 | 4 | 5.1.2 | 센터당 0.5일 소요 예상 |</w:t>
        <w:br/>
        <w:t>| 5.2 | 통합 테스트 | QA팀 | 15 | 5.1 | |</w:t>
        <w:br/>
        <w:t>| 5.2.1 | 기능 통합 테스트(73개 요구사항 검증) | QA팀 | 6 | 5.1 | 요구사항 추적 매트릭스 기반 |</w:t>
        <w:br/>
        <w:t>| 5.2.2 | 성능 테스트(응답속도·동시 사용자) | QA팀 | 3 | 5.2.1 | PER-001~003 검증 |</w:t>
        <w:br/>
        <w:t>| 5.2.3 | 보안 테스트(침투·취약점·접근통제) | QA팀 | 4 | 5.2.2 | 외부 보안 컨설팅사 협력 |</w:t>
        <w:br/>
        <w:t>| 5.2.4 | 결함 조치 및 재시험 | 개발팀 전체 | 2 | 5.2.3 | 중·고 결함 100% 조치 |</w:t>
        <w:br/>
        <w:t>| 5.3 | 사용자 교육 및 인수인계 | PMO·교육팀 | 5 | 5.2 | |</w:t>
        <w:br/>
        <w:t>| 5.3.1 | 사용자 매뉴얼 작성(관리자·담당자용) | PMO | 2 | 5.2 | |</w:t>
        <w:br/>
        <w:t>| 5.3.2 | 중앙·지역센터 대상 교육 실시(2회) | 교육팀 | 2 | 5.3.1 | 각 4시간, 온·오프라인 병행 |</w:t>
        <w:br/>
        <w:t>| 5.3.3 | 운영 인수인계(소스·문서·계정) | PMO | 1 | 5.3.2 | 형상관리 저장소 이관 |</w:t>
        <w:br/>
        <w:t>| **6.0** | **시범운영·최종 인수** | | | | |</w:t>
        <w:br/>
        <w:t>| 6.1 | 시범운영 및 안정화 | 운영지원팀 | 15 | 5.0 | |</w:t>
        <w:br/>
        <w:t>| 6.1.1 | 실 운영 모니터링 및 장애 대응 | 운영지원팀 | 10 | 5.0 | 24시간 핫라인 운영 |</w:t>
        <w:br/>
        <w:t>| 6.1.2 | 사용자 피드백 수집 및 긴급 패치 | 개발팀 | 5 | 6.1.1 | 경미한 UI 개선 포함 |</w:t>
        <w:br/>
        <w:t>| 6.2 | 최종 산출물 정리 | PMO | 5 | 6.1 | |</w:t>
        <w:br/>
        <w:t>| 6.2.1 | 산출물 목록 점검 및 최종본 제출 | PMO | 3 | 6.1 | 계약서 별첨 산출물 기준 |</w:t>
        <w:br/>
        <w:t>| 6.2.2 | 최종 검수 보고서 작성 및 발표 | PMO | 2 | 6.2.1 | 완료보고회 준비 |</w:t>
      </w:r>
    </w:p>
    <w:p>
      <w:r>
        <w:t>**WBS 관리 규칙**:</w:t>
        <w:br/>
        <w:t>- 각 작업 패키지(3레벨)는 5일 이내로 분할하여 주간 단위 진척 추적 가능하도록 구성</w:t>
        <w:br/>
        <w:t>- 작업 간 선후행 관계는 Gantt 차트에서 Critical Path로 관리</w:t>
        <w:br/>
        <w:t>- 공수 합계: 약 230 M/D (크림하우스 투입 인력 평균 8명 × 180일 = 1,440 M/D 중 순수 개발·관리 공수)</w:t>
      </w:r>
    </w:p>
    <w:p>
      <w:r>
        <w:t>---</w:t>
      </w:r>
    </w:p>
    <w:p>
      <w:r>
        <w:t>## 4. Gantt 차트 형식 일정표</w:t>
      </w:r>
    </w:p>
    <w:p>
      <w:r>
        <w:t>아래는 6개월(M~M+5) 일정을 텍스트 막대로 표현한 Gantt 차트이다. 각 작업의 진행 기간을 월 단위로 시각화하였다.</w:t>
      </w:r>
    </w:p>
    <w:p>
      <w:r>
        <w:t>```</w:t>
        <w:br/>
        <w:t>[범례] ■: 작업 진행 / ◆: 마일스톤(검수) / ┃: Critical Path</w:t>
      </w:r>
    </w:p>
    <w:p>
      <w:r>
        <w:t>작업 ID  작업명                                  M    M+1   M+2   M+3   M+4   M+5</w:t>
        <w:br/>
        <w:t>------------------------------------------------------------------------</w:t>
        <w:br/>
        <w:t>1.0      사업착수                               ■</w:t>
        <w:br/>
        <w:t>1.1      ├ 프로젝트 관리 계획 수립               ■</w:t>
        <w:br/>
        <w:t>1.2      └ 개발 환경 구축                       ■</w:t>
        <w:br/>
        <w:t xml:space="preserve">         ◆ M1 착수보고회 (D+10)                 ◆</w:t>
      </w:r>
    </w:p>
    <w:p>
      <w:r>
        <w:t>2.0      분석·설계                                   ■■</w:t>
        <w:br/>
        <w:t>2.1      ├ 요구사항 분석                             ■</w:t>
        <w:br/>
        <w:t>2.2      ├ 시스템 아키텍처 설계                      ■</w:t>
        <w:br/>
        <w:t>2.3      ├ 데이터베이스 설계                          ■</w:t>
        <w:br/>
        <w:t>2.4      └ 화면·UI/UX 설계                            ■</w:t>
        <w:br/>
        <w:t xml:space="preserve">         ◆ M2 설계검토회 (D+40)                       ◆</w:t>
      </w:r>
    </w:p>
    <w:p>
      <w:r>
        <w:t>3.0      핵심 기능 개발 (MVP)                         ■■■■</w:t>
        <w:br/>
        <w:t>3.1      ├ 사용자 인증·권한 관리 ┃                   ┃■</w:t>
        <w:br/>
        <w:t>3.2      ├ 상담 통합 관리 기능 ┃                      ┃■■</w:t>
        <w:br/>
        <w:t>3.3      ├ 삭제지원 통합 관리 기능 ┃                   ┃■■</w:t>
        <w:br/>
        <w:t>3.4      ├ 채증 자동화·콘텐츠 관리 ┃                    ┃■■</w:t>
        <w:br/>
        <w:t>3.5      ├ 업무 메신저 기능                              ■■</w:t>
        <w:br/>
        <w:t>3.6      └ 통계·대시보드 기능                             ■■</w:t>
        <w:br/>
        <w:t xml:space="preserve">         ◆ M3 중간보고회 (D+90)                             ◆</w:t>
      </w:r>
    </w:p>
    <w:p>
      <w:r>
        <w:t>4.0      보안·AI 고도화                                    ■■■</w:t>
        <w:br/>
        <w:t>4.1      ├ 보안 강화 구현 ┃                                ┃■■</w:t>
        <w:br/>
        <w:t>4.2      ├ AI 모듈 연동 ┃                                   ┃■■</w:t>
        <w:br/>
        <w:t>4.3      └ 기타 실무 관리 기능                                 ■</w:t>
        <w:br/>
        <w:t xml:space="preserve">         ◆ M4 보안·성능 점검 (D+130)                            ◆</w:t>
      </w:r>
    </w:p>
    <w:p>
      <w:r>
        <w:t>5.0      지역 배포·통합 테스트                                   ■■</w:t>
        <w:br/>
        <w:t>5.1      ├ 설치형 패키징 및 배포 ┃                               ┃■</w:t>
        <w:br/>
        <w:t>5.2      ├ 통합 테스트 ┃                                          ┃■</w:t>
        <w:br/>
        <w:t>5.3      └ 사용자 교육 및 인수인계                                  ■</w:t>
        <w:br/>
        <w:t xml:space="preserve">         ◆ M5 통합테스트 입회 (D+160)                                ◆</w:t>
      </w:r>
    </w:p>
    <w:p>
      <w:r>
        <w:t>6.0      시범운영·최종 인수                                             ■</w:t>
        <w:br/>
        <w:t>6.1      ├ 시범운영 및 안정화 ┃                                         ┃■</w:t>
        <w:br/>
        <w:t>6.2      └ 최종 산출물 정리                                              ■</w:t>
        <w:br/>
        <w:t xml:space="preserve">         ◆ M6 최종 검수회 (D+180)                                        ◆</w:t>
        <w:br/>
        <w:t>------------------------------------------------------------------------</w:t>
        <w:br/>
        <w:t>```</w:t>
      </w:r>
    </w:p>
    <w:p>
      <w:r>
        <w:t xml:space="preserve">**Critical Path 분석**: </w:t>
        <w:br/>
        <w:t>- 1.2(개발환경)</w:t>
      </w:r>
    </w:p>
    <w:p>
      <w:r>
        <w:br w:type="page"/>
      </w:r>
    </w:p>
    <w:p>
      <w:pPr>
        <w:pStyle w:val="Heading1"/>
      </w:pPr>
      <w:r>
        <w:t>Ⅴ. 투입 인력 및 조직 구성</w:t>
      </w:r>
    </w:p>
    <w:p>
      <w:r>
        <w:t># Ⅴ. 투입 인력 및 조직 구성 (사람 작성 예정)</w:t>
      </w:r>
    </w:p>
    <w:p>
      <w:r>
        <w:t>이 섹션은 사장님(또는 영업/HR 담당)이 직접 작성합니다. 회사 소개·유사 실적·투입 인력의 핵심 정보(인물명, 자격증, 고객사명, 금액)는 AI가 임의로 만들 수 없으므로 빈 자리만 잡아 둡니다.</w:t>
      </w:r>
    </w:p>
    <w:p>
      <w:r>
        <w:t>📌 PPT 빌드 시 표지·간지만 삽입되고, 본문은 빈 페이지 1~2장으로 생성됩니다.</w:t>
      </w:r>
    </w:p>
    <w:p>
      <w:r>
        <w:br w:type="page"/>
      </w:r>
    </w:p>
    <w:p>
      <w:pPr>
        <w:pStyle w:val="Heading1"/>
      </w:pPr>
      <w:r>
        <w:t>Ⅵ. 회사 소개 및 수행 실적</w:t>
      </w:r>
    </w:p>
    <w:p>
      <w:r>
        <w:t># Ⅵ. 회사 소개 및 수행 실적 (사람 작성 예정)</w:t>
      </w:r>
    </w:p>
    <w:p>
      <w:r>
        <w:t>이 섹션은 사장님(또는 영업/HR 담당)이 직접 작성합니다. 회사 소개·유사 실적·투입 인력의 핵심 정보(인물명, 자격증, 고객사명, 금액)는 AI가 임의로 만들 수 없으므로 빈 자리만 잡아 둡니다.</w:t>
      </w:r>
    </w:p>
    <w:p>
      <w:r>
        <w:t>📌 PPT 빌드 시 표지·간지만 삽입되고, 본문은 빈 페이지 1~2장으로 생성됩니다.</w:t>
      </w:r>
    </w:p>
    <w:p>
      <w:r>
        <w:br w:type="page"/>
      </w:r>
    </w:p>
    <w:p>
      <w:pPr>
        <w:pStyle w:val="Heading1"/>
      </w:pPr>
      <w:r>
        <w:t>Ⅶ. 품질 및 보안 관리</w:t>
      </w:r>
    </w:p>
    <w:p>
      <w:r>
        <w:t># Ⅶ. 품질 및 보안 관리</w:t>
      </w:r>
    </w:p>
    <w:p>
      <w:r>
        <w:t>## 1. 보안 관리 체계</w:t>
      </w:r>
    </w:p>
    <w:p>
      <w:r>
        <w:t># 1. 보안 관리 체계</w:t>
      </w:r>
    </w:p>
    <w:p>
      <w:r>
        <w:t>## 1.1 보안 통제 체계 구축 방향</w:t>
      </w:r>
    </w:p>
    <w:p>
      <w:r>
        <w:t>디지털성범죄 피해자 지원 시스템의 특성상, 개인정보·민감정보를 다루는 업무 환경에서 정보 자산의 기밀성·무결성·가용성을 확보하는 것이 가장 우선되는 과제이다. 크림하우스는 **행정·물리·기술 3계층 통제 체계**를 설계하여, ISMS-P(정보보호 및 개인정보보호 관리체계), ISO 27001, 전자정부 보안가이드, 개인정보보호법 등 국내외 보안 표준을 준수하는 동시에, 17개 지역 디성센터가 중앙디성과 동등한 수준의 보안 통제를 유지할 수 있도록 지원한다.</w:t>
      </w:r>
    </w:p>
    <w:p>
      <w:r>
        <w:t>본 사업은 설치형(On-Premise) 구조로 지역센터마다 독립된 데이터베이스를 운영하므로, 중앙디성의 보안 정책이 지역센터로 일괄 전파·적용될 수 있는 **정책 중앙관리·분산 시행** 구조를 핵심으로 삼는다. 이를 통해 지역센터는 자체 업무 환경을 유지하면서도 보안 취약점이 발생하지 않도록 중앙의 기준을 따르게 된다.</w:t>
      </w:r>
    </w:p>
    <w:p>
      <w:r>
        <w:t>## 1.2 행정·물리·기술 3계층 보안 통제 항목</w:t>
      </w:r>
    </w:p>
    <w:p>
      <w:r>
        <w:t>보안 통제는 **행정적(Administrative) 통제**, **물리적(Physical) 통제**, **기술적(Technical) 통제** 3계층으로 구분하여 설계한다. 각 계층별 통제 항목은 다음 표와 같다.</w:t>
      </w:r>
    </w:p>
    <w:p>
      <w:r>
        <w:t>| 통제 계층 | 통제 항목 | 구체 내용 | 책임 주체 |</w:t>
        <w:br/>
        <w:t>|----------|---------|---------|---------|</w:t>
        <w:br/>
        <w:t>| 행정 통제 | 보안정책 수립·배포 | 중앙디성 보안정책(접근통제, 개인정보 처리, 사고대응) 수립 및 지역센터 전파 | 중앙디성 보안담당 |</w:t>
        <w:br/>
        <w:t>| | 보안서약서 징구 | 사업 참여 인력 전원 보안서약서 제출 및 이력 관리 | 사업자(크림하우스) |</w:t>
        <w:br/>
        <w:t>| | 권한 부여·변경·회수 절차 | 사용자 계정 발급·변경·삭제 시 승인 절차 및 이력 로그 기록 | 중앙디성 + 지역센터 |</w:t>
        <w:br/>
        <w:t>| | 교육훈련 | 사업 착수 시 보안 교육 1회, 운영 중 분기 1회 온라인 교육 실시 | 사업자(크림하우스) |</w:t>
        <w:br/>
        <w:t>| | 보안점검 | 월 1회 내부 보안점검, 분기 1회 취약점 점검 실시 및 결과 보고 | 사업자(크림하우스) |</w:t>
        <w:br/>
        <w:t>| 물리 통제 | 서버실 출입통제 | 지역센터 서버 설치 장소 출입 시 출입기록부 작성, CCTV 녹화 | 지역센터 |</w:t>
        <w:br/>
        <w:t>| | 매체 반출입 통제 | USB·외장하드 등 이동식 저장매체 반출입 시 승인 및 로그 기록 | 중앙디성 + 지역센터 |</w:t>
        <w:br/>
        <w:t>| | 장비 폐기 절차 | HW 교체·폐기 시 데이터 완전 삭제(NIST 800-88 기준) 후 폐기 확인서 작성 | 사업자(크림하우스) |</w:t>
        <w:br/>
        <w:t>| 기술 통제 | 다중 인증(ID/PW + OTP) | 로그인 시 ID·비밀번호 + OTP 2단계 인증 필수 적용(REQ-021, REQ-024) | 시스템 |</w:t>
        <w:br/>
        <w:t>| | VPN 기반 접속 | 지역센터 접속 시 VPN(IPsec 또는 SSL VPN) 경유, AES-256 암호화 통신(REQ-025, REQ-026) | 시스템 |</w:t>
        <w:br/>
        <w:t>| | MAC·IP 기반 접근통제 | 사전 등록된 단말 MAC 주소 및 IP 대역에서만 접속 허용, 변경 이력 관리(REQ-027, REQ-028, REQ-029, REQ-030, REQ-031) | 시스템 |</w:t>
        <w:br/>
        <w:t>| | 역할 기반 권한 관리(RBAC) | 사용자 역할별(관리자·상담사·삭제지원 담당 등) 메뉴·기능 접근 통제(REQ-032, REQ-034, REQ-035) | 시스템 |</w:t>
        <w:br/>
        <w:t>| | 세션 관리 | 30분 미사용 시 자동 로그아웃, 세션 토큰 암호화 저장(REQ-022, REQ-023) | 시스템 |</w:t>
        <w:br/>
        <w:t>| | 데이터 분리·접근통제 | 지역센터 단위 DB 분리, 타 지역 데이터 접근 불가, 중앙디성은 관리 목적 범위 내 조회만 허용(REQ-038, REQ-039) | 시스템 |</w:t>
        <w:br/>
        <w:t>| | 개인정보 마스킹·암호화 | 주민번호·연락처 등 민감정보 조회 시 마스킹 처리, DB 저장 시 AES-256 암호화(REQ-057) | 시스템 |</w:t>
        <w:br/>
        <w:t>| | 접근 이력·감사 로그 | 시스템 접속·조회·수정·삭제 이력 전체 로그 기록, 180일 이상 보관 | 시스템 |</w:t>
        <w:br/>
        <w:t>| | 보안 업데이트 자동 배포 | 취약점 패치·보안 업데이트 온라인 자동 배포 기능 제공 | 시스템 |</w:t>
        <w:br/>
        <w:t>| | 침입탐지·이상행위 탐지 | 로그인 실패 5회 이상 계정 잠금, 비정상 접속 패턴 탐지 시 알림 | 시스템 |</w:t>
      </w:r>
    </w:p>
    <w:p>
      <w:r>
        <w:t>## 1.3 사용자 인증·접근통제 구조</w:t>
      </w:r>
    </w:p>
    <w:p>
      <w:r>
        <w:t>본 시스템은 다음 3단계 인증·접근통제 구조를 적용하여, 비인가 사용자의 접근을 원천 차단한다.</w:t>
      </w:r>
    </w:p>
    <w:p>
      <w:r>
        <w:t xml:space="preserve">**[1단계] 네트워크 접근 통제**  </w:t>
        <w:br/>
        <w:t xml:space="preserve">- VPN 접속: 지역센터 사용자는 IPsec 또는 SSL VPN을 통해 보안 터널을 형성한 후에만 시스템에 접근 가능하다(REQ-025, REQ-026, REQ-027). VPN 연결 시 AES-256 암호화 통신을 적용하여 중간자 공격(MITM)을 방지한다.  </w:t>
        <w:br/>
        <w:t>- MAC·IP 기반 통제: 사전에 등록·승인된 단말의 MAC 주소 및 IP 주소(또는 IP 대역)에서만 접속을 허용한다(REQ-028, REQ-029, REQ-030). 신규 단말 추가 또는 변경 시 승인 절차를 거치며, 변경 이력은 시스템 관리 화면에서 조회·감사할 수 있다(REQ-031).</w:t>
      </w:r>
    </w:p>
    <w:p>
      <w:r>
        <w:t xml:space="preserve">**[2단계] 사용자 인증**  </w:t>
        <w:br/>
        <w:t xml:space="preserve">- ID·비밀번호 인증: 사용자 계정별 ID·비밀번호 입력을 기본 인증 수단으로 적용한다(REQ-021). 비밀번호는 8자리 이상, 영문·숫자·특수문자 조합을 요구하며, 90일마다 변경을 권고한다.  </w:t>
        <w:br/>
        <w:t xml:space="preserve">- OTP 다중 인증: 로그인 성공 후 OTP(Time-based One-Time Password) 6자리 숫자를 입력하여 2단계 인증을 완료한다(REQ-024). OTP는 모바일 앱(Google Authenticator 등) 또는 하드웨어 토큰 방식을 지원한다.  </w:t>
        <w:br/>
        <w:t>- 세션 관리: 로그인 후 발급된 세션 토큰은 서버 메모리에 암호화 저장되며, 30분 미사용 시 자동 로그아웃된다(REQ-022, REQ-023). 사용자가 명시적으로 로그아웃하지 않아도 일정 시간 경과 후 세션이 만료되어 보안 수준을 유지한다.</w:t>
      </w:r>
    </w:p>
    <w:p>
      <w:r>
        <w:t xml:space="preserve">**[3단계] 역할 기반 권한 통제(RBAC)**  </w:t>
        <w:br/>
        <w:t xml:space="preserve">- 역할 정의: 시스템 사용자는 "중앙디성 관리자", "중앙디성 상담사", "지역센터 관리자", "지역센터 상담사", "지역센터 삭제지원 담당" 등 역할별로 구분되며, 각 역할별로 접근 가능한 메뉴·기능·데이터 범위가 사전 정의된다(REQ-032, REQ-034, REQ-035).  </w:t>
        <w:br/>
        <w:t xml:space="preserve">- 메뉴·기능 접근 통제: 지역센터 상담사는 자신이 소속된 지역의 상담 사례만 조회·수정할 수 있으며, 타 지역 데이터는 조회할 수 없다(REQ-038). 중앙디성 관리자는 전체 지역의 통계·현황을 조회할 수 있으나, 개인정보가 포함된 상세 데이터는 권한 범위 내에서만 접근 가능하다(REQ-039, REQ-057).  </w:t>
        <w:br/>
        <w:t>- 권한 부여·회수 절차: 사용자 계정 생성 시 중앙디성 또는 지역센터 관리자의 승인을 거치며, 퇴직·이동 시 즉시 계정을 비활성화하거나 삭제한다. 권한 변경 이력은 감사 로그에 기록되어 사후 추적이 가능하다.</w:t>
      </w:r>
    </w:p>
    <w:p>
      <w:r>
        <w:t>## 1.4 개인정보·민감정보 보호 방안</w:t>
      </w:r>
    </w:p>
    <w:p>
      <w:r>
        <w:t>디지털성범죄 피해자 지원 업무는 피해자의 주민등록번호, 연락처, 피해 영상 URL 등 고도의 민감정보를 다루므로, **가명처리·암호화·접근통제·감사로그** 4단계 보호 방안을 적용한다.</w:t>
      </w:r>
    </w:p>
    <w:p>
      <w:r>
        <w:t xml:space="preserve">**[1단계] 수집 최소화·가명처리**  </w:t>
        <w:br/>
        <w:t xml:space="preserve">- 업무상 필수적이지 않은 개인정보는 수집하지 않으며, 통계·분석 목적으로 데이터를 활용할 때는 개인 식별 정보를 제거(가명처리)한 후 활용한다.  </w:t>
        <w:br/>
        <w:t>- 피해자 성명·주민번호 등 직접 식별정보는 최소 인원(담당 상담사·삭제지원 담당)만 조회 가능하도록 권한을 제한한다.</w:t>
      </w:r>
    </w:p>
    <w:p>
      <w:r>
        <w:t xml:space="preserve">**[2단계] 저장 시 암호화**  </w:t>
        <w:br/>
        <w:t xml:space="preserve">- 주민등록번호, 연락처, 계좌번호 등 민감정보는 데이터베이스 저장 시 AES-256 암호화 알고리즘을 적용하여 암호문으로 저장한다.  </w:t>
        <w:br/>
        <w:t>- 암호화 키는 별도의 키 관리 서버(KMS)에서 관리하며, 애플리케이션 서버와 물리적·논리적으로 분리하여 키 유출 시에도 데이터 복호화가 불가능하도록 구성한다.</w:t>
      </w:r>
    </w:p>
    <w:p>
      <w:r>
        <w:t xml:space="preserve">**[3단계] 조회 시 마스킹**  </w:t>
        <w:br/>
        <w:t xml:space="preserve">- 화면에서 주민번호·연락처를 조회할 때 일부 자리(예: 주민번호 뒷자리 7자리, 연락처 중간 4자리)를 마스킹 처리(`***-****-****`)하여 표시한다(REQ-057).  </w:t>
        <w:br/>
        <w:t>- 담당자가 업무상 필요한 경우에만 "전체 보기" 버튼을 클릭하여 복호화된 원본 정보를 확인할 수 있으며, 이 때 접근 이력이 감사 로그에 기록된다.</w:t>
      </w:r>
    </w:p>
    <w:p>
      <w:r>
        <w:t xml:space="preserve">**[4단계] 접근 이력·감사 로그**  </w:t>
        <w:br/>
        <w:t xml:space="preserve">- 개인정보 조회·수정·삭제·출력 등 모든 행위는 시스템 로그에 기록되며, 로그에는 사용자 ID, 접속 IP, 접속 일시, 수행 작업, 조회 대상(사례번호 등)이 포함된다.  </w:t>
        <w:br/>
        <w:t>- 감사 로그는 변조 방지를 위해 WORM(Write Once Read Many) 방식으로 저장하며, 최소 180일 이상 보관한다. 정기적으로 로그를 분석하여 비정상 접근 패턴(업무 시간 외 대량 조회, 권한 외 접근 시도 등)을 탐지하고, 이상행위 발견 시 즉시 담당자에게 알림을 전송한다.</w:t>
      </w:r>
    </w:p>
    <w:p>
      <w:r>
        <w:t>## 1.5 품질보증(QA) 전략</w:t>
      </w:r>
    </w:p>
    <w:p>
      <w:r>
        <w:t>본 사업은 "설치형 시스템 배포 → 17개 지역센터 동시 운영"이라는 특수성으로 인해, 배포 전 충분한 검증(V&amp;V, Verification &amp; Validation)이 필수적이다. 크림하우스는 **단위 테스트 → 통합 테스트 → 시스템 테스트 → 인수 테스트** 4단계 테스트 전략을 수립하고, 각 단계별 목표·도구·통과 기준을 명확히 정의하여 품질을 보증한다.</w:t>
      </w:r>
    </w:p>
    <w:p>
      <w:r>
        <w:t>| 테스트 단계 | 목표 | 도구·방법 | 통과 기준 | 책임 주체 |</w:t>
        <w:br/>
        <w:t>|-----------|------|---------|---------|---------|</w:t>
        <w:br/>
        <w:t>| 단위 테스트(Unit Test) | 개별 모듈·함수의 기능 정확성 검증 | Jest(프론트엔드), Pytest(백엔드) 자동화 테스트 | 코드 커버리지 80% 이상, 모든 테스트 케이스 PASS | 개발팀(크림하우스) |</w:t>
        <w:br/>
        <w:t>| 통합 테스트(Integration Test) | 모듈 간 인터페이스·데이터 흐름 검증 | Postman API 테스트, Selenium UI 자동화 | 주요 업무 시나리오 10건 이상 연속 성공 | 개발팀 + QA팀 |</w:t>
        <w:br/>
        <w:t>| 시스템 테스트(System Test) | 전체 시스템의 기능·성능·보안 요구사항 충족 여부 검증 | 기능 테스트(수동), 부하 테스트(JMeter), 취약점 점검(OWASP ZAP) | RFP 요구사항 73개 항목 100% 만족, 동시 접속 100명 응답시간 3초 이내 | QA팀(크림하우스) |</w:t>
        <w:br/>
        <w:t>| 인수 테스트(UAT, User Acceptance Test) | 실사용자 환경에서의 업무 적합성 검증 | 중앙디성·지역센터 담당자 직접 테스트 | 주요 업무 시나리오(상담 접수·삭제 요청·통계 조회 등) 정상 수행 확인, 치명적 결함 0건 | 발주기관(한국여성인권진흥원) |</w:t>
      </w:r>
    </w:p>
    <w:p>
      <w:r>
        <w:t>**단위 테스트**: 개발자가 코드 작성 즉시 Jest(React/Next.js 프론트엔드) 및 Pytest(Python 백엔드) 자동화 테스트를 실행하여, 개별 함수·컴포넌트가 예상대로 동작하는지 검증한다. 코드 커버리지 80% 이상을 목표로 하며, Git 커밋 전 자동 테스트 실행을 CI/CD 파이프라인에 통합하여 결함 조기 발견을 유도한다.</w:t>
      </w:r>
    </w:p>
    <w:p>
      <w:r>
        <w:t>**통합 테스트**: 개발 완료 후 모듈 간 연동 시나리오(예: 상담 접수 → 삭제 요청 생성 → 채증 자동화 → 결과 조회)를 Postman API 테스트 및 Selenium UI 자동화 스크립트로 검증한다. 주요 업무 흐름 10건 이상을 연속 실행하여 데이터 정합성·인터페이스 오류 여부를 확인한다.</w:t>
      </w:r>
    </w:p>
    <w:p>
      <w:r>
        <w:t>**시스템 테스트**: 통합 테스트 통과 후, QA 전담팀이 전체 시스템을 대상으로 기능·성능·보안 테스트를 수행한다. 기능 테스트는 RFP 요구사항 73개 항목을 1:1 매핑하여 수동 검증하며, 성능 테스트는 JMeter로 동시 접속 100명 환경에서 평균 응답시간 3초 이내를 목표로 부하 테스트를 실시한다. 보안 테스트는 OWASP ZAP 도구를 활용하여 SQL Injection, XSS, CSRF 등 OWASP Top 10 취약점 점검을 수행하고, 발견된 취약점은 치명도(Critical/High/Medium/Low)에 따라 우선순위를 정하여 조치한다.</w:t>
      </w:r>
    </w:p>
    <w:p>
      <w:r>
        <w:t>**인수 테스트(UAT)**: 시스템 테스트 완료 후, 중앙디성 및 지역센터 실사용자가 참여하여 실제 업무 환경에서 시스템을 사용해보고 적합성을 검증한다. 주요 업무 시나리오(상담 접수·삭제 요청·통계 조회·보고서 생성 등) 정상 수행 여부를 확인하며, 치명적 결함(Critical Defect) 0건을 인수 조건으로 설정한다. 발견된 개선 요구사항은 우선순위를 협의하여 사업 기간 내 반영 또는 운영 단계 개선 항목으로 분류한다.</w:t>
      </w:r>
    </w:p>
    <w:p>
      <w:r>
        <w:t>## 1.6 코드 품질 관리</w:t>
      </w:r>
    </w:p>
    <w:p>
      <w:r>
        <w:t>안정적인 시스템 운영과 향후 유지보수 효율성을 확보하기 위해, **정적 분석(Static Analysis) → 코드 리뷰(Code Review) → 커버리지 측정** 3단계 코드 품질 관리 체계를 운영한다.</w:t>
      </w:r>
    </w:p>
    <w:p>
      <w:r>
        <w:t>**정적 분석**: ESLint(프론트엔드), Pylint(백엔드) 도구를 활용하여 코드 작성 시 문법 오류, 코딩 컨벤션 위반, 잠재적 버그를 자동 검출한다. 정적 분석 결과 Critical 등급 이슈는 코드 커밋 전 필수 수정하며, 분석 결과는 SonarQube 대시보드에 실시간 표시하여 팀 전체가 코드 품질 지표를 공유한다.</w:t>
      </w:r>
    </w:p>
    <w:p>
      <w:r>
        <w:t>**코드 리뷰**: 모든 코드 변경 사항은 Git Pull Request를 통해 시니어 개발자의 리뷰를 거친 후 메인 브랜치에 병합한다. 리뷰 시에는 기능 요구사항 충족 여부, 보안 취약점(하드코딩된 비밀번호·API Key, SQL Injection 가능성 등), 성능 이슈(N+1 쿼리, 불필요한 반복문 등)를 중점 점검하며, 최소 1명 이상의 승인(Approve)을 받아야 병합이 가능하다.</w:t>
      </w:r>
    </w:p>
    <w:p>
      <w:r>
        <w:t>**커버리지 목표**: 단위 테스트 코드 커버리지는 80% 이상을 목표로 하며, 핵심 업무 로직(상담 접수, 삭제 요청 생성, 권한 검증, 암호화 등)은 100% 커버리지를 달성한다. 커버리지 측정은 Jest Coverage Report 및 Coverage.py를 활용하여 자동 수행하며, 커버리지가 목표치에 미달하는 경우 CI/CD 파이프라인에서 빌드 실패 처리하여 품질 기준을 강제한다.</w:t>
      </w:r>
    </w:p>
    <w:p>
      <w:r>
        <w:t>## 1.7 운영·유지보수 SLA 및 장애 대응 프로세스</w:t>
      </w:r>
    </w:p>
    <w:p>
      <w:r>
        <w:t>시스템 구축 완료 후 안정적인 운영을 위해, 다음과 같은 SLA(Service Level Agreement) 목표 수치를 설정하고, 장애 발생 시 신속한 대응 프로세스를 마련한다.</w:t>
      </w:r>
    </w:p>
    <w:p>
      <w:r>
        <w:t>**SLA 목표 수치**</w:t>
      </w:r>
    </w:p>
    <w:p>
      <w:r>
        <w:t>| 항목 | 목표 수치 | 측정 방법 |</w:t>
        <w:br/>
        <w:t>|-----|---------|---------|</w:t>
        <w:br/>
        <w:t>| 시스템 가용성 | 99.5% 이상 (월 기준) | 월간 총 운영 시간 대비 서비스 정상 제공 시간 비율 |</w:t>
        <w:br/>
        <w:t>| 응답 시간(평균) | 3초 이내 (페이지 로딩 기준) | 사용자 요청부터 화면 완전 렌더링까지 소요 시간 |</w:t>
        <w:br/>
        <w:t>| 장애 인지 시간 | 5분 이내 | 장애 발생 시점부터 모니터링 알림 수신까지 시간 |</w:t>
        <w:br/>
        <w:t>| 장애 1차 대응 시간 | 30분 이내 | 장애 인지 후 담당자 현장 투입 또는 원격 접속까지 시간 |</w:t>
        <w:br/>
        <w:t>| 치명적 장애 복구 시간(RTO) | 4시간 이내 | 시스템 전체 중단 발생 시 정상 서비스 재개까지 시간 |</w:t>
        <w:br/>
        <w:t>| 데이터 복구 목표(RPO) | 24시간 이내 | 데이터 손실 발생 시 복구 가능한 최대 손실 범위 |</w:t>
      </w:r>
    </w:p>
    <w:p>
      <w:r>
        <w:t>**장애 대응 프로세스**</w:t>
      </w:r>
    </w:p>
    <w:p>
      <w:r>
        <w:t>1. **장애 감지·인지**: 시스템 모니터링 도구(APM, 로그 분석)를 통해 서버 다운, 응답 지연, 에러율 급증 등 이상 징후를 자동 감지하고, 즉시 담당자(운영팀장·개발팀장)에게 SMS·이메일·메신저 알림을 전송한다.</w:t>
      </w:r>
    </w:p>
    <w:p>
      <w:r>
        <w:t xml:space="preserve">2. **장애 등급 분류**: 담당자는 장애 영향도에 따라 등급을 분류한다.  </w:t>
        <w:br/>
        <w:t xml:space="preserve">   - **Level 1(치명)**: 시스템 전체 중단, 개인정보 유출 등 즉각 조치 필요  </w:t>
        <w:br/>
        <w:t xml:space="preserve">   - **Level 2(높음)**: 주요 기능(상담 접수, 삭제 요청 등) 일부 장애  </w:t>
        <w:br/>
        <w:t xml:space="preserve">   - **Level 3(보통)**: 특정 화면 오류, 통계 조회 지연 등 일부 불편  </w:t>
        <w:br/>
        <w:t xml:space="preserve">   - **Level 4(낮음)**: UI 표시 오류 등 업무 지장 최소</w:t>
      </w:r>
    </w:p>
    <w:p>
      <w:r>
        <w:t>3. **1차 대응·조치**: Level 1·2 장애는 30분 내 담당자가 현장 투입 또는 원격 접속하여 즉시 조치(서버 재기동, 긴급 패치 적용 등)를 수행한다. Level 3·4 장애는 업무시간 내 대응하되, 익일 오전까지 조치 완료를 원칙으로 한다.</w:t>
      </w:r>
    </w:p>
    <w:p>
      <w:r>
        <w:t>4. **근본 원인 분석·재발 방지**: 장애 복구 후 근본 원인 분석(RCA, Root Cause Analysis) 보고서를 작성하고, 재발 방지 대책(코드 수정, 모니터링 강화, 운영 절차 개선 등)을 수립하여 이행한다.</w:t>
      </w:r>
    </w:p>
    <w:p>
      <w:r>
        <w:t>5. **장애 보고·공유**: 장애 발생 후 24시간 이내에 발주기관(한국여성인권진흥원)에 장애 경위·조치 내용·재발 방지 대책을 포함한 장애 보고서를 제출하며, 중앙디성 및 지역센터 담당자에게도 공유하여 동일 장애 재발을 방지한다.</w:t>
      </w:r>
    </w:p>
    <w:p>
      <w:r>
        <w:t>**비상연락 체계**</w:t>
      </w:r>
    </w:p>
    <w:p>
      <w:r>
        <w:t>장애 대응을 위한 비상연락 체계는 다음과 같이 구성한다.</w:t>
      </w:r>
    </w:p>
    <w:p>
      <w:r>
        <w:t>| 역할 | 담당자 | 1차 연락처(휴대전화) | 2차 연락처(이메일) | 대응 범위 |</w:t>
        <w:br/>
        <w:t>|-----|-------|----------------|----------------|---------|</w:t>
        <w:br/>
        <w:t>| 운영총괄 | 크림하우스 PM | 010-XXXX-XXXX | pm@creamhouse.io | 전체 사업 총괄·의사결정 |</w:t>
        <w:br/>
        <w:t>| 시스템 장애 대응 | 크림하우스 개발팀장 | 010-YYYY-YYYY | dev-lead@creamhouse.io | 서버·애플리케이션 장애 조치 |</w:t>
        <w:br/>
        <w:t>| 보안 사고 대응 | 크림하우스 보안담당 | 010-ZZZZ-ZZZZ | security@creamhouse.io | 침해사고·개인정보 유출 대응 |</w:t>
        <w:br/>
        <w:t>| 발주기관 보고 | 한국여성인권진흥원 담당 | 02-6363-9303 | jjun928@stop.or.kr | 장애 보고·승인 |</w:t>
      </w:r>
    </w:p>
    <w:p>
      <w:r>
        <w:t>비상연락망은 사업 착수 시 전 담당자에게 배포하며, 분기별로 연락처 변경 사항을 업데이트하여 유효성을 유지한다.</w:t>
      </w:r>
    </w:p>
    <w:p>
      <w:r>
        <w:t>## 1.8 보유 인증·자격 기반 신뢰성 확보</w:t>
      </w:r>
    </w:p>
    <w:p>
      <w:r>
        <w:t>크림하우스는 공공·금융·의료 등 보안이 중요한 분야에서 축적한 개발 경험과 보안 역량을 바탕으로, 본 사업의 보안 요구사항을 충족할 수 있는 신뢰할 수 있는 파트너이다.</w:t>
      </w:r>
    </w:p>
    <w:p>
      <w:r>
        <w:t>**AWS 기반 인프라 운영 경험**: 크림하우스</w:t>
      </w:r>
    </w:p>
    <w:p>
      <w:r>
        <w:t>## 2. 데이터 품질 관리</w:t>
      </w:r>
    </w:p>
    <w:p>
      <w:r>
        <w:t># 2. 데이터 품질 관리</w:t>
      </w:r>
    </w:p>
    <w:p>
      <w:r>
        <w:t>## 2.1 데이터 품질관리 기본방침</w:t>
      </w:r>
    </w:p>
    <w:p>
      <w:r>
        <w:t>본 사업에서 구축하는 지역 디지털성범죄피해자지원센터(이하 '지역 디성센터') 설치형 삭제지원시스템은 피해자 개인정보·채증 영상·상담일지 등 민감한 데이터를 다루므로, 데이터 품질관리는 시스템 신뢰성 확보의 핵심 영역이다. 크림하우스는 「개인정보 보호법」, 「공공기관 정보시스템 구축·운영 지침」, 「소프트웨어 진흥법」에서 요구하는 품질기준을 충족하기 위해 **정확성(Accuracy)·완전성(Completeness)·일관성(Consistency)·적시성(Timeliness)·보안성(Security)** 5대 품질 차원을 데이터 수명주기 전 단계에 적용한다.</w:t>
      </w:r>
    </w:p>
    <w:p>
      <w:r>
        <w:t>RFP가 요구하는 **지자체 단위 데이터 분리 및 중앙·지역 간 데이터 접근 통제 구조(FUR-009)**를 품질관리 관점에서 구현하기 위해, 크림하우스는 다음 3가지 원칙을 수립한다.</w:t>
      </w:r>
    </w:p>
    <w:p>
      <w:r>
        <w:t xml:space="preserve">1. **데이터 독립성 원칙** — 17개 지역 디성센터가 보유한 상담·삭제지원 데이터는 각 센터 DB에서 물리적으로 분리 저장되며, 타 지역 센터는 해당 데이터를 조회·수정·삭제할 수 없다.  </w:t>
        <w:br/>
        <w:t xml:space="preserve">2. **메타데이터 중앙관리 원칙** — 중앙디성은 각 지역 센터의 운영 현황·통계 집계·표준 코드 테이블을 조회할 수 있으나, 개인식별정보(PII)는 마스킹 처리 후 제공한다.  </w:t>
        <w:br/>
        <w:t>3. **표준화·검증 우선 원칙** — 중앙디성이 정의한 상담·삭제지원 업무 프로세스 표준(필수 입력 항목, 처리 기준, 업무 흐름)을 시스템 데이터 스키마에 반영하고, 입력 단계에서 필수값·형식·범위를 자동 검증하여 데이터 불일치를 원천 차단한다.</w:t>
      </w:r>
    </w:p>
    <w:p>
      <w:r>
        <w:t>---</w:t>
      </w:r>
    </w:p>
    <w:p>
      <w:r>
        <w:t>## 2.2 데이터 표준화 체계 구축</w:t>
      </w:r>
    </w:p>
    <w:p>
      <w:r>
        <w:t>### 2.2.1 표준 용어 및 코드 체계</w:t>
      </w:r>
    </w:p>
    <w:p>
      <w:r>
        <w:t>RFP **DAR-001(데이터 표준화 및 상위표준 준수)**에 따라, 본 시스템은 「행정기관 및 공공기관 정보시스템 구축·운영 지침」 제31조(데이터 표준 준수)에서 정한 **행정안전부 행정표준용어**와 **국가 공간정보 표준코드**를 우선 적용한다. 중앙디성이 고유하게 사용하는 업무 용어(예: 사례번호, 삭제요청 상태, 채증 자료 해시값 등)는 다음 표에 정리된 기준에 따라 표준화한다.</w:t>
      </w:r>
    </w:p>
    <w:p>
      <w:r>
        <w:t>[표 1] 데이터 표준 요소 정의 체계</w:t>
      </w:r>
    </w:p>
    <w:p>
      <w:r>
        <w:t>| 표준 요소 | 정의 규칙 | 검증 도구 | 적용 범위 |</w:t>
        <w:br/>
        <w:t>|---------|---------|----------|----------|</w:t>
        <w:br/>
        <w:t>| **표준 단어 사전** | 한글명·영문명·약어·정의·타입을 명시한 3,000개 이상의 단어 목록 작성 | Excel 기반 사전 관리 + DB 테이블 메타데이터 자동 비교 스크립트 | 전체 DB 테이블·컬럼명·API 파라미터명 |</w:t>
        <w:br/>
        <w:t>| **표준 도메인** | 데이터 타입·길이·제약조건·허용값 범위를 정의한 200개 도메인 목록 | PostgreSQL CHECK 제약 + JSON Schema 검증 | 입력 필드·DB 컬럼·JSON 메시지 |</w:t>
        <w:br/>
        <w:t>| **표준 코드 테이블** | 공통코드(상담상태, 삭제요청상태, 권한그룹 등) 100종 이상 중앙디성 승인 후 배포 | 코드 변경 시 자동 마이그레이션 스크립트 생성 | 전체 시스템 드롭다운·선택 항목 |</w:t>
      </w:r>
    </w:p>
    <w:p>
      <w:r>
        <w:t>중앙디성은 코드 테이블 변경 시 **버전 관리 체계(코드명, 변경일시, 변경사유, 승인자)**를 시스템에 기록하며, 변경 사항은 지역 디성센터 설치형 시스템에 자동 업데이트 기능을 통해 실시간 반영한다. 이는 RFP **FUR-002(범용적 설치·배포 가능한 시스템 제공)**의 "온라인 방식 배포 및 적용"을 충족하는 품질관리 메커니즘이다.</w:t>
      </w:r>
    </w:p>
    <w:p>
      <w:r>
        <w:t>### 2.2.2 데이터 구조 설계 및 검증</w:t>
      </w:r>
    </w:p>
    <w:p>
      <w:r>
        <w:t>**DAR-003(데이터 구조 설계)** 및 **DAR-004(데이터 구조 검증)** 요구사항에 따라, 크림하우스는 다음 3단계 품질 검증 프로세스를 적용한다.</w:t>
      </w:r>
    </w:p>
    <w:p>
      <w:r>
        <w:t xml:space="preserve">1. **설계 단계(ERD 검토회)** — 사업 착수 후 15일 이내 중앙디성·발주기관 참석 하에 ERD(Entity-Relationship Diagram) 검토회를 개최한다. 총 60개 이상의 엔티티(상담 사례, 삭제요청, 채증자료, 사용자, 권한, 통계 집계 등)에 대해 **정규화 수준(최소 3NF 이상)·외래키 무결성·인덱스 설계·파티셔닝 전략**을 점검하고, 회의록에 승인 서명을 받는다.  </w:t>
        <w:br/>
        <w:t xml:space="preserve">2. **개발 단계(자동 스키마 검증)** — 개발자가 DDL(Data Definition Language) 스크립트를 커밋할 때마다, CI/CD 파이프라인에 통합된 **Flyway 마이그레이션 도구**가 스키마 변경 이력을 추적하고, 표준 단어 사전 대비 컬럼명 일치 여부를 자동 검증한다. 불일치 시 빌드를 실패시켜 비표준 컬럼 유입을 차단한다.  </w:t>
        <w:br/>
        <w:t>3. **테스트 단계(데이터 품질 점검 쿼리 실행)** — 통합 테스트 기간 중 매주 금요일, 다음 표에 정리된 데이터 품질 점검 쿼리를 실행하여 오류율을 0.1% 미만으로 유지한다.</w:t>
      </w:r>
    </w:p>
    <w:p>
      <w:r>
        <w:t>[표 2] 데이터 품질 점검 항목 및 목표</w:t>
      </w:r>
    </w:p>
    <w:p>
      <w:r>
        <w:t>| 점검 항목 | 점검 쿼리 예시 | 목표 기준 | 발견 시 조치 |</w:t>
        <w:br/>
        <w:t>|---------|-------------|----------|------------|</w:t>
        <w:br/>
        <w:t>| **필수값 누락** | `SELECT COUNT(*) FROM 상담사례 WHERE 피해자ID IS NULL` | 0건 | 입력 화면 필수값 검증 로직 강화 |</w:t>
        <w:br/>
        <w:t>| **도메인 범위 초과** | `SELECT COUNT(*) FROM 삭제요청 WHERE 요청상태 NOT IN (표준코드)` | 0건 | 코드 테이블 동기화 + 트랜잭션 롤백 |</w:t>
        <w:br/>
        <w:t>| **중복 키 발견** | `SELECT 사례번호, COUNT(*) FROM 상담사례 GROUP BY 사례번호 HAVING COUNT(*)&gt;1` | 0건 | 중복 레코드 병합 또는 삭제 |</w:t>
        <w:br/>
        <w:t>| **참조 무결성 위반** | `SELECT COUNT(*) FROM 삭제요청 r WHERE NOT EXISTS (SELECT 1 FROM 상담사례 c WHERE c.사례ID=r.사례ID)` | 0건 | 외래키 제약 활성화 + 고아 레코드 삭제 |</w:t>
      </w:r>
    </w:p>
    <w:p>
      <w:r>
        <w:t>---</w:t>
      </w:r>
    </w:p>
    <w:p>
      <w:r>
        <w:t>## 2.3 입력 데이터 검증 및 자동화</w:t>
      </w:r>
    </w:p>
    <w:p>
      <w:r>
        <w:t>### 2.3.1 실시간 입력 검증</w:t>
      </w:r>
    </w:p>
    <w:p>
      <w:r>
        <w:t>RFP **FUR-010(중앙디성 기준 피해상담 프로세스 기반 상담 통합 관리)**에서 요구하는 "필수 입력 항목, 처리 기준, 업무 흐름 시스템 반영"을 품질관리 관점에서 구현하기 위해, 크림하우스는 **프론트엔드(React 기반)·백엔드(Node.js API)·데이터베이스(PostgreSQL CHECK 제약)** 3계층 검증 체계를 적용한다.</w:t>
      </w:r>
    </w:p>
    <w:p>
      <w:pPr>
        <w:pStyle w:val="ListBullet"/>
      </w:pPr>
      <w:r>
        <w:t>**프론트엔드 검증** — 사용자가 상담 사례 등록 화면에서 "피해자 성명" 필드를 공란으로 두고 저장 버튼을 누르면, 브라우저 JavaScript가 즉시 "필수 항목입니다" 메시지를 표시하고 서버 전송을 차단한다. 이는 불필요한 네트워크 트래픽을 줄이고 사용자 경험을 개선한다.</w:t>
      </w:r>
    </w:p>
    <w:p>
      <w:pPr>
        <w:pStyle w:val="ListBullet"/>
      </w:pPr>
      <w:r>
        <w:t>**백엔드 검증** — API 서버는 요청 본문(JSON)을 수신한 후, **JSON Schema 검증 라이브러리(Ajv)**를 통해 필드 타입·길이·정규식 패턴·허용값 범위를 재검증한다. 검증 실패 시 HTTP 400(Bad Request) 상태 코드와 함께 오류 필드 목록을 JSON 배열로 반환하여, 프론트엔드가 해당 필드를 하이라이트 표시한다.</w:t>
      </w:r>
    </w:p>
    <w:p>
      <w:pPr>
        <w:pStyle w:val="ListBullet"/>
      </w:pPr>
      <w:r>
        <w:t>**데이터베이스 검증** — 최종 방어선으로, PostgreSQL 테이블에 정의된 `NOT NULL`, `CHECK (LENGTH(성명) BETWEEN 2 AND 50)`, `CHECK (휴대전화번호 ~ '^01[0-9]-[0-9]{4}-[0-9]{4}$')` 등의 제약 조건이 위반 시 트랜잭션을 롤백한다.</w:t>
      </w:r>
    </w:p>
    <w:p>
      <w:r>
        <w:t>이 3계층 검증을 통해 **데이터 정확성·완전성을 입력 단계에서 100% 보장**하며, 사후 정제 작업 부담을 최소화한다.</w:t>
      </w:r>
    </w:p>
    <w:p>
      <w:r>
        <w:t>### 2.3.2 채증 자료 무결성 관리</w:t>
      </w:r>
    </w:p>
    <w:p>
      <w:r>
        <w:t>RFP **FUR-012(삭제지원 업무를 위한 채증 자동화 및 콘텐츠 수집·관리)**에서 요구하는 "채증 자료 무결성·해시 관리"는 디지털 증거 법적 효력 확보의 핵심이다. 크림하우스는 다음 절차를 통해 채증 데이터 품질을 보장한다.</w:t>
      </w:r>
    </w:p>
    <w:p>
      <w:r>
        <w:t xml:space="preserve">1. **자동 채증 시점 해시 생성** — 시스템이 URL 기반 자동 채증 기능으로 영상·이미지를 수집할 때, Node.js `crypto.createHash('sha256')` 함수로 파일 내용의 SHA-256 해시값을 생성하고, 파일과 함께 DB에 저장한다.  </w:t>
        <w:br/>
        <w:t xml:space="preserve">2. **저장 시점 재검증** — 파일이 스토리지(On-Premise 환경의 로컬 디스크 또는 NAS)에 저장된 후, 다시 SHA-256 해시를 계산하여 최초 생성 해시와 일치하는지 검증한다. 불일치 시 "전송 중 손상" 경고를 발생시키고 재수집을 시도한다.  </w:t>
        <w:br/>
        <w:t xml:space="preserve">3. **조회 시점 무결성 확인** — 담당자가 채증 자료를 화면에서 조회할 때마다, 백엔드는 저장된 해시값과 현재 파일의 해시값을 비교하여 일치 여부를 UI에 표시한다("무결성 확인 완료" 또는 "파일 손상 의심" 아이콘).  </w:t>
        <w:br/>
        <w:t>4. **감사 로그 기록** — 모든 해시 검증 결과는 `채증자료_무결성로그` 테이블에 기록(채증ID, 검증일시, 검증결과, 검증자IP)되어, 법적 분쟁 시 증거 자료로 활용 가능하다.</w:t>
      </w:r>
    </w:p>
    <w:p>
      <w:r>
        <w:t>---</w:t>
      </w:r>
    </w:p>
    <w:p>
      <w:r>
        <w:t>## 2.4 데이터 보안 및 접근 통제</w:t>
      </w:r>
    </w:p>
    <w:p>
      <w:r>
        <w:t>### 2.4.1 개인정보 마스킹 및 암호화</w:t>
      </w:r>
    </w:p>
    <w:p>
      <w:r>
        <w:t>RFP **FUR-017(개인정보 마스킹 처리 및 접근 이력·감사·이상 행위 관리)**와 **보안요구사항 REQ-057(개인정보가 포함된 항목은 사용자 권한에 따라 조회 범위 제한)** 준수를 위해, 크림하우스는 다음 기술 통제를 적용한다.</w:t>
      </w:r>
    </w:p>
    <w:p>
      <w:r>
        <w:t>[표 3] 개인정보 보호 기술 통제 항목</w:t>
      </w:r>
    </w:p>
    <w:p>
      <w:r>
        <w:t>| 통제 항목 | 적용 기법 | 대상 데이터 | 효과 |</w:t>
        <w:br/>
        <w:t>|---------|----------|------------|------|</w:t>
        <w:br/>
        <w:t>| **마스킹 처리** | SQL VIEW에서 `CASE WHEN 사용자권한='통계조회' THEN CONCAT(LEFT(성명,1),'**') ELSE 성명 END` | 피해자 성명·주민번호·휴대전화번호 | 권한 없는 사용자는 식별 불가 형태로만 조회 |</w:t>
        <w:br/>
        <w:t>| **컬럼 암호화** | PostgreSQL `pgcrypto` 확장의 `pgp_sym_encrypt()` 함수로 AES-256 암호화 | 주민번호·계좌번호·상담일지 본문 | DB 백업 유출 시에도 평문 노출 차단 |</w:t>
        <w:br/>
        <w:t>| **전송 구간 암호화** | TLS 1.3 적용(클라이언트↔API 서버) + IPsec VPN(지역 센터↔중앙디성) | 모든 네트워크 통신 | 중간자 공격(MITM) 차단 |</w:t>
        <w:br/>
        <w:t>| **디스크 암호화** | LUKS(Linux Unified Key Setup) 또는 BitLocker로 스토리지 볼륨 전체 암호화 | 채증 영상·이미지 파일 저장소 | 물리적 디스크 탈취 시에도 접근 불가 |</w:t>
      </w:r>
    </w:p>
    <w:p>
      <w:r>
        <w:t>암호화 키는 **HSM(Hardware Security Module)** 또는 AWS KMS(Key Management Service) 유사 솔루션에 보관하며, 키 순환 주기는 1년으로 설정하여 「개인정보의 안전성 확보조치 기준」(개인정보보호위원회 고시) 제7조(암호화 조치)를 충족한다.</w:t>
      </w:r>
    </w:p>
    <w:p>
      <w:r>
        <w:t>### 2.4.2 역할 기반 접근 통제(RBAC)</w:t>
      </w:r>
    </w:p>
    <w:p>
      <w:r>
        <w:t>RFP **FUR-008(사용자 계정 및 역할 기반 권한 관리와 기능 접근 통제 제공)**을 구현하기 위해, 크림하우스는 다음 4계층 권한 체계를 수립한다.</w:t>
      </w:r>
    </w:p>
    <w:p>
      <w:r>
        <w:t xml:space="preserve">1. **중앙디성 관리자** — 전체 지역 센터 통계·메타데이터 조회 가능, 표준 코드 테이블 수정 가능, 개인식별정보는 마스킹 처리 후 조회.  </w:t>
        <w:br/>
        <w:t xml:space="preserve">2. **지역 센터 관리자** — 본인 지역 센터 전체 데이터 조회·수정 가능, 타 지역 데이터 접근 불가, 담당자 계정 생성·삭제 가능.  </w:t>
        <w:br/>
        <w:t xml:space="preserve">3. **지역 센터 상담사** — 본인이 배정받은 상담 사례·삭제요청만 조회·수정 가능, 통계 조회는 본인 담당 건수만 제공.  </w:t>
        <w:br/>
        <w:t>4. **지역 센터 삭제지원 담당자** — 본인 담당 삭제요청 상태 관리 가능, 채증 자료 조회 가능, 피해자 개인정보는 필요 최소 범위만 조회(예: 성명·연락처는 조회, 주민번호는 마스킹).</w:t>
      </w:r>
    </w:p>
    <w:p>
      <w:r>
        <w:t>권한 체계는 PostgreSQL의 **Row-Level Security(RLS)** 기능을 활용하여 DB 계층에서 강제한다. 예를 들어, `상담사례` 테이블에 다음 정책을 적용한다:</w:t>
      </w:r>
    </w:p>
    <w:p>
      <w:r>
        <w:t>```sql</w:t>
        <w:br/>
        <w:t>CREATE POLICY 상담사례_지역분리 ON 상담사례</w:t>
        <w:br/>
        <w:t xml:space="preserve">  USING (지역센터ID = current_setting('app.user_region')::INTEGER);</w:t>
        <w:br/>
        <w:t>```</w:t>
      </w:r>
    </w:p>
    <w:p>
      <w:r>
        <w:t>사용자가 로그인하면, API 서버는 해당 사용자의 지역센터ID를 세션에 저장하고, DB 연결 시 `SET app.user_region = '03'` 명령을 실행하여, 사용자는 자동으로 본인 지역 데이터만 조회하게 된다. 이는 RFP **FUR-009(지역 단위 데이터 분리 및 중앙·지자체 간 데이터 접근 통제 구조 제공)**를 기술적으로 강제하는 메커니즘이다.</w:t>
      </w:r>
    </w:p>
    <w:p>
      <w:r>
        <w:t>### 2.4.3 접근 이력 감사 로그</w:t>
      </w:r>
    </w:p>
    <w:p>
      <w:r>
        <w:t>**보안요구사항 REQ-031(MAC 주소 또는 IP 정보 변경, 추가, 해제 시 이력 관리)** 및 **SER-010(개인정보파일에 대한 접근기록 관리)** 준수를 위해, 크림하우스는 다음 감사 로그를 실시간 기록한다.</w:t>
      </w:r>
    </w:p>
    <w:p>
      <w:r>
        <w:t>[표 4] 감사 로그 기록 항목</w:t>
      </w:r>
    </w:p>
    <w:p>
      <w:r>
        <w:t>| 로그 유형 | 기록 항목 | 보관 기간 | 활용 목적 |</w:t>
        <w:br/>
        <w:t>|---------|---------|----------|----------|</w:t>
        <w:br/>
        <w:t>| **로그인 로그** | 사용자ID, IP주소, MAC주소, 로그인시각, 인증수단(비밀번호/OTP), 성공/실패 | 3년 | 비정상 로그인 시도 탐지 |</w:t>
        <w:br/>
        <w:t>| **데이터 접근 로그** | 사용자ID, 조회 테이블, 조회 레코드 PK, 조회시각, 조회 화면명 | 3년 | 개인정보 무단 열람 감사 |</w:t>
        <w:br/>
        <w:t>| **데이터 변경 로그** | 사용자ID, 변경 테이블, 변경 레코드 PK, 변경 전 값, 변경 후 값, 변경시각, 변경사유 | 5년 | 데이터 무결성 추적·복구 |</w:t>
        <w:br/>
        <w:t>| **권한 변경 로그** | 관리자ID, 대상사용자ID, 변경 전 권한, 변경 후 권한, 변경시각, 승인자 | 5년 | 권한 남용 방지 |</w:t>
      </w:r>
    </w:p>
    <w:p>
      <w:r>
        <w:t>감사 로그는 애플리케이션 로그와 분리된 **별도 DB 스키마(`audit_log`)**에 저장하며, 일반 사용자는 조회 불가, 중앙디성 보안관리자만 조회 가능하도록 권한을 설정한다. 로그 테이블은 **파티셔닝(월 단위)**을 적용하여 조회 성능을 유지하고, 3년 경과 로그는 압축 후 콜드 스토리지로 이관한다.</w:t>
      </w:r>
    </w:p>
    <w:p>
      <w:r>
        <w:t>---</w:t>
      </w:r>
    </w:p>
    <w:p>
      <w:r>
        <w:t>##</w:t>
      </w:r>
    </w:p>
    <w:p>
      <w:r>
        <w:t>## 3. 보안 점검 및 완료 조치</w:t>
      </w:r>
    </w:p>
    <w:p>
      <w:r>
        <w:t># 3. 보안 점검 및 완료 조치</w:t>
      </w:r>
    </w:p>
    <w:p>
      <w:r>
        <w:t>## 3.1 보안 점검 체계 — 행정·물리·기술 3계층 통제</w:t>
      </w:r>
    </w:p>
    <w:p>
      <w:r>
        <w:t>본 사업은 디지털 성범죄 피해자 개인정보를 다루는 특성상 「개인정보보호법」 제29조(안전조치의무), 「정보통신망법」 제28조, 「공공기관 정보보안업무규정」 제10조를 동시 준수하여야 한다. 크림하우스는 ISMS-P 인증 취득 경험을 바탕으로 행정·물리·기술 3계층 통제 체계를 설계하고, RFP 요구사항 REQ-021~032를 완전히 수용한 보안 아키텍처를 구축한다.</w:t>
      </w:r>
    </w:p>
    <w:p>
      <w:r>
        <w:t>### 3.1.1 행정적 보안통제</w:t>
      </w:r>
    </w:p>
    <w:p>
      <w:pPr>
        <w:pStyle w:val="ListBullet"/>
      </w:pPr>
      <w:r>
        <w:t>**보안 정책 수립 및 교육**: 사업 착수 즉시 「행정기관 및 공공기관 정보시스템 구축·운영 지침」 제17조에 따라 프로젝트 참여 인력 전원 보안서약서 제출 후 업무 투입. 월 1회 개인정보보호 교육(KISA 교육자료 기반) 및 분기 1회 모의훈련 실시.</w:t>
      </w:r>
    </w:p>
    <w:p>
      <w:pPr>
        <w:pStyle w:val="ListBullet"/>
      </w:pPr>
      <w:r>
        <w:t>**접근권한 관리**: 역할 기반 접근통제(RBAC) 원칙에 따라 중앙디성 관리자·지역디성 상담사·시스템 운영자·개발자 4단계 역할 정의. 최소 권한 원칙(Principle of Least Privilege) 적용으로 불필요한 권한 사전 차단.</w:t>
      </w:r>
    </w:p>
    <w:p>
      <w:pPr>
        <w:pStyle w:val="ListBullet"/>
      </w:pPr>
      <w:r>
        <w:t>**변경관리 절차**: 계정 생성·변경·삭제는 변경요청서(Change Request) 제출 → 보안담당자 검토 → 승인 후 48시간 내 적용. REQ-031 준수하여 MAC 주소·IP 변경 이력은 변경자·변경일시·승인자·사유 5가지 항목 필수 기록.</w:t>
      </w:r>
    </w:p>
    <w:p>
      <w:r>
        <w:t>### 3.1.2 물리적 보안통제</w:t>
      </w:r>
    </w:p>
    <w:p>
      <w:pPr>
        <w:pStyle w:val="ListBullet"/>
      </w:pPr>
      <w:r>
        <w:t>**IDC 보안**: 발주처 제공 IDC 센터는 Tier-3 수준 이상 물리보안(생체인증 출입통제, CCTV 24시간 모니터링, 소화설비) 확보 확인. 서버실 출입은 사전 승인 후 2인 동반 원칙 적용.</w:t>
      </w:r>
    </w:p>
    <w:p>
      <w:pPr>
        <w:pStyle w:val="ListBullet"/>
      </w:pPr>
      <w:r>
        <w:t>**매체 관리**: 채증 자료·콘텐츠·개인정보 저장 USB·외장디스크는 암호화(BitLocker AES-256) 필수. 반출입 대장 기록 및 사용 후 안전삭제(DoD 5220.22-M 7회 덮어쓰기) 수행.</w:t>
      </w:r>
    </w:p>
    <w:p>
      <w:pPr>
        <w:pStyle w:val="ListBullet"/>
      </w:pPr>
      <w:r>
        <w:t>**개발·테스트 환경 분리**: 운영 환경과 개발·테스트 환경 네트워크 물리 분리. 테스트 데이터는 개인정보 마스킹(주민번호·연락처 가명처리) 후 사용.</w:t>
      </w:r>
    </w:p>
    <w:p>
      <w:r>
        <w:t>### 3.1.3 기술적 보안통제 (요구사항 REQ-021~032 매핑)</w:t>
      </w:r>
    </w:p>
    <w:p>
      <w:r>
        <w:t>[표] 기술적 보안 통제 항목 및 RFP 요구사항 매핑</w:t>
      </w:r>
    </w:p>
    <w:p>
      <w:r>
        <w:t>| 통제 영역 | 통제 항목 | 기술 상세 | RFP 매핑 |</w:t>
        <w:br/>
        <w:t>|---------|----------|----------|---------|</w:t>
        <w:br/>
        <w:t>| 인증 | ID/PW 기본 인증 | SHA-256 해시 + Salt, 비밀번호 복잡도 정책(영대소+숫자+특수 10자 이상) | REQ-021 |</w:t>
        <w:br/>
        <w:t>| 인증 | 세션 관리 | JWT 기반 세션, 30분 무활동 시 자동 로그아웃, Refresh Token 24시간 | REQ-022, REQ-023 |</w:t>
        <w:br/>
        <w:t>| 인증 | 다중 인증(MFA) | Google Authenticator 기반 OTP 2차 인증 필수 적용 | REQ-024 |</w:t>
        <w:br/>
        <w:t>| 네트워크 | VPN 보안 접속 | IPsec VPN(AES-256-GCM) 또는 OpenVPN(TLS 1.3) 적용 | REQ-025, REQ-026 |</w:t>
        <w:br/>
        <w:t>| 네트워크 | 네트워크 접근통제 | VPN을 통과한 허용 IP 대역만 방화벽 화이트리스트 등록 | REQ-027 |</w:t>
        <w:br/>
        <w:t>| 단말 | MAC 주소 인증 | 시스템 로그인 시 사전 등록된 MAC 주소 검증, 미등록 단말 접속 차단 | REQ-028 |</w:t>
        <w:br/>
        <w:t>| 단말 | IP 기반 접근통제 | 중앙디성·지역디성별 허용 IP 대역 정의, 방화벽 정책 적용 | REQ-029 |</w:t>
        <w:br/>
        <w:t>| 단말 | MAC+IP 복합 인증 | MAC·IP 동시 검증 옵션 제공(관리자 설정 가능) | REQ-030 |</w:t>
        <w:br/>
        <w:t>| 권한 | 역할 기반 권한 관리 | 중앙 관리자·지역 관리자·상담사·삭제지원 담당자 4단계 역할, 메뉴·데이터 접근 차등 | REQ-032, REQ-034, REQ-035 |</w:t>
        <w:br/>
        <w:t>| 데이터 | 지자체별 데이터 분리 | 멀티 테넌트 Row-Level Security(PostgreSQL RLS) 적용, 지자체별 논리 분리 | REQ-038 |</w:t>
        <w:br/>
        <w:t>| 데이터 | 중앙-지자체 접근통제 | 중앙디성은 읽기 전용, 지자체는 자체 데이터만 읽기/쓰기 권한 | REQ-039 |</w:t>
        <w:br/>
        <w:t>| 개인정보 | 조회 권한 제한 | 피해자 성명·연락처·주민번호는 "상담사 이상" 역할만 조회 가능 | REQ-057 |</w:t>
        <w:br/>
        <w:t>| 개인정보 | 보고서 출력 통제 | 보고서 생성 시 개인정보 항목 자동 마스킹, 출력 권한 별도 부여 | REQ-064 |</w:t>
      </w:r>
    </w:p>
    <w:p>
      <w:r>
        <w:t>## 3.2 품질보증(QA) 전략 — V&amp;V 4단계 검증 체계</w:t>
      </w:r>
    </w:p>
    <w:p>
      <w:r>
        <w:t>크림하우스는 ISO/IEC 25010 품질모델(기능성·성능·보안성·사용성·신뢰성·유지보수성·이식성)을 기준으로 Verification(개발 산출물 검증) &amp; Validation(사용자 요구 충족 확인) 병행 전략을 수립한다.</w:t>
      </w:r>
    </w:p>
    <w:p>
      <w:r>
        <w:t>### 3.2.1 단위 테스트(Unit Test) — 개발자 책임</w:t>
      </w:r>
    </w:p>
    <w:p>
      <w:pPr>
        <w:pStyle w:val="ListBullet"/>
      </w:pPr>
      <w:r>
        <w:t>**목표**: 함수·컴포넌트 단위 정상 동작 확인, 코드 커버리지 80% 이상 달성.</w:t>
      </w:r>
    </w:p>
    <w:p>
      <w:pPr>
        <w:pStyle w:val="ListBullet"/>
      </w:pPr>
      <w:r>
        <w:t>**도구**: Jest(프론트엔드), Pytest(백엔드), JUnit(Java 연계 모듈).</w:t>
      </w:r>
    </w:p>
    <w:p>
      <w:pPr>
        <w:pStyle w:val="ListBullet"/>
      </w:pPr>
      <w:r>
        <w:t>**통과 기준**: 모든 테스트 케이스 Pass, Critical 버그 0건, 코드리뷰 승인 완료.</w:t>
      </w:r>
    </w:p>
    <w:p>
      <w:r>
        <w:t>### 3.2.2 통합 테스트(Integration Test) — QA팀 주도</w:t>
      </w:r>
    </w:p>
    <w:p>
      <w:pPr>
        <w:pStyle w:val="ListBullet"/>
      </w:pPr>
      <w:r>
        <w:t>**목표**: 모듈 간 인터페이스·API·데이터 흐름 정합성 검증. REQ-021~039 기능 요구사항 100% 시나리오 커버.</w:t>
      </w:r>
    </w:p>
    <w:p>
      <w:pPr>
        <w:pStyle w:val="ListBullet"/>
      </w:pPr>
      <w:r>
        <w:t>**도구**: Postman(API 테스트), Selenium(UI 자동화), Jenkins(CI/CD 파이프라인).</w:t>
      </w:r>
    </w:p>
    <w:p>
      <w:pPr>
        <w:pStyle w:val="ListBullet"/>
      </w:pPr>
      <w:r>
        <w:t>**통과 기준**: 요구사항 추적표(RTM) 기준 모든 시나리오 Pass, High 이상 버그 0건.</w:t>
      </w:r>
    </w:p>
    <w:p>
      <w:r>
        <w:t>### 3.2.3 시스템 테스트(System Test) — 통합 환경 검증</w:t>
      </w:r>
    </w:p>
    <w:p>
      <w:pPr>
        <w:pStyle w:val="ListBullet"/>
      </w:pPr>
      <w:r>
        <w:t>**목표**: 17개 지자체 환경 시뮬레이션, 성능·보안·사용성 종합 평가.</w:t>
      </w:r>
    </w:p>
    <w:p>
      <w:pPr>
        <w:pStyle w:val="ListBullet"/>
      </w:pPr>
      <w:r>
        <w:t>**항목**:</w:t>
      </w:r>
    </w:p>
    <w:p>
      <w:pPr>
        <w:pStyle w:val="ListBullet"/>
      </w:pPr>
      <w:r>
        <w:t>기능 테스트: RFP 요구사항 FUR-001~021 전수 검사</w:t>
      </w:r>
    </w:p>
    <w:p>
      <w:pPr>
        <w:pStyle w:val="ListBullet"/>
      </w:pPr>
      <w:r>
        <w:t>성능 테스트: 동시 접속 500명, 응답시간 2초 이내(PER-002 준수)</w:t>
      </w:r>
    </w:p>
    <w:p>
      <w:pPr>
        <w:pStyle w:val="ListBullet"/>
      </w:pPr>
      <w:r>
        <w:t>보안 취약점 점검: OWASP Top10 기준 SQL Injection·XSS·CSRF 자동 스캔(OWASP ZAP)</w:t>
      </w:r>
    </w:p>
    <w:p>
      <w:pPr>
        <w:pStyle w:val="ListBullet"/>
      </w:pPr>
      <w:r>
        <w:t>접근성 테스트: 한국형 웹 콘텐츠 접근성 지침 2.1(KWCAG) 준수 확인</w:t>
      </w:r>
    </w:p>
    <w:p>
      <w:pPr>
        <w:pStyle w:val="ListBullet"/>
      </w:pPr>
      <w:r>
        <w:t>**도구**: JMeter(부하 테스트), OWASP ZAP(보안 스캔), Lighthouse(접근성·성능 감사).</w:t>
      </w:r>
    </w:p>
    <w:p>
      <w:pPr>
        <w:pStyle w:val="ListBullet"/>
      </w:pPr>
      <w:r>
        <w:t>**통과 기준**: 기능 100% 정상, 성능 목표치 달성, 보안 취약점 High 이상 0건, 웹접근성 AA 등급 이상.</w:t>
      </w:r>
    </w:p>
    <w:p>
      <w:r>
        <w:t>### 3.2.4 인수 테스트(UAT) — 사용자 참여 검증</w:t>
      </w:r>
    </w:p>
    <w:p>
      <w:pPr>
        <w:pStyle w:val="ListBullet"/>
      </w:pPr>
      <w:r>
        <w:t>**목표**: 중앙디성·지역디성 실무자 참여하여 실제 업무 시나리오 수행, 사용성·업무 적합성 확인.</w:t>
      </w:r>
    </w:p>
    <w:p>
      <w:pPr>
        <w:pStyle w:val="ListBullet"/>
      </w:pPr>
      <w:r>
        <w:t>**절차**: 시범운영 기간(30일) 동안 중앙디성 5명·지역디성 대표 3개소 각 2명 참여. 일일 사용 로그 수집 및 주간 피드백 회의.</w:t>
      </w:r>
    </w:p>
    <w:p>
      <w:pPr>
        <w:pStyle w:val="ListBullet"/>
      </w:pPr>
      <w:r>
        <w:t>**통과 기준**: 사용자 만족도 85점 이상(100점 척도), 치명적 개선요청 0건, 최종 사인오프 완료.</w:t>
      </w:r>
    </w:p>
    <w:p>
      <w:r>
        <w:t>### 3.2.5 코드 품질 관리</w:t>
      </w:r>
    </w:p>
    <w:p>
      <w:pPr>
        <w:pStyle w:val="ListBullet"/>
      </w:pPr>
      <w:r>
        <w:t>**정적 분석**: SonarQube 기준 코드 품질 게이트 통과(버그 0건, 코드 냄새 A등급, 중복률 3% 이하).</w:t>
      </w:r>
    </w:p>
    <w:p>
      <w:pPr>
        <w:pStyle w:val="ListBullet"/>
      </w:pPr>
      <w:r>
        <w:t>**코드 리뷰**: 모든 Pull Request는 시니어 개발자 1명 이상 승인 필수. 보안·성능·가독성 3가지 관점 체크리스트 적용.</w:t>
      </w:r>
    </w:p>
    <w:p>
      <w:pPr>
        <w:pStyle w:val="ListBullet"/>
      </w:pPr>
      <w:r>
        <w:t>**커버리지 목표**: 단위 테스트 커버리지 80% 이상, 통합 테스트 주요 시나리오 100% 커버.</w:t>
      </w:r>
    </w:p>
    <w:p>
      <w:r>
        <w:t>## 3.3 개인정보 보호 및 민감정보 통제</w:t>
      </w:r>
    </w:p>
    <w:p>
      <w:r>
        <w:t>### 3.3.1 개인정보 최소화 및 가명처리</w:t>
      </w:r>
    </w:p>
    <w:p>
      <w:pPr>
        <w:pStyle w:val="ListBullet"/>
      </w:pPr>
      <w:r>
        <w:t>**수집 최소화**: 업무 필수 항목(성명·연락처·피해 내용)만 수집. 주민번호는 본인확인 필수 시만 수집 후 암호화 저장.</w:t>
      </w:r>
    </w:p>
    <w:p>
      <w:pPr>
        <w:pStyle w:val="ListBullet"/>
      </w:pPr>
      <w:r>
        <w:t>**가명처리**: 통계·분석 목적 데이터는 SHA-256 해시 기반 가명처리. 원본 데이터 접근은 "중앙 관리자" 역할만 가능.</w:t>
      </w:r>
    </w:p>
    <w:p>
      <w:pPr>
        <w:pStyle w:val="ListBullet"/>
      </w:pPr>
      <w:r>
        <w:t>**화면 마스킹**: 피해자 성명·연락처는 조회 화면에서 앞 2자리만 표시(예: 홍**·010-****-1234). 전체 조회는 권한 별도 부여 + 조회 로그 기록.</w:t>
      </w:r>
    </w:p>
    <w:p>
      <w:r>
        <w:t>### 3.3.2 암호화 적용</w:t>
      </w:r>
    </w:p>
    <w:p>
      <w:pPr>
        <w:pStyle w:val="ListBullet"/>
      </w:pPr>
      <w:r>
        <w:t>**저장 암호화**: 개인정보(성명·연락처·주민번호) 필드는 PostgreSQL pgcrypto 확장 기능 활용 AES-256-CBC 암호화 저장. 암호화 키는 AWS KMS 관리.</w:t>
      </w:r>
    </w:p>
    <w:p>
      <w:pPr>
        <w:pStyle w:val="ListBullet"/>
      </w:pPr>
      <w:r>
        <w:t>**전송 암호화**: 모든 통신 구간 TLS 1.3 적용. VPN 구간은 IPsec 추가 암호화.</w:t>
      </w:r>
    </w:p>
    <w:p>
      <w:pPr>
        <w:pStyle w:val="ListBullet"/>
      </w:pPr>
      <w:r>
        <w:t>**영상·증거 파일 암호화**: 채증 영상·이미지는 업로드 시 AES-256-GCM 암호화 후 오브젝트 스토리지 저장. 다운로드 시 복호화 + 워터마크 삽입.</w:t>
      </w:r>
    </w:p>
    <w:p>
      <w:r>
        <w:t>### 3.3.3 접근통제 및 감사로그</w:t>
      </w:r>
    </w:p>
    <w:p>
      <w:pPr>
        <w:pStyle w:val="ListBullet"/>
      </w:pPr>
      <w:r>
        <w:t>**접근 로그 기록**: 개인정보 조회·수정·삭제·다운로드 행위는 사용자 ID·IP·MAC·일시·대상 데이터 ID 5가지 항목 필수 기록. 로그 보존 기간 3년.</w:t>
      </w:r>
    </w:p>
    <w:p>
      <w:pPr>
        <w:pStyle w:val="ListBullet"/>
      </w:pPr>
      <w:r>
        <w:t>**이상 행위 탐지**: 로그 분석 엔진(ELK Stack) 적용. 30분 내 동일 사용자 100건 이상 조회, 권한 없는 메뉴 접근 시도, 비정상 시간대(야간 02~05시) 접속 시 실시간 알림.</w:t>
      </w:r>
    </w:p>
    <w:p>
      <w:pPr>
        <w:pStyle w:val="ListBullet"/>
      </w:pPr>
      <w:r>
        <w:t>**감사 추적**: 월 1회 접근 로그 정기 감사. 이상 징후 발견 시 해당 사용자 계정 즉시 정지 후 보안담당자 조사.</w:t>
      </w:r>
    </w:p>
    <w:p>
      <w:r>
        <w:t>## 3.4 시스템 운영 및 유지보수 SLA</w:t>
      </w:r>
    </w:p>
    <w:p>
      <w:r>
        <w:t>크림하우스는 안정적 운영을 위해 「소프트웨어 진흥법 시행령」 제29조(하자담보책임) 기준 1년 무상 하자보수 및 다음 SLA를 보증한다.</w:t>
      </w:r>
    </w:p>
    <w:p>
      <w:r>
        <w:t>### 3.4.1 서비스 수준 목표</w:t>
      </w:r>
    </w:p>
    <w:p>
      <w:r>
        <w:t>[표] 운영 SLA 목표 수치</w:t>
      </w:r>
    </w:p>
    <w:p>
      <w:r>
        <w:t>| 항목 | 목표 수치 | 측정 방법 |</w:t>
        <w:br/>
        <w:t>|-----|----------|----------|</w:t>
        <w:br/>
        <w:t>| 가용성(Availability) | 99.5% 이상 (월 정기점검 4시간 제외) | 월간 가동시간 ÷ (전체시간 - 계획정지) × 100 |</w:t>
        <w:br/>
        <w:t>| 응답시간(Response Time) | 웹 페이지 로딩 2초 이내, API 호출 500ms 이내 | Lighthouse·New Relic APM 실시간 모니터링 |</w:t>
        <w:br/>
        <w:t>| 장애 복구시간(MTTR) | Critical 장애 2시간 이내, High 장애 8시간 이내 | 장애 접수 시각 ~ 서비스 정상화 시각 |</w:t>
        <w:br/>
        <w:t>| 데이터 백업 주기 | 일 1회 전체 백업(02:00~04:00), 실시간 증분 백업 | PostgreSQL WAL Archiving + S3 백업 |</w:t>
        <w:br/>
        <w:t>| 백업 복구 목표(RPO) | 1시간 이내 데이터 손실 허용 | 증분 백업 주기 1시간 |</w:t>
        <w:br/>
        <w:t>| 복구 목표 시간(RTO) | 4시간 이내 서비스 재개 | DR 사이트 전환 + 데이터 복구 시간 |</w:t>
      </w:r>
    </w:p>
    <w:p>
      <w:r>
        <w:t>### 3.4.2 장애 대응 프로세스</w:t>
      </w:r>
    </w:p>
    <w:p>
      <w:r>
        <w:t>**1단계 — 장애 감지 및 접수**</w:t>
        <w:br/>
        <w:t>- 자동 감지: New Relic·CloudWatch 알람 → 운영팀 Slack</w:t>
      </w:r>
    </w:p>
    <w:p>
      <w:r>
        <w:br w:type="page"/>
      </w:r>
    </w:p>
    <w:p>
      <w:pPr>
        <w:pStyle w:val="Heading1"/>
      </w:pPr>
      <w:r>
        <w:t>Ⅷ. 사업 비용 및 투자 계획</w:t>
      </w:r>
    </w:p>
    <w:p>
      <w:r>
        <w:t># Ⅷ. 사업 비용 및 투자 계획</w:t>
      </w:r>
    </w:p>
    <w:p>
      <w:r>
        <w:t>## Ⅷ. 사업 비용 및 투자 계획 (1/3)</w:t>
      </w:r>
    </w:p>
    <w:p>
      <w:r>
        <w:t># Ⅷ. 사업 비용 및 투자 계획 (1/3)</w:t>
      </w:r>
    </w:p>
    <w:p>
      <w:r>
        <w:t>## 1. 사업비 산정 방법론 및 법적 근거</w:t>
      </w:r>
    </w:p>
    <w:p>
      <w:r>
        <w:t>본 사업의 대가 산정은 「소프트웨어 진흥법」 제50조 및 「소프트웨어사업 계약 및 관리감독에 관한 지침」 제10조에 따라 과업심의위원회가 승인한 과업내용확정종합심의결과서를 기반으로 수행한다. 발주처가 제시한 기능점수 규모 399.4FP를 기준으로 투입공수(M/M) 방식과 기능점수 기반 산정 방식을 병행하여 총사업비 490,000,000원(VAT 포함)을 산출하였으며, 「소프트웨어사업 대가의 기준」(과학기술정보통신부 고시) 및 「공공기관 정보시스템 구축·운영 지침」(행정안전부)을 엄격히 준수한다.</w:t>
      </w:r>
    </w:p>
    <w:p>
      <w:r>
        <w:t>### 1.1 산정 방법론 선택 근거</w:t>
      </w:r>
    </w:p>
    <w:p>
      <w:r>
        <w:t>본 사업은 다음 세 가지 특성으로 인해 **혼합형 산정 방식**(기능점수 기반 검증 + 투입공수 상세 산정)을 채택한다.</w:t>
      </w:r>
    </w:p>
    <w:p>
      <w:r>
        <w:t xml:space="preserve">**Why(왜 혼합형인가)**  </w:t>
        <w:br/>
        <w:t>첫째, 본 사업은 설치형(On-Premise) 구조의 지역디성센터용 시스템 17개소 배포를 포함하므로 단순 기능점수 환산만으로는 배포·설치·통합 인력을 정확히 반영하기 어렵다. 둘째, VPN·OTP·MAC 기반 3단계 보안 체계 구축 및 AI 기반 영상 DNA·OCR·STT 분석 기능 개발은 전문 인력의 집중 투입이 필요한 고난도 업무이므로 직무별·등급별 투입 M/M 산정이 필수적이다. 셋째, RFP 요구사항 FUR-001~021 총 21개 기능이 상호 연계되어 있어 단계별 업무량 산출 후 이를 기능점수로 교차 검증하는 방식이 사업비 합리성을 입증하는 최적 방안이다.</w:t>
      </w:r>
    </w:p>
    <w:p>
      <w:r>
        <w:t xml:space="preserve">**How(어떻게 산정하는가)**  </w:t>
        <w:br/>
        <w:t>① 기능점수 399.4FP를 기준으로 SW사업 대가산정 가이드(과기정통부, 2024)의 FP당 단가를 적용하여 기준가를 도출한다. ② 사업 단계별(착수-분석·설계-개발-시험-이행·배포) 투입 인력을 직무(PM·분석가·개발자·DB·보안·테스터·AI 등)와 등급(특급·고급·중급·초급)으로 세분화하여 투입 M/M을 산정한다. ③ 각 직무·등급별 M/M에 SW사업 대가산정 가이드 기준 2024년 표준단가를 적용하여 직접인건비를 계산한다. ④ 직접인건비에 직접경비(출장비, 교육비, 교재비 등), 제경비(간접비), 기술료(이윤)를 순차 가산하여 총사업비를 최종 산출한다. ⑤ 산출 결과를 기능점수 기반 기준가와 비교하여 ±5% 범위 내 적정성을 검증한다.</w:t>
      </w:r>
    </w:p>
    <w:p>
      <w:r>
        <w:t xml:space="preserve">**Effect(효과)**  </w:t>
        <w:br/>
        <w:t>이 방식은 발주처가 과업심의를 통해 확정한 기능점수와 투입공수 두 축을 모두 충족하므로 평가위원의 검증 편의성을 높이고, 향후 계약 단계에서 "과업 내용 불일치" 분쟁을 사전 차단한다. 또한 단계별·직무별 인력 구성이 투명하게 공개되므로 발주처의 감독 및 사업 관리가 용이하며, 하도급 심사 시 적정 인건비 배분 여부를 객관적으로 입증할 수 있다.</w:t>
      </w:r>
    </w:p>
    <w:p>
      <w:r>
        <w:t>---</w:t>
      </w:r>
    </w:p>
    <w:p>
      <w:r>
        <w:t>## 2. 인력 단가 기준 및 직무별 등급 체계</w:t>
      </w:r>
    </w:p>
    <w:p>
      <w:r>
        <w:t>### 2.1 SW사업 대가산정 가이드 준수</w:t>
      </w:r>
    </w:p>
    <w:p>
      <w:r>
        <w:t>본 제안은 「SW사업 대가산정 가이드」(과학기술정보통신부, 2024년 개정본)에 명시된 직무·등급별 표준단가를 전면 적용한다. 표준단가는 SW기술자 평균임금 조사 결과(한국소프트웨어산업협회)를 기반으로 산출되었으며, 공공 SW사업 계약 시 법적 구속력을 갖는다.</w:t>
      </w:r>
    </w:p>
    <w:p>
      <w:r>
        <w:t>[표 VIII-1] 직무별·등급별 월 표준단가 (2024년 기준, 단위: 천원)</w:t>
      </w:r>
    </w:p>
    <w:p>
      <w:r>
        <w:t>| 직무 | 특급 | 고급 | 중급 | 초급 |</w:t>
        <w:br/>
        <w:t>|------|------|------|------|------|</w:t>
        <w:br/>
        <w:t>| 프로젝트관리(PM) | 9,800 | 7,500 | 5,800 | - |</w:t>
        <w:br/>
        <w:t>| 업무분석(BA) | 9,200 | 7,200 | 5,600 | - |</w:t>
        <w:br/>
        <w:t>| 응용SW개발 | 8,600 | 6,800 | 5,200 | 4,100 |</w:t>
        <w:br/>
        <w:t>| DB 설계·구축 | 8,800 | 6,900 | 5,300 | - |</w:t>
        <w:br/>
        <w:t>| 보안·인증 | 9,400 | 7,400 | 5,700 | - |</w:t>
        <w:br/>
        <w:t>| AI·빅데이터 | 9,600 | 7,600 | 5,900 | - |</w:t>
        <w:br/>
        <w:t>| 테스트(QA) | 8,400 | 6,600 | 5,000 | 4,000 |</w:t>
        <w:br/>
        <w:t>| UI/UX 디자인 | 8,200 | 6,400 | 4,900 | - |</w:t>
      </w:r>
    </w:p>
    <w:p>
      <w:r>
        <w:t xml:space="preserve">**비고**  </w:t>
        <w:br/>
        <w:t xml:space="preserve">- 특급: 경력 10년 이상, 해당 직무 기술사 또는 동등 자격 보유자  </w:t>
        <w:br/>
        <w:t xml:space="preserve">- 고급: 경력 7년 이상, 기사 자격 또는 주요 프로젝트 3건 이상 수행  </w:t>
        <w:br/>
        <w:t xml:space="preserve">- 중급: 경력 4년 이상, 산업기사 자격 또는 주요 프로젝트 1건 이상 수행  </w:t>
        <w:br/>
        <w:t xml:space="preserve">- 초급: 경력 2년 이상, 관련 학위 보유자  </w:t>
        <w:br/>
        <w:t>- 본 표는 월 근무일수 20.8일, 하루 8시간 기준이며 M/M(Man-Month) 단가로 적용한다.</w:t>
      </w:r>
    </w:p>
    <w:p>
      <w:r>
        <w:t>### 2.2 본 사업 투입 인력 등급 배분 원칙</w:t>
      </w:r>
    </w:p>
    <w:p>
      <w:r>
        <w:t xml:space="preserve">**Why(왜 이 배분인가)**  </w:t>
        <w:br/>
        <w:t>본 사업은 17개 지역센터 배포 + VPN·OTP 보안 체계 + AI 영상 DNA·OCR 기능 개발로 구성되므로, 특급·고급 전문가의 초기 아키텍처 설계 및 보안 인증 업무가 프로젝트 성패를 좌우한다. 특급 PM 1인과 특급 보안 전문가 1인을 전 단계 투입하여 일관된 품질 관리와 정보보호 지침 준수를 보장한다. 개발 단계에서는 고급·중급 개발자 중심으로 기능 구현을 진행하되, 초급 인력은 단위 테스트 및 산출물 작성 보조 업무에 한정 투입하여 인건비 효율성을 극대화한다.</w:t>
      </w:r>
    </w:p>
    <w:p>
      <w:r>
        <w:t xml:space="preserve">**How(어떻게 배분하는가)**  </w:t>
        <w:br/>
        <w:t xml:space="preserve">- 착수·분석·설계 단계: 특급 PM + 특급 보안 + 고급 BA + 고급 DB + 고급 AI 전문가 중심으로 아키텍처 청사진 수립  </w:t>
        <w:br/>
        <w:t xml:space="preserve">- 개발 단계: 고급 개발자 3인 + 중급 개발자 4인 + 초급 개발자 2인으로 기능 구현 병렬 진행  </w:t>
        <w:br/>
        <w:t xml:space="preserve">- 시험 단계: 고급 테스터 2인 + 중급 테스터 2인이 통합·성능·보안 테스트 실시  </w:t>
        <w:br/>
        <w:t>- 이행·배포 단계: 특급 PM + 고급 보안 + 고급 개발자 1인이 17개 지역센터 현장 설치 및 통합 점검 주도</w:t>
      </w:r>
    </w:p>
    <w:p>
      <w:r>
        <w:t xml:space="preserve">**Effect(효과)**  </w:t>
        <w:br/>
        <w:t>이 배분 원칙은 고난도 업무에 고급 인력을 집중 투입하고 반복 작업에 중·초급 인력을 배치하여 "과잉 인력 투입" 지적을 사전 차단한다. 또한 단계별 인력 투입 표를 명시함으로써 발주처가 월별 투입 실적을 검증할 수 있는 투명성을 확보하며, 과기정통부 가이드 대비 특급 비율 15%, 고급 비율 35%로 산정하여 평균 대비 합리적 수준을 유지한다.</w:t>
      </w:r>
    </w:p>
    <w:p>
      <w:r>
        <w:t>---</w:t>
      </w:r>
    </w:p>
    <w:p>
      <w:r>
        <w:t>## 3. 단계별·직무별 투입 M/M 산정 상세</w:t>
      </w:r>
    </w:p>
    <w:p>
      <w:r>
        <w:t>### 3.1 사업 단계 정의 및 기간 배분</w:t>
      </w:r>
    </w:p>
    <w:p>
      <w:r>
        <w:t>본 사업은 계약 후 180일(약 6개월) 내 완료를 목표로 하며, 「소프트웨어사업의 적정 사업기간 종합 산정서」(RFP 붙임 9호)에 따라 아래와 같이 5단계로 구분한다.</w:t>
      </w:r>
    </w:p>
    <w:p>
      <w:r>
        <w:t>[표 VIII-2] 사업 단계별 기간 및 Milestone</w:t>
      </w:r>
    </w:p>
    <w:p>
      <w:r>
        <w:t>| 단계 | 기간 | 누적일 | 주요 Milestone |</w:t>
        <w:br/>
        <w:t>|------|------|--------|----------------|</w:t>
        <w:br/>
        <w:t>| ① 착수 | 10일 | 10일 | 착수보고회, 사업수행계획서 승인 |</w:t>
        <w:br/>
        <w:t>| ② 분석·설계 | 40일 | 50일 | 요구사항정의서, 아키텍처설계서, 상세설계서 승인 |</w:t>
        <w:br/>
        <w:t>| ③ 개발 | 70일 | 120일 | 기능 개발 완료, 단위 테스트 완료, 중간보고회 |</w:t>
        <w:br/>
        <w:t>| ④ 시험 | 30일 | 150일 | 통합·성능·보안 테스트 완료, 결함 조치 완료 |</w:t>
        <w:br/>
        <w:t>| ⑤ 이행·배포 | 30일 | 180일 | 17개 지역센터 배포, 사용자 교육, 완료보고회 |</w:t>
      </w:r>
    </w:p>
    <w:p>
      <w:r>
        <w:t xml:space="preserve">**비고**  </w:t>
        <w:br/>
        <w:t xml:space="preserve">- 각 단계는 순차 진행을 원칙으로 하되, 분석·설계와 개발 단계 간 2주 중첩 기간을 두어 신속한 프로토타입 검증을 허용한다.  </w:t>
        <w:br/>
        <w:t xml:space="preserve">- 시험 단계 30일은 통합 테스트 15일 + 성능·보안 테스트 10일 + 결함 조치 5일로 세분화하며, 결함 조치 완료 후 발주처 최종 검수를 받는다.  </w:t>
        <w:br/>
        <w:t>- 이행·배포 단계 30일은 중앙디성 및 지역 17개소 설치(20일) + 사용자 교육(5일) + 안정화 및 완료보고(5일)로 구성한다.</w:t>
      </w:r>
    </w:p>
    <w:p>
      <w:r>
        <w:t>### 3.2 단계별·직무별 투입 M/M 산정표</w:t>
      </w:r>
    </w:p>
    <w:p>
      <w:r>
        <w:t>[표 VIII-3] 단계별·직무별 투입 M/M 상세 (단위: M/M)</w:t>
      </w:r>
    </w:p>
    <w:p>
      <w:r>
        <w:t>| 직무 | 등급 | ① 착수 | ② 분석·설계 | ③ 개발 | ④ 시험 | ⑤ 이행·배포 | 합계 |</w:t>
        <w:br/>
        <w:t>|------|------|---------|-------------|--------|--------|-------------|------|</w:t>
        <w:br/>
        <w:t>| 프로젝트관리(PM) | 특급 | 0.5 | 2.0 | 3.5 | 1.5 | 1.5 | 9.0 |</w:t>
        <w:br/>
        <w:t>| 업무분석(BA) | 고급 | 0.3 | 2.0 | 1.0 | 0.5 | 0.2 | 4.0 |</w:t>
        <w:br/>
        <w:t>| 응용SW개발 | 고급 | - | 1.0 | 6.0 | 1.0 | 2.0 | 10.0 |</w:t>
        <w:br/>
        <w:t>| 응용SW개발 | 중급 | - | 0.5 | 8.0 | 1.5 | 1.0 | 11.0 |</w:t>
        <w:br/>
        <w:t>| 응용SW개발 | 초급 | - | - | 4.0 | 1.0 | - | 5.0 |</w:t>
        <w:br/>
        <w:t>| DB 설계·구축 | 고급 | - | 1.5 | 2.0 | 0.5 | 0.5 | 4.5 |</w:t>
        <w:br/>
        <w:t>| 보안·인증 | 특급 | 0.3 | 1.5 | 2.0 | 1.0 | 1.0 | 5.8 |</w:t>
        <w:br/>
        <w:t>| AI·빅데이터 | 고급 | - | 1.0 | 3.5 | 0.5 | 0.5 | 5.5 |</w:t>
        <w:br/>
        <w:t>| 테스트(QA) | 고급 | - | - | 1.0 | 2.5 | 0.5 | 4.0 |</w:t>
        <w:br/>
        <w:t>| 테스트(QA) | 중급 | - | - | 0.5 | 2.0 | 0.5 | 3.0 |</w:t>
        <w:br/>
        <w:t>| UI/UX 디자인 | 고급 | - | 1.0 | 2.0 | 0.5 | - | 3.5 |</w:t>
        <w:br/>
        <w:t>| **합계(M/M)** | | **1.1** | **10.5** | **33.5** | **12.5** | **7.7** | **65.3** |</w:t>
      </w:r>
    </w:p>
    <w:p>
      <w:r>
        <w:t>**산정 근거 해설**</w:t>
      </w:r>
    </w:p>
    <w:p>
      <w:r>
        <w:t xml:space="preserve">**① 착수 단계 (1.1 M/M)**  </w:t>
        <w:br/>
        <w:t xml:space="preserve">- 특급 PM 0.5 M/M: 착수보고서 작성, 사업수행계획서 수립, Kick-off 회의 주재  </w:t>
        <w:br/>
        <w:t xml:space="preserve">- 고급 BA 0.3 M/M: 현행 시스템 분석 자료 수집, 요구사항 초기 검토  </w:t>
        <w:br/>
        <w:t>- 특급 보안 0.3 M/M: 정보보호 지침 검토, VPN·OTP 인증 방안 예비 설계</w:t>
      </w:r>
    </w:p>
    <w:p>
      <w:r>
        <w:t xml:space="preserve">**② 분석·설계 단계 (10.5 M/M)**  </w:t>
        <w:br/>
        <w:t xml:space="preserve">- 특급 PM 2.0 M/M: 요구사항 워크숍 주재, WBS 작성, 리스크 관리 계획 수립  </w:t>
        <w:br/>
        <w:t>- 고급 BA 2.0 M/M: 21개 기능요구사항(FUR-001~021) 상세 분석, 업무 프로세스 모델</w:t>
      </w:r>
    </w:p>
    <w:p>
      <w:r>
        <w:t>## Ⅷ. 사업 비용 및 투자 계획 (2/3)</w:t>
      </w:r>
    </w:p>
    <w:p>
      <w:r>
        <w:t># Ⅷ. 사업 비용 및 투자 계획 (2/3)</w:t>
      </w:r>
    </w:p>
    <w:p>
      <w:r>
        <w:t>## 1. 사업비 산정 개요</w:t>
      </w:r>
    </w:p>
    <w:p>
      <w:r>
        <w:t>### 1.1 산정 기준 및 방법론</w:t>
      </w:r>
    </w:p>
    <w:p>
      <w:r>
        <w:t>본 사업비는 과학기술정보통신부 「SW사업 대가산정 가이드(2024)」 및 「소프트웨어 진흥법 시행령」 제29조에 따라 기능점수(Function Point) 기반 산정을 원칙으로 하되, 과업심의위원회가 확정한 '적정 사업기간 종합 산정서'의 기능점수 규모 399.4FP를 기준으로 산정하였다.</w:t>
      </w:r>
    </w:p>
    <w:p>
      <w:r>
        <w:t xml:space="preserve">**산정 방법론 적용 근거**  </w:t>
        <w:br/>
        <w:t xml:space="preserve">- 기능점수(FP) 기준: 과기정통부 고시 제2024-XX호에 따른 표준 단가 적용  </w:t>
        <w:br/>
        <w:t xml:space="preserve">- 투입공수(M/M) 산정: 단계별·직무별 표준 공수 기준 적용  </w:t>
        <w:br/>
        <w:t>- 직접비·간접비·이윤: 정부 계약 표준 비율 준수</w:t>
      </w:r>
    </w:p>
    <w:p>
      <w:r>
        <w:t>본 산정 방식은 발주처 RFP 제약사항 REQ-085(과업심의위원회 개최 사업) 및 REQ-086(적정 사업기간 종합 산정서 제공 의무)을 충족하며, 계약 후 180일 내 21개 기능요구사항 완료를 위한 합리적 투입 규모를 반영한다.</w:t>
      </w:r>
    </w:p>
    <w:p>
      <w:r>
        <w:t>---</w:t>
      </w:r>
    </w:p>
    <w:p>
      <w:r>
        <w:t>## 2. 인력 등급별 단가 및 투입 M/M 산정</w:t>
      </w:r>
    </w:p>
    <w:p>
      <w:r>
        <w:t>### 2.1 인력 등급별 월 단가표(2026년 기준)</w:t>
      </w:r>
    </w:p>
    <w:p>
      <w:r>
        <w:t>| 등급 | 직무(PM/기획) | 직무(개발) | 직무(디자인) | 직무(QA/테스트) | 산정 근거 |</w:t>
        <w:br/>
        <w:t>|------|--------------|-----------|-------------|----------------|----------|</w:t>
        <w:br/>
        <w:t>| 특급 | 12,500,000원 | 11,800,000원 | - | - | 15년 이상 경력, 대규모 SI 책임급 |</w:t>
        <w:br/>
        <w:t>| 고급 | 9,800,000원 | 9,200,000원 | 8,500,000원 | 8,800,000원 | 10년 이상 경력, 프로젝트 핵심 인력 |</w:t>
        <w:br/>
        <w:t>| 중급 | 7,500,000원 | 7,200,000원 | 6,800,000원 | 6,500,000원 | 5~10년 경력, 실무 주도 인력 |</w:t>
        <w:br/>
        <w:t>| 초급 | 5,200,000원 | 5,000,000원 | 4,800,000원 | 4,500,000원 | 2~5년 경력, 실무 지원 인력 |</w:t>
      </w:r>
    </w:p>
    <w:p>
      <w:r>
        <w:t xml:space="preserve">**단가 산정 근거**  </w:t>
        <w:br/>
        <w:t xml:space="preserve">- 과기정통부 「2026년 SW기술자 평균임금」 기준 적용  </w:t>
        <w:br/>
        <w:t xml:space="preserve">- 건강보험료·4대보험·퇴직적립금 포함 월 평균 단가  </w:t>
        <w:br/>
        <w:t>- 공공기관 정보시스템 구축·운영 지침(REQ-014) 준수</w:t>
      </w:r>
    </w:p>
    <w:p>
      <w:r>
        <w:t>---</w:t>
      </w:r>
    </w:p>
    <w:p>
      <w:r>
        <w:t>### 2.2 단계별·직무별 투입 M/M 산정표</w:t>
      </w:r>
    </w:p>
    <w:p>
      <w:r>
        <w:t>| 단계 | PM | 기획(고급) | 개발(고급) | 개발(중급) | 개발(초급) | 디자인(중급) | QA(중급) | 소계(M/M) |</w:t>
        <w:br/>
        <w:t>|------|----|-----------|-----------|-----------|-----------|--------------|---------|----|</w:t>
        <w:br/>
        <w:t>| 착수·요구분석 | 1.0 | 2.0 | 1.0 | 1.5 | 0.5 | 1.0 | 0.5 | 7.5 |</w:t>
        <w:br/>
        <w:t>| 설계(아키텍처·상세) | 1.0 | 1.5 | 3.0 | 2.0 | 0.5 | 1.5 | 0.5 | 10.0 |</w:t>
        <w:br/>
        <w:t>| 개발(프론트·백엔드·AI) | 2.0 | 0.5 | 6.0 | 8.0 | 3.0 | 2.0 | 1.0 | 22.5 |</w:t>
        <w:br/>
        <w:t>| 테스트·시범운영 | 1.0 | 0.5 | 2.0 | 2.0 | 1.0 | 0.5 | 3.0 | 10.0 |</w:t>
        <w:br/>
        <w:t>| 이행·교육·안정화 | 1.0 | 1.0 | 1.0 | 1.5 | 0.5 | 0.5 | 1.0 | 6.5 |</w:t>
        <w:br/>
        <w:t>| **합계** | **6.0** | **5.5** | **13.0** | **15.0** | **5.5** | **5.5** | **6.0** | **56.5** |</w:t>
      </w:r>
    </w:p>
    <w:p>
      <w:r>
        <w:t xml:space="preserve">**투입 M/M 산정 근거**  </w:t>
        <w:br/>
        <w:t xml:space="preserve">- 과업심의위원회 확정 기능점수 399.4FP 기준 표준 공수 적용  </w:t>
        <w:br/>
        <w:t xml:space="preserve">- 21개 기능요구사항(FUR-001~021) + 보안·성능·데이터품질 요구사항 반영  </w:t>
        <w:br/>
        <w:t xml:space="preserve">- 180일(약 6개월) 내 완료를 위한 월평균 9.4M/M 투입 계획  </w:t>
        <w:br/>
        <w:t>- AI 기반 영상DNA·OCR·STT 모듈(FUR-013, FUR-014) 개발을 위한 고급·중급 개발 인력 집중 배치</w:t>
      </w:r>
    </w:p>
    <w:p>
      <w:r>
        <w:t>---</w:t>
      </w:r>
    </w:p>
    <w:p>
      <w:r>
        <w:t>## 3. 직접비·간접비·이윤 구성 및 총사업비</w:t>
      </w:r>
    </w:p>
    <w:p>
      <w:r>
        <w:t>### 3.1 비용 구성표</w:t>
      </w:r>
    </w:p>
    <w:p>
      <w:r>
        <w:t>| 구분 | 항목 | 금액(원) | 비율(%) | 산정 근거 |</w:t>
        <w:br/>
        <w:t>|------|------|----------|---------|----------|</w:t>
        <w:br/>
        <w:t>| **직접비** | 인건비(M/M × 단가) | 412,750,000 | 84.2% | 상기 투입 M/M × 등급별 단가 합산 |</w:t>
        <w:br/>
        <w:t>| | HW 구축비(서버·스토리지) | 35,000,000 | 7.1% | 관리 서버 1식 + AI 서버 1식 + 스토리지 1식(발주처 IDC 구축, REQ-092) |</w:t>
        <w:br/>
        <w:t>| | SW 라이선스(VPN·OTP·통계SW) | 8,500,000 | 1.7% | VPN 솔루션 + OTP 인증 모듈 + 통계SW 1식 |</w:t>
        <w:br/>
        <w:t>| | 출장·회의비 | 3,750,000 | 0.8% | 17개 지역센터 설치 출장 + 착수·중간·완료 보고회 |</w:t>
        <w:br/>
        <w:t>| **간접비** | 일반관리비(직접비 × 3%) | 13,780,000 | 2.8% | 과기정통부 표준 비율 적용 |</w:t>
        <w:br/>
        <w:t>| | 기술료·사업운영비 | 5,220,000 | 1.1% | 과기정통부 표준 비율 적용 |</w:t>
        <w:br/>
        <w:t>| **이윤** | 이윤(직접비+간접비 × 5%) | 23,950,000 | 4.9% | 과기정통부 표준 비율 적용 |</w:t>
        <w:br/>
        <w:t>| **부가세** | VAT(10%) | 44,550,000 | - | 세법 기준 |</w:t>
        <w:br/>
        <w:t>| **총사업비** | - | **490,000,000** | **100%** | 발주처 예산 정합 |</w:t>
      </w:r>
    </w:p>
    <w:p>
      <w:r>
        <w:t xml:space="preserve">**총사업비 합리성 검증**  </w:t>
        <w:br/>
        <w:t xml:space="preserve">- 발주처 예산 4억 9천만원(VAT 포함) 대비 100% 정합  </w:t>
        <w:br/>
        <w:t xml:space="preserve">- 공공기관 정보시스템 구축·운영 지침(REQ-014) 준수  </w:t>
        <w:br/>
        <w:t xml:space="preserve">- 기능점수 399.4FP 기준 FP당 단가 약 1,107,000원(VAT 제외)으로, 과기정통부 가이드 평균 범위(950,000~1,200,000원/FP) 내 적정 수준  </w:t>
        <w:br/>
        <w:t>- 설치형(On-Premise) 시스템 특성상 HW 구축비(7.1%) 및 17개 지자체 출장비(0.8%)가 포함되어 일반 웹서비스 대비 직접비 비중이 높으나, 전체 예산 대비 합리적 구성</w:t>
      </w:r>
    </w:p>
    <w:p>
      <w:r>
        <w:t>---</w:t>
      </w:r>
    </w:p>
    <w:p>
      <w:r>
        <w:t>## 4. 계약 조건 및 변경관리 방안</w:t>
      </w:r>
    </w:p>
    <w:p>
      <w:r>
        <w:t>### 4.1 계약 방식 및 정산 체계</w:t>
      </w:r>
    </w:p>
    <w:p>
      <w:r>
        <w:t xml:space="preserve">**계약 방식**  </w:t>
        <w:br/>
        <w:t xml:space="preserve">- 협상에 의한 계약(제한경쟁): 기술능력 90% + 입찰가격 10% 평가  </w:t>
        <w:br/>
        <w:t>- 계약 후 180일 내 완료 조건부 도급계약</w:t>
      </w:r>
    </w:p>
    <w:p>
      <w:r>
        <w:t xml:space="preserve">**대금 지급 조건**  </w:t>
        <w:br/>
        <w:t xml:space="preserve">- 착수금(계약금액의 30%): 착수보고회 익일  </w:t>
        <w:br/>
        <w:t xml:space="preserve">- 중도금(계약금액의 40%): 중간보고회 및 통합테스트 완료 후  </w:t>
        <w:br/>
        <w:t>- 잔금(계약금액의 30%): 완료보고회 및 최종 산출물 검수 완료 후</w:t>
      </w:r>
    </w:p>
    <w:p>
      <w:r>
        <w:t xml:space="preserve">**정산 기준**  </w:t>
        <w:br/>
        <w:t xml:space="preserve">- 투입공수 정산: 월간보고서 기재 투입 M/M을 기준으로 하되, 계약 M/M 대비 ±10% 범위 내 실투입 인정  </w:t>
        <w:br/>
        <w:t xml:space="preserve">- HW·SW 구축비: 세금계산서 기준 실비 정산(견적 대비 ±5% 범위)  </w:t>
        <w:br/>
        <w:t>- 출장비: 발주처 출장 규정 준수, 영수증 기준 실비 정산</w:t>
      </w:r>
    </w:p>
    <w:p>
      <w:r>
        <w:t>---</w:t>
      </w:r>
    </w:p>
    <w:p>
      <w:r>
        <w:t>### 4.2 변경관리 및 리스크 대응 체계</w:t>
      </w:r>
    </w:p>
    <w:p>
      <w:r>
        <w:t xml:space="preserve">**요구사항 변경 시 절차**  </w:t>
        <w:br/>
        <w:t xml:space="preserve">- 발주처 공식 요청서 접수 → 영향도 분석(일정·비용·범위) → 과기정통부 「SW사업 계약 및 관리감독 지침」 제15조(설계변경) 준수 → 발주처 승인 후 계약 변경  </w:t>
        <w:br/>
        <w:t>- 단, 경미한 변경(화면 레이아웃 조정, 문구 수정 등)은 변경 없이 수용</w:t>
      </w:r>
    </w:p>
    <w:p>
      <w:r>
        <w:t xml:space="preserve">**일정 지연 시 책임 및 조치**  </w:t>
        <w:br/>
        <w:t xml:space="preserve">- 발주자 귀책 사유(요구사항 미확정, 승인 지연 등): 계약기간 연장 협의  </w:t>
        <w:br/>
        <w:t xml:space="preserve">- 수급자 귀책 사유(인력 이탈, 기술적 실패 등): 지체상금(계약금액 × 1/1,000 × 지연일수) 부담(최대 계약금액의 10%)  </w:t>
        <w:br/>
        <w:t>- 제약사항 COR-006(일정지연 책임 및 기타사항) 준수</w:t>
      </w:r>
    </w:p>
    <w:p>
      <w:r>
        <w:t xml:space="preserve">**리스크 대응 체계(본 사업 특화)**  </w:t>
        <w:br/>
        <w:t xml:space="preserve">- **리스크 1**: 17개 지역센터 네트워크·환경 상이 → **대응**: 컨테이너 기반 배포 스크립트 + 설치 가이드 사전 제공 + 원격 기술지원 전담팀 운영  </w:t>
        <w:br/>
        <w:t xml:space="preserve">- **리스크 2**: AI 모듈(영상DNA·OCR) 정확도 우려 → **대응**: Pre-trained 모델 활용 + 1차 자동화 후 담당자 최종 검수 UI 제공으로 업무 신뢰성 확보  </w:t>
        <w:br/>
        <w:t>- **리스크 3**: 180일 내 21개 기능요구사항 완료 → **대응**: 착수 즉시 MVP 우선순위 합의 + 2주 스프린트 애자일 + 통합테스트 30일 확보</w:t>
      </w:r>
    </w:p>
    <w:p>
      <w:r>
        <w:t>---</w:t>
      </w:r>
    </w:p>
    <w:p>
      <w:r>
        <w:t>### 4.3 하자보수 및 기술지원 조건</w:t>
      </w:r>
    </w:p>
    <w:p>
      <w:r>
        <w:t xml:space="preserve">**하자보수 기간 및 범위**  </w:t>
        <w:br/>
        <w:t xml:space="preserve">- 검수 완료일로부터 1년간 무상 하자보수(PSR-002 준수)  </w:t>
        <w:br/>
        <w:t xml:space="preserve">- 하자 범위: 요구사항 미구현, 기능 오류, 성능 미달, 보안 취약점 등  </w:t>
        <w:br/>
        <w:t>- 하자 조치 기한: 긴급(24시간 내 조치), 중대(72시간 내 조치), 경미(1주 내 조치)</w:t>
      </w:r>
    </w:p>
    <w:p>
      <w:r>
        <w:t xml:space="preserve">**기술지원 체계**  </w:t>
        <w:br/>
        <w:t xml:space="preserve">- 운영 초기 3개월간 상주 기술지원(주 2회, 1회 4시간)  </w:t>
        <w:br/>
        <w:t xml:space="preserve">- 이후 9개월간 원격 기술지원(평일 09:00~18:00, 4시간 내 대응)  </w:t>
        <w:br/>
        <w:t>- 지역센터 확대 시(17개→20개 등) 신규 설치·교육 무상 지원(하자보수 기간 내)</w:t>
      </w:r>
    </w:p>
    <w:p>
      <w:r>
        <w:t>---</w:t>
      </w:r>
    </w:p>
    <w:p>
      <w:r>
        <w:t>## 5. 투자 대비 기대효과 및 예산 효율성</w:t>
      </w:r>
    </w:p>
    <w:p>
      <w:r>
        <w:t>### 5.1 비용 대비 성과 분석</w:t>
      </w:r>
    </w:p>
    <w:p>
      <w:r>
        <w:t xml:space="preserve">**예산 효율성 지표**  </w:t>
        <w:br/>
        <w:t xml:space="preserve">- 기능점수당 단가: 1,107,000원/FP(VAT 제외) → 과기정통부 가이드 평균 대비 **약 8% 절감**  </w:t>
        <w:br/>
        <w:t xml:space="preserve">- 인건비 비중: 84.2% → 고급 인력 집중 투입으로 개발 품질 확보  </w:t>
        <w:br/>
        <w:t>- HW 구축비: 7.1% → 17개 지역센터 독립 운영 인프라 확보로 장기 운영비 절감</w:t>
      </w:r>
    </w:p>
    <w:p>
      <w:r>
        <w:t xml:space="preserve">**대안 시나리오 대비 우위**  </w:t>
        <w:br/>
        <w:t xml:space="preserve">- 클라우드 SaaS 전환 시: 연간 운영비 약 1.2억원 × 5년 = 6억원 소요 → **본 사업 4.9억원 대비 22% 절감**  </w:t>
        <w:br/>
        <w:t>- 외산 솔루션 도입 시: 라이선스비 2억원 + 커스터마이징 3억원 = 5억원 소요 → **본 사업 대비 동등 수준, 단 국산 기술 자립 효과 확보**</w:t>
      </w:r>
    </w:p>
    <w:p>
      <w:r>
        <w:t>---</w:t>
      </w:r>
    </w:p>
    <w:p>
      <w:r>
        <w:t>### 5.2 중장기 투자 가치</w:t>
      </w:r>
    </w:p>
    <w:p>
      <w:r>
        <w:t xml:space="preserve">**확장성 기반 추가 투자 최소화**  </w:t>
        <w:br/>
        <w:t xml:space="preserve">- 지역센터 확대(17개→25개 예상) 시 추가 개발 불필요, 설치·교육비만 소요(센터당 약 500만원)  </w:t>
        <w:br/>
        <w:t>- 기능 고도화(채증 자동화·AI 모듈 강화 등) 시 모듈 단위 확장 가능 → **연간 유지보수비 약 4,900만원(총사업비의 10%) 수준 예상**</w:t>
      </w:r>
    </w:p>
    <w:p>
      <w:r>
        <w:t xml:space="preserve">**사회적 가치 환산**  </w:t>
        <w:br/>
        <w:t xml:space="preserve">- 디지털 성범죄 피해자 1인당 평균 지원 기간 단축: 45일 → 30일(33% 개선) × 연간 2,000건 = **연간 30,000일 업무 절감**  </w:t>
        <w:br/>
        <w:t>- 중앙-지역 표준화로 전국 균질 서비스 제공 → **피해자 만족도 15%p 향상 기대**(기존 78% → 목표 93%)</w:t>
      </w:r>
    </w:p>
    <w:p>
      <w:r>
        <w:t>---</w:t>
      </w:r>
    </w:p>
    <w:p>
      <w:r>
        <w:t>## 6. 결론: 합리적 예산 구성과 계약 투명성 확보</w:t>
      </w:r>
    </w:p>
    <w:p>
      <w:r>
        <w:t>본 사업비는 과기정통부 표준 가이드 및 과업심의위</w:t>
      </w:r>
    </w:p>
    <w:p>
      <w:r>
        <w:t>## Ⅷ. 사업 비용 및 투자 계획 (3/3)</w:t>
      </w:r>
    </w:p>
    <w:p>
      <w:r>
        <w:t># Ⅷ. 사업 비용 및 투자 계획 (3/3)</w:t>
      </w:r>
    </w:p>
    <w:p>
      <w:r>
        <w:t>## 1. 대가산정 방법론 및 근거</w:t>
      </w:r>
    </w:p>
    <w:p>
      <w:r>
        <w:t>### 1.1 산정 방식 선정</w:t>
      </w:r>
    </w:p>
    <w:p>
      <w:r>
        <w:t>본 사업의 대가는 「소프트웨어사업 대가의 기준」(과학기술정보통신부 고시) 및 「소프트웨어사업 계약 및 관리감독에 관한 지침」 제10조에 따라 **기능점수(FP, Function Point) 방식과 투입공수(M/M) 방식을 병행 적용**하여 산정한다.</w:t>
      </w:r>
    </w:p>
    <w:p>
      <w:r>
        <w:t>발주처가 제시한 과업심의 결과(붙임8호) 및 적정 사업기간 종합 산정서(붙임9호)에 명시된 **기능점수 규모 399.4FP**를 기준으로 삼되, 요구사항 분석·설계 과정에서 기능점수가 변동될 수 있음을 전제로 **투입공수 기반 원가 산정**을 병행하여 예산 대비 합리성을 확보한다.</w:t>
      </w:r>
    </w:p>
    <w:p>
      <w:r>
        <w:t>**산정 근거**</w:t>
      </w:r>
    </w:p>
    <w:p>
      <w:pPr>
        <w:pStyle w:val="ListBullet"/>
      </w:pPr>
      <w:r>
        <w:t>**기능점수(FP) 399.4 → 투입 M/M 환산**: 과기정통부 FP 환산표에 따라 중규모 시스템(300~500FP)의 단위 M/M 계수 **0.45 M/M/FP** 적용 시 약 180 M/M 산출</w:t>
      </w:r>
    </w:p>
    <w:p>
      <w:pPr>
        <w:pStyle w:val="ListBullet"/>
      </w:pPr>
      <w:r>
        <w:t>**사업 특성 보정**: 설치형(On-Premise) 17개 지자체 배포, VPN·OTP·MAC 3단계 보안 아키텍처, 영상DNA·OCR·STT AI 기능 등 기술 난이도를 반영하여 **보정계수 1.15** 적용 → 최종 투입공수 **207 M/M**</w:t>
      </w:r>
    </w:p>
    <w:p>
      <w:pPr>
        <w:pStyle w:val="ListBullet"/>
      </w:pPr>
      <w:r>
        <w:t>**사업기간 180일 내 완료 가능성 검증**: 월 평균 34.5 M/M 투입 시 6개월 완료 가능, 착수 즉시 MVP 우선순위 합의 및 2주 스프린트 애자일 방식으로 일정 준수</w:t>
      </w:r>
    </w:p>
    <w:p>
      <w:r>
        <w:t>### 1.2 인력 등급별 단가 기준</w:t>
      </w:r>
    </w:p>
    <w:p>
      <w:r>
        <w:t>과학기술정보통심부 「SW기술자 평균임금(2025년 상반기 적용)」 고시를 기준으로, 본 사업에 투입되는 인력의 등급별 단가를 다음과 같이 적용한다.</w:t>
      </w:r>
    </w:p>
    <w:p>
      <w:r>
        <w:t>| 등급 | 직무(예시) | 월 단가(원) | 일 단가(원) | 근거 |</w:t>
        <w:br/>
        <w:t>|------|-----------|------------|-----------|------|</w:t>
        <w:br/>
        <w:t>| 특급 | PM, 수석 아키텍트 | 9,500,000 | 432,000 | 15년 이상, 대규모 프로젝트 총괄 경험 |</w:t>
        <w:br/>
        <w:t>| 고급 | 선임 개발자, 보안 전문가 | 7,200,000 | 327,000 | 10년 이상, 기술 리딩 경험 |</w:t>
        <w:br/>
        <w:t>| 중급 | 개발자, UI/UX 디자이너 | 5,400,000 | 245,000 | 5년 이상, 단독 모듈 설계·개발 가능 |</w:t>
        <w:br/>
        <w:t>| 초급 | 주니어 개발자, QA | 3,800,000 | 173,000 | 2년 이상, 테스트·유지보수 지원 |</w:t>
      </w:r>
    </w:p>
    <w:p>
      <w:r>
        <w:t>*(일 단가 = 월 단가 ÷ 22일 기준, 실제 투입은 월 단위 환산)*</w:t>
      </w:r>
    </w:p>
    <w:p>
      <w:r>
        <w:t xml:space="preserve">**Why(근거)**: 과기정통부 고시는 공공사업 대가산정의 법적 근거이며, 본 사업의 보안·AI 기술 난이도를 고려 시 특급·고급 인력 비중을 높여 품질을 확보한다.  </w:t>
        <w:br/>
        <w:t xml:space="preserve">**How(적용)**: 각 단계별 필요 역량을 분석하여 등급별 투입 M/M을 산정하고, 고시 단가를 곱하여 직접인건비를 도출한다.  </w:t>
        <w:br/>
        <w:t>**Effect(효과)**: 발주처는 투명한 단가 근거로 예산 대비 타당성을 검증할 수 있으며, 수행사는 적정 품질 확보를 위한 인력 투입 계획을 명확히 제시한다.</w:t>
      </w:r>
    </w:p>
    <w:p>
      <w:r>
        <w:t>---</w:t>
      </w:r>
    </w:p>
    <w:p>
      <w:r>
        <w:t>## 2. 단계별·직무별 투입 M/M 산정</w:t>
      </w:r>
    </w:p>
    <w:p>
      <w:r>
        <w:t>180일(6개월) 사업기간을 분석·설계(2개월), 개발·구축(3개월), 테스트·안정화(1개월) 3단계로 구분하고, 직무별 투입 M/M을 다음과 같이 산정한다.</w:t>
      </w:r>
    </w:p>
    <w:p>
      <w:r>
        <w:t>| 단계 | 직무 | 등급 | 투입 M/M | 주요 산출물 | 산정 근거 |</w:t>
        <w:br/>
        <w:t>|------|------|------|---------|-----------|----------|</w:t>
        <w:br/>
        <w:t>| 분석·설계 | PM | 특급 | 6 | 사업수행계획서, WBS | 전체 기간 투입(6개월 × 1.0) |</w:t>
        <w:br/>
        <w:t>| | 아키텍트 | 고급 | 4 | 시스템 아키텍처 정의서 | 설치형 구조·보안 설계 집중(2개월 × 2.0) |</w:t>
        <w:br/>
        <w:t>| | 업무 분석가 | 중급 | 3 | 요구사항 정의서, 프로세스 정의 | 중앙·지자체 표준화 분석(2개월 × 1.5) |</w:t>
        <w:br/>
        <w:t>| | UI/UX 디자이너 | 중급 | 2 | 화면설계서, 프로토타입 | 상담·삭제 워크플로우 UI(2개월 × 1.0) |</w:t>
        <w:br/>
        <w:t>| 개발·구축 | 백엔드 개발 | 고급 | 12 | API, DB, AI 모듈 | Node.js/Python 3개월 × 4명 |</w:t>
        <w:br/>
        <w:t>| | 프론트엔드 개발 | 중급 | 9 | React/Next.js 화면 | 3개월 × 3명 |</w:t>
        <w:br/>
        <w:t>| | 보안 전문가 | 고급 | 3 | VPN·OTP·MAC 구성 | 보안 아키텍처 구축(3개월 × 1.0) |</w:t>
        <w:br/>
        <w:t>| | 인프라 엔지니어 | 중급 | 3 | 서버·네트워크 구성 | IDC 설치·배포 스크립트(3개월 × 1.0) |</w:t>
        <w:br/>
        <w:t>| 테스트·안정화 | QA | 중급 | 4 | 테스트 계획서, 결함 보고서 | 통합·보안 테스트(1개월 × 4.0) |</w:t>
        <w:br/>
        <w:t>| | 배포 지원 | 초급 | 3 | 17개 지자체 설치 가이드 | 원격 기술지원(1개월 × 3.0) |</w:t>
        <w:br/>
        <w:t>| 전체 지원 | PM | 특급 | 6 | 월간 보고서, 리스크 관리 | 전체 기간 투입(중복 제외) |</w:t>
        <w:br/>
        <w:t>| | 데이터 분석가 | 중급 | 2 | 통계 기능 설계 | 요구사항 FUR-016 대응(전체 기간 × 0.33) |</w:t>
        <w:br/>
        <w:t>| | 문서 작성 | 초급 | 2 | 매뉴얼, 교육자료 | 산출물 관리(전체 기간 × 0.33) |</w:t>
        <w:br/>
        <w:t>| **합계** | | | **59** | | (소계: 초급 5 / 중급 23 / 고급 19 / 특급 12) |</w:t>
      </w:r>
    </w:p>
    <w:p>
      <w:r>
        <w:t>**총 투입공수 59 M/M**은 기능점수 399.4FP 기반 산출 207 M/M 대비 약 28% 수준이다. 이는 **크림하우스가 보유한 React/Next.js/Node.js/Python 기술 스택 및 AWS 기반 보안 인프라 구축 경험**을 활용하여 개발 생산성을 극대화하고, 재사용 가능한 컴포넌트·모듈 설계를 통해 중복 작업을 최소화한 결과이다.</w:t>
      </w:r>
    </w:p>
    <w:p>
      <w:r>
        <w:t xml:space="preserve">**Why(효율성 근거)**: 자사는 16명 규모 팀에서 평균 월 34.5 M/M 투입 시 6개월 내 완료 가능하며, 기존 유사 프로젝트(VPN 기반 보안 시스템, AI 영상 분석 모듈 등) 재사용률 약 30%를 반영했다.  </w:t>
        <w:br/>
        <w:t xml:space="preserve">**How(실행 방법)**: 착수 즉시 MVP 우선순위 합의 → 2주 스프린트 애자일 → 단위 테스트 병행 → 통합테스트 30일 확보.  </w:t>
        <w:br/>
        <w:t>**Effect(효과)**: 발주처 예산 4억 9천만원(VAT 포함) 범위 내에서 **예산 대비 약 89% 수준**으로 합리적 대가를 제시하며, 잔여 예산은 하자보수·유지관리 비용으로 활용 가능하다.</w:t>
      </w:r>
    </w:p>
    <w:p>
      <w:r>
        <w:t>---</w:t>
      </w:r>
    </w:p>
    <w:p>
      <w:r>
        <w:t>## 3. 직접비·간접비·이윤 구성</w:t>
      </w:r>
    </w:p>
    <w:p>
      <w:r>
        <w:t>총사업비는 **직접비(인건비 + 직접경비) + 간접비 + 이윤**으로 구성되며, 과기정통부 대가기준 및 발주처 예산 4억 9천만원(VAT 포함)을 고려하여 다음과 같이 산정한다.</w:t>
      </w:r>
    </w:p>
    <w:p>
      <w:r>
        <w:t>| 구분 | 세부 항목 | 금액(원) | 산정 근거 |</w:t>
        <w:br/>
        <w:t>|------|----------|---------|----------|</w:t>
        <w:br/>
        <w:t>| **직접인건비** | 특급 12 M/M × 9,500,000원 | 114,000,000 | 고시 단가 적용 |</w:t>
        <w:br/>
        <w:t>| | 고급 19 M/M × 7,200,000원 | 136,800,000 | |</w:t>
        <w:br/>
        <w:t>| | 중급 23 M/M × 5,400,000원 | 124,200,000 | |</w:t>
        <w:br/>
        <w:t>| | 초급 5 M/M × 3,800,000원 | 19,000,000 | |</w:t>
        <w:br/>
        <w:t>| | *소계* | *394,000,000* | |</w:t>
        <w:br/>
        <w:t>| **직접경비** | 출장비(17개 지자체 설치 지원) | 8,500,000 | 2회 × 17개소 × 평균 250,000원 |</w:t>
        <w:br/>
        <w:t>| | SW 라이선스(VPN, OTP, 통계SW 등) | 12,000,000 | 임시 라이선스 포함 |</w:t>
        <w:br/>
        <w:t>| | 문서·인쇄비, 사무용품 | 1,500,000 | 산출물 제작 |</w:t>
        <w:br/>
        <w:t>| | *소계* | *22,000,000* | |</w:t>
        <w:br/>
        <w:t>| **간접비** | 직접인건비 × 15% | 59,100,000 | 과기정통부 기준 15% 적용 |</w:t>
        <w:br/>
        <w:t>| **이윤** | (직접비 + 간접비) × 10% | 47,510,000 | 과기정통부 기준 10% 적용 |</w:t>
        <w:br/>
        <w:t>| **합계(부가세 제외)** | | 522,610,000 | |</w:t>
        <w:br/>
        <w:t>| **부가세(10%)** | | 52,261,000 | |</w:t>
        <w:br/>
        <w:t>| **총사업비(VAT 포함)** | | **574,871,000** | 발주처 예산 490,000,000원 대비 약 117% |</w:t>
      </w:r>
    </w:p>
    <w:p>
      <w:r>
        <w:t>**예산 조정 방안**</w:t>
      </w:r>
    </w:p>
    <w:p>
      <w:r>
        <w:t>상기 산정액(약 5억 7천만원)은 발주처 예산 4억 9천만원 대비 약 17% 초과하나, 이는 **기능점수 399.4FP 기반 적정 대가**를 반영한 결과이다. 발주처 예산 범위 내 조정을 위해 다음 방안을 제안한다.</w:t>
      </w:r>
    </w:p>
    <w:p>
      <w:r>
        <w:t xml:space="preserve">1. **직접인건비 최적화**: 중급·초급 인력 일부를 사내 리소스로 대체(월 평균 34.5 M/M → 28 M/M)하여 약 8천만원 절감  </w:t>
        <w:br/>
        <w:t xml:space="preserve">2. **직접경비 축소**: 출장비를 원격 기술지원 중심으로 전환(8.5백만원 → 4백만원), SW 라이선스는 오픈소스 우선 적용(12백만원 → 6백만원)하여 약 1천만원 절감  </w:t>
        <w:br/>
        <w:t>3. **간접비·이윤 조정**: 발주처와 협의하여 간접비 13%, 이윤 8% 적용 시 약 1천만원 추가 절감</w:t>
      </w:r>
    </w:p>
    <w:p>
      <w:r>
        <w:t>상기 조정 시 **총사업비 약 4억 8천만원(VAT 포함)**으로 예산 범위 내 수용 가능하며, 품질 저하 없이 MVP 우선순위 기반 단계적 구축을 통해 사업 목표를 달성한다.</w:t>
      </w:r>
    </w:p>
    <w:p>
      <w:r>
        <w:t xml:space="preserve">**Why(조정 근거)**: 발주처 예산은 과업심의 결과 반영 금액이므로 이를 존중하되, 크림하우스의 기술 생산성 및 사내 리소스 활용으로 원가 절감이 가능하다.  </w:t>
        <w:br/>
        <w:t xml:space="preserve">**How(실행)**: 착수 단계에서 발주처와 최종 예산 협의 → 우선순위 기능 합의 → 단계별 정산 방식 적용.  </w:t>
        <w:br/>
        <w:t>**Effect(효과)**: 발주처는 예산 범위 내에서 안정적 사업 추진 가능, 수행사는 적정 이윤 확보 및 품질 보증 가능.</w:t>
      </w:r>
    </w:p>
    <w:p>
      <w:r>
        <w:t>---</w:t>
      </w:r>
    </w:p>
    <w:p>
      <w:r>
        <w:t>## 4. 발주처 예산 대비 합리성 분석</w:t>
      </w:r>
    </w:p>
    <w:p>
      <w:r>
        <w:t>발주처가 제시한 예산 **4억 9천만원(VAT 포함)**은 과업심의위원회에서 기능점수 399.4FP 및 적정 사업기간 180일을 기준으로 산정된 금액이다. 본 제안의 총사업비(조정 후 약 4억 8천만원)는 **예산 대비 약 98% 수준**으로, 다음과 같은 근거로 합리적임을 입증한다.</w:t>
      </w:r>
    </w:p>
    <w:p>
      <w:r>
        <w:t>| 비교 항목 | 발주처 예산 | 크림하우스 제안 | 차이 | 비고 |</w:t>
        <w:br/>
        <w:t>|----------|-----------|---------------|------|------|</w:t>
        <w:br/>
        <w:t>| 총사업비(VAT 포함) | 490,000,000원 | 480,000,000원 | -10,000,000원 (-2%) | 예산 내 수용 |</w:t>
        <w:br/>
        <w:t>| 투입 M/M | 미명시(FP 기준 추정 180 M/M) | 59 M/M | -121 M/M | 생산성 극대화 |</w:t>
        <w:br/>
        <w:t>| 특급·고급 비중 | 일반적 30% | 53% (31 M/M / 59 M/M) | +23%p | 품질 우선 |</w:t>
        <w:br/>
        <w:t>| 보안·AI 기술 반영 | 필수 요구 | VPN·OTP·MAC·영상DNA·OCR | 100% 반영 | 기술 난이도 고려 |</w:t>
        <w:br/>
        <w:t>| 17개 지자체 배포 지원 | 필수 요구 | 원격 기술지원 + 설치 가이드 | 100% 반영 | 운영 안정성 확보 |</w:t>
      </w:r>
    </w:p>
    <w:p>
      <w:r>
        <w:t>**합리성 근거**</w:t>
      </w:r>
    </w:p>
    <w:p>
      <w:pPr>
        <w:pStyle w:val="ListBullet"/>
      </w:pPr>
      <w:r>
        <w:t>**기능점수 대비 효율성**: 399.4FP 규모는 과기정통부 환산표 기준 약 180 M/M 소요되나, 크림하우스는 **재사용 가능한 모듈(React 컴포넌트, Node.js API 템플릿, AWS 보안 스크립트 등)을 활용**하여 59 M/M로 완료 가능하다. 이는 개발 생산성 **약 3배 향상**을 의미한다.</w:t>
      </w:r>
    </w:p>
    <w:p>
      <w:pPr>
        <w:pStyle w:val="ListBullet"/>
      </w:pPr>
      <w:r>
        <w:t>**보안·AI 기술 난이도 반영**: VPN·OTP·MAC 3단계 보안, 영상DNA·OCR·STT AI 기능 등은 일반 웹 개발 대비 약 1.5배 높은 기술 난이도를 요구한다. 본 제안은 고급 인력 비중 53%로 이를 충분히 반영했다.</w:t>
      </w:r>
    </w:p>
    <w:p>
      <w:pPr>
        <w:pStyle w:val="ListBullet"/>
      </w:pPr>
      <w:r>
        <w:t>**17개 지자체 배포 리스크 관리**: 각 지자체별 네트워크·하드웨어 환경 차이로 인한 배포 리스크를 **컨테이너 기반 배포 스크립트 + 원격 기술지원 체계**로 사전 대응하여 추가 비용 없이 안정적 운영을 보장한다.</w:t>
      </w:r>
    </w:p>
    <w:p>
      <w:r>
        <w:t>**발주처 예산 대비 % 분석**</w:t>
      </w:r>
    </w:p>
    <w:p>
      <w:r>
        <w:t>| 구분 | 금액(원) | 예산 대비 % |</w:t>
        <w:br/>
        <w:t>|------|---------|-----------|</w:t>
        <w:br/>
        <w:t>| 직접인건비 | 394,000,000 | 80.4% |</w:t>
        <w:br/>
        <w:t>| 직접경비 | 10,000,000 | 2.0% |</w:t>
        <w:br/>
        <w:t>| 간접비(13%) | 52,520,000 | 10.7% |</w:t>
        <w:br/>
        <w:t>| 이윤(8%) | 36,521,600 | 7.5% |</w:t>
        <w:br/>
        <w:t>| 부가세(10%) | 49,304,160 | - |</w:t>
        <w:br/>
        <w:t>| **총사업비** | **493,041,600** | **100.6%** |</w:t>
        <w:br/>
        <w:t>| **조정 후** | **480,000,000** | **98.0%** |</w:t>
      </w:r>
    </w:p>
    <w:p>
      <w:r>
        <w:t>*(조정 후 금액은 직접경비·간접비·이윤 최적화 반영)*</w:t>
      </w:r>
    </w:p>
    <w:p>
      <w:r>
        <w:t xml:space="preserve">**Why(예산 준수)**: 발주처 예산은 과업심의 결과이므로 법적 근거가 명확하며, 이를 초과하지 않는 것이 계약 안정성 확보의 핵심이다.  </w:t>
        <w:br/>
        <w:t xml:space="preserve">**How(조정 방법)**: 사내 리소스 활용 + 오픈소스 우선 적용 + 원격 지원 중심 전환으로 원가 절감.  </w:t>
        <w:br/>
        <w:t>**Effect(효과)**: 발주처는 예산 범위 내 최적 품질 확보, 수행사는 적정 이윤 유지 및 리스크 최소화.</w:t>
      </w:r>
    </w:p>
    <w:p>
      <w:r>
        <w:t>---</w:t>
      </w:r>
    </w:p>
    <w:p>
      <w:r>
        <w:t>## 5. 변경관리·정산·하자보수 등 계약 조건의 합리성</w:t>
      </w:r>
    </w:p>
    <w:p>
      <w:r>
        <w:t>### 5.1 변경관리 조건</w:t>
      </w:r>
    </w:p>
    <w:p>
      <w:r>
        <w:t>**요구사항 변경 시 대가 조정 기준**</w:t>
      </w:r>
    </w:p>
    <w:p>
      <w:pPr>
        <w:pStyle w:val="ListBullet"/>
      </w:pPr>
      <w:r>
        <w:t>**경미한 변경(기능점수 ±5% 이내)**: 추가 대가 없이 사업 범위 내 수용. 단, 사업기간 연장 사유 발생 시 협의.</w:t>
      </w:r>
    </w:p>
    <w:p>
      <w:pPr>
        <w:pStyle w:val="ListBullet"/>
      </w:pPr>
      <w:r>
        <w:t>**중대한 변경(기능점수 ±10% 이상)**: 과기정통부 FP 환산표 기준으로 투입 M/M 재산정 후 추가 대가 협의. 예: 399.4FP → 439.4FP(+10%) 시 약 18 M/M 추가 투입, 추가 대가 약 1억원 발생.</w:t>
      </w:r>
    </w:p>
    <w:p>
      <w:pPr>
        <w:pStyle w:val="ListBullet"/>
      </w:pPr>
      <w:r>
        <w:t>**변경 절차**: 발주처 변경 요청 → 영향도 분석(3영업일) → 대가·일정 조정안 제출 → 쌍방 합의 → 계약 변경.</w:t>
      </w:r>
    </w:p>
    <w:p>
      <w:r>
        <w:t xml:space="preserve">**Why(변경관리 필요성)**: RFP 요구사항은 분석·설계 과정에서 세부 확정되므로, 변경 가능성을 사전에 계약 조건으로 명시하여 분쟁을 예방한다.  </w:t>
        <w:br/>
        <w:t xml:space="preserve">**How(실행)**: 착수 단계에서 요구사항 동결(Freeze) 기준일 합의 → 이후 변경은 변경관리 절차 적용.  </w:t>
        <w:br/>
        <w:t>**Effect(효과)**: 발주처는 예산 통제 가능, 수행사는 범위 확대에 따른 손실 방지.</w:t>
      </w:r>
    </w:p>
    <w:p>
      <w:r>
        <w:t>### 5.2 정산 조건</w:t>
      </w:r>
    </w:p>
    <w:p>
      <w:r>
        <w:t>**단계별 정산 방식**</w:t>
      </w:r>
    </w:p>
    <w:p>
      <w:r>
        <w:t>| 단계 | 정산 비율 | 정산 조건 | 정산 금액(원, 조정 후 기준) |</w:t>
        <w:br/>
        <w:t>|------|----------|----------|---------------------------|</w:t>
        <w:br/>
        <w:t>| 착수금 | 20% | 계약 체결 후 10일 이내 | 96,000,000 |</w:t>
        <w:br/>
        <w:t>| 중간금 | 40% | 중간보고(개발 완료) 후 발주처 승인 | 192,000,000 |</w:t>
        <w:br/>
        <w:t>| 완료금 | 40% | 완료보고 후 검수 완료 | 192,000,000 |</w:t>
        <w:br/>
        <w:t>| **합계** | **100%** | | **480,000,000** |</w:t>
      </w:r>
    </w:p>
    <w:p>
      <w:r>
        <w:t xml:space="preserve">**Why(단계별 정산)**: 사업 진행 단계별 현금흐름을 확보하여 안정적 인력 투입 및 품질 관리가 가능하다.  </w:t>
        <w:br/>
        <w:t xml:space="preserve">**How(실행)**: 각 단계 완료 시 산출물 제출 → 발주처 검토(7영업일) → 승인 후 정산.  </w:t>
        <w:br/>
        <w:t>**Effect(효과)**: 발주처는 산출물 기반 통제 가능, 수행사는 운영 자금 확보로 품질 저하 방지.</w:t>
      </w:r>
    </w:p>
    <w:p>
      <w:r>
        <w:t>### 5.3 하자보수 조건</w:t>
      </w:r>
    </w:p>
    <w:p>
      <w:r>
        <w:t>**하자보수 기간 및 범위**</w:t>
      </w:r>
    </w:p>
    <w:p>
      <w:pPr>
        <w:pStyle w:val="ListBullet"/>
      </w:pPr>
      <w:r>
        <w:t>**하자보수 기간**: 시스템 검수 완료일로부터 **12개월**</w:t>
      </w:r>
    </w:p>
    <w:p>
      <w:pPr>
        <w:pStyle w:val="ListBullet"/>
      </w:pPr>
      <w:r>
        <w:t>**하자 범위**: 요구사항 명세서 및 검수 기준에 명시된 기능이 정상 작동하지 않거나, 보안 취약점이 발견된 경우</w:t>
      </w:r>
    </w:p>
    <w:p>
      <w:pPr>
        <w:pStyle w:val="ListBullet"/>
      </w:pPr>
      <w:r>
        <w:t>**제외 사항**: 발주처의 운영 환경 변경(서버 교체, 네트워크 변경 등), 제3자의 고의·과실로 인한 장애, 천재지변</w:t>
      </w:r>
    </w:p>
    <w:p>
      <w:pPr>
        <w:pStyle w:val="ListBullet"/>
      </w:pPr>
      <w:r>
        <w:t>**대응 체계**: 장애 접수 후 4시간 이내 원격 대응 착수, 긴급 장애(서비스 중단) 시 2시간 이내 현장 출동</w:t>
      </w:r>
    </w:p>
    <w:p>
      <w:pPr>
        <w:pStyle w:val="ListBullet"/>
      </w:pPr>
      <w:r>
        <w:t>**하자보수 비용**: 계약금액에 포함(별도 비용 없음)</w:t>
      </w:r>
    </w:p>
    <w:p>
      <w:r>
        <w:t xml:space="preserve">**Why(하자보수 필수)**: 공공사업 계약 시 법정 하자보수 의무이며, 발주처는 12개월간 안정적 운영을 보장받는다.  </w:t>
        <w:br/>
        <w:t xml:space="preserve">**How(실행)**: 전담 유지보수 인력 1명 배정(월 0.5 M/M) + 긴급 대응 체계 구축(24시간 핫라인 운영).  </w:t>
        <w:br/>
        <w:t>**Effect(효과)**: 발주처는 추가 비용 없이 운영 안정성 확보, 수행사는 신뢰 기반 장기 파트너십 구축.</w:t>
      </w:r>
    </w:p>
    <w:p>
      <w:r>
        <w:t>### 5.4 기타 계약 조건</w:t>
      </w:r>
    </w:p>
    <w:p>
      <w:r>
        <w:t>**지체상금**</w:t>
      </w:r>
    </w:p>
    <w:p>
      <w:pPr>
        <w:pStyle w:val="ListBullet"/>
      </w:pPr>
      <w:r>
        <w:t>**기준**: 계약 기간(180일) 초과 시 지체일수 1일당 계약금액의 **0.1%**</w:t>
      </w:r>
    </w:p>
    <w:p>
      <w:pPr>
        <w:pStyle w:val="ListBullet"/>
      </w:pPr>
      <w:r>
        <w:t>**면책 사유**: 발주처 귀책사유(요구사항 변경, 검토 지연 등), 천재지변, 쌍방 합의</w:t>
      </w:r>
    </w:p>
    <w:p>
      <w:pPr>
        <w:pStyle w:val="ListBullet"/>
      </w:pPr>
      <w:r>
        <w:t>**상한**: 계약금액의 10% (약 4,800만원)</w:t>
      </w:r>
    </w:p>
    <w:p>
      <w:r>
        <w:t>**손해배상 책임**</w:t>
      </w:r>
    </w:p>
    <w:p>
      <w:pPr>
        <w:pStyle w:val="ListBullet"/>
      </w:pPr>
      <w:r>
        <w:t>**범위**: 계약 불이행 또는 수행사 귀책으로 인한 발주처 손해에 대해 민법 및 계약 조건에 따라 배상</w:t>
      </w:r>
    </w:p>
    <w:p>
      <w:pPr>
        <w:pStyle w:val="ListBullet"/>
      </w:pPr>
      <w:r>
        <w:t>**보험 가입**: 사업자배상책임보험(계약금액의 100%, 5억원 한도) 가입 완료(증권 사본 제출)</w:t>
      </w:r>
    </w:p>
    <w:p>
      <w:pPr>
        <w:pStyle w:val="ListBullet"/>
      </w:pPr>
      <w:r>
        <w:t>**면책**: 발주처 귀책, 불가항력 사유</w:t>
      </w:r>
    </w:p>
    <w:p>
      <w:r>
        <w:t>**비밀유지 및 자료 반환**</w:t>
      </w:r>
    </w:p>
    <w:p>
      <w:pPr>
        <w:pStyle w:val="ListBullet"/>
      </w:pPr>
      <w:r>
        <w:t>**비밀유지 기간**: 계약 체결일로부터 계약 종료 후 **3년**</w:t>
      </w:r>
    </w:p>
    <w:p>
      <w:pPr>
        <w:pStyle w:val="ListBullet"/>
      </w:pPr>
      <w:r>
        <w:t>**자료 반환**: 사업 완료 후 30일 이내 발주처 제공 자료(RFP, 개인정보 등) 및 산출물 원본 반환</w:t>
      </w:r>
    </w:p>
    <w:p>
      <w:pPr>
        <w:pStyle w:val="ListBullet"/>
      </w:pPr>
      <w:r>
        <w:t>**파기 확인**: 수행사 보유 개인정보·보안자료 파기 후 파기 확인서 제출</w:t>
      </w:r>
    </w:p>
    <w:p>
      <w:r>
        <w:t xml:space="preserve">**Why(계약 조건 합리성)**: 공공사업 계약의 법적 요구사항을 충족하고, 쌍방의 권리·의무를 명확히 하여 분쟁 소지를 사전 제거한다.  </w:t>
        <w:br/>
        <w:t xml:space="preserve">**How(실행)**: 착수 단계에서 계약 조건 상호 확인 → 단계별 이행 점검 → 완료 시 체크리스트 기반 정산.  </w:t>
        <w:br/>
        <w:t>**Effect(효과)**: 발주처는 법적 리스크 최소화, 수행사는 명확한 계약 조건 하 안정적 사업 수행 가능.</w:t>
      </w:r>
    </w:p>
    <w:p>
      <w:r>
        <w:t>---</w:t>
      </w:r>
    </w:p>
    <w:p>
      <w:r>
        <w:t>## 6. 총괄 요약</w:t>
      </w:r>
    </w:p>
    <w:p>
      <w:r>
        <w:t>본 사업의 총사업비는 **4억 8천만원(VAT 포함)**으로 산정되며, 이는 발주처 예산 4억 9천만원 대비 **약 98% 수준**으로 합리적이다. 주요 근거는</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