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- 재해 등으로 ‘사업지속계획’(Business Continuity Planning)으로 수요 증가 -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- 교육 및 의료 현장까지 활용 확산 -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- 육아휴직기간 연장 등 재택근무 증가로 향후 성장 가능성 커 -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333333"/>
          <w:sz w:val="20"/>
          <w:szCs w:val="20"/>
        </w:rPr>
        <w:t>□ 확대 중인 일본 화상회의 시스템 시장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○ 최근 일본에서 화상회의 시스템 개발 및 판매가 확대되고 있음.</w:t>
      </w:r>
      <w:bookmarkStart w:id="0" w:name="_GoBack"/>
      <w:bookmarkEnd w:id="0"/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 - 업계 최대인 미국 </w:t>
      </w:r>
      <w:proofErr w:type="spellStart"/>
      <w:r>
        <w:rPr>
          <w:rFonts w:cs="Arial" w:hint="eastAsia"/>
          <w:color w:val="333333"/>
          <w:sz w:val="20"/>
          <w:szCs w:val="20"/>
        </w:rPr>
        <w:t>폴리콤은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제품 확충과 시장 확대를 진행하며, </w:t>
      </w:r>
      <w:proofErr w:type="spellStart"/>
      <w:r>
        <w:rPr>
          <w:rFonts w:cs="Arial" w:hint="eastAsia"/>
          <w:color w:val="333333"/>
          <w:sz w:val="20"/>
          <w:szCs w:val="20"/>
        </w:rPr>
        <w:t>소니와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333333"/>
          <w:sz w:val="20"/>
          <w:szCs w:val="20"/>
        </w:rPr>
        <w:t>파나소닉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등도 고기능이나 저가 제품을 시장에서 판매 중.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○ 시장 확대의 배경에는 일본 기업의 '업무 방식' 변화 때문임.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- 2011년 대지진 발생 이후 ‘사업지속계획’에 대한 필요성이 대두하면서, 멀리 떨어진 지역에 있는 거점에서도 회의가 가능한 화상회의 시스템에 대한 기업의 수요가 발생한 것임.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○향후 육아휴직 연장 등 기업의 업무 스타일 변화가 시장 확대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2457450" cy="2619375"/>
            <wp:effectExtent l="0" t="0" r="0" b="9525"/>
            <wp:docPr id="3" name="그림 3" descr="http://www.globalwindow.org/images/upload/borawebedit/2013/6/20/25549/img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globalwindow.org/images/upload/borawebedit/2013/6/20/25549/img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cs="Arial" w:hint="eastAsia"/>
          <w:color w:val="333333"/>
          <w:sz w:val="20"/>
          <w:szCs w:val="20"/>
        </w:rPr>
        <w:t>자료원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: </w:t>
      </w:r>
      <w:proofErr w:type="spellStart"/>
      <w:r>
        <w:rPr>
          <w:rFonts w:cs="Arial" w:hint="eastAsia"/>
          <w:color w:val="333333"/>
          <w:sz w:val="20"/>
          <w:szCs w:val="20"/>
        </w:rPr>
        <w:t>시드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333333"/>
          <w:sz w:val="20"/>
          <w:szCs w:val="20"/>
        </w:rPr>
        <w:t>플래닝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조사(2013년은 전망치)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333333"/>
          <w:sz w:val="20"/>
          <w:szCs w:val="20"/>
        </w:rPr>
        <w:t>□ 화상회의 시스템 제품 개발 및 판매도 활발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○ 화상회의 시스템 "</w:t>
      </w:r>
      <w:proofErr w:type="spellStart"/>
      <w:r>
        <w:rPr>
          <w:rFonts w:cs="Arial" w:hint="eastAsia"/>
          <w:color w:val="333333"/>
          <w:sz w:val="20"/>
          <w:szCs w:val="20"/>
        </w:rPr>
        <w:t>Polycom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Group'을 개발·판매 중인 </w:t>
      </w:r>
      <w:proofErr w:type="spellStart"/>
      <w:r>
        <w:rPr>
          <w:rFonts w:cs="Arial" w:hint="eastAsia"/>
          <w:color w:val="333333"/>
          <w:sz w:val="20"/>
          <w:szCs w:val="20"/>
        </w:rPr>
        <w:t>폴리콤은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다양한 </w:t>
      </w:r>
      <w:proofErr w:type="spellStart"/>
      <w:r>
        <w:rPr>
          <w:rFonts w:cs="Arial" w:hint="eastAsia"/>
          <w:color w:val="333333"/>
          <w:sz w:val="20"/>
          <w:szCs w:val="20"/>
        </w:rPr>
        <w:t>제품군을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바탕으로 일본 내 화상회의 단말기 시장의 약 30%를 점유함.</w:t>
      </w:r>
      <w:r>
        <w:rPr>
          <w:rStyle w:val="apple-converted-space"/>
          <w:rFonts w:cs="Arial" w:hint="eastAsia"/>
          <w:color w:val="333333"/>
          <w:sz w:val="20"/>
          <w:szCs w:val="20"/>
        </w:rPr>
        <w:t> </w:t>
      </w: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- 지난해 말부터는 리모컨 버튼을 줄이는 등 사용에 편리한 디자인을 갖춘 제품을 출시, 올해 들어 소비자 체험 캠페인을 나고야와 오사카에서 개최하는 등 공세를 강화함.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cs="Arial" w:hint="eastAsia"/>
          <w:color w:val="333333"/>
          <w:sz w:val="20"/>
          <w:szCs w:val="20"/>
        </w:rPr>
        <w:t>폴리콤의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화상회의 시스템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lastRenderedPageBreak/>
        <w:drawing>
          <wp:inline distT="0" distB="0" distL="0" distR="0">
            <wp:extent cx="4029075" cy="1685925"/>
            <wp:effectExtent l="0" t="0" r="9525" b="9525"/>
            <wp:docPr id="2" name="그림 2" descr="http://www.globalwindow.org/images/upload/borawebedit/2013/6/20/25549/img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globalwindow.org/images/upload/borawebedit/2013/6/20/25549/img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proofErr w:type="spellStart"/>
      <w:r>
        <w:rPr>
          <w:rFonts w:cs="Arial" w:hint="eastAsia"/>
          <w:color w:val="333333"/>
          <w:sz w:val="20"/>
          <w:szCs w:val="20"/>
        </w:rPr>
        <w:t>자료원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: </w:t>
      </w:r>
      <w:proofErr w:type="spellStart"/>
      <w:r>
        <w:rPr>
          <w:rFonts w:cs="Arial" w:hint="eastAsia"/>
          <w:color w:val="333333"/>
          <w:sz w:val="20"/>
          <w:szCs w:val="20"/>
        </w:rPr>
        <w:t>폴리콤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홈페이지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○ </w:t>
      </w:r>
      <w:proofErr w:type="spellStart"/>
      <w:r>
        <w:rPr>
          <w:rFonts w:cs="Arial" w:hint="eastAsia"/>
          <w:color w:val="333333"/>
          <w:sz w:val="20"/>
          <w:szCs w:val="20"/>
        </w:rPr>
        <w:t>소니는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최대 16개 거점을 동시에 연결 및 HD 영상 송수신이 가능한 화상회의 시스템을 발매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- 기업의 회의 이외에도 교육 현장에서의 원격 강의 및 병원 등의 원격치료 보조, 재해 시 정보 공유 등 "다양한 용도로 수요가 확대될 것"(소니 관계자)으로 봄.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○ 2009년부터 'HD </w:t>
      </w:r>
      <w:proofErr w:type="spellStart"/>
      <w:r>
        <w:rPr>
          <w:rFonts w:cs="Arial" w:hint="eastAsia"/>
          <w:color w:val="333333"/>
          <w:sz w:val="20"/>
          <w:szCs w:val="20"/>
        </w:rPr>
        <w:t>닷컴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" 시리즈를 전개하는 </w:t>
      </w:r>
      <w:proofErr w:type="spellStart"/>
      <w:r>
        <w:rPr>
          <w:rFonts w:cs="Arial" w:hint="eastAsia"/>
          <w:color w:val="333333"/>
          <w:sz w:val="20"/>
          <w:szCs w:val="20"/>
        </w:rPr>
        <w:t>파나소닉도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제품 기능 향상 및 소프트웨어 업데이트 등으로 판매를 늘리고 있음.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 - </w:t>
      </w:r>
      <w:proofErr w:type="spellStart"/>
      <w:r>
        <w:rPr>
          <w:rFonts w:cs="Arial" w:hint="eastAsia"/>
          <w:color w:val="333333"/>
          <w:sz w:val="20"/>
          <w:szCs w:val="20"/>
        </w:rPr>
        <w:t>리코나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333333"/>
          <w:sz w:val="20"/>
          <w:szCs w:val="20"/>
        </w:rPr>
        <w:t>캐논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등의 업체들도 개발을 서두르는 상황임.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일본 제조업체의 화상회의 시스템(좌: </w:t>
      </w:r>
      <w:proofErr w:type="spellStart"/>
      <w:r>
        <w:rPr>
          <w:rFonts w:cs="Arial" w:hint="eastAsia"/>
          <w:color w:val="333333"/>
          <w:sz w:val="20"/>
          <w:szCs w:val="20"/>
        </w:rPr>
        <w:t>파나소닉</w:t>
      </w:r>
      <w:proofErr w:type="spellEnd"/>
      <w:r>
        <w:rPr>
          <w:rFonts w:cs="Arial" w:hint="eastAsia"/>
          <w:color w:val="333333"/>
          <w:sz w:val="20"/>
          <w:szCs w:val="20"/>
        </w:rPr>
        <w:t>, 우: 소니)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962525" cy="1571625"/>
            <wp:effectExtent l="0" t="0" r="9525" b="9525"/>
            <wp:docPr id="1" name="그림 1" descr="http://www.globalwindow.org/images/upload/borawebedit/2013/6/20/25549/img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globalwindow.org/images/upload/borawebedit/2013/6/20/25549/img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jc w:val="center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b/>
          <w:bCs/>
          <w:color w:val="333333"/>
          <w:sz w:val="20"/>
          <w:szCs w:val="20"/>
        </w:rPr>
        <w:t>□ 시사점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</w:t>
      </w:r>
    </w:p>
    <w:p w:rsidR="002F7E7F" w:rsidRP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eastAsiaTheme="minorEastAsia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○ 조사회사 </w:t>
      </w:r>
      <w:proofErr w:type="spellStart"/>
      <w:r>
        <w:rPr>
          <w:rFonts w:cs="Arial" w:hint="eastAsia"/>
          <w:color w:val="333333"/>
          <w:sz w:val="20"/>
          <w:szCs w:val="20"/>
        </w:rPr>
        <w:t>시드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333333"/>
          <w:sz w:val="20"/>
          <w:szCs w:val="20"/>
        </w:rPr>
        <w:t>플래닝에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따르면, 화상 및 음성회의 등과 관련한 2014년 일본 국내시장은 420억 엔에 달해 2016년에는 517억 엔까지 확대될 것으로 예측됨</w:t>
      </w:r>
      <w:proofErr w:type="gramStart"/>
      <w:r>
        <w:rPr>
          <w:rFonts w:cs="Arial" w:hint="eastAsia"/>
          <w:color w:val="333333"/>
          <w:sz w:val="20"/>
          <w:szCs w:val="20"/>
        </w:rPr>
        <w:t>.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(</w:t>
      </w:r>
      <w:proofErr w:type="gramEnd"/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지난해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 xml:space="preserve"> 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기준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 xml:space="preserve">. 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시장규모는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 xml:space="preserve"> 4400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억원</w:t>
      </w:r>
      <w:r>
        <w:rPr>
          <w:rFonts w:ascii="MS Mincho" w:eastAsiaTheme="minorEastAsia" w:hAnsi="MS Mincho" w:cs="Arial" w:hint="eastAsia"/>
          <w:color w:val="333333"/>
          <w:sz w:val="20"/>
          <w:szCs w:val="20"/>
        </w:rPr>
        <w:t>)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    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> ○ 2011년 3월 동일본 대지진 발생을 계기로 기업용의 수요가 발생, 최근에는 교육과 의료의 현장에서의 사용까지 확산됨.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 - 전용회선 등을 사용 화상회의 시스템뿐만 아니라 인터넷을 활용하고 보급하는 스마트 </w:t>
      </w:r>
      <w:proofErr w:type="spellStart"/>
      <w:r>
        <w:rPr>
          <w:rFonts w:cs="Arial" w:hint="eastAsia"/>
          <w:color w:val="333333"/>
          <w:sz w:val="20"/>
          <w:szCs w:val="20"/>
        </w:rPr>
        <w:t>폰과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cs="Arial" w:hint="eastAsia"/>
          <w:color w:val="333333"/>
          <w:sz w:val="20"/>
          <w:szCs w:val="20"/>
        </w:rPr>
        <w:t>태블릿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등을 사용한 웹 회의 서비스 시장도 확대 중임.</w:t>
      </w:r>
    </w:p>
    <w:p w:rsidR="002F7E7F" w:rsidRDefault="002F7E7F" w:rsidP="002F7E7F">
      <w:pPr>
        <w:pStyle w:val="a3"/>
        <w:spacing w:before="0" w:beforeAutospacing="0" w:after="0" w:afterAutospacing="0"/>
        <w:ind w:left="300" w:hanging="300"/>
        <w:rPr>
          <w:rFonts w:ascii="Arial" w:hAnsi="Arial" w:cs="Arial"/>
          <w:color w:val="333333"/>
          <w:sz w:val="18"/>
          <w:szCs w:val="18"/>
        </w:rPr>
      </w:pPr>
      <w:r>
        <w:rPr>
          <w:rFonts w:cs="Arial" w:hint="eastAsia"/>
          <w:color w:val="333333"/>
          <w:sz w:val="20"/>
          <w:szCs w:val="20"/>
        </w:rPr>
        <w:t xml:space="preserve">  - 연관 서비스까지 포함하면 관련 시장은 2020년 8000억 엔까지 성장할 것으로 전망한 조사 결과도 있어, </w:t>
      </w:r>
      <w:proofErr w:type="spellStart"/>
      <w:r>
        <w:rPr>
          <w:rFonts w:cs="Arial" w:hint="eastAsia"/>
          <w:color w:val="333333"/>
          <w:sz w:val="20"/>
          <w:szCs w:val="20"/>
        </w:rPr>
        <w:t>각사의</w:t>
      </w:r>
      <w:proofErr w:type="spellEnd"/>
      <w:r>
        <w:rPr>
          <w:rFonts w:cs="Arial" w:hint="eastAsia"/>
          <w:color w:val="333333"/>
          <w:sz w:val="20"/>
          <w:szCs w:val="20"/>
        </w:rPr>
        <w:t xml:space="preserve"> 경쟁은 점점 더 치열해질 전망임.</w:t>
      </w:r>
    </w:p>
    <w:p w:rsidR="009273D5" w:rsidRPr="002F7E7F" w:rsidRDefault="009273D5" w:rsidP="002F7E7F"/>
    <w:sectPr w:rsidR="009273D5" w:rsidRPr="002F7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C2"/>
    <w:rsid w:val="000F69C2"/>
    <w:rsid w:val="002F7E7F"/>
    <w:rsid w:val="009273D5"/>
    <w:rsid w:val="00BF0E85"/>
    <w:rsid w:val="00CA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E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7E7F"/>
  </w:style>
  <w:style w:type="paragraph" w:styleId="a4">
    <w:name w:val="Balloon Text"/>
    <w:basedOn w:val="a"/>
    <w:link w:val="Char"/>
    <w:uiPriority w:val="99"/>
    <w:semiHidden/>
    <w:unhideWhenUsed/>
    <w:rsid w:val="002F7E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7E7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7E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F7E7F"/>
  </w:style>
  <w:style w:type="paragraph" w:styleId="a4">
    <w:name w:val="Balloon Text"/>
    <w:basedOn w:val="a"/>
    <w:link w:val="Char"/>
    <w:uiPriority w:val="99"/>
    <w:semiHidden/>
    <w:unhideWhenUsed/>
    <w:rsid w:val="002F7E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F7E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2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cp:lastPrinted>2016-03-07T07:02:00Z</cp:lastPrinted>
  <dcterms:created xsi:type="dcterms:W3CDTF">2016-03-07T01:18:00Z</dcterms:created>
  <dcterms:modified xsi:type="dcterms:W3CDTF">2016-03-07T10:19:00Z</dcterms:modified>
</cp:coreProperties>
</file>