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Echo-Power Hardware Design Guide</w:t>
      </w:r>
    </w:p>
    <w:p>
      <w:pPr>
        <w:pStyle w:val="Heading1"/>
      </w:pPr>
      <w:r>
        <w:t>1. Hardware Overview</w:t>
      </w:r>
    </w:p>
    <w:p>
      <w:r>
        <w:t>The Echo-Power hardware is designed to integrate abnormal power detection capabilities into miniature constant-voltage transformers used in medical-grade devices. The system includes real-time sensing, MCU-based inference, and relay-based protection mechanisms. Below is the block-level description of the full hardware.</w:t>
      </w:r>
    </w:p>
    <w:p>
      <w:pPr>
        <w:pStyle w:val="Heading1"/>
      </w:pPr>
      <w:r>
        <w:t>2. Block Diagram Description</w:t>
      </w:r>
    </w:p>
    <w:p>
      <w:r>
        <w:br/>
        <w:t>- **AC Input Stage**: Equipped with surge protection and voltage scaling using ZMPT101B.</w:t>
        <w:br/>
        <w:t>- **Current Monitoring**: ACS712 provides real-time current sensing.</w:t>
        <w:br/>
        <w:t>- **MCU Core**: Raspberry Pi CM4 or STM32 performs 1D-CNN-based inference.</w:t>
        <w:br/>
        <w:t>- **Isolation Interface**: Optocouplers ensure safe isolation between high-voltage and control logic.</w:t>
        <w:br/>
        <w:t>- **Output Control**: A Solid State Relay (SSR) or MOSFET cuts power upon anomaly detection.</w:t>
        <w:br/>
        <w:t>- **Indicators**: LED and buzzer provide visual/audible anomaly alerts.</w:t>
        <w:br/>
      </w:r>
    </w:p>
    <w:p>
      <w:pPr>
        <w:pStyle w:val="Heading1"/>
      </w:pPr>
      <w:r>
        <w:t>3. Components List (BOM)</w:t>
      </w:r>
    </w:p>
    <w:p>
      <w:r>
        <w:br/>
        <w:t>- ZMPT101B – AC Voltage Sensor Module (Qty: 1)</w:t>
        <w:br/>
        <w:t>- ACS712 (5A/20A/30A) – Current Sensor Module (Qty: 1)</w:t>
        <w:br/>
        <w:t>- Raspberry Pi CM4 or STM32F411 – MCU platform (Qty: 1)</w:t>
        <w:br/>
        <w:t>- PC817 or TLP290-4 – Opto-Isolator (Qty: 2)</w:t>
        <w:br/>
        <w:t>- SSR-40DA or equivalent – Solid State Relay (Qty: 1)</w:t>
        <w:br/>
        <w:t>- DC-DC Buck Converter (12V to 5V) – Power supply (Qty: 1)</w:t>
        <w:br/>
        <w:t>- LED (red, green), Buzzer – Indicators (Qty: 2+1)</w:t>
        <w:br/>
        <w:t>- 12V 1A Adapter – Power Input (Qty: 1)</w:t>
        <w:br/>
      </w:r>
    </w:p>
    <w:p>
      <w:pPr>
        <w:pStyle w:val="Heading1"/>
      </w:pPr>
      <w:r>
        <w:t>4. Wiring and Layout Notes</w:t>
      </w:r>
    </w:p>
    <w:p>
      <w:r>
        <w:br/>
        <w:t>- Ensure proper insulation between high-voltage AC and low-voltage logic.</w:t>
        <w:br/>
        <w:t>- All sensors must connect to analog inputs or I2C/SPI interfaces where applicable.</w:t>
        <w:br/>
        <w:t>- SSR output line should be fused for safety.</w:t>
        <w:br/>
        <w:t>- Use opto-isolators on control signal paths to prevent backflow voltage spikes.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