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7620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ind w:left="1440" w:hanging="0"/>
        <w:jc w:val="left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2160" w:firstLine="72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4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програмування 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sz w:val="28"/>
          <w:szCs w:val="28"/>
        </w:rPr>
        <w:t>Одновимірні та двовимірні масиви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8745" w:type="dxa"/>
        <w:jc w:val="left"/>
        <w:tblInd w:w="12" w:type="dxa"/>
        <w:tblBorders/>
        <w:tblCellMar>
          <w:top w:w="100" w:type="dxa"/>
          <w:left w:w="120" w:type="dxa"/>
          <w:bottom w:w="100" w:type="dxa"/>
          <w:right w:w="120" w:type="dxa"/>
        </w:tblCellMar>
        <w:tblLook w:val="0600"/>
      </w:tblPr>
      <w:tblGrid>
        <w:gridCol w:w="4410"/>
        <w:gridCol w:w="239"/>
        <w:gridCol w:w="4096"/>
      </w:tblGrid>
      <w:tr>
        <w:trPr>
          <w:trHeight w:val="3600" w:hRule="atLeast"/>
        </w:trPr>
        <w:tc>
          <w:tcPr>
            <w:tcW w:w="4410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Клименко Ярослав Олександрович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)</w:t>
            </w:r>
          </w:p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 8</w:t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09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)                    </w:t>
              <w:tab/>
            </w:r>
          </w:p>
        </w:tc>
      </w:tr>
    </w:tbl>
    <w:p>
      <w:pPr>
        <w:pStyle w:val="Normal"/>
        <w:spacing w:before="0" w:after="0"/>
        <w:ind w:left="288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Київ 2018</w:t>
      </w:r>
    </w:p>
    <w:p>
      <w:pPr>
        <w:pStyle w:val="Normal"/>
        <w:spacing w:lineRule="auto" w:line="360" w:before="0" w:after="0"/>
        <w:ind w:left="288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Навчитися працювати із масивами різних типів даних та розмірності.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Застосувати на практиці різні види циклічних конструкцій при роботі з одновимірними та багатовимірними масивами даних.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Навчитися оформлювати консольну програму для зручності роботи користувача.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завдання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При старті консольної програми користувачу вивести меню із 3-х пунктів.Реалізувати навігацію по меню за допомогою вкладених циклів. Із кожного підменю можна повернутись у головне меню.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Управління переходами між меню реалізувати за допомогою обробки вводу користувача. Весь ввід користувача перевіряти на валідність (чи допустиме від'ємне значення або чи введене значення є індексом поточного масиву).</w:t>
      </w:r>
    </w:p>
    <w:p>
      <w:pPr>
        <w:pStyle w:val="4"/>
        <w:keepNext w:val="false"/>
        <w:keepLines w:val="false"/>
        <w:shd w:val="clear" w:fill="FFFFFF"/>
        <w:spacing w:lineRule="auto" w:line="360" w:before="160" w:after="16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bookmarkStart w:id="0" w:name="_543ym8t47ip8"/>
      <w:bookmarkEnd w:id="0"/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Підменю 1. Одномірний масив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Перед переходом у дане меню користувачу необхідно ввести значення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N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- ціле додатнє число.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У цьому меню у користувача є одномірний масив дробових чисел (розміром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N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елементів) ініціалізований нулями.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Вивести масив у консоль та запропонувати користувачу такі операції над ним: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left="720" w:hanging="360"/>
        <w:contextualSpacing/>
        <w:rPr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Заповнити масив випадковими числами від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L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до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H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Обнулити всі елементи масиву.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Знайти максимальний елемент масиву та його індекс.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Вивести суму додатніх елементів масиву.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Поміняти місцями значення максимального і мінімального елементів масиву.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Збільшити всі елементи масиву на введене число.</w:t>
      </w:r>
    </w:p>
    <w:p>
      <w:pPr>
        <w:pStyle w:val="4"/>
        <w:keepNext w:val="false"/>
        <w:keepLines w:val="false"/>
        <w:shd w:val="clear" w:fill="FFFFFF"/>
        <w:spacing w:lineRule="auto" w:line="360" w:before="160" w:after="16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bookmarkStart w:id="1" w:name="_721lrpyou1vg"/>
      <w:bookmarkEnd w:id="1"/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Підменю 2. Двомірний масив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Перед переходом у дане меню користувачу необхідно ввести значення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N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та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M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- цілі додатні числа.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У цьому меню у користувача є двомірний масив цілих чисел (матриця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NхM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) ініціалізований нулями.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Вивести матрицю у консоль та запропонувати користувачу такі операції над нею: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Заповнити масив випадковими числами від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L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до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H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Обнулити всі елементи масиву.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Знайти мінімальний елемент та його індекси (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i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 xml:space="preserve"> та 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j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).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Знайти суму елементів рядка за заданим індексом.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Поміняти місцями максимальний і мінімальний елементи масиву.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Змінити значення елементу за вказаними індексами на задане.</w:t>
      </w:r>
    </w:p>
    <w:p>
      <w:pPr>
        <w:pStyle w:val="4"/>
        <w:keepNext w:val="false"/>
        <w:keepLines w:val="false"/>
        <w:shd w:val="clear" w:fill="FFFFFF"/>
        <w:spacing w:lineRule="auto" w:line="360" w:before="160" w:after="16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bookmarkStart w:id="2" w:name="_rfu1ebmqy9xy"/>
      <w:bookmarkEnd w:id="2"/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Підменю 2+3/4 (Бонус)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i/>
          <w:i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333333"/>
          <w:sz w:val="28"/>
          <w:szCs w:val="28"/>
          <w:highlight w:val="white"/>
        </w:rPr>
        <w:t>Цей пункт не є обов'язковим.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У додатках завдання задано матрицю кодів кольорів (можна розмістити її як глобальну змінну) та функцію для отримання кольору на основі коду цього кольору.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У даному підменю вивести зображення, що закодоване, у консоль.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33020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tbl>
      <w:tblPr>
        <w:tblStyle w:val="Table2"/>
        <w:tblW w:w="9270" w:type="dxa"/>
        <w:jc w:val="left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70"/>
      </w:tblGrid>
      <w:tr>
        <w:trPr>
          <w:trHeight w:val="600" w:hRule="atLeast"/>
        </w:trPr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>
          <w:trHeight w:val="3000" w:hRule="atLeast"/>
        </w:trPr>
        <w:tc>
          <w:tcPr>
            <w:tcW w:w="9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Компілювати за допомогою: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gcc main.c -lprogbase -lm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&lt;stdio.h&gt;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Для друку в термінал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&lt;math.h&gt;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 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Для математичних функцій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&lt;stdlib.h&gt;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Деякі додаткові функції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&lt;progbase/console.h&gt;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Спрощений ввід і вивід даних у консоль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E9178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#include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&lt;time.h&gt;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E9178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getColor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colorCode);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place before int main() {}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void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str[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50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void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str[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50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main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Початок програми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srand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time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kMain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"M E N U"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"1.Array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"2.Matrix.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"3.Bonus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"4.Escape"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&amp;kMain);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switch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(kMain)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//CASE1__ARRAY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nArray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;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//ARRAY SIZE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"Enter N 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&amp;nArray);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(nArray &lt;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//ARRAY INIZIALIZATION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float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array[nArray];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array[i]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//MENU 1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k1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Console_clear();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Your array:"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"%.2f  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array[i]);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"M E N U"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"1.Randomize"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"2.Change by zero"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"3.Get max value"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"4.Summ of all positive"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"5.Swap max&amp;min"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"6.Increase all by n"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"&lt;--7.Main Menu"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&amp;k1);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switch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(k1)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//RANDOMIZE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rmax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rmin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"Min rand value is:"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&amp;rmin);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"Max rand value is:"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&amp;rmax);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(rmin &gt; rmax)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"Error, min &gt; max!"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rmax *=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100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rmin *=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100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(rmin &gt; rmax);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float scale = rand() / (float)rmax;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array[i] = (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rand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() % (rmax - rmin +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) + rmin) /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100.0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(FG_CYAN);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"Elements between %i and %i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rmin /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100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rmax /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100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array[i]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"All elements were set to zero"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float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arrmax = array[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arrmaxindex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(arrmax &lt; array[i])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arrmax = array[i];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arrmaxindex = i;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(FG_CYAN);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"Element # %i is maximal and equals %.2f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arrmaxindex +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arrmax);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4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float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positiveSumm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(array[i] &gt;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positiveSumm += array[i];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(FG_CYAN);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"The summ of positive elements equals %.2f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positiveSumm);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5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float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arrmax = array[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arrmaxindex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(arrmax &lt; array[i])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arrmax = array[i];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arrmaxindex = i;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float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arrmin = array[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arrminindex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(arrmin &gt; array[i])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arrmin = array[i];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arrminindex = i;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array[arrminindex] = arrmax;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array[arrmaxindex] = arrmin;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"Positions of max&amp;min were swaped!"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float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n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"All elements will be increased by:"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"%f"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nArray;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array[i] += n;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(FG_CYAN);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"All the elements were increased by %f"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default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"Error!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Enter valid list number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Console_clear();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(k1 !=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iMatrix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jMatrix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//INIZIALIZING ARRAY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"Enter I 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&amp;iMatrix);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(iMatrix &lt;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"Enter J 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&amp;jMatrix);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(jMatrix &lt;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matrix[iMatrix][jMatrix];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matrix[i][j]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k2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"%5.1i|"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matrix[i][j]);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"Choose  your option:"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"1.Randomize"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"2.Set to zero"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"3.Min vaue"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"4.Summ in the choosen line"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"5.Swap max&amp;min"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"6.Cnage choosen element"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"&lt;--7.Main Menu"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&amp;k2);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switch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(k2)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rmax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rmin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"Min rand value is:"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&amp;rmin);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"Max rand value is:"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&amp;rmax);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(rmin &gt; rmax)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"Error, min &gt; max!"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(rmin &gt; rmax);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matrix[i][j] =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rand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() % (rmax - rmin +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 + rmin;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"All elements have random values"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matrix[i][j]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"All elements were set to zero"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matrixmin = matrix[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matrixminindexi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matrixminindexj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(matrixmin &gt; matrix[i][j])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matrixmin = matrix[i][j];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matrixminindexi = i;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matrixminindexj = j;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(FG_CYAN);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"Element  row # %i column # %i is maximal and equals %i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matrixminindexi +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matrixminindexj +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matrixmin);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4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"%8.1i|"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matrix[i][j]);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n4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res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"Choose matrix line:"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&amp;n4);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jMatrix;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res += matrix[n4 -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][i];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(FG_CYAN);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"Summ in the line %i equals %i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n4, res);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5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matrixmax = matrix[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(matrixmax &lt; matrix[i][j])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matrixmax = matrix[i][j];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matrixmin = matrix[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(matrixmin &gt; matrix[i][j])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matrixmin = matrix[i][j];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temp = matrixmax;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(matrix[i][j] == matrixmax)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matrix[i][j] = matrixmin;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else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(matrixmin == matrix[i][j])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matrix[i][j] = temp;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"Swaped max and min values!"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iMatrix;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 &lt; jMatrix;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"%5.1i|"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matrix[i][j]);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i6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j6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"Enter line number"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&amp;i6);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"Enter column number"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&amp;j6);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"Enter new value"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scanf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"%i"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&amp;matrix[i6 -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][j6 -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default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"ERROR, choose valid menu option!"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(k2 !=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const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image[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28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28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 = 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}};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keaster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C586C0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do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color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; i &lt;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28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j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; j &lt;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28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j++)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color =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getColor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(image[i][j]);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(color);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  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30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"Enter to exit"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scanf("%i",&amp;keaster);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keaster =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Console_getChar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(keaster != 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'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'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case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4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default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Console_clear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"Error, wrong value"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printf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7BA7D"/>
                <w:sz w:val="16"/>
                <w:szCs w:val="16"/>
              </w:rPr>
              <w:t>\n</w:t>
            </w:r>
            <w:r>
              <w:rPr>
                <w:rFonts w:eastAsia="Courier New" w:cs="Courier New" w:ascii="Courier New" w:hAnsi="Courier New"/>
                <w:color w:val="CE9178"/>
                <w:sz w:val="16"/>
                <w:szCs w:val="16"/>
              </w:rPr>
              <w:t>"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break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}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while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(kMain !=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4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return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getColor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colorCode)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colors encoding table (hex code -&gt; console color)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const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colorsTable[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 = 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BG_BLACK},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BG_INTENSITY_BLACK},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0x2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BG_RED},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0x3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BG_INTENSITY_RED},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0x4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BG_GREEN},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0x5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BG_INTENSITY_GREEN},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0x6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BG_YELLOW},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0x7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BG_INTENSITY_YELLOW},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0x8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BG_BLUE},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0x9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BG_INTENSITY_BLUE},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0xa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BG_MAGENTA},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0xb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BG_INTENSITY_MAGENTA},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0xc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BG_CYAN},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BG_INTENSITY_CYAN},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BG_WHITE},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0xf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, BG_INTENSITY_WHITE}};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const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tableLength =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sizeof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(colorsTable) /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sizeof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(colorsTable[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for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int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i =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; i &lt; tableLength; i++)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colorPairCode = colorsTable[i][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colorPairColor = colorsTable[i][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1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if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(colorCode == colorPairCode)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return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colorPairColor;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we have found our color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C586C0"/>
                <w:sz w:val="16"/>
                <w:szCs w:val="16"/>
              </w:rPr>
              <w:t>return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; </w:t>
            </w: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  <w:t>// it's an error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void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putsblue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str[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50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(FG_CYAN);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(str);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void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putsred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</w:t>
            </w:r>
            <w:r>
              <w:rPr>
                <w:rFonts w:eastAsia="Courier New" w:cs="Courier New" w:ascii="Courier New" w:hAnsi="Courier New"/>
                <w:color w:val="569CD6"/>
                <w:sz w:val="16"/>
                <w:szCs w:val="16"/>
              </w:rPr>
              <w:t>char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str[</w:t>
            </w:r>
            <w:r>
              <w:rPr>
                <w:rFonts w:eastAsia="Courier New" w:cs="Courier New" w:ascii="Courier New" w:hAnsi="Courier New"/>
                <w:color w:val="B5CEA8"/>
                <w:sz w:val="16"/>
                <w:szCs w:val="16"/>
              </w:rPr>
              <w:t>50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])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(FG_INTENSITY_RED);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puts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(str);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DCDCAA"/>
                <w:sz w:val="16"/>
                <w:szCs w:val="16"/>
              </w:rPr>
              <w:t>Console_reset</w:t>
            </w: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6A9955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6A9955"/>
                <w:sz w:val="16"/>
                <w:szCs w:val="16"/>
              </w:rPr>
            </w:r>
          </w:p>
          <w:p>
            <w:pPr>
              <w:pStyle w:val="Normal"/>
              <w:spacing w:lineRule="auto" w:line="324" w:before="0" w:after="0"/>
              <w:rPr>
                <w:rFonts w:ascii="Courier New" w:hAnsi="Courier New" w:eastAsia="Courier New" w:cs="Courier New"/>
                <w:color w:val="D4D4D4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D4D4D4"/>
                <w:sz w:val="16"/>
                <w:szCs w:val="16"/>
              </w:rPr>
            </w:r>
          </w:p>
        </w:tc>
      </w:tr>
    </w:tbl>
    <w:p>
      <w:pPr>
        <w:pStyle w:val="Normal"/>
        <w:spacing w:before="0" w:after="0"/>
        <w:ind w:left="144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144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144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144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216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Головне меню: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504950" cy="143827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Підменю масиву: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595880" cy="253047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Приклад роботи функцій підменю масивів:</w:t>
      </w:r>
      <w:r>
        <w:rPr/>
        <w:drawing>
          <wp:inline distT="0" distB="0" distL="0" distR="0">
            <wp:extent cx="2461895" cy="246189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Підменю матриці: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438525" cy="43434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Робота функції підменю матриці: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176905" cy="317690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Робота будь-якої перевірки: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(користувач ввів 5)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019300" cy="1933575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360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Виконуючи дану лабораторну роботу, мені довелося ознайомитися з використанням масивів у мові програмування С, а також бібліотекою libprogbase.</w:t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Реалізація меню відбулася за допомогою вкладених циклів, а також оператора розгалуження (оператора повного вибору - switch) і функцій для роботи з консоллю бібліотеки libprogbase, наприклад за для зміни кольору шрифту.</w:t>
      </w:r>
    </w:p>
    <w:p>
      <w:pPr>
        <w:pStyle w:val="Normal"/>
        <w:spacing w:before="0" w:after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Більшість операцій з масивами виконувалися за допомогою різних</w:t>
      </w:r>
    </w:p>
    <w:p>
      <w:pPr>
        <w:pStyle w:val="Normal"/>
        <w:spacing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циклів, а також стандартних функцій та мови С. На кожному кроці програма перевіряє введені користувачем дані на коректність та може вивести повідомлення про помилку.</w:t>
      </w:r>
    </w:p>
    <w:p>
      <w:pPr>
        <w:pStyle w:val="Normal"/>
        <w:spacing w:before="0" w:after="0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Виконуючи бонусне завдання, я зумів познайомитися з принципами кодування інформації у мові С, а саме кодуванням системи кольорів, та відображенням закодованого рисунка. 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Компіляція всього коду відбувалася за допомогою компілятора gcc.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10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21"/>
        <w:rFonts w:ascii="Times New Roman" w:hAnsi="Times New Roman" w:eastAsia="Arial"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szCs w:val="21"/>
        <w:rFonts w:ascii="Times New Roman" w:hAnsi="Times New Roman" w:eastAsia="Arial" w:cs="Arial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19</Pages>
  <Words>2647</Words>
  <Characters>13555</Characters>
  <CharactersWithSpaces>23990</CharactersWithSpaces>
  <Paragraphs>615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2018-11-09T20:54:08Z</dcterms:modified>
  <cp:revision>1</cp:revision>
  <dc:subject/>
  <dc:title/>
</cp:coreProperties>
</file>