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D84C" w14:textId="77777777" w:rsidR="00A92B8B" w:rsidRPr="006B3A11" w:rsidRDefault="00A92B8B" w:rsidP="008D0CFF">
      <w:pPr>
        <w:pStyle w:val="Title"/>
        <w:rPr>
          <w:color w:val="00B0F0"/>
          <w:sz w:val="48"/>
          <w:szCs w:val="48"/>
        </w:rPr>
      </w:pPr>
      <w:r w:rsidRPr="006B3A11">
        <w:rPr>
          <w:color w:val="00B0F0"/>
          <w:sz w:val="48"/>
          <w:szCs w:val="48"/>
        </w:rPr>
        <w:t xml:space="preserve">Kickstarter Campaign Analysis: </w:t>
      </w:r>
    </w:p>
    <w:p w14:paraId="542384A9" w14:textId="5AF7AC77" w:rsidR="008D0CFF" w:rsidRPr="006B3A11" w:rsidRDefault="00A92B8B" w:rsidP="00A92B8B">
      <w:pPr>
        <w:pStyle w:val="Heading2"/>
        <w:rPr>
          <w:color w:val="00B0F0"/>
        </w:rPr>
      </w:pPr>
      <w:r w:rsidRPr="006B3A11">
        <w:rPr>
          <w:color w:val="00B0F0"/>
        </w:rPr>
        <w:t xml:space="preserve">Questions answered </w:t>
      </w:r>
    </w:p>
    <w:p w14:paraId="6AA03FBF" w14:textId="77777777" w:rsidR="00A92B8B" w:rsidRPr="00A92B8B" w:rsidRDefault="00A92B8B" w:rsidP="00A92B8B"/>
    <w:p w14:paraId="5EC56BA5" w14:textId="27F84D3D" w:rsidR="000A07C7" w:rsidRPr="005747EC" w:rsidRDefault="000A07C7" w:rsidP="00A71FD0">
      <w:pPr>
        <w:pStyle w:val="Heading1"/>
        <w:rPr>
          <w:color w:val="00B0F0"/>
          <w:sz w:val="28"/>
          <w:szCs w:val="28"/>
          <w:u w:val="single"/>
        </w:rPr>
      </w:pPr>
      <w:r w:rsidRPr="005747EC">
        <w:rPr>
          <w:color w:val="00B0F0"/>
          <w:sz w:val="28"/>
          <w:szCs w:val="28"/>
          <w:u w:val="single"/>
        </w:rPr>
        <w:t>Given the provided data, what are three conclusions we can draw about Kickstarter campaigns?</w:t>
      </w:r>
    </w:p>
    <w:p w14:paraId="681FDD9E" w14:textId="7B33A08D" w:rsidR="003467FA" w:rsidRPr="00A71FD0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>Most of campaigns and best success rate are related to entertainment – theater, music and film &amp; video. (</w:t>
      </w:r>
      <w:r w:rsidRPr="00A71FD0">
        <w:rPr>
          <w:color w:val="2F5496" w:themeColor="accent1" w:themeShade="BF"/>
        </w:rPr>
        <w:t>Surprisingly,</w:t>
      </w:r>
      <w:r w:rsidRPr="00A71FD0">
        <w:rPr>
          <w:color w:val="2F5496" w:themeColor="accent1" w:themeShade="BF"/>
        </w:rPr>
        <w:t xml:space="preserve"> low amount of technology crowdfunding)</w:t>
      </w:r>
    </w:p>
    <w:p w14:paraId="2985E8AA" w14:textId="42B4AA3B" w:rsidR="003467FA" w:rsidRPr="00A71FD0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 xml:space="preserve">You can observe dramatic increase in amount of campaigns starting from </w:t>
      </w:r>
      <w:r w:rsidR="0032737C" w:rsidRPr="00A71FD0">
        <w:rPr>
          <w:color w:val="2F5496" w:themeColor="accent1" w:themeShade="BF"/>
        </w:rPr>
        <w:t>2014</w:t>
      </w:r>
    </w:p>
    <w:p w14:paraId="113B9BAD" w14:textId="77777777" w:rsidR="003467FA" w:rsidRPr="00A71FD0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>Higher goal campaigns have higher failure/cancelation rate</w:t>
      </w:r>
    </w:p>
    <w:p w14:paraId="36CFEE20" w14:textId="77777777" w:rsidR="003467FA" w:rsidRPr="00A71FD0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>Higher backers’ amount will increase success rate</w:t>
      </w:r>
    </w:p>
    <w:p w14:paraId="7BB7E829" w14:textId="3C6F5853" w:rsidR="003467FA" w:rsidRPr="00A71FD0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>74% of campaigns are originated in US</w:t>
      </w:r>
    </w:p>
    <w:p w14:paraId="38D848F7" w14:textId="2CD1DB18" w:rsidR="008A15FB" w:rsidRPr="00361EA2" w:rsidRDefault="005860AB" w:rsidP="008A15F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A71FD0">
        <w:rPr>
          <w:color w:val="2F5496" w:themeColor="accent1" w:themeShade="BF"/>
        </w:rPr>
        <w:t xml:space="preserve">Average donation </w:t>
      </w:r>
      <w:r w:rsidR="009B285D" w:rsidRPr="00A71FD0">
        <w:rPr>
          <w:color w:val="2F5496" w:themeColor="accent1" w:themeShade="BF"/>
        </w:rPr>
        <w:t xml:space="preserve">84 USD, successful campaigns </w:t>
      </w:r>
      <w:r w:rsidR="006F41DF" w:rsidRPr="00A71FD0">
        <w:rPr>
          <w:color w:val="2F5496" w:themeColor="accent1" w:themeShade="BF"/>
        </w:rPr>
        <w:t xml:space="preserve">93 vs failed 65 </w:t>
      </w:r>
    </w:p>
    <w:p w14:paraId="5C29AC85" w14:textId="55721BE6" w:rsidR="000A07C7" w:rsidRPr="005747EC" w:rsidRDefault="000A07C7" w:rsidP="00A71FD0">
      <w:pPr>
        <w:pStyle w:val="Heading1"/>
        <w:rPr>
          <w:color w:val="00B0F0"/>
          <w:sz w:val="28"/>
          <w:szCs w:val="28"/>
          <w:u w:val="single"/>
        </w:rPr>
      </w:pPr>
      <w:r w:rsidRPr="005747EC">
        <w:rPr>
          <w:color w:val="00B0F0"/>
          <w:sz w:val="28"/>
          <w:szCs w:val="28"/>
          <w:u w:val="single"/>
        </w:rPr>
        <w:t>What are some limitations of this dataset?</w:t>
      </w:r>
    </w:p>
    <w:p w14:paraId="43721443" w14:textId="27F35FDE" w:rsidR="003467FA" w:rsidRPr="000F5F13" w:rsidRDefault="003467FA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0F5F13">
        <w:rPr>
          <w:color w:val="2F5496" w:themeColor="accent1" w:themeShade="BF"/>
        </w:rPr>
        <w:t xml:space="preserve">The dataset is too small – just for 2019 US$6.8 billion through more than 8.6 million campaigns, we have 4114 for 10 years </w:t>
      </w:r>
    </w:p>
    <w:p w14:paraId="672E6AF1" w14:textId="4EDA124C" w:rsidR="009D5F31" w:rsidRPr="000F5F13" w:rsidRDefault="009D5F31" w:rsidP="00A71FD0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0F5F13">
        <w:rPr>
          <w:color w:val="2F5496" w:themeColor="accent1" w:themeShade="BF"/>
        </w:rPr>
        <w:t xml:space="preserve">Data set missing </w:t>
      </w:r>
      <w:r w:rsidR="003C216B" w:rsidRPr="000F5F13">
        <w:rPr>
          <w:color w:val="2F5496" w:themeColor="accent1" w:themeShade="BF"/>
        </w:rPr>
        <w:t>data,</w:t>
      </w:r>
      <w:r w:rsidRPr="000F5F13">
        <w:rPr>
          <w:color w:val="2F5496" w:themeColor="accent1" w:themeShade="BF"/>
        </w:rPr>
        <w:t xml:space="preserve"> that would allow to make meaningful analysis </w:t>
      </w:r>
      <w:r w:rsidR="003C216B" w:rsidRPr="000F5F13">
        <w:rPr>
          <w:color w:val="2F5496" w:themeColor="accent1" w:themeShade="BF"/>
        </w:rPr>
        <w:t xml:space="preserve">–ad campaigns </w:t>
      </w:r>
      <w:r w:rsidR="00D527A4" w:rsidRPr="000F5F13">
        <w:rPr>
          <w:color w:val="2F5496" w:themeColor="accent1" w:themeShade="BF"/>
        </w:rPr>
        <w:t>frequency,</w:t>
      </w:r>
      <w:r w:rsidR="00BF793A" w:rsidRPr="000F5F13">
        <w:rPr>
          <w:color w:val="2F5496" w:themeColor="accent1" w:themeShade="BF"/>
        </w:rPr>
        <w:t xml:space="preserve"> social media clicks </w:t>
      </w:r>
      <w:r w:rsidR="0032737C" w:rsidRPr="000F5F13">
        <w:rPr>
          <w:color w:val="2F5496" w:themeColor="accent1" w:themeShade="BF"/>
        </w:rPr>
        <w:t>etc.,</w:t>
      </w:r>
      <w:r w:rsidR="00A95321">
        <w:rPr>
          <w:color w:val="2F5496" w:themeColor="accent1" w:themeShade="BF"/>
        </w:rPr>
        <w:t xml:space="preserve"> data that would explain why </w:t>
      </w:r>
      <w:r w:rsidR="0032737C">
        <w:rPr>
          <w:color w:val="2F5496" w:themeColor="accent1" w:themeShade="BF"/>
        </w:rPr>
        <w:t>campaigns were not backed</w:t>
      </w:r>
    </w:p>
    <w:p w14:paraId="38294D96" w14:textId="62004831" w:rsidR="003208E5" w:rsidRPr="00361EA2" w:rsidRDefault="003467FA" w:rsidP="003208E5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0F5F13">
        <w:rPr>
          <w:color w:val="2F5496" w:themeColor="accent1" w:themeShade="BF"/>
        </w:rPr>
        <w:t xml:space="preserve">Currency </w:t>
      </w:r>
      <w:r w:rsidR="006F41DF" w:rsidRPr="000F5F13">
        <w:rPr>
          <w:color w:val="2F5496" w:themeColor="accent1" w:themeShade="BF"/>
        </w:rPr>
        <w:t>conversions</w:t>
      </w:r>
      <w:r w:rsidRPr="000F5F13">
        <w:rPr>
          <w:color w:val="2F5496" w:themeColor="accent1" w:themeShade="BF"/>
        </w:rPr>
        <w:t xml:space="preserve"> </w:t>
      </w:r>
      <w:r w:rsidR="009D3AA5" w:rsidRPr="000F5F13">
        <w:rPr>
          <w:color w:val="2F5496" w:themeColor="accent1" w:themeShade="BF"/>
        </w:rPr>
        <w:t>must</w:t>
      </w:r>
      <w:r w:rsidRPr="000F5F13">
        <w:rPr>
          <w:color w:val="2F5496" w:themeColor="accent1" w:themeShade="BF"/>
        </w:rPr>
        <w:t xml:space="preserve"> be done in order to compare goals and results across different countries</w:t>
      </w:r>
    </w:p>
    <w:p w14:paraId="777E3FA5" w14:textId="2CA50F8C" w:rsidR="005C18DA" w:rsidRPr="005747EC" w:rsidRDefault="000A07C7" w:rsidP="00361EA2">
      <w:pPr>
        <w:pStyle w:val="Heading1"/>
        <w:rPr>
          <w:color w:val="00B0F0"/>
          <w:sz w:val="28"/>
          <w:szCs w:val="28"/>
          <w:u w:val="single"/>
        </w:rPr>
      </w:pPr>
      <w:r w:rsidRPr="005747EC">
        <w:rPr>
          <w:color w:val="00B0F0"/>
          <w:sz w:val="28"/>
          <w:szCs w:val="28"/>
          <w:u w:val="single"/>
        </w:rPr>
        <w:t>What are some other possible tables and/or graphs that we could create?</w:t>
      </w:r>
    </w:p>
    <w:p w14:paraId="535235DD" w14:textId="21BDCD83" w:rsidR="003467FA" w:rsidRPr="003751E9" w:rsidRDefault="001B627B" w:rsidP="00361EA2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751E9">
        <w:rPr>
          <w:color w:val="2F5496" w:themeColor="accent1" w:themeShade="BF"/>
        </w:rPr>
        <w:t>Box and whisker</w:t>
      </w:r>
      <w:r w:rsidR="009F659B" w:rsidRPr="003751E9">
        <w:rPr>
          <w:color w:val="2F5496" w:themeColor="accent1" w:themeShade="BF"/>
        </w:rPr>
        <w:t xml:space="preserve"> on </w:t>
      </w:r>
      <w:r w:rsidR="005775C3" w:rsidRPr="003751E9">
        <w:rPr>
          <w:color w:val="2F5496" w:themeColor="accent1" w:themeShade="BF"/>
        </w:rPr>
        <w:t>backers,</w:t>
      </w:r>
      <w:r w:rsidR="009F659B" w:rsidRPr="003751E9">
        <w:rPr>
          <w:color w:val="2F5496" w:themeColor="accent1" w:themeShade="BF"/>
        </w:rPr>
        <w:t xml:space="preserve"> on average donations</w:t>
      </w:r>
    </w:p>
    <w:p w14:paraId="2125026C" w14:textId="1091D66A" w:rsidR="009F659B" w:rsidRPr="003751E9" w:rsidRDefault="009F659B" w:rsidP="00361EA2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751E9">
        <w:rPr>
          <w:color w:val="2F5496" w:themeColor="accent1" w:themeShade="BF"/>
        </w:rPr>
        <w:t xml:space="preserve">XY plot </w:t>
      </w:r>
      <w:r w:rsidR="007E3874" w:rsidRPr="003751E9">
        <w:rPr>
          <w:color w:val="2F5496" w:themeColor="accent1" w:themeShade="BF"/>
        </w:rPr>
        <w:t xml:space="preserve">and regression analysis </w:t>
      </w:r>
    </w:p>
    <w:p w14:paraId="45DB4FF0" w14:textId="5356E6D7" w:rsidR="00302AB5" w:rsidRDefault="00302AB5" w:rsidP="00302AB5"/>
    <w:p w14:paraId="6057EAC7" w14:textId="3EEB09B4" w:rsidR="00302AB5" w:rsidRPr="005747EC" w:rsidRDefault="008A15FB" w:rsidP="007D635A">
      <w:pPr>
        <w:pStyle w:val="Heading1"/>
        <w:rPr>
          <w:color w:val="00B0F0"/>
          <w:sz w:val="28"/>
          <w:szCs w:val="28"/>
          <w:u w:val="single"/>
        </w:rPr>
      </w:pPr>
      <w:r w:rsidRPr="005747EC">
        <w:rPr>
          <w:color w:val="00B0F0"/>
          <w:sz w:val="28"/>
          <w:szCs w:val="28"/>
          <w:u w:val="single"/>
        </w:rPr>
        <w:t>Bonus</w:t>
      </w:r>
      <w:r w:rsidR="007D635A" w:rsidRPr="005747EC">
        <w:rPr>
          <w:color w:val="00B0F0"/>
          <w:sz w:val="28"/>
          <w:szCs w:val="28"/>
          <w:u w:val="single"/>
        </w:rPr>
        <w:t xml:space="preserve">: </w:t>
      </w:r>
      <w:r w:rsidR="00302AB5" w:rsidRPr="005747EC">
        <w:rPr>
          <w:color w:val="00B0F0"/>
          <w:sz w:val="28"/>
          <w:szCs w:val="28"/>
          <w:u w:val="single"/>
        </w:rPr>
        <w:t>Use your data to determine whether the mean or the median summarizes the data more meaningfully.</w:t>
      </w:r>
    </w:p>
    <w:p w14:paraId="27D6C01E" w14:textId="49372301" w:rsidR="00302AB5" w:rsidRPr="007D635A" w:rsidRDefault="000F6C63" w:rsidP="007D635A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7D635A">
        <w:rPr>
          <w:color w:val="2F5496" w:themeColor="accent1" w:themeShade="BF"/>
        </w:rPr>
        <w:t>S</w:t>
      </w:r>
      <w:r w:rsidR="001F22A5" w:rsidRPr="007D635A">
        <w:rPr>
          <w:color w:val="2F5496" w:themeColor="accent1" w:themeShade="BF"/>
        </w:rPr>
        <w:t>uccessful projects have more backers</w:t>
      </w:r>
      <w:r w:rsidR="00B22BB2" w:rsidRPr="007D635A">
        <w:rPr>
          <w:color w:val="2F5496" w:themeColor="accent1" w:themeShade="BF"/>
        </w:rPr>
        <w:t>, both mean and median</w:t>
      </w:r>
      <w:r w:rsidR="00922800" w:rsidRPr="007D635A">
        <w:rPr>
          <w:color w:val="2F5496" w:themeColor="accent1" w:themeShade="BF"/>
        </w:rPr>
        <w:t xml:space="preserve"> “backers”</w:t>
      </w:r>
      <w:r w:rsidRPr="007D635A">
        <w:rPr>
          <w:color w:val="2F5496" w:themeColor="accent1" w:themeShade="BF"/>
        </w:rPr>
        <w:t xml:space="preserve"> </w:t>
      </w:r>
      <w:r w:rsidR="00922800" w:rsidRPr="007D635A">
        <w:rPr>
          <w:color w:val="2F5496" w:themeColor="accent1" w:themeShade="BF"/>
        </w:rPr>
        <w:t>for successful projects are higher</w:t>
      </w:r>
      <w:r w:rsidRPr="007D635A">
        <w:rPr>
          <w:color w:val="2F5496" w:themeColor="accent1" w:themeShade="BF"/>
        </w:rPr>
        <w:t xml:space="preserve">. </w:t>
      </w:r>
      <w:r w:rsidR="0079187C">
        <w:rPr>
          <w:color w:val="2F5496" w:themeColor="accent1" w:themeShade="BF"/>
        </w:rPr>
        <w:t xml:space="preserve">However, </w:t>
      </w:r>
      <w:r w:rsidR="00854341" w:rsidRPr="007D635A">
        <w:rPr>
          <w:color w:val="2F5496" w:themeColor="accent1" w:themeShade="BF"/>
        </w:rPr>
        <w:t xml:space="preserve">median ( </w:t>
      </w:r>
      <w:r w:rsidR="0079187C">
        <w:rPr>
          <w:color w:val="2F5496" w:themeColor="accent1" w:themeShade="BF"/>
        </w:rPr>
        <w:t xml:space="preserve">and </w:t>
      </w:r>
      <w:r w:rsidR="00854341" w:rsidRPr="007D635A">
        <w:rPr>
          <w:color w:val="2F5496" w:themeColor="accent1" w:themeShade="BF"/>
        </w:rPr>
        <w:t xml:space="preserve">frequency analysis or box/whisker </w:t>
      </w:r>
      <w:r w:rsidR="000B61D0" w:rsidRPr="007D635A">
        <w:rPr>
          <w:color w:val="2F5496" w:themeColor="accent1" w:themeShade="BF"/>
        </w:rPr>
        <w:t>plot)</w:t>
      </w:r>
      <w:r w:rsidR="00854341" w:rsidRPr="007D635A">
        <w:rPr>
          <w:color w:val="2F5496" w:themeColor="accent1" w:themeShade="BF"/>
        </w:rPr>
        <w:t xml:space="preserve"> tell us better story – distribution </w:t>
      </w:r>
      <w:r w:rsidR="000B61D0" w:rsidRPr="007D635A">
        <w:rPr>
          <w:color w:val="2F5496" w:themeColor="accent1" w:themeShade="BF"/>
        </w:rPr>
        <w:t xml:space="preserve">of backers for failed projects are </w:t>
      </w:r>
      <w:r w:rsidR="00E44522" w:rsidRPr="007D635A">
        <w:rPr>
          <w:color w:val="2F5496" w:themeColor="accent1" w:themeShade="BF"/>
        </w:rPr>
        <w:t xml:space="preserve">very tight </w:t>
      </w:r>
      <w:r w:rsidR="000B61D0" w:rsidRPr="007D635A">
        <w:rPr>
          <w:color w:val="2F5496" w:themeColor="accent1" w:themeShade="BF"/>
        </w:rPr>
        <w:t>nea</w:t>
      </w:r>
      <w:r w:rsidR="006177CB" w:rsidRPr="007D635A">
        <w:rPr>
          <w:color w:val="2F5496" w:themeColor="accent1" w:themeShade="BF"/>
        </w:rPr>
        <w:t xml:space="preserve">r zero – </w:t>
      </w:r>
      <w:r w:rsidR="00B60446" w:rsidRPr="007D635A">
        <w:rPr>
          <w:color w:val="2F5496" w:themeColor="accent1" w:themeShade="BF"/>
        </w:rPr>
        <w:t>mean is at 1</w:t>
      </w:r>
      <w:r w:rsidR="00325BAB" w:rsidRPr="007D635A">
        <w:rPr>
          <w:color w:val="2F5496" w:themeColor="accent1" w:themeShade="BF"/>
        </w:rPr>
        <w:t>8</w:t>
      </w:r>
      <w:r w:rsidR="00B60446" w:rsidRPr="007D635A">
        <w:rPr>
          <w:color w:val="2F5496" w:themeColor="accent1" w:themeShade="BF"/>
        </w:rPr>
        <w:t xml:space="preserve">, </w:t>
      </w:r>
      <w:r w:rsidR="006177CB" w:rsidRPr="007D635A">
        <w:rPr>
          <w:color w:val="2F5496" w:themeColor="accent1" w:themeShade="BF"/>
        </w:rPr>
        <w:t xml:space="preserve">median is at 2 , mode is at 0 </w:t>
      </w:r>
      <w:r w:rsidR="009859FF" w:rsidRPr="007D635A">
        <w:rPr>
          <w:color w:val="2F5496" w:themeColor="accent1" w:themeShade="BF"/>
        </w:rPr>
        <w:t xml:space="preserve">with frequency 287 , </w:t>
      </w:r>
      <w:r w:rsidR="004A263D" w:rsidRPr="007D635A">
        <w:rPr>
          <w:color w:val="2F5496" w:themeColor="accent1" w:themeShade="BF"/>
        </w:rPr>
        <w:t xml:space="preserve">for successful project </w:t>
      </w:r>
      <w:r w:rsidR="00E44522" w:rsidRPr="007D635A">
        <w:rPr>
          <w:color w:val="2F5496" w:themeColor="accent1" w:themeShade="BF"/>
        </w:rPr>
        <w:t>distribution is more</w:t>
      </w:r>
      <w:r w:rsidR="003003D3" w:rsidRPr="007D635A">
        <w:rPr>
          <w:color w:val="2F5496" w:themeColor="accent1" w:themeShade="BF"/>
        </w:rPr>
        <w:t xml:space="preserve"> </w:t>
      </w:r>
      <w:r w:rsidR="00E44522" w:rsidRPr="007D635A">
        <w:rPr>
          <w:color w:val="2F5496" w:themeColor="accent1" w:themeShade="BF"/>
        </w:rPr>
        <w:t>spread</w:t>
      </w:r>
      <w:r w:rsidR="003003D3" w:rsidRPr="007D635A">
        <w:rPr>
          <w:color w:val="2F5496" w:themeColor="accent1" w:themeShade="BF"/>
        </w:rPr>
        <w:t xml:space="preserve"> with clear </w:t>
      </w:r>
      <w:r w:rsidR="003003D3" w:rsidRPr="007D635A">
        <w:rPr>
          <w:color w:val="2F5496" w:themeColor="accent1" w:themeShade="BF"/>
        </w:rPr>
        <w:t>right/positive skew</w:t>
      </w:r>
      <w:r w:rsidR="00E44522" w:rsidRPr="007D635A">
        <w:rPr>
          <w:color w:val="2F5496" w:themeColor="accent1" w:themeShade="BF"/>
        </w:rPr>
        <w:t xml:space="preserve"> , </w:t>
      </w:r>
      <w:r w:rsidR="00A95D68" w:rsidRPr="007D635A">
        <w:rPr>
          <w:color w:val="2F5496" w:themeColor="accent1" w:themeShade="BF"/>
        </w:rPr>
        <w:t xml:space="preserve">mean is at 194,  </w:t>
      </w:r>
      <w:r w:rsidR="004A263D" w:rsidRPr="007D635A">
        <w:rPr>
          <w:color w:val="2F5496" w:themeColor="accent1" w:themeShade="BF"/>
        </w:rPr>
        <w:t xml:space="preserve">median is </w:t>
      </w:r>
      <w:r w:rsidR="00A95D68" w:rsidRPr="007D635A">
        <w:rPr>
          <w:color w:val="2F5496" w:themeColor="accent1" w:themeShade="BF"/>
        </w:rPr>
        <w:t>at 62</w:t>
      </w:r>
      <w:r w:rsidR="00AC78B9" w:rsidRPr="007D635A">
        <w:rPr>
          <w:color w:val="2F5496" w:themeColor="accent1" w:themeShade="BF"/>
        </w:rPr>
        <w:t xml:space="preserve"> , mode at 27 with frequency </w:t>
      </w:r>
      <w:r w:rsidR="006723BE" w:rsidRPr="007D635A">
        <w:rPr>
          <w:color w:val="2F5496" w:themeColor="accent1" w:themeShade="BF"/>
        </w:rPr>
        <w:t xml:space="preserve">37 </w:t>
      </w:r>
    </w:p>
    <w:p w14:paraId="79129EC7" w14:textId="77777777" w:rsidR="00012636" w:rsidRDefault="00012636" w:rsidP="00012636"/>
    <w:p w14:paraId="0B708F85" w14:textId="25AED340" w:rsidR="003208E5" w:rsidRPr="005747EC" w:rsidRDefault="003751E9" w:rsidP="003751E9">
      <w:pPr>
        <w:pStyle w:val="Heading1"/>
        <w:rPr>
          <w:color w:val="00B0F0"/>
          <w:sz w:val="28"/>
          <w:szCs w:val="28"/>
          <w:u w:val="single"/>
        </w:rPr>
      </w:pPr>
      <w:r w:rsidRPr="005747EC">
        <w:rPr>
          <w:color w:val="00B0F0"/>
          <w:sz w:val="28"/>
          <w:szCs w:val="28"/>
          <w:u w:val="single"/>
        </w:rPr>
        <w:t xml:space="preserve">Bonus: </w:t>
      </w:r>
      <w:r w:rsidR="00302AB5" w:rsidRPr="005747EC">
        <w:rPr>
          <w:color w:val="00B0F0"/>
          <w:sz w:val="28"/>
          <w:szCs w:val="28"/>
          <w:u w:val="single"/>
        </w:rPr>
        <w:t>Use your data to determine if there is more variability with successful or unsuccessful campaigns. Does this make sense? Why or why not?</w:t>
      </w:r>
    </w:p>
    <w:p w14:paraId="22EF1E0E" w14:textId="69927326" w:rsidR="00E40011" w:rsidRPr="004F52B2" w:rsidRDefault="000E7E12" w:rsidP="004F52B2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751E9">
        <w:rPr>
          <w:color w:val="2F5496" w:themeColor="accent1" w:themeShade="BF"/>
        </w:rPr>
        <w:t xml:space="preserve">Standard deviation of backers count for successful programs are wider </w:t>
      </w:r>
      <w:r w:rsidR="0043673F" w:rsidRPr="003751E9">
        <w:rPr>
          <w:color w:val="2F5496" w:themeColor="accent1" w:themeShade="BF"/>
        </w:rPr>
        <w:t xml:space="preserve">844 vs 61 of failed, </w:t>
      </w:r>
      <w:r w:rsidR="007D4476" w:rsidRPr="003751E9">
        <w:rPr>
          <w:color w:val="2F5496" w:themeColor="accent1" w:themeShade="BF"/>
        </w:rPr>
        <w:t>indicating,</w:t>
      </w:r>
      <w:r w:rsidR="0043673F" w:rsidRPr="003751E9">
        <w:rPr>
          <w:color w:val="2F5496" w:themeColor="accent1" w:themeShade="BF"/>
        </w:rPr>
        <w:t xml:space="preserve"> as mentioned </w:t>
      </w:r>
      <w:r w:rsidR="00447314" w:rsidRPr="003751E9">
        <w:rPr>
          <w:color w:val="2F5496" w:themeColor="accent1" w:themeShade="BF"/>
        </w:rPr>
        <w:t>above,</w:t>
      </w:r>
      <w:r w:rsidR="00B11A24" w:rsidRPr="003751E9">
        <w:rPr>
          <w:color w:val="2F5496" w:themeColor="accent1" w:themeShade="BF"/>
        </w:rPr>
        <w:t xml:space="preserve"> tighter </w:t>
      </w:r>
      <w:r w:rsidR="006C1B85" w:rsidRPr="003751E9">
        <w:rPr>
          <w:color w:val="2F5496" w:themeColor="accent1" w:themeShade="BF"/>
        </w:rPr>
        <w:t>spread,</w:t>
      </w:r>
      <w:r w:rsidR="00F25D9D" w:rsidRPr="003751E9">
        <w:rPr>
          <w:color w:val="2F5496" w:themeColor="accent1" w:themeShade="BF"/>
        </w:rPr>
        <w:t xml:space="preserve"> with mode at 0</w:t>
      </w:r>
      <w:r w:rsidR="006C1B85" w:rsidRPr="003751E9">
        <w:rPr>
          <w:color w:val="2F5496" w:themeColor="accent1" w:themeShade="BF"/>
        </w:rPr>
        <w:t>. And it makes</w:t>
      </w:r>
      <w:r w:rsidR="006C1B85" w:rsidRPr="004F52B2">
        <w:rPr>
          <w:color w:val="2F5496" w:themeColor="accent1" w:themeShade="BF"/>
        </w:rPr>
        <w:t xml:space="preserve"> sense since </w:t>
      </w:r>
      <w:r w:rsidR="009247A0" w:rsidRPr="004F52B2">
        <w:rPr>
          <w:color w:val="2F5496" w:themeColor="accent1" w:themeShade="BF"/>
        </w:rPr>
        <w:t xml:space="preserve">most of the unsuccessful campaigns have none or </w:t>
      </w:r>
      <w:r w:rsidR="00B15A13" w:rsidRPr="004F52B2">
        <w:rPr>
          <w:color w:val="2F5496" w:themeColor="accent1" w:themeShade="BF"/>
        </w:rPr>
        <w:t>small</w:t>
      </w:r>
      <w:r w:rsidR="009247A0" w:rsidRPr="004F52B2">
        <w:rPr>
          <w:color w:val="2F5496" w:themeColor="accent1" w:themeShade="BF"/>
        </w:rPr>
        <w:t xml:space="preserve"> amount of backers</w:t>
      </w:r>
      <w:r w:rsidR="006B3A11">
        <w:rPr>
          <w:color w:val="2F5496" w:themeColor="accent1" w:themeShade="BF"/>
        </w:rPr>
        <w:t>.</w:t>
      </w:r>
    </w:p>
    <w:sectPr w:rsidR="00E40011" w:rsidRPr="004F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9369E"/>
    <w:multiLevelType w:val="hybridMultilevel"/>
    <w:tmpl w:val="6860B4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636635"/>
    <w:multiLevelType w:val="hybridMultilevel"/>
    <w:tmpl w:val="796A50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33438B"/>
    <w:multiLevelType w:val="hybridMultilevel"/>
    <w:tmpl w:val="281AF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720CB"/>
    <w:multiLevelType w:val="hybridMultilevel"/>
    <w:tmpl w:val="31F29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A"/>
    <w:rsid w:val="00012636"/>
    <w:rsid w:val="00025B9A"/>
    <w:rsid w:val="00036D24"/>
    <w:rsid w:val="000A07C7"/>
    <w:rsid w:val="000B61D0"/>
    <w:rsid w:val="000E7E12"/>
    <w:rsid w:val="000F5F13"/>
    <w:rsid w:val="000F6C63"/>
    <w:rsid w:val="00144D13"/>
    <w:rsid w:val="001B627B"/>
    <w:rsid w:val="001C3956"/>
    <w:rsid w:val="001F0C00"/>
    <w:rsid w:val="001F22A5"/>
    <w:rsid w:val="003003D3"/>
    <w:rsid w:val="00302AB5"/>
    <w:rsid w:val="003208E5"/>
    <w:rsid w:val="00325BAB"/>
    <w:rsid w:val="0032737C"/>
    <w:rsid w:val="003467FA"/>
    <w:rsid w:val="00354785"/>
    <w:rsid w:val="00361EA2"/>
    <w:rsid w:val="00370903"/>
    <w:rsid w:val="003751E9"/>
    <w:rsid w:val="00390232"/>
    <w:rsid w:val="003A5A39"/>
    <w:rsid w:val="003C216B"/>
    <w:rsid w:val="003F3684"/>
    <w:rsid w:val="0043673F"/>
    <w:rsid w:val="00447314"/>
    <w:rsid w:val="004717F9"/>
    <w:rsid w:val="00477F57"/>
    <w:rsid w:val="004A263D"/>
    <w:rsid w:val="004F52B2"/>
    <w:rsid w:val="0053570B"/>
    <w:rsid w:val="005747EC"/>
    <w:rsid w:val="005775C3"/>
    <w:rsid w:val="005860AB"/>
    <w:rsid w:val="005C18DA"/>
    <w:rsid w:val="005E5553"/>
    <w:rsid w:val="00603A7E"/>
    <w:rsid w:val="006177CB"/>
    <w:rsid w:val="00653664"/>
    <w:rsid w:val="006723BE"/>
    <w:rsid w:val="006A1D6A"/>
    <w:rsid w:val="006A6B2F"/>
    <w:rsid w:val="006B3A11"/>
    <w:rsid w:val="006C1B85"/>
    <w:rsid w:val="006F41DF"/>
    <w:rsid w:val="00726DCA"/>
    <w:rsid w:val="0079187C"/>
    <w:rsid w:val="007D4476"/>
    <w:rsid w:val="007D635A"/>
    <w:rsid w:val="007E3874"/>
    <w:rsid w:val="007F1530"/>
    <w:rsid w:val="00810D1B"/>
    <w:rsid w:val="00854341"/>
    <w:rsid w:val="00856AA2"/>
    <w:rsid w:val="008625A5"/>
    <w:rsid w:val="008A15FB"/>
    <w:rsid w:val="008D0CFF"/>
    <w:rsid w:val="00905868"/>
    <w:rsid w:val="00922800"/>
    <w:rsid w:val="009247A0"/>
    <w:rsid w:val="009859FF"/>
    <w:rsid w:val="009B285D"/>
    <w:rsid w:val="009B68C5"/>
    <w:rsid w:val="009D3AA5"/>
    <w:rsid w:val="009D5F31"/>
    <w:rsid w:val="009F659B"/>
    <w:rsid w:val="00A71FD0"/>
    <w:rsid w:val="00A8183E"/>
    <w:rsid w:val="00A92B8B"/>
    <w:rsid w:val="00A95321"/>
    <w:rsid w:val="00A95D68"/>
    <w:rsid w:val="00AC63E9"/>
    <w:rsid w:val="00AC78B9"/>
    <w:rsid w:val="00B11A24"/>
    <w:rsid w:val="00B150F2"/>
    <w:rsid w:val="00B15A13"/>
    <w:rsid w:val="00B22BB2"/>
    <w:rsid w:val="00B60446"/>
    <w:rsid w:val="00BF793A"/>
    <w:rsid w:val="00C515FF"/>
    <w:rsid w:val="00C72258"/>
    <w:rsid w:val="00C764EC"/>
    <w:rsid w:val="00CD67CB"/>
    <w:rsid w:val="00D048FB"/>
    <w:rsid w:val="00D4099A"/>
    <w:rsid w:val="00D527A4"/>
    <w:rsid w:val="00D7093C"/>
    <w:rsid w:val="00DA02CC"/>
    <w:rsid w:val="00DD7930"/>
    <w:rsid w:val="00E0091A"/>
    <w:rsid w:val="00E40011"/>
    <w:rsid w:val="00E44522"/>
    <w:rsid w:val="00E60426"/>
    <w:rsid w:val="00F103AD"/>
    <w:rsid w:val="00F136B1"/>
    <w:rsid w:val="00F25D9D"/>
    <w:rsid w:val="00F52557"/>
    <w:rsid w:val="00F8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DE60"/>
  <w15:chartTrackingRefBased/>
  <w15:docId w15:val="{721ED3E5-9BBE-4940-AB3B-6F83F0EE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0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2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Krasnikov</dc:creator>
  <cp:keywords/>
  <dc:description/>
  <cp:lastModifiedBy>Yakov Krasnikov</cp:lastModifiedBy>
  <cp:revision>94</cp:revision>
  <dcterms:created xsi:type="dcterms:W3CDTF">2020-11-04T23:39:00Z</dcterms:created>
  <dcterms:modified xsi:type="dcterms:W3CDTF">2020-11-06T18:03:00Z</dcterms:modified>
</cp:coreProperties>
</file>