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E03C" w14:textId="77777777" w:rsidR="005228AD" w:rsidRDefault="005228AD" w:rsidP="005228AD">
      <w:r>
        <w:t># Crime-Against-Women-Analysis-</w:t>
      </w:r>
      <w:proofErr w:type="spellStart"/>
      <w:r>
        <w:t>PowerBI</w:t>
      </w:r>
      <w:proofErr w:type="spellEnd"/>
      <w:r>
        <w:t>-Dashboard</w:t>
      </w:r>
    </w:p>
    <w:p w14:paraId="69F527C0" w14:textId="77777777" w:rsidR="005228AD" w:rsidRDefault="005228AD" w:rsidP="005228AD"/>
    <w:p w14:paraId="7D02D54D" w14:textId="77777777" w:rsidR="005228AD" w:rsidRDefault="005228AD" w:rsidP="005228AD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Crime Against Women Analysis &amp; Interactive Power BI Dashboard</w:t>
      </w:r>
    </w:p>
    <w:p w14:paraId="70BDE208" w14:textId="77777777" w:rsidR="005228AD" w:rsidRDefault="005228AD" w:rsidP="005228AD"/>
    <w:p w14:paraId="3F953EDF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5B99D57D" w14:textId="77777777" w:rsidR="005228AD" w:rsidRDefault="005228AD" w:rsidP="005228AD">
      <w:r>
        <w:t xml:space="preserve">This project features a comprehensive **interactive Power BI dashboard** that </w:t>
      </w:r>
      <w:proofErr w:type="spellStart"/>
      <w:r>
        <w:t>analyzes</w:t>
      </w:r>
      <w:proofErr w:type="spellEnd"/>
      <w:r>
        <w:t xml:space="preserve"> **Crimes Against Women** in India using official **NCRB (National Crime Records </w:t>
      </w:r>
      <w:proofErr w:type="gramStart"/>
      <w:r>
        <w:t>Bureau)*</w:t>
      </w:r>
      <w:proofErr w:type="gramEnd"/>
      <w:r>
        <w:t>* data from 2001 to 2022.</w:t>
      </w:r>
    </w:p>
    <w:p w14:paraId="37A00C81" w14:textId="77777777" w:rsidR="005228AD" w:rsidRDefault="005228AD" w:rsidP="005228AD"/>
    <w:p w14:paraId="120C8084" w14:textId="77777777" w:rsidR="005228AD" w:rsidRDefault="005228AD" w:rsidP="005228AD">
      <w:r>
        <w:t>The dashboard transforms complex crime statistics into clear, actionable insights through dynamic visualizations, allowing users to explore year-wise trends, state-wise patterns, crime-type distributions, chargesheet rates, and regional comparisons across six zones of India.</w:t>
      </w:r>
    </w:p>
    <w:p w14:paraId="04AAFEA8" w14:textId="77777777" w:rsidR="005228AD" w:rsidRDefault="005228AD" w:rsidP="005228AD"/>
    <w:p w14:paraId="2EF81713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7E99F589" w14:textId="77777777" w:rsidR="005228AD" w:rsidRDefault="005228AD" w:rsidP="005228AD">
      <w:r>
        <w:t xml:space="preserve">- </w:t>
      </w:r>
      <w:proofErr w:type="spellStart"/>
      <w:r>
        <w:t>Analyze</w:t>
      </w:r>
      <w:proofErr w:type="spellEnd"/>
      <w:r>
        <w:t xml:space="preserve"> long-term trends in crimes against women over two decades</w:t>
      </w:r>
    </w:p>
    <w:p w14:paraId="736D8D77" w14:textId="77777777" w:rsidR="005228AD" w:rsidRDefault="005228AD" w:rsidP="005228AD">
      <w:r>
        <w:t>- Identify high-risk states and Union Territories</w:t>
      </w:r>
    </w:p>
    <w:p w14:paraId="4CD90272" w14:textId="77777777" w:rsidR="005228AD" w:rsidRDefault="005228AD" w:rsidP="005228AD">
      <w:r>
        <w:t>- Understand the distribution of major crime types (Rape, Dowry Death, Cruelty, Assault, etc.)</w:t>
      </w:r>
    </w:p>
    <w:p w14:paraId="3C3F9EC4" w14:textId="77777777" w:rsidR="005228AD" w:rsidRDefault="005228AD" w:rsidP="005228AD">
      <w:r>
        <w:t>- Evaluate police efficiency through chargesheet and disposal rates</w:t>
      </w:r>
    </w:p>
    <w:p w14:paraId="6FBA8663" w14:textId="77777777" w:rsidR="005228AD" w:rsidRDefault="005228AD" w:rsidP="005228AD">
      <w:r>
        <w:t>- Provide zone-wise (North, South, East, West, Central, North-East) comparative insights</w:t>
      </w:r>
    </w:p>
    <w:p w14:paraId="61C28537" w14:textId="77777777" w:rsidR="005228AD" w:rsidRDefault="005228AD" w:rsidP="005228AD">
      <w:r>
        <w:t>- Support data-driven decisions for women’s safety initiatives</w:t>
      </w:r>
    </w:p>
    <w:p w14:paraId="7E7D758E" w14:textId="77777777" w:rsidR="005228AD" w:rsidRDefault="005228AD" w:rsidP="005228AD"/>
    <w:p w14:paraId="2E13BBFA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📂</w:t>
      </w:r>
      <w:r>
        <w:t xml:space="preserve"> Dataset</w:t>
      </w:r>
    </w:p>
    <w:p w14:paraId="461F352B" w14:textId="77777777" w:rsidR="005228AD" w:rsidRDefault="005228AD" w:rsidP="005228AD">
      <w:r>
        <w:t>- **Source**: National Crime Records Bureau (NCRB), Ministry of Home Affairs, Government of India</w:t>
      </w:r>
    </w:p>
    <w:p w14:paraId="36479A2C" w14:textId="77777777" w:rsidR="005228AD" w:rsidRDefault="005228AD" w:rsidP="005228AD">
      <w:r>
        <w:t>- **Time Period**: 2001 – 2022</w:t>
      </w:r>
    </w:p>
    <w:p w14:paraId="73F264DF" w14:textId="77777777" w:rsidR="005228AD" w:rsidRDefault="005228AD" w:rsidP="005228AD">
      <w:r>
        <w:t>- **Key Columns**: State/UT, Year, Crime Types (IPC &amp; SLL), Total Cases, Chargesheet Rate, Crime Rate per lakh female population</w:t>
      </w:r>
    </w:p>
    <w:p w14:paraId="3514A584" w14:textId="77777777" w:rsidR="005228AD" w:rsidRDefault="005228AD" w:rsidP="005228AD"/>
    <w:p w14:paraId="741E7F02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50FB698F" w14:textId="77777777" w:rsidR="005228AD" w:rsidRDefault="005228AD" w:rsidP="005228AD">
      <w:r>
        <w:t>- **Microsoft Power BI Desktop**</w:t>
      </w:r>
    </w:p>
    <w:p w14:paraId="580D7A46" w14:textId="77777777" w:rsidR="005228AD" w:rsidRDefault="005228AD" w:rsidP="005228AD">
      <w:r>
        <w:t>- Power Query (ETL)</w:t>
      </w:r>
    </w:p>
    <w:p w14:paraId="1818BBC7" w14:textId="77777777" w:rsidR="005228AD" w:rsidRDefault="005228AD" w:rsidP="005228AD">
      <w:r>
        <w:t>- DAX (Data Analysis Expressions) for advanced calculations</w:t>
      </w:r>
    </w:p>
    <w:p w14:paraId="07E88DCC" w14:textId="77777777" w:rsidR="005228AD" w:rsidRDefault="005228AD" w:rsidP="005228AD">
      <w:r>
        <w:t>- Interactive Visualizations (Line, Bar, Donut, Map, KPI Cards, Slicers)</w:t>
      </w:r>
    </w:p>
    <w:p w14:paraId="7F94900A" w14:textId="77777777" w:rsidR="005228AD" w:rsidRDefault="005228AD" w:rsidP="005228AD"/>
    <w:p w14:paraId="0166D409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Key Features</w:t>
      </w:r>
    </w:p>
    <w:p w14:paraId="60E10F3F" w14:textId="77777777" w:rsidR="005228AD" w:rsidRDefault="005228AD" w:rsidP="005228AD">
      <w:r>
        <w:t>- Dynamic year-wise trend analysis with YoY growth</w:t>
      </w:r>
    </w:p>
    <w:p w14:paraId="3512C3A6" w14:textId="77777777" w:rsidR="005228AD" w:rsidRDefault="005228AD" w:rsidP="005228AD">
      <w:r>
        <w:t>- State-wise ranking by total cases and crime rate</w:t>
      </w:r>
    </w:p>
    <w:p w14:paraId="2BE87B7E" w14:textId="77777777" w:rsidR="005228AD" w:rsidRDefault="005228AD" w:rsidP="005228AD">
      <w:r>
        <w:t>- Crime-type wise percentage distribution</w:t>
      </w:r>
    </w:p>
    <w:p w14:paraId="10D64F7E" w14:textId="77777777" w:rsidR="005228AD" w:rsidRDefault="005228AD" w:rsidP="005228AD">
      <w:r>
        <w:t>- Chargesheet rate and disposal performance metrics</w:t>
      </w:r>
    </w:p>
    <w:p w14:paraId="08B44987" w14:textId="77777777" w:rsidR="005228AD" w:rsidRDefault="005228AD" w:rsidP="005228AD">
      <w:r>
        <w:t>- Regional zone-wise comparison with map visual</w:t>
      </w:r>
    </w:p>
    <w:p w14:paraId="07756EBA" w14:textId="77777777" w:rsidR="005228AD" w:rsidRDefault="005228AD" w:rsidP="005228AD">
      <w:r>
        <w:t>- Interactive filters and drill-down capabilities</w:t>
      </w:r>
    </w:p>
    <w:p w14:paraId="3F258F44" w14:textId="77777777" w:rsidR="005228AD" w:rsidRDefault="005228AD" w:rsidP="005228AD"/>
    <w:p w14:paraId="1EF5F84D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Dashboard Highlights</w:t>
      </w:r>
    </w:p>
    <w:p w14:paraId="5D435838" w14:textId="77777777" w:rsidR="005228AD" w:rsidRDefault="005228AD" w:rsidP="005228AD">
      <w:r>
        <w:t xml:space="preserve">The final dashboard is available as:  </w:t>
      </w:r>
    </w:p>
    <w:p w14:paraId="7B9C49A9" w14:textId="77777777" w:rsidR="005228AD" w:rsidRDefault="005228AD" w:rsidP="005228AD">
      <w:r>
        <w:t xml:space="preserve">**`CRIME AGAINST WOMEN FINAL </w:t>
      </w:r>
      <w:proofErr w:type="spellStart"/>
      <w:r>
        <w:t>DASHBOARD.pbix</w:t>
      </w:r>
      <w:proofErr w:type="spellEnd"/>
      <w:r>
        <w:t>`**</w:t>
      </w:r>
    </w:p>
    <w:p w14:paraId="35C2D91F" w14:textId="77777777" w:rsidR="005228AD" w:rsidRDefault="005228AD" w:rsidP="005228AD"/>
    <w:p w14:paraId="0F105680" w14:textId="77777777" w:rsidR="005228AD" w:rsidRDefault="005228AD" w:rsidP="005228AD">
      <w:r>
        <w:t>(Recommended to open in Power BI Desktop for full interactivity)</w:t>
      </w:r>
    </w:p>
    <w:p w14:paraId="00D336FC" w14:textId="77777777" w:rsidR="005228AD" w:rsidRDefault="005228AD" w:rsidP="005228AD"/>
    <w:p w14:paraId="41F103CA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🔮</w:t>
      </w:r>
      <w:r>
        <w:t xml:space="preserve"> Future Scope</w:t>
      </w:r>
    </w:p>
    <w:p w14:paraId="562B3699" w14:textId="77777777" w:rsidR="005228AD" w:rsidRDefault="005228AD" w:rsidP="005228AD">
      <w:r>
        <w:t>- Time-series forecasting using Python integration</w:t>
      </w:r>
    </w:p>
    <w:p w14:paraId="52DA6532" w14:textId="77777777" w:rsidR="005228AD" w:rsidRDefault="005228AD" w:rsidP="005228AD">
      <w:r>
        <w:t>- District-level granular analysis</w:t>
      </w:r>
    </w:p>
    <w:p w14:paraId="1F69124C" w14:textId="77777777" w:rsidR="005228AD" w:rsidRDefault="005228AD" w:rsidP="005228AD">
      <w:r>
        <w:t>- Integration with real-time crime data APIs</w:t>
      </w:r>
    </w:p>
    <w:p w14:paraId="1CEFAD00" w14:textId="77777777" w:rsidR="005228AD" w:rsidRDefault="005228AD" w:rsidP="005228AD">
      <w:r>
        <w:t>- Mobile-optimized published version</w:t>
      </w:r>
    </w:p>
    <w:p w14:paraId="31CCA61A" w14:textId="77777777" w:rsidR="005228AD" w:rsidRDefault="005228AD" w:rsidP="005228AD">
      <w:r>
        <w:t>- Correlation with socio-economic indicators</w:t>
      </w:r>
    </w:p>
    <w:p w14:paraId="130D09C4" w14:textId="77777777" w:rsidR="005228AD" w:rsidRDefault="005228AD" w:rsidP="005228AD"/>
    <w:p w14:paraId="763C6144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References</w:t>
      </w:r>
    </w:p>
    <w:p w14:paraId="056C6F55" w14:textId="77777777" w:rsidR="005228AD" w:rsidRDefault="005228AD" w:rsidP="005228AD">
      <w:r>
        <w:t>- National Crime Records Bureau (NCRB) - Crime in India Reports</w:t>
      </w:r>
    </w:p>
    <w:p w14:paraId="2BF7CCA6" w14:textId="77777777" w:rsidR="005228AD" w:rsidRDefault="005228AD" w:rsidP="005228AD">
      <w:r>
        <w:t>- Power BI Official Documentation</w:t>
      </w:r>
    </w:p>
    <w:p w14:paraId="5C72BBB1" w14:textId="77777777" w:rsidR="005228AD" w:rsidRDefault="005228AD" w:rsidP="005228AD"/>
    <w:p w14:paraId="389768C4" w14:textId="77777777" w:rsidR="005228AD" w:rsidRDefault="005228AD" w:rsidP="005228AD">
      <w:r>
        <w:t xml:space="preserve">###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239AFD86" w14:textId="77777777" w:rsidR="005228AD" w:rsidRDefault="005228AD" w:rsidP="005228AD">
      <w:r>
        <w:t xml:space="preserve">**Krishnakant**  </w:t>
      </w:r>
    </w:p>
    <w:p w14:paraId="0BFCBAC0" w14:textId="77777777" w:rsidR="005228AD" w:rsidRDefault="005228AD" w:rsidP="005228AD">
      <w:proofErr w:type="spellStart"/>
      <w:proofErr w:type="gramStart"/>
      <w:r>
        <w:t>B.Tech</w:t>
      </w:r>
      <w:proofErr w:type="spellEnd"/>
      <w:proofErr w:type="gramEnd"/>
      <w:r>
        <w:t xml:space="preserve"> (Computer Science and Engineering)  </w:t>
      </w:r>
    </w:p>
    <w:p w14:paraId="79950CA5" w14:textId="77777777" w:rsidR="005228AD" w:rsidRDefault="005228AD" w:rsidP="005228AD">
      <w:r>
        <w:t>Lovely Professional University</w:t>
      </w:r>
    </w:p>
    <w:p w14:paraId="3937971E" w14:textId="78023897" w:rsidR="00C8553F" w:rsidRDefault="00C8553F" w:rsidP="005228AD"/>
    <w:sectPr w:rsidR="00C8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AD"/>
    <w:rsid w:val="00433630"/>
    <w:rsid w:val="005228AD"/>
    <w:rsid w:val="009B456D"/>
    <w:rsid w:val="00C8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31AB"/>
  <w15:chartTrackingRefBased/>
  <w15:docId w15:val="{2F4D6EFA-86EF-4FDE-940B-70BF1E08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☺️</dc:creator>
  <cp:keywords/>
  <dc:description/>
  <cp:lastModifiedBy>KRISHNA ☺️</cp:lastModifiedBy>
  <cp:revision>1</cp:revision>
  <dcterms:created xsi:type="dcterms:W3CDTF">2026-04-19T10:53:00Z</dcterms:created>
  <dcterms:modified xsi:type="dcterms:W3CDTF">2026-04-19T10:55:00Z</dcterms:modified>
</cp:coreProperties>
</file>