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i w:val="0"/>
          <w:color w:val="C84B31"/>
          <w:sz w:val="20"/>
        </w:rPr>
        <w:t>TAREA 3 · SESIÓN 3 · SEMANA 3</w:t>
      </w:r>
    </w:p>
    <w:p>
      <w:pPr>
        <w:spacing w:after="40" w:before="0"/>
      </w:pPr>
      <w:r>
        <w:rPr>
          <w:rFonts w:ascii="Calibri" w:hAnsi="Calibri"/>
          <w:b/>
          <w:i w:val="0"/>
          <w:color w:val="6D2E46"/>
          <w:sz w:val="42"/>
        </w:rPr>
        <w:t>Define el modelo de datos de tu app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6F645B"/>
          <w:sz w:val="19"/>
        </w:rPr>
        <w:t>Proyectos III · Diseño de aplicaciones móviles · Universidad Galileo</w:t>
      </w:r>
    </w:p>
    <w:p>
      <w:pPr>
        <w:spacing w:after="40" w:before="0"/>
        <w:shd w:val="clear" w:fill="FDF6EC"/>
      </w:pPr>
      <w:r>
        <w:rPr>
          <w:rFonts w:ascii="Calibri" w:hAnsi="Calibri"/>
          <w:b/>
          <w:i w:val="0"/>
          <w:color w:val="6D2E46"/>
          <w:sz w:val="21"/>
        </w:rPr>
        <w:t xml:space="preserve">Categoría:  </w:t>
      </w:r>
      <w:r>
        <w:rPr>
          <w:rFonts w:ascii="Calibri" w:hAnsi="Calibri"/>
          <w:b w:val="0"/>
          <w:i w:val="0"/>
          <w:color w:val="2B2B2B"/>
          <w:sz w:val="21"/>
        </w:rPr>
        <w:t>Tareas / investigaciones (10 pts de la nota del curso)</w:t>
      </w:r>
    </w:p>
    <w:p>
      <w:pPr>
        <w:spacing w:after="40" w:before="0"/>
        <w:shd w:val="clear" w:fill="FDF6EC"/>
      </w:pPr>
      <w:r>
        <w:rPr>
          <w:rFonts w:ascii="Calibri" w:hAnsi="Calibri"/>
          <w:b/>
          <w:i w:val="0"/>
          <w:color w:val="6D2E46"/>
          <w:sz w:val="21"/>
        </w:rPr>
        <w:t xml:space="preserve">Se asigna:  </w:t>
      </w:r>
      <w:r>
        <w:rPr>
          <w:rFonts w:ascii="Calibri" w:hAnsi="Calibri"/>
          <w:b w:val="0"/>
          <w:i w:val="0"/>
          <w:color w:val="2B2B2B"/>
          <w:sz w:val="21"/>
        </w:rPr>
        <w:t>Al cierre de la sesión 3</w:t>
      </w:r>
    </w:p>
    <w:p>
      <w:pPr>
        <w:spacing w:after="40" w:before="0"/>
        <w:shd w:val="clear" w:fill="FDF6EC"/>
      </w:pPr>
      <w:r>
        <w:rPr>
          <w:rFonts w:ascii="Calibri" w:hAnsi="Calibri"/>
          <w:b/>
          <w:i w:val="0"/>
          <w:color w:val="6D2E46"/>
          <w:sz w:val="21"/>
        </w:rPr>
        <w:t xml:space="preserve">Se entrega:  </w:t>
      </w:r>
      <w:r>
        <w:rPr>
          <w:rFonts w:ascii="Calibri" w:hAnsi="Calibri"/>
          <w:b w:val="0"/>
          <w:i w:val="0"/>
          <w:color w:val="2B2B2B"/>
          <w:sz w:val="21"/>
        </w:rPr>
        <w:t>En línea, antes de la sesión 4 (salvo otra indicación del docente)</w:t>
      </w:r>
    </w:p>
    <w:p>
      <w:pPr>
        <w:spacing w:after="40" w:before="0"/>
        <w:shd w:val="clear" w:fill="FDF6EC"/>
      </w:pPr>
      <w:r>
        <w:rPr>
          <w:rFonts w:ascii="Calibri" w:hAnsi="Calibri"/>
          <w:b/>
          <w:i w:val="0"/>
          <w:color w:val="6D2E46"/>
          <w:sz w:val="21"/>
        </w:rPr>
        <w:t xml:space="preserve">Trabajo:  </w:t>
      </w:r>
      <w:r>
        <w:rPr>
          <w:rFonts w:ascii="Calibri" w:hAnsi="Calibri"/>
          <w:b w:val="0"/>
          <w:i w:val="0"/>
          <w:color w:val="2B2B2B"/>
          <w:sz w:val="21"/>
        </w:rPr>
        <w:t>Individual · Alimenta directamente tu Proyecto 1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¿Qué vas a hacer?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2B2B2B"/>
          <w:sz w:val="22"/>
        </w:rPr>
        <w:t>En la sesión 3 conectaste “Ruta del Café” a Firestore: los datos dejaron de vivir dentro de la app y pasaron a una base de datos en la nube, organizados en una colección (cafeterias) con campos definidos.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2B2B2B"/>
          <w:sz w:val="22"/>
        </w:rPr>
        <w:t>Ahora te toca diseñar la estructura de datos de tu propia app: qué colección necesita y qué campos guarda cada elemento. Un buen modelo de datos hace que la lista, el filtro y la vista de detalle de tu app salgan naturales.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Qué debes definir</w:t>
      </w:r>
    </w:p>
    <w:p>
      <w:pPr>
        <w:pStyle w:val="ListNumber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 xml:space="preserve">El nombre de tu </w:t>
      </w:r>
      <w:r>
        <w:rPr>
          <w:rFonts w:ascii="Calibri" w:hAnsi="Calibri"/>
          <w:b/>
          <w:i w:val="0"/>
          <w:color w:val="2B2B2B"/>
          <w:sz w:val="22"/>
        </w:rPr>
        <w:t>colección</w:t>
      </w:r>
      <w:r>
        <w:rPr>
          <w:rFonts w:ascii="Calibri" w:hAnsi="Calibri"/>
          <w:b w:val="0"/>
          <w:i w:val="0"/>
          <w:color w:val="2B2B2B"/>
          <w:sz w:val="22"/>
        </w:rPr>
        <w:t xml:space="preserve"> en Firestore (un sustantivo en plural, en inglés o consistente con tu app; ej. cafeterias, recetas, canchas).</w:t>
      </w:r>
    </w:p>
    <w:p>
      <w:pPr>
        <w:pStyle w:val="ListNumber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 xml:space="preserve">Sus </w:t>
      </w:r>
      <w:r>
        <w:rPr>
          <w:rFonts w:ascii="Calibri" w:hAnsi="Calibri"/>
          <w:b/>
          <w:i w:val="0"/>
          <w:color w:val="2B2B2B"/>
          <w:sz w:val="22"/>
        </w:rPr>
        <w:t>4 a 6 campos</w:t>
      </w:r>
      <w:r>
        <w:rPr>
          <w:rFonts w:ascii="Calibri" w:hAnsi="Calibri"/>
          <w:b w:val="0"/>
          <w:i w:val="0"/>
          <w:color w:val="2B2B2B"/>
          <w:sz w:val="22"/>
        </w:rPr>
        <w:t>, con identificadores en inglés y el tipo de cada uno (texto, número, URL, lista). Ejemplo de “Ruta del Café”: nombre, zona, categoria, especialidad, descripcion, imagenUrl.</w:t>
      </w:r>
    </w:p>
    <w:p>
      <w:pPr>
        <w:pStyle w:val="ListNumber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 xml:space="preserve">Marca cuál campo servirá para el </w:t>
      </w:r>
      <w:r>
        <w:rPr>
          <w:rFonts w:ascii="Calibri" w:hAnsi="Calibri"/>
          <w:b/>
          <w:i w:val="0"/>
          <w:color w:val="2B2B2B"/>
          <w:sz w:val="22"/>
        </w:rPr>
        <w:t>filtro por categoría</w:t>
      </w:r>
      <w:r>
        <w:rPr>
          <w:rFonts w:ascii="Calibri" w:hAnsi="Calibri"/>
          <w:b w:val="0"/>
          <w:i w:val="0"/>
          <w:color w:val="2B2B2B"/>
          <w:sz w:val="22"/>
        </w:rPr>
        <w:t xml:space="preserve"> y lista sus 3–5 valores posibles (como “Para trabajar, Brunch, De barrio, Tostador, Al paso” en la app insignia).</w:t>
      </w:r>
    </w:p>
    <w:p>
      <w:pPr>
        <w:pStyle w:val="ListNumber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Escribe 2–3 elementos de ejemplo con datos realistas de tu tema, para comprobar que los campos alcanzan.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Qué entregas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Un documento breve (1 página) con: nombre de la colección, tabla de campos (nombre en inglés + tipo + para qué sirve), el campo de categoría con sus valores, y 2–3 elementos de ejemplo.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Referencia visual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1920240" cy="4155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ta-detal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155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6F645B"/>
          <w:sz w:val="18"/>
        </w:rPr>
        <w:t>La vista de detalle de “Ruta del Café”: cada dato que ves en pantalla (nombre, zona, categoría, especialidad, descripción, imagen) existe primero como un campo del modelo de datos.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Cómo se evalúa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2B2B2B"/>
          <w:sz w:val="22"/>
        </w:rPr>
        <w:t>Se evalúa con la rúbrica breve de 3 bandas de la categoría Tareas / investigaciones, mirando estos criterios: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Modelo coherente con el concepto de la app (los campos cuentan la historia del elemento).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Campos suficientes y bien nombrados (identificadores en inglés, tipos claros).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Incluye un campo apto para el filtro por categoría, con valores definidos.</w:t>
      </w:r>
    </w:p>
    <w:p>
      <w:pPr>
        <w:spacing w:after="40" w:before="0"/>
      </w:pPr>
      <w:r>
        <w:rPr>
          <w:rFonts w:ascii="Calibri" w:hAnsi="Calibri"/>
          <w:b w:val="0"/>
          <w:i w:val="0"/>
          <w:color w:val="2B2B2B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160"/>
            <w:shd w:val="clear" w:fill="6D2E46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Banda</w:t>
            </w:r>
          </w:p>
        </w:tc>
        <w:tc>
          <w:tcPr>
            <w:tcW w:type="dxa" w:w="7488"/>
            <w:shd w:val="clear" w:fill="6D2E46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Qué significa</w:t>
            </w:r>
          </w:p>
        </w:tc>
      </w:tr>
      <w:tr>
        <w:tc>
          <w:tcPr>
            <w:tcW w:type="dxa" w:w="2160"/>
            <w:shd w:val="clear" w:fill="4F772D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Excelente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b w:val="0"/>
                <w:i w:val="0"/>
                <w:color w:val="2B2B2B"/>
                <w:sz w:val="21"/>
              </w:rPr>
              <w:t>Colección y campos bien nombrados y tipados, con un campo de categoría con valores definidos y ejemplos realistas que demuestran que el modelo funciona para la app.</w:t>
            </w:r>
          </w:p>
        </w:tc>
      </w:tr>
      <w:tr>
        <w:tc>
          <w:tcPr>
            <w:tcW w:type="dxa" w:w="2160"/>
            <w:shd w:val="clear" w:fill="E3B23C"/>
          </w:tcPr>
          <w:p>
            <w:r>
              <w:rPr>
                <w:rFonts w:ascii="Calibri" w:hAnsi="Calibri"/>
                <w:b/>
                <w:i w:val="0"/>
                <w:color w:val="2B2B2B"/>
                <w:sz w:val="22"/>
              </w:rPr>
              <w:t>Aceptable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b w:val="0"/>
                <w:i w:val="0"/>
                <w:color w:val="2B2B2B"/>
                <w:sz w:val="21"/>
              </w:rPr>
              <w:t>El modelo tiene lo esencial (colección + 4–6 campos) pero con fallas menores: algún tipo confuso, nombres inconsistentes o ejemplos pobres.</w:t>
            </w:r>
          </w:p>
        </w:tc>
      </w:tr>
      <w:tr>
        <w:tc>
          <w:tcPr>
            <w:tcW w:type="dxa" w:w="2160"/>
            <w:shd w:val="clear" w:fill="C84B31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Insuficiente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b w:val="0"/>
                <w:i w:val="0"/>
                <w:color w:val="2B2B2B"/>
                <w:sz w:val="21"/>
              </w:rPr>
              <w:t>Faltan campos esenciales, no hay campo de categoría utilizable para el filtro, o el modelo no corresponde a la app. No se entrega.</w:t>
            </w:r>
          </w:p>
        </w:tc>
      </w:tr>
    </w:tbl>
    <w:p>
      <w:pPr>
        <w:spacing w:after="120" w:before="120"/>
      </w:pPr>
      <w:r>
        <w:rPr>
          <w:rFonts w:ascii="Calibri" w:hAnsi="Calibri"/>
          <w:b w:val="0"/>
          <w:i/>
          <w:color w:val="6F645B"/>
          <w:sz w:val="19"/>
        </w:rPr>
        <w:t>Cada entrega de la categoría vale lo mismo: los puntos de la categoría se reparten de forma equitativa entre todas sus entregas.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Consejos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Piensa primero en las pantallas: todo lo que quieras mostrar en la tarjeta y en el detalle tiene que existir como campo.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Con 4–6 campos alcanza: es mejor un modelo pequeño y claro que uno grande que no vas a usar.</w:t>
      </w:r>
    </w:p>
    <w:p>
      <w:pPr>
        <w:spacing w:after="0" w:before="320"/>
        <w:pBdr>
          <w:bottom w:val="single" w:sz="8" w:space="4" w:color="E3B23C"/>
        </w:pBdr>
      </w:pPr>
    </w:p>
    <w:p>
      <w:pPr>
        <w:spacing w:after="120" w:before="120"/>
      </w:pPr>
      <w:r>
        <w:rPr>
          <w:rFonts w:ascii="Calibri" w:hAnsi="Calibri"/>
          <w:b w:val="0"/>
          <w:i/>
          <w:color w:val="6F645B"/>
          <w:sz w:val="19"/>
        </w:rPr>
        <w:t>Puedes apoyarte en IA para investigar y redactar borradores, pero la entrega debe reflejar tu criterio: explica con tus palabras y cita tus fuentes.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