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59C" w:rsidRDefault="005E3E47" w:rsidP="00C8559C">
      <w:pPr>
        <w:pStyle w:val="a4"/>
        <w:ind w:firstLineChars="0" w:firstLine="0"/>
        <w:jc w:val="center"/>
        <w:rPr>
          <w:b/>
          <w:sz w:val="36"/>
          <w:szCs w:val="32"/>
        </w:rPr>
      </w:pPr>
      <w:r w:rsidRPr="00C8559C">
        <w:rPr>
          <w:rFonts w:hint="eastAsia"/>
          <w:b/>
          <w:sz w:val="36"/>
          <w:szCs w:val="32"/>
        </w:rPr>
        <w:t>TEQC</w:t>
      </w:r>
      <w:r w:rsidRPr="00C8559C">
        <w:rPr>
          <w:rFonts w:hint="eastAsia"/>
          <w:b/>
          <w:sz w:val="36"/>
          <w:szCs w:val="32"/>
        </w:rPr>
        <w:t>质量检核（</w:t>
      </w:r>
      <w:r w:rsidRPr="00C8559C">
        <w:rPr>
          <w:rFonts w:hint="eastAsia"/>
          <w:b/>
          <w:sz w:val="36"/>
          <w:szCs w:val="32"/>
        </w:rPr>
        <w:t>QCVIEW32</w:t>
      </w:r>
      <w:r w:rsidRPr="00C8559C">
        <w:rPr>
          <w:rFonts w:hint="eastAsia"/>
          <w:b/>
          <w:sz w:val="36"/>
          <w:szCs w:val="32"/>
        </w:rPr>
        <w:t>图形显示）</w:t>
      </w:r>
    </w:p>
    <w:p w:rsidR="00663AFF" w:rsidRDefault="005E3E47" w:rsidP="00C8559C">
      <w:pPr>
        <w:pStyle w:val="a4"/>
        <w:ind w:firstLineChars="0" w:firstLine="0"/>
        <w:jc w:val="center"/>
        <w:rPr>
          <w:b/>
          <w:sz w:val="36"/>
          <w:szCs w:val="32"/>
        </w:rPr>
      </w:pPr>
      <w:r w:rsidRPr="00C8559C">
        <w:rPr>
          <w:rFonts w:hint="eastAsia"/>
          <w:b/>
          <w:sz w:val="36"/>
          <w:szCs w:val="32"/>
        </w:rPr>
        <w:t>WIN7</w:t>
      </w:r>
      <w:r w:rsidR="00C8559C">
        <w:rPr>
          <w:rFonts w:hint="eastAsia"/>
          <w:b/>
          <w:sz w:val="36"/>
          <w:szCs w:val="32"/>
        </w:rPr>
        <w:t>+</w:t>
      </w:r>
      <w:r w:rsidRPr="00C8559C">
        <w:rPr>
          <w:rFonts w:hint="eastAsia"/>
          <w:b/>
          <w:sz w:val="36"/>
          <w:szCs w:val="32"/>
        </w:rPr>
        <w:t>64</w:t>
      </w:r>
      <w:r w:rsidRPr="00C8559C">
        <w:rPr>
          <w:rFonts w:hint="eastAsia"/>
          <w:b/>
          <w:sz w:val="36"/>
          <w:szCs w:val="32"/>
        </w:rPr>
        <w:t>位</w:t>
      </w:r>
    </w:p>
    <w:p w:rsidR="005E3E47" w:rsidRPr="00F22BA3" w:rsidRDefault="00CA6172" w:rsidP="00F22BA3">
      <w:pPr>
        <w:pStyle w:val="a4"/>
        <w:ind w:firstLineChars="0" w:firstLine="0"/>
        <w:jc w:val="right"/>
        <w:rPr>
          <w:b/>
          <w:sz w:val="28"/>
          <w:szCs w:val="28"/>
        </w:rPr>
      </w:pPr>
      <w:r>
        <w:rPr>
          <w:rFonts w:hint="eastAsia"/>
          <w:b/>
          <w:sz w:val="36"/>
          <w:szCs w:val="32"/>
        </w:rPr>
        <w:t xml:space="preserve">            </w:t>
      </w:r>
    </w:p>
    <w:p w:rsidR="005E3E47" w:rsidRDefault="005E3E47" w:rsidP="00C8559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、系统环境</w:t>
      </w:r>
    </w:p>
    <w:p w:rsidR="005E3E47" w:rsidRDefault="005E3E47" w:rsidP="00C855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Windows 7  64</w:t>
      </w:r>
      <w:r>
        <w:rPr>
          <w:rFonts w:hint="eastAsia"/>
        </w:rPr>
        <w:t>位</w:t>
      </w:r>
    </w:p>
    <w:p w:rsidR="00C8559C" w:rsidRDefault="005E3E47" w:rsidP="00C8559C">
      <w:pPr>
        <w:pStyle w:val="a5"/>
        <w:numPr>
          <w:ilvl w:val="0"/>
          <w:numId w:val="1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DOS BOX 0.74</w:t>
      </w:r>
      <w:bookmarkEnd w:id="0"/>
      <w:bookmarkEnd w:id="1"/>
    </w:p>
    <w:p w:rsidR="00C8559C" w:rsidRDefault="005E3E47" w:rsidP="00C8559C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teqc</w:t>
      </w:r>
      <w:proofErr w:type="spellEnd"/>
      <w:r>
        <w:rPr>
          <w:rFonts w:hint="eastAsia"/>
        </w:rPr>
        <w:t xml:space="preserve"> </w:t>
      </w:r>
    </w:p>
    <w:p w:rsidR="005E3E47" w:rsidRDefault="005E3E47" w:rsidP="00C855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QCVIEW32</w:t>
      </w:r>
      <w:r>
        <w:rPr>
          <w:rFonts w:hint="eastAsia"/>
        </w:rPr>
        <w:t>（需要</w:t>
      </w:r>
      <w:r>
        <w:rPr>
          <w:rFonts w:hint="eastAsia"/>
        </w:rPr>
        <w:t xml:space="preserve"> </w:t>
      </w:r>
      <w:bookmarkStart w:id="2" w:name="OLE_LINK3"/>
      <w:bookmarkStart w:id="3" w:name="OLE_LINK4"/>
      <w:r w:rsidRPr="00C8559C">
        <w:rPr>
          <w:kern w:val="0"/>
        </w:rPr>
        <w:t>DOS4GW.EXE</w:t>
      </w:r>
      <w:bookmarkEnd w:id="2"/>
      <w:bookmarkEnd w:id="3"/>
      <w:r w:rsidRPr="00C8559C">
        <w:rPr>
          <w:rFonts w:hint="eastAsia"/>
          <w:kern w:val="0"/>
        </w:rPr>
        <w:t xml:space="preserve"> </w:t>
      </w:r>
      <w:r w:rsidRPr="00C8559C">
        <w:rPr>
          <w:rFonts w:hint="eastAsia"/>
          <w:kern w:val="0"/>
        </w:rPr>
        <w:t>文件</w:t>
      </w:r>
      <w:r>
        <w:rPr>
          <w:rFonts w:hint="eastAsia"/>
        </w:rPr>
        <w:t>）</w:t>
      </w:r>
    </w:p>
    <w:p w:rsidR="005E3E47" w:rsidRDefault="005E3E47" w:rsidP="00C8559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、说明</w:t>
      </w:r>
    </w:p>
    <w:p w:rsidR="005E3E47" w:rsidRDefault="005E3E47" w:rsidP="00C8559C">
      <w:pPr>
        <w:ind w:firstLine="480"/>
      </w:pPr>
      <w:r w:rsidRPr="005E3E47">
        <w:rPr>
          <w:rFonts w:hint="eastAsia"/>
        </w:rPr>
        <w:t>因为</w:t>
      </w:r>
      <w:r w:rsidRPr="005E3E47">
        <w:rPr>
          <w:rFonts w:hint="eastAsia"/>
        </w:rPr>
        <w:t>win7</w:t>
      </w:r>
      <w:r w:rsidRPr="005E3E47">
        <w:rPr>
          <w:rFonts w:hint="eastAsia"/>
        </w:rPr>
        <w:t>下的显卡驱动均不支持</w:t>
      </w:r>
      <w:r w:rsidRPr="005E3E47">
        <w:rPr>
          <w:rFonts w:hint="eastAsia"/>
        </w:rPr>
        <w:t>DOS</w:t>
      </w:r>
      <w:r w:rsidRPr="005E3E47">
        <w:rPr>
          <w:rFonts w:hint="eastAsia"/>
        </w:rPr>
        <w:t>下的全屏模式</w:t>
      </w:r>
      <w:r>
        <w:rPr>
          <w:rFonts w:hint="eastAsia"/>
        </w:rPr>
        <w:t>，所以安装</w:t>
      </w:r>
      <w:r>
        <w:rPr>
          <w:rFonts w:hint="eastAsia"/>
        </w:rPr>
        <w:t xml:space="preserve">DOS BOX 0.74 </w:t>
      </w:r>
      <w:r>
        <w:rPr>
          <w:rFonts w:hint="eastAsia"/>
        </w:rPr>
        <w:t>模拟器。</w:t>
      </w:r>
    </w:p>
    <w:p w:rsidR="005E3E47" w:rsidRDefault="005E3E47" w:rsidP="00C8559C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 xml:space="preserve">teqc.exe </w:t>
      </w:r>
      <w:r>
        <w:rPr>
          <w:rFonts w:hint="eastAsia"/>
        </w:rPr>
        <w:t>、</w:t>
      </w:r>
      <w:r>
        <w:rPr>
          <w:rFonts w:hint="eastAsia"/>
        </w:rPr>
        <w:t xml:space="preserve">QCVIEW32.EXE </w:t>
      </w:r>
      <w:r>
        <w:rPr>
          <w:rFonts w:hint="eastAsia"/>
        </w:rPr>
        <w:t>、</w:t>
      </w:r>
      <w:r w:rsidRPr="005E3E47">
        <w:rPr>
          <w:kern w:val="0"/>
        </w:rPr>
        <w:t>DOS4GW.EXE</w:t>
      </w:r>
      <w:r>
        <w:rPr>
          <w:rFonts w:hint="eastAsia"/>
          <w:kern w:val="0"/>
        </w:rPr>
        <w:t>这三个文件放在需要分析的文件同个文件夹下，如下图。</w:t>
      </w:r>
    </w:p>
    <w:p w:rsidR="005E3E47" w:rsidRPr="005E3E47" w:rsidRDefault="005E3E47" w:rsidP="00C8559C">
      <w:pPr>
        <w:ind w:firstLine="480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162550" cy="1352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47" w:rsidRDefault="005E3E47" w:rsidP="00C8559C">
      <w:pPr>
        <w:pStyle w:val="1"/>
      </w:pPr>
      <w:r w:rsidRPr="005E3E47">
        <w:rPr>
          <w:rFonts w:hint="eastAsia"/>
        </w:rPr>
        <w:t>3</w:t>
      </w:r>
      <w:r w:rsidRPr="005E3E47">
        <w:rPr>
          <w:rFonts w:hint="eastAsia"/>
        </w:rPr>
        <w:t>、</w:t>
      </w:r>
      <w:proofErr w:type="spellStart"/>
      <w:r w:rsidRPr="005E3E47">
        <w:rPr>
          <w:rFonts w:hint="eastAsia"/>
        </w:rPr>
        <w:t>teqc</w:t>
      </w:r>
      <w:proofErr w:type="spellEnd"/>
      <w:r w:rsidRPr="005E3E47">
        <w:rPr>
          <w:rFonts w:hint="eastAsia"/>
        </w:rPr>
        <w:t xml:space="preserve"> </w:t>
      </w:r>
      <w:r w:rsidRPr="005E3E47">
        <w:rPr>
          <w:rFonts w:hint="eastAsia"/>
        </w:rPr>
        <w:t>质量检测</w:t>
      </w:r>
      <w:r w:rsidR="00C8559C">
        <w:rPr>
          <w:rFonts w:hint="eastAsia"/>
        </w:rPr>
        <w:t>（带导航文件的</w:t>
      </w:r>
      <w:r w:rsidR="00C8559C" w:rsidRPr="00C8559C">
        <w:t>Quality Checking</w:t>
      </w:r>
      <w:r w:rsidR="00C8559C">
        <w:rPr>
          <w:rFonts w:hint="eastAsia"/>
        </w:rPr>
        <w:t>）</w:t>
      </w:r>
    </w:p>
    <w:p w:rsidR="00C8559C" w:rsidRDefault="00D93738" w:rsidP="00C8559C">
      <w:pPr>
        <w:ind w:firstLine="480"/>
      </w:pPr>
      <w:r>
        <w:rPr>
          <w:rFonts w:hint="eastAsia"/>
        </w:rPr>
        <w:t>在“运行”中输入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启动系统自带的</w:t>
      </w:r>
      <w:r>
        <w:rPr>
          <w:rFonts w:hint="eastAsia"/>
        </w:rPr>
        <w:t>DOS</w:t>
      </w:r>
      <w:r>
        <w:rPr>
          <w:rFonts w:hint="eastAsia"/>
        </w:rPr>
        <w:t>，进入到当前文件夹内。</w:t>
      </w:r>
    </w:p>
    <w:p w:rsidR="00D93738" w:rsidRPr="00C8559C" w:rsidRDefault="00D93738" w:rsidP="00C8559C">
      <w:pPr>
        <w:ind w:firstLine="482"/>
        <w:rPr>
          <w:b/>
          <w:color w:val="FF0000"/>
        </w:rPr>
      </w:pPr>
      <w:r w:rsidRPr="00C8559C">
        <w:rPr>
          <w:rFonts w:hint="eastAsia"/>
          <w:b/>
          <w:color w:val="FF0000"/>
        </w:rPr>
        <w:t>如果系统是</w:t>
      </w:r>
      <w:r w:rsidRPr="00C8559C">
        <w:rPr>
          <w:rFonts w:hint="eastAsia"/>
          <w:b/>
          <w:color w:val="FF0000"/>
        </w:rPr>
        <w:t>WIN7</w:t>
      </w:r>
      <w:r w:rsidRPr="00C8559C">
        <w:rPr>
          <w:rFonts w:hint="eastAsia"/>
          <w:b/>
          <w:color w:val="FF0000"/>
        </w:rPr>
        <w:t>，可以在当前文件下下，按住“</w:t>
      </w:r>
      <w:r w:rsidRPr="00C8559C">
        <w:rPr>
          <w:rFonts w:hint="eastAsia"/>
          <w:b/>
          <w:color w:val="FF0000"/>
        </w:rPr>
        <w:t>Shift</w:t>
      </w:r>
      <w:r w:rsidRPr="00C8559C">
        <w:rPr>
          <w:rFonts w:hint="eastAsia"/>
          <w:b/>
          <w:color w:val="FF0000"/>
        </w:rPr>
        <w:t>”键</w:t>
      </w:r>
      <w:r w:rsidRPr="00C8559C">
        <w:rPr>
          <w:rFonts w:hint="eastAsia"/>
          <w:b/>
          <w:color w:val="FF0000"/>
        </w:rPr>
        <w:t>+</w:t>
      </w:r>
      <w:r w:rsidRPr="00C8559C">
        <w:rPr>
          <w:rFonts w:hint="eastAsia"/>
          <w:b/>
          <w:color w:val="FF0000"/>
        </w:rPr>
        <w:t>右击，出现“在此处打开命令窗口”就直接打开</w:t>
      </w:r>
      <w:r w:rsidRPr="00C8559C">
        <w:rPr>
          <w:rFonts w:hint="eastAsia"/>
          <w:b/>
          <w:color w:val="FF0000"/>
        </w:rPr>
        <w:t>DOS</w:t>
      </w:r>
      <w:r w:rsidRPr="00C8559C">
        <w:rPr>
          <w:rFonts w:hint="eastAsia"/>
          <w:b/>
          <w:color w:val="FF0000"/>
        </w:rPr>
        <w:t>并进入当前目录。</w:t>
      </w:r>
    </w:p>
    <w:p w:rsidR="00D93738" w:rsidRDefault="00D93738" w:rsidP="00C8559C">
      <w:pPr>
        <w:ind w:firstLine="48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1609725" cy="195466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l="37982" t="53698" r="46825" b="13504"/>
                    <a:stretch/>
                  </pic:blipFill>
                  <pic:spPr bwMode="auto">
                    <a:xfrm>
                      <a:off x="0" y="0"/>
                      <a:ext cx="1614833" cy="1960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8559C" w:rsidRDefault="00C8559C" w:rsidP="00C8559C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DOS</w:t>
      </w:r>
      <w:r>
        <w:rPr>
          <w:rFonts w:hint="eastAsia"/>
        </w:rPr>
        <w:t>窗口中输入“</w:t>
      </w:r>
      <w:proofErr w:type="spellStart"/>
      <w:r w:rsidRPr="00C8559C">
        <w:t>teqc</w:t>
      </w:r>
      <w:proofErr w:type="spellEnd"/>
      <w:r w:rsidRPr="00C8559C">
        <w:t xml:space="preserve"> +qc -</w:t>
      </w:r>
      <w:proofErr w:type="spellStart"/>
      <w:r w:rsidRPr="00C8559C">
        <w:t>nav</w:t>
      </w:r>
      <w:proofErr w:type="spellEnd"/>
      <w:r w:rsidRPr="00C8559C">
        <w:t xml:space="preserve"> bjfs0990.10n bjfs0990.10o</w:t>
      </w:r>
      <w:r>
        <w:rPr>
          <w:rFonts w:hint="eastAsia"/>
        </w:rPr>
        <w:t>”</w:t>
      </w:r>
    </w:p>
    <w:p w:rsidR="00C8559C" w:rsidRDefault="00C8559C" w:rsidP="00C8559C">
      <w:pPr>
        <w:ind w:firstLine="480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274310" cy="344356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C3" w:rsidRDefault="00C8559C" w:rsidP="00376117">
      <w:pPr>
        <w:ind w:firstLine="480"/>
      </w:pPr>
      <w:r>
        <w:rPr>
          <w:rFonts w:hint="eastAsia"/>
        </w:rPr>
        <w:t>完后会生成多个文件</w:t>
      </w:r>
      <w:r w:rsidR="00376117">
        <w:rPr>
          <w:rFonts w:hint="eastAsia"/>
        </w:rPr>
        <w:t xml:space="preserve"> </w:t>
      </w:r>
    </w:p>
    <w:p w:rsidR="00376117" w:rsidRDefault="00376117" w:rsidP="00376117">
      <w:pPr>
        <w:ind w:firstLine="480"/>
      </w:pPr>
      <w:r>
        <w:rPr>
          <w:rFonts w:hint="eastAsia"/>
        </w:rPr>
        <w:t xml:space="preserve">bjfs0990.ion </w:t>
      </w:r>
      <w:r>
        <w:rPr>
          <w:rFonts w:hint="eastAsia"/>
        </w:rPr>
        <w:tab/>
        <w:t>L2</w:t>
      </w:r>
      <w:r>
        <w:rPr>
          <w:rFonts w:hint="eastAsia"/>
        </w:rPr>
        <w:t>电离层观测值</w:t>
      </w:r>
    </w:p>
    <w:p w:rsidR="00376117" w:rsidRDefault="00376117" w:rsidP="00376117">
      <w:pPr>
        <w:ind w:firstLine="480"/>
      </w:pPr>
      <w:r>
        <w:rPr>
          <w:rFonts w:hint="eastAsia"/>
        </w:rPr>
        <w:t>bjfs0990.iod</w:t>
      </w:r>
      <w:r>
        <w:rPr>
          <w:rFonts w:hint="eastAsia"/>
        </w:rPr>
        <w:tab/>
        <w:t>L2</w:t>
      </w:r>
      <w:r>
        <w:rPr>
          <w:rFonts w:hint="eastAsia"/>
        </w:rPr>
        <w:t>电离层观测值变率</w:t>
      </w:r>
    </w:p>
    <w:p w:rsidR="00376117" w:rsidRDefault="00376117" w:rsidP="00376117">
      <w:pPr>
        <w:ind w:firstLine="480"/>
      </w:pPr>
      <w:r>
        <w:rPr>
          <w:rFonts w:hint="eastAsia"/>
        </w:rPr>
        <w:t xml:space="preserve">bjfs0990.mp1 </w:t>
      </w:r>
      <w:r>
        <w:rPr>
          <w:rFonts w:hint="eastAsia"/>
        </w:rPr>
        <w:tab/>
        <w:t>P1</w:t>
      </w:r>
      <w:r>
        <w:rPr>
          <w:rFonts w:hint="eastAsia"/>
        </w:rPr>
        <w:t>多路径观测值</w:t>
      </w:r>
      <w:r>
        <w:rPr>
          <w:rFonts w:hint="eastAsia"/>
        </w:rPr>
        <w:t>(</w:t>
      </w:r>
      <w:r>
        <w:rPr>
          <w:rFonts w:hint="eastAsia"/>
        </w:rPr>
        <w:t>包括接收机噪声</w:t>
      </w:r>
      <w:r>
        <w:rPr>
          <w:rFonts w:hint="eastAsia"/>
        </w:rPr>
        <w:t>)</w:t>
      </w:r>
    </w:p>
    <w:p w:rsidR="00376117" w:rsidRDefault="00376117" w:rsidP="00376117">
      <w:pPr>
        <w:ind w:firstLine="480"/>
      </w:pPr>
      <w:r>
        <w:rPr>
          <w:rFonts w:hint="eastAsia"/>
        </w:rPr>
        <w:t xml:space="preserve">bjfs0990.mp2 </w:t>
      </w:r>
      <w:r>
        <w:rPr>
          <w:rFonts w:hint="eastAsia"/>
        </w:rPr>
        <w:tab/>
        <w:t>P2</w:t>
      </w:r>
      <w:r>
        <w:rPr>
          <w:rFonts w:hint="eastAsia"/>
        </w:rPr>
        <w:t>多路径观测值</w:t>
      </w:r>
      <w:r>
        <w:rPr>
          <w:rFonts w:hint="eastAsia"/>
        </w:rPr>
        <w:t>(</w:t>
      </w:r>
      <w:r>
        <w:rPr>
          <w:rFonts w:hint="eastAsia"/>
        </w:rPr>
        <w:t>包括接收机噪声</w:t>
      </w:r>
      <w:r>
        <w:rPr>
          <w:rFonts w:hint="eastAsia"/>
        </w:rPr>
        <w:t>)</w:t>
      </w:r>
    </w:p>
    <w:p w:rsidR="00376117" w:rsidRDefault="00376117" w:rsidP="00376117">
      <w:pPr>
        <w:ind w:firstLine="480"/>
      </w:pPr>
      <w:r>
        <w:rPr>
          <w:rFonts w:hint="eastAsia"/>
        </w:rPr>
        <w:t xml:space="preserve">bjfs0990.sn1 </w:t>
      </w:r>
      <w:r>
        <w:rPr>
          <w:rFonts w:hint="eastAsia"/>
        </w:rPr>
        <w:tab/>
        <w:t>L1</w:t>
      </w:r>
      <w:r>
        <w:rPr>
          <w:rFonts w:hint="eastAsia"/>
        </w:rPr>
        <w:t>频率上的信噪比</w:t>
      </w:r>
    </w:p>
    <w:p w:rsidR="00376117" w:rsidRDefault="00376117" w:rsidP="00376117">
      <w:pPr>
        <w:ind w:firstLine="480"/>
      </w:pPr>
      <w:r>
        <w:rPr>
          <w:rFonts w:hint="eastAsia"/>
        </w:rPr>
        <w:t xml:space="preserve">bjfs0990.sn2 </w:t>
      </w:r>
      <w:r>
        <w:rPr>
          <w:rFonts w:hint="eastAsia"/>
        </w:rPr>
        <w:tab/>
        <w:t>L2</w:t>
      </w:r>
      <w:r>
        <w:rPr>
          <w:rFonts w:hint="eastAsia"/>
        </w:rPr>
        <w:t>频率上的信噪比</w:t>
      </w:r>
    </w:p>
    <w:p w:rsidR="00376117" w:rsidRDefault="00376117" w:rsidP="00376117">
      <w:pPr>
        <w:ind w:firstLine="480"/>
      </w:pPr>
      <w:r>
        <w:rPr>
          <w:rFonts w:hint="eastAsia"/>
        </w:rPr>
        <w:t xml:space="preserve">bjfs0990.azi </w:t>
      </w:r>
      <w:r>
        <w:rPr>
          <w:rFonts w:hint="eastAsia"/>
        </w:rPr>
        <w:tab/>
      </w:r>
      <w:r>
        <w:rPr>
          <w:rFonts w:hint="eastAsia"/>
        </w:rPr>
        <w:t>卫星方位角</w:t>
      </w:r>
      <w:r>
        <w:rPr>
          <w:rFonts w:hint="eastAsia"/>
        </w:rPr>
        <w:t xml:space="preserve"> (</w:t>
      </w:r>
      <w:r>
        <w:rPr>
          <w:rFonts w:hint="eastAsia"/>
        </w:rPr>
        <w:t>在广播星历和观测数据同时使用时产生</w:t>
      </w:r>
      <w:r>
        <w:rPr>
          <w:rFonts w:hint="eastAsia"/>
        </w:rPr>
        <w:t>)</w:t>
      </w:r>
    </w:p>
    <w:p w:rsidR="00376117" w:rsidRDefault="00376117" w:rsidP="00376117">
      <w:pPr>
        <w:ind w:firstLine="480"/>
      </w:pPr>
      <w:r>
        <w:rPr>
          <w:rFonts w:hint="eastAsia"/>
        </w:rPr>
        <w:t xml:space="preserve">bjfs0990.ele </w:t>
      </w:r>
      <w:r>
        <w:rPr>
          <w:rFonts w:hint="eastAsia"/>
        </w:rPr>
        <w:tab/>
      </w:r>
      <w:r>
        <w:rPr>
          <w:rFonts w:hint="eastAsia"/>
        </w:rPr>
        <w:t>卫星高度角</w:t>
      </w:r>
      <w:r>
        <w:rPr>
          <w:rFonts w:hint="eastAsia"/>
        </w:rPr>
        <w:t xml:space="preserve"> (</w:t>
      </w:r>
      <w:r>
        <w:rPr>
          <w:rFonts w:hint="eastAsia"/>
        </w:rPr>
        <w:t>在广播星历和观测数据同时使用时产生</w:t>
      </w:r>
      <w:r>
        <w:rPr>
          <w:rFonts w:hint="eastAsia"/>
        </w:rPr>
        <w:t>)</w:t>
      </w:r>
    </w:p>
    <w:p w:rsidR="002220C3" w:rsidRDefault="00376117" w:rsidP="00376117">
      <w:pPr>
        <w:ind w:firstLine="480"/>
      </w:pPr>
      <w:r>
        <w:rPr>
          <w:rFonts w:hint="eastAsia"/>
        </w:rPr>
        <w:t xml:space="preserve">bjfs0990.02S </w:t>
      </w:r>
      <w:r>
        <w:rPr>
          <w:rFonts w:hint="eastAsia"/>
        </w:rPr>
        <w:tab/>
      </w:r>
      <w:r>
        <w:rPr>
          <w:rFonts w:hint="eastAsia"/>
        </w:rPr>
        <w:t>质量检查摘要文件</w:t>
      </w:r>
    </w:p>
    <w:p w:rsidR="00376117" w:rsidRDefault="00376117" w:rsidP="00376117">
      <w:pPr>
        <w:ind w:firstLine="480"/>
      </w:pPr>
      <w:r w:rsidRPr="00376117">
        <w:rPr>
          <w:rFonts w:hint="eastAsia"/>
        </w:rPr>
        <w:lastRenderedPageBreak/>
        <w:t>其中</w:t>
      </w:r>
      <w:r>
        <w:rPr>
          <w:rFonts w:hint="eastAsia"/>
        </w:rPr>
        <w:t>bjfs0990.02S</w:t>
      </w:r>
      <w:r w:rsidRPr="00376117">
        <w:rPr>
          <w:rFonts w:hint="eastAsia"/>
        </w:rPr>
        <w:t>是质量检查统计的结果文件，是</w:t>
      </w:r>
      <w:r w:rsidRPr="00376117">
        <w:rPr>
          <w:rFonts w:hint="eastAsia"/>
        </w:rPr>
        <w:t>TEQC</w:t>
      </w:r>
      <w:r w:rsidRPr="00376117">
        <w:rPr>
          <w:rFonts w:hint="eastAsia"/>
        </w:rPr>
        <w:t>软件的核心部分，主要用于对观测数据的质量评定，一般情况下观测人员主要是对该文件进行检查，从而确定观测数据的质量。其它几个文件主要用于作图，从而可直观的对每一颗卫星的单项质量进行检查。</w:t>
      </w:r>
    </w:p>
    <w:p w:rsidR="00376117" w:rsidRDefault="00376117" w:rsidP="00376117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DOS BOX </w:t>
      </w:r>
      <w:r>
        <w:rPr>
          <w:rFonts w:hint="eastAsia"/>
        </w:rPr>
        <w:t>启动并进入当前目录</w:t>
      </w:r>
    </w:p>
    <w:p w:rsidR="00376117" w:rsidRDefault="00376117" w:rsidP="00376117">
      <w:pPr>
        <w:ind w:firstLine="480"/>
      </w:pPr>
      <w:r>
        <w:rPr>
          <w:rFonts w:hint="eastAsia"/>
        </w:rPr>
        <w:t>启动“</w:t>
      </w:r>
      <w:r>
        <w:rPr>
          <w:rFonts w:hint="eastAsia"/>
        </w:rPr>
        <w:t>DOS BOX 0.74</w:t>
      </w:r>
      <w:r>
        <w:rPr>
          <w:rFonts w:hint="eastAsia"/>
        </w:rPr>
        <w:t>”，要将</w:t>
      </w:r>
      <w:r>
        <w:rPr>
          <w:rFonts w:hint="eastAsia"/>
        </w:rPr>
        <w:t xml:space="preserve">TEQC </w:t>
      </w:r>
      <w:r>
        <w:rPr>
          <w:rFonts w:hint="eastAsia"/>
        </w:rPr>
        <w:t>的目录挂载下。</w:t>
      </w:r>
      <w:r>
        <w:rPr>
          <w:rFonts w:hint="eastAsia"/>
        </w:rPr>
        <w:t>(</w:t>
      </w:r>
      <w:r w:rsidR="003F729A">
        <w:rPr>
          <w:rFonts w:hint="eastAsia"/>
        </w:rPr>
        <w:t>如果</w:t>
      </w:r>
      <w:r>
        <w:rPr>
          <w:rFonts w:hint="eastAsia"/>
        </w:rPr>
        <w:t>目录是</w:t>
      </w:r>
      <w:r>
        <w:rPr>
          <w:rFonts w:hint="eastAsia"/>
        </w:rPr>
        <w:t>D:\TEQC)</w:t>
      </w:r>
    </w:p>
    <w:p w:rsidR="00376117" w:rsidRDefault="00376117" w:rsidP="00376117">
      <w:pPr>
        <w:ind w:firstLine="480"/>
      </w:pPr>
      <w:r>
        <w:rPr>
          <w:rFonts w:hint="eastAsia"/>
        </w:rPr>
        <w:t>输入“</w:t>
      </w:r>
      <w:r w:rsidRPr="00376117">
        <w:rPr>
          <w:rFonts w:hint="eastAsia"/>
          <w:b/>
          <w:color w:val="FF0000"/>
        </w:rPr>
        <w:t>mount C  D:\TEQC</w:t>
      </w:r>
      <w:r>
        <w:rPr>
          <w:rFonts w:hint="eastAsia"/>
        </w:rPr>
        <w:t>”</w:t>
      </w:r>
    </w:p>
    <w:p w:rsidR="00376117" w:rsidRDefault="00376117" w:rsidP="00376117">
      <w:pPr>
        <w:ind w:firstLine="480"/>
      </w:pPr>
      <w:r>
        <w:rPr>
          <w:rFonts w:hint="eastAsia"/>
        </w:rPr>
        <w:t>然后输入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376117">
        <w:rPr>
          <w:rFonts w:hint="eastAsia"/>
          <w:b/>
          <w:color w:val="FF0000"/>
        </w:rPr>
        <w:t>C:</w:t>
      </w:r>
      <w:r w:rsidRPr="00376117">
        <w:rPr>
          <w:rFonts w:hint="eastAsia"/>
        </w:rPr>
        <w:t>”</w:t>
      </w:r>
      <w:r>
        <w:rPr>
          <w:rFonts w:hint="eastAsia"/>
        </w:rPr>
        <w:t xml:space="preserve">  </w:t>
      </w:r>
      <w:r>
        <w:rPr>
          <w:rFonts w:hint="eastAsia"/>
        </w:rPr>
        <w:t>进入当前目录</w:t>
      </w:r>
    </w:p>
    <w:p w:rsidR="00376117" w:rsidRDefault="00376117" w:rsidP="00376117">
      <w:pPr>
        <w:ind w:firstLine="480"/>
      </w:pPr>
      <w:r>
        <w:rPr>
          <w:noProof/>
        </w:rPr>
        <w:drawing>
          <wp:inline distT="0" distB="0" distL="0" distR="0">
            <wp:extent cx="5274310" cy="34942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17" w:rsidRDefault="00376117" w:rsidP="00376117">
      <w:pPr>
        <w:ind w:firstLine="480"/>
      </w:pPr>
    </w:p>
    <w:p w:rsidR="00376117" w:rsidRDefault="00376117" w:rsidP="00376117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QCVIEW32 </w:t>
      </w:r>
      <w:r>
        <w:rPr>
          <w:rFonts w:hint="eastAsia"/>
        </w:rPr>
        <w:t>使用</w:t>
      </w:r>
    </w:p>
    <w:p w:rsidR="00376117" w:rsidRDefault="00376117" w:rsidP="00376117">
      <w:pPr>
        <w:ind w:firstLine="480"/>
      </w:pPr>
      <w:r>
        <w:rPr>
          <w:rFonts w:hint="eastAsia"/>
        </w:rPr>
        <w:t>qcview32</w:t>
      </w:r>
      <w:r>
        <w:rPr>
          <w:rFonts w:hint="eastAsia"/>
        </w:rPr>
        <w:t>命令只能在</w:t>
      </w:r>
      <w:r>
        <w:rPr>
          <w:rFonts w:hint="eastAsia"/>
        </w:rPr>
        <w:t>DOS</w:t>
      </w:r>
      <w:r>
        <w:rPr>
          <w:rFonts w:hint="eastAsia"/>
        </w:rPr>
        <w:t>命令行使用，它不是一个</w:t>
      </w:r>
      <w:r>
        <w:rPr>
          <w:rFonts w:hint="eastAsia"/>
        </w:rPr>
        <w:t>WINDOWS</w:t>
      </w:r>
      <w:r>
        <w:rPr>
          <w:rFonts w:hint="eastAsia"/>
        </w:rPr>
        <w:t>的执行程序，对每一颗卫星生成的图形在图形界面下可浏览、也可输出</w:t>
      </w:r>
      <w:r>
        <w:rPr>
          <w:rFonts w:hint="eastAsia"/>
        </w:rPr>
        <w:t>PS</w:t>
      </w:r>
      <w:r>
        <w:rPr>
          <w:rFonts w:hint="eastAsia"/>
        </w:rPr>
        <w:t>格式的图形文件。画图语句为：</w:t>
      </w:r>
    </w:p>
    <w:p w:rsidR="00376117" w:rsidRDefault="00376117" w:rsidP="00376117">
      <w:pPr>
        <w:ind w:firstLine="480"/>
      </w:pPr>
      <w:r>
        <w:t>qcview32 [file]</w:t>
      </w:r>
    </w:p>
    <w:p w:rsidR="00376117" w:rsidRDefault="00376117" w:rsidP="00376117">
      <w:pPr>
        <w:ind w:firstLine="480"/>
      </w:pPr>
      <w:r>
        <w:rPr>
          <w:rFonts w:hint="eastAsia"/>
        </w:rPr>
        <w:t>执行该语句之后将生成一个图形界面，可输入</w:t>
      </w:r>
      <w:r>
        <w:rPr>
          <w:rFonts w:hint="eastAsia"/>
        </w:rPr>
        <w:t>8</w:t>
      </w:r>
      <w:r>
        <w:rPr>
          <w:rFonts w:hint="eastAsia"/>
        </w:rPr>
        <w:t>个不同的字符可完成不同的功能：</w:t>
      </w:r>
    </w:p>
    <w:p w:rsidR="00376117" w:rsidRDefault="00376117" w:rsidP="00376117">
      <w:pPr>
        <w:ind w:firstLine="480"/>
      </w:pPr>
      <w:r>
        <w:rPr>
          <w:rFonts w:hint="eastAsia"/>
        </w:rPr>
        <w:t xml:space="preserve">N: </w:t>
      </w:r>
      <w:r>
        <w:rPr>
          <w:rFonts w:hint="eastAsia"/>
        </w:rPr>
        <w:t>显示下一颗卫星的图形</w:t>
      </w:r>
    </w:p>
    <w:p w:rsidR="00376117" w:rsidRDefault="00376117" w:rsidP="00376117">
      <w:pPr>
        <w:ind w:firstLine="480"/>
      </w:pPr>
      <w:r>
        <w:rPr>
          <w:rFonts w:hint="eastAsia"/>
        </w:rPr>
        <w:lastRenderedPageBreak/>
        <w:t xml:space="preserve">P: </w:t>
      </w:r>
      <w:r>
        <w:rPr>
          <w:rFonts w:hint="eastAsia"/>
        </w:rPr>
        <w:t>显示前一颗卫星的图形</w:t>
      </w:r>
    </w:p>
    <w:p w:rsidR="00376117" w:rsidRDefault="00376117" w:rsidP="00376117">
      <w:pPr>
        <w:ind w:firstLine="480"/>
      </w:pPr>
      <w:r>
        <w:rPr>
          <w:rFonts w:hint="eastAsia"/>
        </w:rPr>
        <w:t xml:space="preserve">F: </w:t>
      </w:r>
      <w:r>
        <w:rPr>
          <w:rFonts w:hint="eastAsia"/>
        </w:rPr>
        <w:t>显示第一颗卫星的图形</w:t>
      </w:r>
    </w:p>
    <w:p w:rsidR="00376117" w:rsidRDefault="00376117" w:rsidP="00376117">
      <w:pPr>
        <w:ind w:firstLine="480"/>
      </w:pPr>
      <w:r>
        <w:rPr>
          <w:rFonts w:hint="eastAsia"/>
        </w:rPr>
        <w:t xml:space="preserve">L: </w:t>
      </w:r>
      <w:r>
        <w:rPr>
          <w:rFonts w:hint="eastAsia"/>
        </w:rPr>
        <w:t>显示最后一颗卫星的图形</w:t>
      </w:r>
    </w:p>
    <w:p w:rsidR="00376117" w:rsidRPr="00F11F8F" w:rsidRDefault="00376117" w:rsidP="00F11F8F">
      <w:pPr>
        <w:ind w:firstLine="482"/>
        <w:rPr>
          <w:b/>
          <w:color w:val="FF0000"/>
        </w:rPr>
      </w:pPr>
      <w:r w:rsidRPr="00F11F8F">
        <w:rPr>
          <w:rFonts w:hint="eastAsia"/>
          <w:b/>
          <w:color w:val="FF0000"/>
        </w:rPr>
        <w:t xml:space="preserve">A: </w:t>
      </w:r>
      <w:r w:rsidRPr="00F11F8F">
        <w:rPr>
          <w:rFonts w:hint="eastAsia"/>
          <w:b/>
          <w:color w:val="FF0000"/>
        </w:rPr>
        <w:t>显示所有卫星的图形</w:t>
      </w:r>
      <w:r w:rsidR="00F11F8F">
        <w:rPr>
          <w:rFonts w:hint="eastAsia"/>
          <w:b/>
          <w:color w:val="FF0000"/>
        </w:rPr>
        <w:t>（按这个后，会显示全部卫星的）</w:t>
      </w:r>
    </w:p>
    <w:p w:rsidR="00376117" w:rsidRDefault="00376117" w:rsidP="00376117">
      <w:pPr>
        <w:ind w:firstLine="480"/>
      </w:pPr>
      <w:r>
        <w:rPr>
          <w:rFonts w:hint="eastAsia"/>
        </w:rPr>
        <w:t xml:space="preserve">M: </w:t>
      </w:r>
      <w:r>
        <w:rPr>
          <w:rFonts w:hint="eastAsia"/>
        </w:rPr>
        <w:t>标注显示的图形</w:t>
      </w:r>
    </w:p>
    <w:p w:rsidR="00376117" w:rsidRDefault="00376117" w:rsidP="00376117">
      <w:pPr>
        <w:ind w:firstLine="480"/>
      </w:pPr>
      <w:r>
        <w:rPr>
          <w:rFonts w:hint="eastAsia"/>
        </w:rPr>
        <w:t xml:space="preserve">D: </w:t>
      </w:r>
      <w:r>
        <w:rPr>
          <w:rFonts w:hint="eastAsia"/>
        </w:rPr>
        <w:t>输出</w:t>
      </w:r>
      <w:r>
        <w:rPr>
          <w:rFonts w:hint="eastAsia"/>
        </w:rPr>
        <w:t>PS</w:t>
      </w:r>
      <w:r>
        <w:rPr>
          <w:rFonts w:hint="eastAsia"/>
        </w:rPr>
        <w:t>格式的图形</w:t>
      </w:r>
    </w:p>
    <w:p w:rsidR="00376117" w:rsidRDefault="00376117" w:rsidP="00376117">
      <w:pPr>
        <w:ind w:firstLine="480"/>
      </w:pPr>
      <w:r>
        <w:rPr>
          <w:rFonts w:hint="eastAsia"/>
        </w:rPr>
        <w:t xml:space="preserve">Q: </w:t>
      </w:r>
      <w:r>
        <w:rPr>
          <w:rFonts w:hint="eastAsia"/>
        </w:rPr>
        <w:t>退出图形界面</w:t>
      </w:r>
    </w:p>
    <w:p w:rsidR="00376117" w:rsidRDefault="00376117" w:rsidP="00376117">
      <w:pPr>
        <w:ind w:firstLine="480"/>
      </w:pPr>
    </w:p>
    <w:p w:rsidR="00F11F8F" w:rsidRDefault="00F73935" w:rsidP="00F11F8F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高度角</w:t>
      </w:r>
      <w:r w:rsidR="001955F8">
        <w:rPr>
          <w:rFonts w:hint="eastAsia"/>
        </w:rPr>
        <w:t>与方位角</w:t>
      </w:r>
      <w:r>
        <w:rPr>
          <w:rFonts w:hint="eastAsia"/>
        </w:rPr>
        <w:t>显示</w:t>
      </w:r>
      <w:r>
        <w:rPr>
          <w:rFonts w:hint="eastAsia"/>
        </w:rPr>
        <w:t>[*.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>]</w:t>
      </w:r>
      <w:r w:rsidR="001955F8">
        <w:rPr>
          <w:rFonts w:hint="eastAsia"/>
        </w:rPr>
        <w:t xml:space="preserve"> [*.</w:t>
      </w:r>
      <w:proofErr w:type="spellStart"/>
      <w:r w:rsidR="001955F8">
        <w:rPr>
          <w:rFonts w:hint="eastAsia"/>
        </w:rPr>
        <w:t>azi</w:t>
      </w:r>
      <w:proofErr w:type="spellEnd"/>
      <w:r w:rsidR="001955F8">
        <w:rPr>
          <w:rFonts w:hint="eastAsia"/>
        </w:rPr>
        <w:t>]</w:t>
      </w:r>
    </w:p>
    <w:p w:rsidR="00F11F8F" w:rsidRPr="00F11F8F" w:rsidRDefault="00F11F8F" w:rsidP="00DB3DE5">
      <w:pPr>
        <w:ind w:firstLineChars="300" w:firstLine="720"/>
      </w:pPr>
      <w:r w:rsidRPr="00F11F8F">
        <w:rPr>
          <w:rFonts w:hint="eastAsia"/>
        </w:rPr>
        <w:t>SV</w:t>
      </w:r>
      <w:r w:rsidR="001955F8">
        <w:rPr>
          <w:rFonts w:hint="eastAsia"/>
        </w:rPr>
        <w:t>3</w:t>
      </w:r>
      <w:r w:rsidRPr="00F11F8F">
        <w:rPr>
          <w:rFonts w:hint="eastAsia"/>
        </w:rPr>
        <w:t>卫星的高度角</w:t>
      </w:r>
      <w:r w:rsidR="001955F8">
        <w:rPr>
          <w:rFonts w:hint="eastAsia"/>
        </w:rPr>
        <w:t xml:space="preserve">            </w:t>
      </w:r>
      <w:r w:rsidR="00DB3DE5">
        <w:rPr>
          <w:rFonts w:hint="eastAsia"/>
        </w:rPr>
        <w:t xml:space="preserve">     </w:t>
      </w:r>
      <w:r w:rsidR="001955F8" w:rsidRPr="00F11F8F">
        <w:rPr>
          <w:rFonts w:hint="eastAsia"/>
        </w:rPr>
        <w:t>SV</w:t>
      </w:r>
      <w:r w:rsidR="001955F8">
        <w:rPr>
          <w:rFonts w:hint="eastAsia"/>
        </w:rPr>
        <w:t>3</w:t>
      </w:r>
      <w:r w:rsidR="001955F8" w:rsidRPr="00F11F8F">
        <w:rPr>
          <w:rFonts w:hint="eastAsia"/>
        </w:rPr>
        <w:t>卫星的</w:t>
      </w:r>
      <w:r w:rsidR="001955F8">
        <w:rPr>
          <w:rFonts w:hint="eastAsia"/>
        </w:rPr>
        <w:t>方位角</w:t>
      </w:r>
    </w:p>
    <w:p w:rsidR="00F73935" w:rsidRDefault="00F11F8F" w:rsidP="001955F8">
      <w:pPr>
        <w:ind w:firstLineChars="0" w:firstLine="0"/>
      </w:pPr>
      <w:r>
        <w:rPr>
          <w:noProof/>
        </w:rPr>
        <w:drawing>
          <wp:inline distT="0" distB="0" distL="0" distR="0">
            <wp:extent cx="2608028" cy="2050805"/>
            <wp:effectExtent l="0" t="0" r="190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042" cy="20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5F8">
        <w:rPr>
          <w:noProof/>
        </w:rPr>
        <w:drawing>
          <wp:inline distT="0" distB="0" distL="0" distR="0">
            <wp:extent cx="2615979" cy="205705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876" cy="20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F8" w:rsidRPr="001955F8" w:rsidRDefault="001955F8" w:rsidP="001955F8">
      <w:pPr>
        <w:ind w:firstLine="480"/>
      </w:pPr>
      <w:r>
        <w:rPr>
          <w:rFonts w:hint="eastAsia"/>
        </w:rPr>
        <w:t>按下</w:t>
      </w:r>
      <w:r>
        <w:rPr>
          <w:rFonts w:hint="eastAsia"/>
        </w:rPr>
        <w:t xml:space="preserve">A </w:t>
      </w:r>
      <w:r>
        <w:rPr>
          <w:rFonts w:hint="eastAsia"/>
        </w:rPr>
        <w:t>显示全部卫星的高度角和方位角变化。</w:t>
      </w:r>
    </w:p>
    <w:p w:rsidR="001955F8" w:rsidRDefault="001955F8" w:rsidP="001955F8">
      <w:pPr>
        <w:ind w:firstLineChars="0" w:firstLine="0"/>
      </w:pPr>
      <w:r>
        <w:rPr>
          <w:noProof/>
        </w:rPr>
        <w:drawing>
          <wp:inline distT="0" distB="0" distL="0" distR="0">
            <wp:extent cx="2606646" cy="2049718"/>
            <wp:effectExtent l="0" t="0" r="381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3458" cy="205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8028" cy="2050804"/>
            <wp:effectExtent l="0" t="0" r="190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041" cy="20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35" w:rsidRDefault="00F73935" w:rsidP="00376117">
      <w:pPr>
        <w:ind w:firstLine="480"/>
      </w:pPr>
    </w:p>
    <w:p w:rsidR="00F73935" w:rsidRDefault="00F73935" w:rsidP="00F11F8F">
      <w:pPr>
        <w:pStyle w:val="2"/>
      </w:pPr>
      <w:r w:rsidRPr="00F11F8F">
        <w:rPr>
          <w:rFonts w:hint="eastAsia"/>
        </w:rPr>
        <w:t>5.2</w:t>
      </w:r>
      <w:r w:rsidRPr="00F11F8F">
        <w:rPr>
          <w:rFonts w:hint="eastAsia"/>
        </w:rPr>
        <w:t>多路径显示</w:t>
      </w:r>
      <w:r w:rsidR="00F11F8F" w:rsidRPr="00F11F8F">
        <w:rPr>
          <w:rFonts w:hint="eastAsia"/>
        </w:rPr>
        <w:t>[*.mp1]</w:t>
      </w:r>
      <w:r w:rsidR="0016443C" w:rsidRPr="0016443C">
        <w:rPr>
          <w:rFonts w:hint="eastAsia"/>
        </w:rPr>
        <w:t xml:space="preserve"> </w:t>
      </w:r>
      <w:r w:rsidR="0016443C" w:rsidRPr="00F11F8F">
        <w:rPr>
          <w:rFonts w:hint="eastAsia"/>
        </w:rPr>
        <w:t>[*.mp</w:t>
      </w:r>
      <w:r w:rsidR="0016443C">
        <w:rPr>
          <w:rFonts w:hint="eastAsia"/>
        </w:rPr>
        <w:t>2</w:t>
      </w:r>
      <w:r w:rsidR="0016443C" w:rsidRPr="00F11F8F">
        <w:rPr>
          <w:rFonts w:hint="eastAsia"/>
        </w:rPr>
        <w:t>]</w:t>
      </w:r>
    </w:p>
    <w:p w:rsidR="00F11F8F" w:rsidRPr="00F11F8F" w:rsidRDefault="00F11F8F" w:rsidP="00F11F8F">
      <w:pPr>
        <w:ind w:firstLine="482"/>
        <w:rPr>
          <w:b/>
          <w:color w:val="FF0000"/>
        </w:rPr>
      </w:pPr>
      <w:r w:rsidRPr="00F11F8F">
        <w:rPr>
          <w:rFonts w:hint="eastAsia"/>
          <w:b/>
          <w:color w:val="FF0000"/>
        </w:rPr>
        <w:t>SV03</w:t>
      </w:r>
      <w:r w:rsidRPr="00F11F8F">
        <w:rPr>
          <w:rFonts w:hint="eastAsia"/>
          <w:b/>
          <w:color w:val="FF0000"/>
        </w:rPr>
        <w:t>卫星的多路径效应，结合</w:t>
      </w:r>
      <w:r w:rsidRPr="00F11F8F">
        <w:rPr>
          <w:rFonts w:hint="eastAsia"/>
          <w:b/>
          <w:color w:val="FF0000"/>
        </w:rPr>
        <w:t>5.2</w:t>
      </w:r>
      <w:r w:rsidRPr="00F11F8F">
        <w:rPr>
          <w:rFonts w:hint="eastAsia"/>
          <w:b/>
          <w:color w:val="FF0000"/>
        </w:rPr>
        <w:t>的图，可以很清楚的看到多路径与卫星</w:t>
      </w:r>
      <w:r w:rsidRPr="00F11F8F">
        <w:rPr>
          <w:rFonts w:hint="eastAsia"/>
          <w:b/>
          <w:color w:val="FF0000"/>
        </w:rPr>
        <w:lastRenderedPageBreak/>
        <w:t>高度角的关系</w:t>
      </w:r>
      <w:r w:rsidR="0016443C">
        <w:rPr>
          <w:rFonts w:hint="eastAsia"/>
          <w:b/>
          <w:color w:val="FF0000"/>
        </w:rPr>
        <w:t>，</w:t>
      </w:r>
      <w:r w:rsidR="0016443C" w:rsidRPr="0016443C">
        <w:rPr>
          <w:rFonts w:hint="eastAsia"/>
          <w:b/>
          <w:color w:val="FF0000"/>
        </w:rPr>
        <w:t>以下两图分别为</w:t>
      </w:r>
      <w:r w:rsidR="0016443C" w:rsidRPr="0016443C">
        <w:rPr>
          <w:rFonts w:hint="eastAsia"/>
          <w:b/>
          <w:color w:val="FF0000"/>
        </w:rPr>
        <w:t xml:space="preserve"> mp1</w:t>
      </w:r>
      <w:r w:rsidR="0016443C" w:rsidRPr="0016443C">
        <w:rPr>
          <w:rFonts w:hint="eastAsia"/>
          <w:b/>
          <w:color w:val="FF0000"/>
        </w:rPr>
        <w:t>与</w:t>
      </w:r>
      <w:r w:rsidR="0016443C" w:rsidRPr="0016443C">
        <w:rPr>
          <w:rFonts w:hint="eastAsia"/>
          <w:b/>
          <w:color w:val="FF0000"/>
        </w:rPr>
        <w:t>mp2</w:t>
      </w:r>
    </w:p>
    <w:p w:rsidR="00F73935" w:rsidRDefault="00F11F8F" w:rsidP="0016443C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3530380" cy="2776088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459" cy="27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43C">
        <w:rPr>
          <w:noProof/>
        </w:rPr>
        <w:drawing>
          <wp:inline distT="0" distB="0" distL="0" distR="0">
            <wp:extent cx="3609892" cy="283861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061" cy="284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E5" w:rsidRPr="001955F8" w:rsidRDefault="00DB3DE5" w:rsidP="00DB3DE5">
      <w:pPr>
        <w:ind w:firstLine="480"/>
      </w:pPr>
      <w:r>
        <w:rPr>
          <w:rFonts w:hint="eastAsia"/>
        </w:rPr>
        <w:t>按下</w:t>
      </w:r>
      <w:r>
        <w:rPr>
          <w:rFonts w:hint="eastAsia"/>
        </w:rPr>
        <w:t xml:space="preserve">A </w:t>
      </w:r>
      <w:r>
        <w:rPr>
          <w:rFonts w:hint="eastAsia"/>
        </w:rPr>
        <w:t>显示全部卫星的</w:t>
      </w:r>
      <w:r w:rsidR="00AE6B61" w:rsidRPr="00AE6B61">
        <w:rPr>
          <w:rFonts w:hint="eastAsia"/>
        </w:rPr>
        <w:t>多路径效应</w:t>
      </w:r>
      <w:r w:rsidR="00AE6B61">
        <w:rPr>
          <w:rFonts w:hint="eastAsia"/>
        </w:rPr>
        <w:t>,</w:t>
      </w:r>
      <w:r w:rsidR="00AE6B61">
        <w:rPr>
          <w:rFonts w:hint="eastAsia"/>
        </w:rPr>
        <w:t>以下两图，分别为</w:t>
      </w:r>
      <w:r w:rsidR="00AE6B61">
        <w:rPr>
          <w:rFonts w:hint="eastAsia"/>
        </w:rPr>
        <w:t xml:space="preserve"> mp1</w:t>
      </w:r>
      <w:r w:rsidR="00AE6B61">
        <w:rPr>
          <w:rFonts w:hint="eastAsia"/>
        </w:rPr>
        <w:t>与</w:t>
      </w:r>
      <w:r w:rsidR="00AE6B61">
        <w:rPr>
          <w:rFonts w:hint="eastAsia"/>
        </w:rPr>
        <w:t>mp2</w:t>
      </w:r>
    </w:p>
    <w:p w:rsidR="00DB3DE5" w:rsidRPr="00AE6B61" w:rsidRDefault="00AE6B61" w:rsidP="00AE6B61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832529" cy="30136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916" cy="301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32529" cy="301368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440" cy="302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8F" w:rsidRDefault="00F11F8F" w:rsidP="00F11F8F">
      <w:pPr>
        <w:pStyle w:val="2"/>
      </w:pPr>
      <w:r w:rsidRPr="00F11F8F">
        <w:rPr>
          <w:rFonts w:hint="eastAsia"/>
        </w:rPr>
        <w:t>5.</w:t>
      </w:r>
      <w:r>
        <w:rPr>
          <w:rFonts w:hint="eastAsia"/>
        </w:rPr>
        <w:t>3</w:t>
      </w:r>
      <w:r>
        <w:rPr>
          <w:rFonts w:hint="eastAsia"/>
        </w:rPr>
        <w:t>电离层观测值与变化率</w:t>
      </w:r>
      <w:r w:rsidRPr="00F11F8F">
        <w:rPr>
          <w:rFonts w:hint="eastAsia"/>
        </w:rPr>
        <w:t>[*.</w:t>
      </w:r>
      <w:r>
        <w:rPr>
          <w:rFonts w:hint="eastAsia"/>
        </w:rPr>
        <w:t>ion</w:t>
      </w:r>
      <w:r w:rsidRPr="00F11F8F">
        <w:rPr>
          <w:rFonts w:hint="eastAsia"/>
        </w:rPr>
        <w:t>] [*.</w:t>
      </w:r>
      <w:proofErr w:type="spellStart"/>
      <w:r>
        <w:rPr>
          <w:rFonts w:hint="eastAsia"/>
        </w:rPr>
        <w:t>iod</w:t>
      </w:r>
      <w:proofErr w:type="spellEnd"/>
      <w:r w:rsidRPr="00F11F8F">
        <w:rPr>
          <w:rFonts w:hint="eastAsia"/>
        </w:rPr>
        <w:t>]</w:t>
      </w:r>
    </w:p>
    <w:p w:rsidR="001955F8" w:rsidRPr="0016443C" w:rsidRDefault="001955F8" w:rsidP="0016443C">
      <w:pPr>
        <w:ind w:firstLine="480"/>
      </w:pPr>
      <w:r>
        <w:rPr>
          <w:rFonts w:hint="eastAsia"/>
        </w:rPr>
        <w:t>SV03</w:t>
      </w:r>
      <w:r w:rsidR="0016443C">
        <w:rPr>
          <w:rFonts w:hint="eastAsia"/>
        </w:rPr>
        <w:t>的</w:t>
      </w:r>
      <w:r w:rsidR="0016443C">
        <w:rPr>
          <w:rFonts w:hint="eastAsia"/>
        </w:rPr>
        <w:t>L2</w:t>
      </w:r>
      <w:r w:rsidR="0016443C">
        <w:rPr>
          <w:rFonts w:hint="eastAsia"/>
        </w:rPr>
        <w:t>电离层观测值</w:t>
      </w:r>
      <w:r w:rsidR="0016443C">
        <w:rPr>
          <w:rFonts w:hint="eastAsia"/>
        </w:rPr>
        <w:t xml:space="preserve">                SV03</w:t>
      </w:r>
      <w:r w:rsidR="0016443C">
        <w:rPr>
          <w:rFonts w:hint="eastAsia"/>
        </w:rPr>
        <w:t>的</w:t>
      </w:r>
      <w:r w:rsidR="0016443C">
        <w:rPr>
          <w:rFonts w:hint="eastAsia"/>
        </w:rPr>
        <w:t>L2</w:t>
      </w:r>
      <w:r w:rsidR="0016443C">
        <w:rPr>
          <w:rFonts w:hint="eastAsia"/>
        </w:rPr>
        <w:t>电离层</w:t>
      </w:r>
      <w:r w:rsidR="0016443C" w:rsidRPr="0016443C">
        <w:rPr>
          <w:rFonts w:hint="eastAsia"/>
        </w:rPr>
        <w:t>变化率</w:t>
      </w:r>
    </w:p>
    <w:p w:rsidR="001955F8" w:rsidRDefault="001955F8" w:rsidP="0016443C">
      <w:pPr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2560320" cy="2013289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243" cy="201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43C">
        <w:rPr>
          <w:noProof/>
        </w:rPr>
        <w:drawing>
          <wp:inline distT="0" distB="0" distL="0" distR="0">
            <wp:extent cx="2496709" cy="196326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593" cy="196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F8" w:rsidRPr="001955F8" w:rsidRDefault="001955F8" w:rsidP="001955F8">
      <w:pPr>
        <w:ind w:firstLine="480"/>
      </w:pPr>
      <w:r>
        <w:rPr>
          <w:rFonts w:hint="eastAsia"/>
        </w:rPr>
        <w:t>按下</w:t>
      </w:r>
      <w:r>
        <w:rPr>
          <w:rFonts w:hint="eastAsia"/>
        </w:rPr>
        <w:t xml:space="preserve">A </w:t>
      </w:r>
      <w:r>
        <w:rPr>
          <w:rFonts w:hint="eastAsia"/>
        </w:rPr>
        <w:t>显示全部的。</w:t>
      </w:r>
    </w:p>
    <w:p w:rsidR="001955F8" w:rsidRDefault="00F11F8F" w:rsidP="00D00536">
      <w:pPr>
        <w:ind w:firstLine="480"/>
      </w:pPr>
      <w:r>
        <w:rPr>
          <w:noProof/>
        </w:rPr>
        <w:drawing>
          <wp:inline distT="0" distB="0" distL="0" distR="0">
            <wp:extent cx="3943585" cy="3101009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8140" cy="310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F8" w:rsidRDefault="001955F8" w:rsidP="00376117">
      <w:pPr>
        <w:ind w:firstLine="480"/>
      </w:pPr>
      <w:r>
        <w:rPr>
          <w:rFonts w:hint="eastAsia"/>
        </w:rPr>
        <w:t>下图是变化率</w:t>
      </w:r>
    </w:p>
    <w:p w:rsidR="00F11F8F" w:rsidRDefault="00F11F8F" w:rsidP="00376117">
      <w:pPr>
        <w:ind w:firstLine="480"/>
      </w:pPr>
      <w:r>
        <w:rPr>
          <w:noProof/>
        </w:rPr>
        <w:lastRenderedPageBreak/>
        <w:drawing>
          <wp:inline distT="0" distB="0" distL="0" distR="0">
            <wp:extent cx="4014367" cy="3156668"/>
            <wp:effectExtent l="0" t="0" r="571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005" cy="31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F8" w:rsidRDefault="001955F8" w:rsidP="00376117">
      <w:pPr>
        <w:ind w:firstLine="480"/>
      </w:pPr>
    </w:p>
    <w:p w:rsidR="00445945" w:rsidRDefault="00445945" w:rsidP="00376117">
      <w:pPr>
        <w:ind w:firstLine="480"/>
      </w:pPr>
    </w:p>
    <w:p w:rsidR="00445945" w:rsidRDefault="00445945" w:rsidP="00376117">
      <w:pPr>
        <w:ind w:firstLine="480"/>
      </w:pPr>
    </w:p>
    <w:sectPr w:rsidR="00445945" w:rsidSect="005E2B9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FD7" w:rsidRDefault="00B86FD7" w:rsidP="002220C3">
      <w:pPr>
        <w:spacing w:line="240" w:lineRule="auto"/>
        <w:ind w:firstLine="480"/>
      </w:pPr>
      <w:r>
        <w:separator/>
      </w:r>
    </w:p>
  </w:endnote>
  <w:endnote w:type="continuationSeparator" w:id="0">
    <w:p w:rsidR="00B86FD7" w:rsidRDefault="00B86FD7" w:rsidP="002220C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0C3" w:rsidRDefault="002220C3" w:rsidP="002220C3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0C3" w:rsidRDefault="002220C3" w:rsidP="002220C3">
    <w:pPr>
      <w:pStyle w:val="a7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0C3" w:rsidRDefault="002220C3" w:rsidP="002220C3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FD7" w:rsidRDefault="00B86FD7" w:rsidP="002220C3">
      <w:pPr>
        <w:spacing w:line="240" w:lineRule="auto"/>
        <w:ind w:firstLine="480"/>
      </w:pPr>
      <w:r>
        <w:separator/>
      </w:r>
    </w:p>
  </w:footnote>
  <w:footnote w:type="continuationSeparator" w:id="0">
    <w:p w:rsidR="00B86FD7" w:rsidRDefault="00B86FD7" w:rsidP="002220C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0C3" w:rsidRDefault="002220C3" w:rsidP="002220C3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0C3" w:rsidRDefault="002220C3" w:rsidP="002220C3">
    <w:pPr>
      <w:pStyle w:val="a6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0C3" w:rsidRDefault="002220C3" w:rsidP="002220C3">
    <w:pPr>
      <w:pStyle w:val="a6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E66D1"/>
    <w:multiLevelType w:val="hybridMultilevel"/>
    <w:tmpl w:val="76065F50"/>
    <w:lvl w:ilvl="0" w:tplc="04090011">
      <w:start w:val="1"/>
      <w:numFmt w:val="decimal"/>
      <w:lvlText w:val="%1)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4618"/>
    <w:rsid w:val="0002773A"/>
    <w:rsid w:val="00097B5D"/>
    <w:rsid w:val="00105F7F"/>
    <w:rsid w:val="00110086"/>
    <w:rsid w:val="00143B02"/>
    <w:rsid w:val="001567C3"/>
    <w:rsid w:val="0016443C"/>
    <w:rsid w:val="00177BC9"/>
    <w:rsid w:val="001955F8"/>
    <w:rsid w:val="00202EB6"/>
    <w:rsid w:val="00215283"/>
    <w:rsid w:val="002220C3"/>
    <w:rsid w:val="00284618"/>
    <w:rsid w:val="002A12E8"/>
    <w:rsid w:val="003062E1"/>
    <w:rsid w:val="00324539"/>
    <w:rsid w:val="003747CF"/>
    <w:rsid w:val="00376117"/>
    <w:rsid w:val="003B0C60"/>
    <w:rsid w:val="003F729A"/>
    <w:rsid w:val="00400F78"/>
    <w:rsid w:val="00445945"/>
    <w:rsid w:val="00454C36"/>
    <w:rsid w:val="004F5657"/>
    <w:rsid w:val="00505AD6"/>
    <w:rsid w:val="005A2BBB"/>
    <w:rsid w:val="005E2B9C"/>
    <w:rsid w:val="005E3E47"/>
    <w:rsid w:val="00663AFF"/>
    <w:rsid w:val="006673FA"/>
    <w:rsid w:val="00796509"/>
    <w:rsid w:val="007C17A4"/>
    <w:rsid w:val="008D2334"/>
    <w:rsid w:val="008F01CA"/>
    <w:rsid w:val="009428DE"/>
    <w:rsid w:val="009775AC"/>
    <w:rsid w:val="00A0765B"/>
    <w:rsid w:val="00AA11B4"/>
    <w:rsid w:val="00AE6B61"/>
    <w:rsid w:val="00B30021"/>
    <w:rsid w:val="00B85165"/>
    <w:rsid w:val="00B86FD7"/>
    <w:rsid w:val="00BA370C"/>
    <w:rsid w:val="00C8559C"/>
    <w:rsid w:val="00CA6172"/>
    <w:rsid w:val="00CD744C"/>
    <w:rsid w:val="00D00536"/>
    <w:rsid w:val="00D07A36"/>
    <w:rsid w:val="00D30FE1"/>
    <w:rsid w:val="00D93738"/>
    <w:rsid w:val="00DB3DE5"/>
    <w:rsid w:val="00DC7641"/>
    <w:rsid w:val="00EC36CB"/>
    <w:rsid w:val="00F11F8F"/>
    <w:rsid w:val="00F22BA3"/>
    <w:rsid w:val="00F349EF"/>
    <w:rsid w:val="00F73935"/>
    <w:rsid w:val="00FF1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59C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8559C"/>
    <w:pPr>
      <w:keepNext/>
      <w:keepLines/>
      <w:spacing w:line="240" w:lineRule="auto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3935"/>
    <w:pPr>
      <w:keepNext/>
      <w:keepLines/>
      <w:spacing w:line="240" w:lineRule="auto"/>
      <w:ind w:firstLineChars="0" w:firstLine="0"/>
      <w:jc w:val="left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3E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3E47"/>
    <w:rPr>
      <w:sz w:val="18"/>
      <w:szCs w:val="18"/>
    </w:rPr>
  </w:style>
  <w:style w:type="paragraph" w:styleId="a4">
    <w:name w:val="No Spacing"/>
    <w:uiPriority w:val="1"/>
    <w:qFormat/>
    <w:rsid w:val="00C8559C"/>
    <w:pPr>
      <w:widowControl w:val="0"/>
      <w:ind w:firstLineChars="200" w:firstLine="200"/>
      <w:jc w:val="both"/>
    </w:pPr>
    <w:rPr>
      <w:sz w:val="24"/>
    </w:rPr>
  </w:style>
  <w:style w:type="character" w:customStyle="1" w:styleId="1Char">
    <w:name w:val="标题 1 Char"/>
    <w:basedOn w:val="a0"/>
    <w:link w:val="1"/>
    <w:uiPriority w:val="9"/>
    <w:rsid w:val="00C8559C"/>
    <w:rPr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C8559C"/>
    <w:pPr>
      <w:ind w:firstLine="420"/>
    </w:pPr>
  </w:style>
  <w:style w:type="paragraph" w:styleId="a6">
    <w:name w:val="header"/>
    <w:basedOn w:val="a"/>
    <w:link w:val="Char0"/>
    <w:uiPriority w:val="99"/>
    <w:unhideWhenUsed/>
    <w:rsid w:val="00222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220C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220C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220C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73935"/>
    <w:rPr>
      <w:rFonts w:asciiTheme="majorHAnsi" w:eastAsia="宋体" w:hAnsiTheme="majorHAnsi" w:cstheme="majorBidi"/>
      <w:b/>
      <w:bCs/>
      <w:sz w:val="28"/>
      <w:szCs w:val="32"/>
    </w:rPr>
  </w:style>
  <w:style w:type="character" w:styleId="a8">
    <w:name w:val="Hyperlink"/>
    <w:basedOn w:val="a0"/>
    <w:uiPriority w:val="99"/>
    <w:unhideWhenUsed/>
    <w:rsid w:val="00F22B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59C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8559C"/>
    <w:pPr>
      <w:keepNext/>
      <w:keepLines/>
      <w:spacing w:line="240" w:lineRule="auto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3935"/>
    <w:pPr>
      <w:keepNext/>
      <w:keepLines/>
      <w:spacing w:line="240" w:lineRule="auto"/>
      <w:ind w:firstLineChars="0" w:firstLine="0"/>
      <w:jc w:val="left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3E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3E47"/>
    <w:rPr>
      <w:sz w:val="18"/>
      <w:szCs w:val="18"/>
    </w:rPr>
  </w:style>
  <w:style w:type="paragraph" w:styleId="a4">
    <w:name w:val="No Spacing"/>
    <w:uiPriority w:val="1"/>
    <w:qFormat/>
    <w:rsid w:val="00C8559C"/>
    <w:pPr>
      <w:widowControl w:val="0"/>
      <w:ind w:firstLineChars="200" w:firstLine="200"/>
      <w:jc w:val="both"/>
    </w:pPr>
    <w:rPr>
      <w:sz w:val="24"/>
    </w:rPr>
  </w:style>
  <w:style w:type="character" w:customStyle="1" w:styleId="1Char">
    <w:name w:val="标题 1 Char"/>
    <w:basedOn w:val="a0"/>
    <w:link w:val="1"/>
    <w:uiPriority w:val="9"/>
    <w:rsid w:val="00C8559C"/>
    <w:rPr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C8559C"/>
    <w:pPr>
      <w:ind w:firstLine="420"/>
    </w:pPr>
  </w:style>
  <w:style w:type="paragraph" w:styleId="a6">
    <w:name w:val="header"/>
    <w:basedOn w:val="a"/>
    <w:link w:val="Char0"/>
    <w:uiPriority w:val="99"/>
    <w:unhideWhenUsed/>
    <w:rsid w:val="00222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220C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220C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220C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73935"/>
    <w:rPr>
      <w:rFonts w:asciiTheme="majorHAnsi" w:eastAsia="宋体" w:hAnsiTheme="majorHAnsi" w:cstheme="majorBidi"/>
      <w:b/>
      <w:bCs/>
      <w:sz w:val="28"/>
      <w:szCs w:val="32"/>
    </w:rPr>
  </w:style>
  <w:style w:type="character" w:styleId="a8">
    <w:name w:val="Hyperlink"/>
    <w:basedOn w:val="a0"/>
    <w:uiPriority w:val="99"/>
    <w:unhideWhenUsed/>
    <w:rsid w:val="00F22B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9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224</Words>
  <Characters>1283</Characters>
  <Application>Microsoft Office Word</Application>
  <DocSecurity>0</DocSecurity>
  <Lines>10</Lines>
  <Paragraphs>3</Paragraphs>
  <ScaleCrop>false</ScaleCrop>
  <Company>Microsoft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张勇</dc:creator>
  <cp:keywords/>
  <dc:description/>
  <cp:lastModifiedBy>hhj</cp:lastModifiedBy>
  <cp:revision>14</cp:revision>
  <dcterms:created xsi:type="dcterms:W3CDTF">2014-02-26T01:59:00Z</dcterms:created>
  <dcterms:modified xsi:type="dcterms:W3CDTF">2016-11-01T07:13:00Z</dcterms:modified>
</cp:coreProperties>
</file>