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FA6B" w14:textId="77777777" w:rsidR="007953C3" w:rsidRDefault="00000000" w:rsidP="004A7E13">
      <w:pPr>
        <w:jc w:val="center"/>
        <w:rPr>
          <w:sz w:val="48"/>
          <w:szCs w:val="48"/>
        </w:rPr>
      </w:pPr>
      <w:r>
        <w:rPr>
          <w:sz w:val="48"/>
          <w:szCs w:val="48"/>
        </w:rPr>
        <w:t>Loan Dataset Report:</w:t>
      </w:r>
    </w:p>
    <w:p w14:paraId="49DF88BA" w14:textId="77777777" w:rsidR="007953C3" w:rsidRDefault="007953C3" w:rsidP="004A7E13">
      <w:pPr>
        <w:jc w:val="both"/>
      </w:pPr>
    </w:p>
    <w:p w14:paraId="1F8D27B5" w14:textId="0F927A03" w:rsidR="007953C3" w:rsidRDefault="004A7E13" w:rsidP="004A7E13">
      <w:pPr>
        <w:spacing w:line="278" w:lineRule="auto"/>
        <w:jc w:val="both"/>
        <w:rPr>
          <w:sz w:val="36"/>
          <w:szCs w:val="36"/>
        </w:rPr>
      </w:pPr>
      <w:r>
        <w:rPr>
          <w:sz w:val="36"/>
          <w:szCs w:val="36"/>
        </w:rPr>
        <w:t>Introduction</w:t>
      </w:r>
      <w:r w:rsidR="00000000">
        <w:rPr>
          <w:sz w:val="36"/>
          <w:szCs w:val="36"/>
        </w:rPr>
        <w:t>:</w:t>
      </w:r>
    </w:p>
    <w:p w14:paraId="053916F6" w14:textId="77777777" w:rsidR="007953C3" w:rsidRDefault="007953C3" w:rsidP="004A7E13">
      <w:pPr>
        <w:spacing w:line="278" w:lineRule="auto"/>
        <w:jc w:val="both"/>
        <w:rPr>
          <w:sz w:val="36"/>
          <w:szCs w:val="36"/>
        </w:rPr>
      </w:pPr>
    </w:p>
    <w:p w14:paraId="7A32846D" w14:textId="77777777" w:rsidR="007953C3" w:rsidRDefault="00000000" w:rsidP="004A7E13">
      <w:pPr>
        <w:jc w:val="both"/>
        <w:rPr>
          <w:rFonts w:asciiTheme="minorHAnsi" w:hAnsiTheme="minorHAnsi" w:cstheme="minorHAnsi"/>
          <w:sz w:val="32"/>
          <w:szCs w:val="32"/>
        </w:rPr>
      </w:pPr>
      <w:r>
        <w:rPr>
          <w:rFonts w:asciiTheme="minorHAnsi" w:hAnsiTheme="minorHAnsi" w:cstheme="minorHAnsi"/>
          <w:sz w:val="32"/>
          <w:szCs w:val="32"/>
        </w:rPr>
        <w:t>Dataset Overview:</w:t>
      </w:r>
    </w:p>
    <w:p w14:paraId="7F0F381D" w14:textId="77777777" w:rsidR="007953C3" w:rsidRDefault="007953C3" w:rsidP="004A7E13">
      <w:pPr>
        <w:jc w:val="both"/>
        <w:rPr>
          <w:rFonts w:asciiTheme="minorHAnsi" w:hAnsiTheme="minorHAnsi" w:cstheme="minorHAnsi"/>
          <w:sz w:val="32"/>
          <w:szCs w:val="32"/>
        </w:rPr>
      </w:pPr>
    </w:p>
    <w:p w14:paraId="05E8ADBF" w14:textId="77777777" w:rsidR="007953C3" w:rsidRDefault="00000000" w:rsidP="004A7E13">
      <w:pPr>
        <w:jc w:val="both"/>
      </w:pPr>
      <w:r>
        <w:t>Our dataset encompasses a diverse range of variables, each shedding light on the intricate dynamics of loan applications. From fundamental applicant details such as Gender, Marital Status, and Education to more nuanced factors like Employment Status, Loan Amount, and Residential Type, every aspect has been meticulously recorded.</w:t>
      </w:r>
    </w:p>
    <w:p w14:paraId="4A5E1994" w14:textId="77777777" w:rsidR="007953C3" w:rsidRDefault="007953C3" w:rsidP="004A7E13">
      <w:pPr>
        <w:ind w:left="360"/>
        <w:jc w:val="both"/>
      </w:pPr>
    </w:p>
    <w:p w14:paraId="17082E84" w14:textId="77777777" w:rsidR="007953C3" w:rsidRDefault="00000000" w:rsidP="004A7E13">
      <w:pPr>
        <w:jc w:val="both"/>
        <w:rPr>
          <w:sz w:val="32"/>
          <w:szCs w:val="32"/>
        </w:rPr>
      </w:pPr>
      <w:r>
        <w:rPr>
          <w:sz w:val="32"/>
          <w:szCs w:val="32"/>
        </w:rPr>
        <w:t>Key Attributes:</w:t>
      </w:r>
    </w:p>
    <w:p w14:paraId="2FED3913" w14:textId="77777777" w:rsidR="007953C3" w:rsidRDefault="007953C3" w:rsidP="004A7E13">
      <w:pPr>
        <w:ind w:firstLine="360"/>
        <w:jc w:val="both"/>
        <w:rPr>
          <w:sz w:val="32"/>
          <w:szCs w:val="32"/>
        </w:rPr>
      </w:pPr>
    </w:p>
    <w:p w14:paraId="3AB34D71" w14:textId="77777777" w:rsidR="007953C3" w:rsidRDefault="00000000" w:rsidP="004A7E13">
      <w:pPr>
        <w:spacing w:line="278" w:lineRule="auto"/>
        <w:jc w:val="both"/>
      </w:pPr>
      <w:r>
        <w:t>1. Gender: A demographic identifier providing insights into the gender distribution among loan applicants.</w:t>
      </w:r>
    </w:p>
    <w:p w14:paraId="0BAEC318" w14:textId="77777777" w:rsidR="007953C3" w:rsidRDefault="00000000" w:rsidP="004A7E13">
      <w:pPr>
        <w:jc w:val="both"/>
      </w:pPr>
      <w:r>
        <w:t>2. Marital Status (Married, Not Married): Categorization based on marital status aiding in demographic segmentation.</w:t>
      </w:r>
    </w:p>
    <w:p w14:paraId="4A7F176E" w14:textId="77777777" w:rsidR="007953C3" w:rsidRDefault="00000000" w:rsidP="004A7E13">
      <w:pPr>
        <w:jc w:val="both"/>
      </w:pPr>
      <w:r>
        <w:t>3. Education (Graduate, Non-graduate): Classification based on educational background for further analysis.</w:t>
      </w:r>
    </w:p>
    <w:p w14:paraId="08B2BB25" w14:textId="77777777" w:rsidR="007953C3" w:rsidRDefault="00000000" w:rsidP="004A7E13">
      <w:pPr>
        <w:jc w:val="both"/>
      </w:pPr>
      <w:r>
        <w:t>4. Employment Status (Employed, Unemployed): Distinction between employed and unemployed applicants, crucial for risk assessment.</w:t>
      </w:r>
    </w:p>
    <w:p w14:paraId="4BC2284C" w14:textId="77777777" w:rsidR="007953C3" w:rsidRDefault="00000000" w:rsidP="004A7E13">
      <w:pPr>
        <w:jc w:val="both"/>
      </w:pPr>
      <w:r>
        <w:t>5. Loan Amount: The principal amount applied for, providing a measure of financial need and capacity.</w:t>
      </w:r>
    </w:p>
    <w:p w14:paraId="7290CBBD" w14:textId="77777777" w:rsidR="007953C3" w:rsidRDefault="00000000" w:rsidP="004A7E13">
      <w:pPr>
        <w:jc w:val="both"/>
      </w:pPr>
      <w:r>
        <w:t>6. Residential Type (Urban, Semi-urban, Rural): Geographic classification enabling analysis across different residential areas.</w:t>
      </w:r>
    </w:p>
    <w:p w14:paraId="37E51396" w14:textId="77777777" w:rsidR="007953C3" w:rsidRDefault="007953C3" w:rsidP="004A7E13">
      <w:pPr>
        <w:pStyle w:val="ListParagraph"/>
        <w:spacing w:line="278" w:lineRule="auto"/>
        <w:jc w:val="both"/>
        <w:rPr>
          <w:rFonts w:ascii="Times New Roman" w:hAnsi="Times New Roman" w:cs="Times New Roman"/>
        </w:rPr>
      </w:pPr>
    </w:p>
    <w:p w14:paraId="6A2D3A21" w14:textId="5415EBE8" w:rsidR="007953C3" w:rsidRDefault="004A7E13" w:rsidP="004A7E13">
      <w:pPr>
        <w:spacing w:line="278" w:lineRule="auto"/>
        <w:jc w:val="both"/>
        <w:rPr>
          <w:sz w:val="36"/>
          <w:szCs w:val="36"/>
        </w:rPr>
      </w:pPr>
      <w:r>
        <w:rPr>
          <w:sz w:val="36"/>
          <w:szCs w:val="36"/>
        </w:rPr>
        <w:t>Questionnaire</w:t>
      </w:r>
      <w:r w:rsidR="00000000">
        <w:rPr>
          <w:sz w:val="36"/>
          <w:szCs w:val="36"/>
        </w:rPr>
        <w:t>:</w:t>
      </w:r>
    </w:p>
    <w:p w14:paraId="641BFF9E" w14:textId="77777777" w:rsidR="007953C3" w:rsidRDefault="007953C3" w:rsidP="004A7E13">
      <w:pPr>
        <w:pStyle w:val="ListParagraph"/>
        <w:jc w:val="both"/>
        <w:rPr>
          <w:rFonts w:ascii="Times New Roman" w:hAnsi="Times New Roman" w:cs="Times New Roman"/>
        </w:rPr>
      </w:pPr>
    </w:p>
    <w:p w14:paraId="212A455D" w14:textId="77777777" w:rsidR="007953C3" w:rsidRDefault="00000000" w:rsidP="004A7E13">
      <w:pPr>
        <w:jc w:val="both"/>
      </w:pPr>
      <w:r>
        <w:t xml:space="preserve">Q1. How many male graduates who are not married applied for Loan? What was the highest     amount? </w:t>
      </w:r>
    </w:p>
    <w:p w14:paraId="6DB3C903" w14:textId="77777777" w:rsidR="007953C3" w:rsidRDefault="00000000" w:rsidP="004A7E13">
      <w:pPr>
        <w:jc w:val="both"/>
      </w:pPr>
      <w:r>
        <w:t>Q2. How many female graduates who are not married applied for Loan? What was the highest amount?</w:t>
      </w:r>
    </w:p>
    <w:p w14:paraId="25337C31" w14:textId="77777777" w:rsidR="007953C3" w:rsidRDefault="00000000" w:rsidP="004A7E13">
      <w:pPr>
        <w:jc w:val="both"/>
        <w:rPr>
          <w:rFonts w:ascii="Calibri" w:hAnsi="Calibri"/>
          <w:color w:val="000000"/>
        </w:rPr>
      </w:pPr>
      <w:bookmarkStart w:id="0" w:name="OLE_LINK1"/>
      <w:r>
        <w:t>Q3. How many male non-graduates who are not married applied for Loan? What was the highest amount?</w:t>
      </w:r>
    </w:p>
    <w:bookmarkEnd w:id="0"/>
    <w:p w14:paraId="43302045" w14:textId="77777777" w:rsidR="007953C3" w:rsidRDefault="00000000" w:rsidP="004A7E13">
      <w:pPr>
        <w:jc w:val="both"/>
        <w:rPr>
          <w:color w:val="000000" w:themeColor="text1"/>
        </w:rPr>
      </w:pPr>
      <w:r>
        <w:t>Q4. How many female graduates who are married applied for Loan? What was the highest amount?</w:t>
      </w:r>
    </w:p>
    <w:p w14:paraId="2852C0F3" w14:textId="71E1E8BE" w:rsidR="007953C3" w:rsidRDefault="00000000" w:rsidP="004A7E13">
      <w:pPr>
        <w:jc w:val="both"/>
        <w:rPr>
          <w:color w:val="000000" w:themeColor="text1"/>
        </w:rPr>
      </w:pPr>
      <w:r>
        <w:rPr>
          <w:color w:val="000000" w:themeColor="text1"/>
        </w:rPr>
        <w:t xml:space="preserve">Q5. How many </w:t>
      </w:r>
      <w:proofErr w:type="gramStart"/>
      <w:r>
        <w:rPr>
          <w:color w:val="000000" w:themeColor="text1"/>
        </w:rPr>
        <w:t>male</w:t>
      </w:r>
      <w:proofErr w:type="gramEnd"/>
      <w:r>
        <w:rPr>
          <w:color w:val="000000" w:themeColor="text1"/>
        </w:rPr>
        <w:t xml:space="preserve"> and female who are not married applied for Loan? Compare Urban, Semi-urban and </w:t>
      </w:r>
      <w:r w:rsidR="004A7E13">
        <w:rPr>
          <w:color w:val="000000" w:themeColor="text1"/>
        </w:rPr>
        <w:t>rural</w:t>
      </w:r>
      <w:r>
        <w:rPr>
          <w:color w:val="000000" w:themeColor="text1"/>
        </w:rPr>
        <w:t xml:space="preserve"> </w:t>
      </w:r>
      <w:proofErr w:type="gramStart"/>
      <w:r>
        <w:rPr>
          <w:color w:val="000000" w:themeColor="text1"/>
        </w:rPr>
        <w:t>on the basis of</w:t>
      </w:r>
      <w:proofErr w:type="gramEnd"/>
      <w:r>
        <w:rPr>
          <w:color w:val="000000" w:themeColor="text1"/>
        </w:rPr>
        <w:t xml:space="preserve"> amount.</w:t>
      </w:r>
    </w:p>
    <w:p w14:paraId="09C0E181" w14:textId="77777777" w:rsidR="007953C3" w:rsidRDefault="007953C3" w:rsidP="004A7E13">
      <w:pPr>
        <w:jc w:val="both"/>
        <w:rPr>
          <w:color w:val="000000" w:themeColor="text1"/>
        </w:rPr>
      </w:pPr>
    </w:p>
    <w:p w14:paraId="4797C052" w14:textId="77777777" w:rsidR="007953C3" w:rsidRDefault="007953C3" w:rsidP="004A7E13">
      <w:pPr>
        <w:jc w:val="both"/>
        <w:rPr>
          <w:color w:val="000000" w:themeColor="text1"/>
        </w:rPr>
      </w:pPr>
    </w:p>
    <w:p w14:paraId="23B9D4F2" w14:textId="77777777" w:rsidR="007953C3" w:rsidRDefault="007953C3" w:rsidP="004A7E13">
      <w:pPr>
        <w:jc w:val="both"/>
        <w:rPr>
          <w:color w:val="000000" w:themeColor="text1"/>
        </w:rPr>
      </w:pPr>
    </w:p>
    <w:p w14:paraId="2B2B0282" w14:textId="77777777" w:rsidR="007953C3" w:rsidRDefault="007953C3" w:rsidP="004A7E13">
      <w:pPr>
        <w:jc w:val="both"/>
        <w:rPr>
          <w:color w:val="000000" w:themeColor="text1"/>
        </w:rPr>
      </w:pPr>
    </w:p>
    <w:p w14:paraId="2C0C10B7" w14:textId="44DE6E7E" w:rsidR="007953C3" w:rsidRDefault="004A7E13" w:rsidP="004A7E13">
      <w:pPr>
        <w:spacing w:line="278" w:lineRule="auto"/>
        <w:jc w:val="both"/>
        <w:rPr>
          <w:color w:val="000000"/>
          <w:sz w:val="36"/>
          <w:szCs w:val="36"/>
        </w:rPr>
      </w:pPr>
      <w:r>
        <w:rPr>
          <w:color w:val="000000"/>
          <w:sz w:val="36"/>
          <w:szCs w:val="36"/>
        </w:rPr>
        <w:t>Analytics</w:t>
      </w:r>
      <w:r w:rsidR="00000000">
        <w:rPr>
          <w:color w:val="000000"/>
          <w:sz w:val="36"/>
          <w:szCs w:val="36"/>
        </w:rPr>
        <w:t>:</w:t>
      </w:r>
    </w:p>
    <w:p w14:paraId="086718C7" w14:textId="77777777" w:rsidR="004A7E13" w:rsidRDefault="004A7E13" w:rsidP="004A7E13">
      <w:pPr>
        <w:spacing w:line="278" w:lineRule="auto"/>
        <w:jc w:val="both"/>
        <w:rPr>
          <w:rFonts w:eastAsiaTheme="minorEastAsia"/>
          <w:color w:val="000000"/>
          <w:sz w:val="36"/>
          <w:szCs w:val="36"/>
        </w:rPr>
      </w:pPr>
    </w:p>
    <w:p w14:paraId="7750167C" w14:textId="77777777" w:rsidR="004A7E13" w:rsidRDefault="00000000" w:rsidP="004A7E13">
      <w:pPr>
        <w:jc w:val="both"/>
        <w:rPr>
          <w:b/>
          <w:bCs/>
        </w:rPr>
      </w:pPr>
      <w:r w:rsidRPr="004A7E13">
        <w:t>Q1. How many male graduates who are not married applied for Loan? What was the</w:t>
      </w:r>
      <w:r w:rsidR="004A7E13">
        <w:t xml:space="preserve"> </w:t>
      </w:r>
      <w:r w:rsidRPr="004A7E13">
        <w:t xml:space="preserve">highest </w:t>
      </w:r>
      <w:r w:rsidR="004A7E13" w:rsidRPr="004A7E13">
        <w:t>a</w:t>
      </w:r>
      <w:r w:rsidR="004A7E13">
        <w:t>mount?</w:t>
      </w:r>
      <w:r w:rsidR="004A7E13">
        <w:rPr>
          <w:b/>
          <w:bCs/>
        </w:rPr>
        <w:t xml:space="preserve"> </w:t>
      </w:r>
    </w:p>
    <w:p w14:paraId="5CB03CB9" w14:textId="77777777" w:rsidR="004A7E13" w:rsidRDefault="004A7E13" w:rsidP="004A7E13">
      <w:pPr>
        <w:jc w:val="both"/>
        <w:rPr>
          <w:b/>
          <w:bCs/>
        </w:rPr>
      </w:pPr>
    </w:p>
    <w:p w14:paraId="65EA0E00" w14:textId="567B8BD5" w:rsidR="007953C3" w:rsidRDefault="004A7E13" w:rsidP="004A7E13">
      <w:pPr>
        <w:jc w:val="both"/>
        <w:rPr>
          <w:b/>
          <w:bCs/>
        </w:rPr>
      </w:pPr>
      <w:r>
        <w:rPr>
          <w:b/>
          <w:bCs/>
        </w:rPr>
        <w:t xml:space="preserve"> </w:t>
      </w:r>
      <w:r w:rsidR="00000000">
        <w:rPr>
          <w:noProof/>
        </w:rPr>
        <w:drawing>
          <wp:anchor distT="0" distB="0" distL="114300" distR="114300" simplePos="0" relativeHeight="251658240" behindDoc="0" locked="0" layoutInCell="1" allowOverlap="1" wp14:anchorId="4B492546" wp14:editId="021AB561">
            <wp:simplePos x="0" y="0"/>
            <wp:positionH relativeFrom="column">
              <wp:posOffset>601980</wp:posOffset>
            </wp:positionH>
            <wp:positionV relativeFrom="paragraph">
              <wp:posOffset>175895</wp:posOffset>
            </wp:positionV>
            <wp:extent cx="4852670" cy="3010535"/>
            <wp:effectExtent l="0" t="0" r="5080" b="18415"/>
            <wp:wrapNone/>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p>
    <w:p w14:paraId="5F2807D1" w14:textId="77777777" w:rsidR="007953C3" w:rsidRDefault="007953C3" w:rsidP="004A7E13">
      <w:pPr>
        <w:ind w:firstLine="720"/>
        <w:jc w:val="both"/>
      </w:pPr>
    </w:p>
    <w:p w14:paraId="1DC0B365" w14:textId="77777777" w:rsidR="007953C3" w:rsidRDefault="007953C3" w:rsidP="004A7E13">
      <w:pPr>
        <w:jc w:val="both"/>
      </w:pPr>
    </w:p>
    <w:p w14:paraId="664C6126" w14:textId="77777777" w:rsidR="004A7E13" w:rsidRDefault="004A7E13" w:rsidP="004A7E13">
      <w:pPr>
        <w:jc w:val="both"/>
      </w:pPr>
    </w:p>
    <w:p w14:paraId="4721A7B7" w14:textId="77777777" w:rsidR="004A7E13" w:rsidRDefault="004A7E13" w:rsidP="004A7E13">
      <w:pPr>
        <w:jc w:val="both"/>
      </w:pPr>
    </w:p>
    <w:p w14:paraId="3E70E17A" w14:textId="77777777" w:rsidR="004A7E13" w:rsidRDefault="004A7E13" w:rsidP="004A7E13">
      <w:pPr>
        <w:jc w:val="both"/>
      </w:pPr>
    </w:p>
    <w:p w14:paraId="513FED26" w14:textId="77777777" w:rsidR="004A7E13" w:rsidRDefault="004A7E13" w:rsidP="004A7E13">
      <w:pPr>
        <w:jc w:val="both"/>
      </w:pPr>
    </w:p>
    <w:p w14:paraId="0590B2DF" w14:textId="77777777" w:rsidR="004A7E13" w:rsidRDefault="004A7E13" w:rsidP="004A7E13">
      <w:pPr>
        <w:jc w:val="both"/>
      </w:pPr>
    </w:p>
    <w:p w14:paraId="5251C0FB" w14:textId="77777777" w:rsidR="004A7E13" w:rsidRDefault="004A7E13" w:rsidP="004A7E13">
      <w:pPr>
        <w:jc w:val="both"/>
      </w:pPr>
    </w:p>
    <w:p w14:paraId="363EFB63" w14:textId="77777777" w:rsidR="004A7E13" w:rsidRDefault="004A7E13" w:rsidP="004A7E13">
      <w:pPr>
        <w:jc w:val="both"/>
      </w:pPr>
    </w:p>
    <w:p w14:paraId="6C695155" w14:textId="77777777" w:rsidR="004A7E13" w:rsidRDefault="004A7E13" w:rsidP="004A7E13">
      <w:pPr>
        <w:jc w:val="both"/>
      </w:pPr>
    </w:p>
    <w:p w14:paraId="122F0DD0" w14:textId="77777777" w:rsidR="004A7E13" w:rsidRDefault="004A7E13" w:rsidP="004A7E13">
      <w:pPr>
        <w:jc w:val="both"/>
      </w:pPr>
    </w:p>
    <w:p w14:paraId="34745FDD" w14:textId="77777777" w:rsidR="004A7E13" w:rsidRDefault="004A7E13" w:rsidP="004A7E13">
      <w:pPr>
        <w:jc w:val="both"/>
      </w:pPr>
    </w:p>
    <w:p w14:paraId="48EDE299" w14:textId="77777777" w:rsidR="004A7E13" w:rsidRDefault="004A7E13" w:rsidP="004A7E13">
      <w:pPr>
        <w:jc w:val="both"/>
      </w:pPr>
    </w:p>
    <w:p w14:paraId="46E5024E" w14:textId="77777777" w:rsidR="004A7E13" w:rsidRDefault="004A7E13" w:rsidP="004A7E13">
      <w:pPr>
        <w:jc w:val="both"/>
      </w:pPr>
    </w:p>
    <w:p w14:paraId="4FB15BD1" w14:textId="77777777" w:rsidR="004A7E13" w:rsidRDefault="004A7E13" w:rsidP="004A7E13">
      <w:pPr>
        <w:jc w:val="both"/>
      </w:pPr>
    </w:p>
    <w:p w14:paraId="6E9D132B" w14:textId="77777777" w:rsidR="004A7E13" w:rsidRDefault="004A7E13" w:rsidP="004A7E13">
      <w:pPr>
        <w:jc w:val="both"/>
      </w:pPr>
    </w:p>
    <w:p w14:paraId="4EA007F4" w14:textId="77777777" w:rsidR="004A7E13" w:rsidRDefault="004A7E13" w:rsidP="004A7E13">
      <w:pPr>
        <w:jc w:val="both"/>
      </w:pPr>
    </w:p>
    <w:p w14:paraId="6DCFC822" w14:textId="77777777" w:rsidR="004A7E13" w:rsidRDefault="004A7E13" w:rsidP="004A7E13">
      <w:pPr>
        <w:jc w:val="both"/>
      </w:pPr>
    </w:p>
    <w:p w14:paraId="04AEF4B3" w14:textId="77777777" w:rsidR="007953C3" w:rsidRDefault="007953C3" w:rsidP="004A7E13">
      <w:pPr>
        <w:ind w:firstLine="720"/>
        <w:jc w:val="both"/>
      </w:pPr>
    </w:p>
    <w:p w14:paraId="46EE23AF" w14:textId="77777777" w:rsidR="007953C3" w:rsidRDefault="00000000" w:rsidP="004A7E13">
      <w:pPr>
        <w:spacing w:line="278" w:lineRule="auto"/>
        <w:jc w:val="both"/>
        <w:rPr>
          <w:sz w:val="36"/>
          <w:szCs w:val="36"/>
        </w:rPr>
      </w:pPr>
      <w:r>
        <w:rPr>
          <w:noProof/>
        </w:rPr>
        <w:drawing>
          <wp:inline distT="0" distB="0" distL="0" distR="0" wp14:anchorId="2193ECBB" wp14:editId="42ED8EA9">
            <wp:extent cx="5943600" cy="2586355"/>
            <wp:effectExtent l="0" t="0" r="0" b="0"/>
            <wp:docPr id="46878068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0686" name="Graphic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2586355"/>
                    </a:xfrm>
                    <a:prstGeom prst="rect">
                      <a:avLst/>
                    </a:prstGeom>
                  </pic:spPr>
                </pic:pic>
              </a:graphicData>
            </a:graphic>
          </wp:inline>
        </w:drawing>
      </w:r>
    </w:p>
    <w:p w14:paraId="38DBD44E" w14:textId="77777777" w:rsidR="007953C3" w:rsidRDefault="007953C3" w:rsidP="004A7E13">
      <w:pPr>
        <w:pStyle w:val="ListParagraph"/>
        <w:jc w:val="both"/>
        <w:rPr>
          <w:rFonts w:cstheme="minorHAnsi"/>
          <w:sz w:val="24"/>
          <w:szCs w:val="24"/>
        </w:rPr>
      </w:pPr>
    </w:p>
    <w:p w14:paraId="646C851B" w14:textId="77777777" w:rsidR="007953C3" w:rsidRDefault="007953C3" w:rsidP="004A7E13">
      <w:pPr>
        <w:pStyle w:val="ListParagraph"/>
        <w:jc w:val="both"/>
        <w:rPr>
          <w:rFonts w:cstheme="minorHAnsi"/>
          <w:sz w:val="24"/>
          <w:szCs w:val="24"/>
        </w:rPr>
      </w:pPr>
    </w:p>
    <w:p w14:paraId="323B55AB" w14:textId="77777777" w:rsidR="007953C3" w:rsidRDefault="007953C3" w:rsidP="004A7E13">
      <w:pPr>
        <w:pStyle w:val="ListParagraph"/>
        <w:jc w:val="both"/>
        <w:rPr>
          <w:rFonts w:cstheme="minorHAnsi"/>
          <w:sz w:val="24"/>
          <w:szCs w:val="24"/>
        </w:rPr>
      </w:pPr>
    </w:p>
    <w:p w14:paraId="3A83A7F4" w14:textId="701676F2" w:rsidR="007953C3" w:rsidRDefault="00000000" w:rsidP="004A7E13">
      <w:pPr>
        <w:pStyle w:val="ListParagraph"/>
        <w:jc w:val="both"/>
        <w:rPr>
          <w:rFonts w:cstheme="minorHAnsi"/>
          <w:sz w:val="24"/>
          <w:szCs w:val="24"/>
        </w:rPr>
      </w:pPr>
      <w:r>
        <w:rPr>
          <w:rFonts w:cstheme="minorHAnsi"/>
          <w:sz w:val="24"/>
          <w:szCs w:val="24"/>
        </w:rPr>
        <w:lastRenderedPageBreak/>
        <w:t>Q2. How many female graduates who are not married applied for Loan? What was the highest amount?</w:t>
      </w:r>
    </w:p>
    <w:p w14:paraId="21F4590F" w14:textId="77777777" w:rsidR="004A7E13" w:rsidRDefault="004A7E13" w:rsidP="004A7E13">
      <w:pPr>
        <w:pStyle w:val="ListParagraph"/>
        <w:jc w:val="both"/>
        <w:rPr>
          <w:rFonts w:cstheme="minorHAnsi"/>
          <w:sz w:val="24"/>
          <w:szCs w:val="24"/>
        </w:rPr>
      </w:pPr>
    </w:p>
    <w:p w14:paraId="67CEFE66" w14:textId="77777777" w:rsidR="007953C3" w:rsidRDefault="00000000" w:rsidP="004A7E13">
      <w:pPr>
        <w:pStyle w:val="ListParagraph"/>
        <w:jc w:val="both"/>
        <w:rPr>
          <w:rFonts w:cstheme="minorHAnsi"/>
          <w:sz w:val="24"/>
          <w:szCs w:val="24"/>
        </w:rPr>
      </w:pPr>
      <w:r>
        <w:rPr>
          <w:noProof/>
        </w:rPr>
        <w:drawing>
          <wp:inline distT="0" distB="0" distL="114300" distR="114300" wp14:anchorId="2E86C33C" wp14:editId="2C700FFA">
            <wp:extent cx="5511165" cy="3211830"/>
            <wp:effectExtent l="0" t="0" r="13335" b="762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254A481" w14:textId="77777777" w:rsidR="004A7E13" w:rsidRDefault="004A7E13" w:rsidP="004A7E13">
      <w:pPr>
        <w:pStyle w:val="ListParagraph"/>
        <w:jc w:val="both"/>
        <w:rPr>
          <w:rFonts w:cstheme="minorHAnsi"/>
          <w:sz w:val="24"/>
          <w:szCs w:val="24"/>
        </w:rPr>
      </w:pPr>
    </w:p>
    <w:p w14:paraId="0B028931" w14:textId="77777777" w:rsidR="007953C3" w:rsidRDefault="00000000" w:rsidP="004A7E13">
      <w:pPr>
        <w:pStyle w:val="ListParagraph"/>
        <w:spacing w:line="278" w:lineRule="auto"/>
        <w:jc w:val="both"/>
        <w:rPr>
          <w:rFonts w:cstheme="minorHAnsi"/>
          <w:sz w:val="24"/>
          <w:szCs w:val="24"/>
        </w:rPr>
      </w:pPr>
      <w:r>
        <w:rPr>
          <w:noProof/>
        </w:rPr>
        <w:drawing>
          <wp:inline distT="0" distB="0" distL="0" distR="0" wp14:anchorId="318B22FC" wp14:editId="41C9EBC6">
            <wp:extent cx="5943600" cy="2674620"/>
            <wp:effectExtent l="0" t="0" r="0" b="0"/>
            <wp:docPr id="20079074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07400" name="Graphic 1"/>
                    <pic:cNvPicPr>
                      <a:picLocks noChangeAspect="1"/>
                    </pic:cNvPicPr>
                  </pic:nvPicPr>
                  <pic:blipFill>
                    <a:blip r:embed="rId11">
                      <a:extLst>
                        <a:ext uri="{96DAC541-7B7A-43D3-8B79-37D633B846F1}">
                          <asvg:svgBlip xmlns:asvg="http://schemas.microsoft.com/office/drawing/2016/SVG/main" r:embed="rId12"/>
                        </a:ext>
                      </a:extLst>
                    </a:blip>
                    <a:srcRect t="55752"/>
                    <a:stretch>
                      <a:fillRect/>
                    </a:stretch>
                  </pic:blipFill>
                  <pic:spPr>
                    <a:xfrm>
                      <a:off x="0" y="0"/>
                      <a:ext cx="5943600" cy="2674620"/>
                    </a:xfrm>
                    <a:prstGeom prst="rect">
                      <a:avLst/>
                    </a:prstGeom>
                  </pic:spPr>
                </pic:pic>
              </a:graphicData>
            </a:graphic>
          </wp:inline>
        </w:drawing>
      </w:r>
    </w:p>
    <w:p w14:paraId="7B55D31F" w14:textId="77777777" w:rsidR="007953C3" w:rsidRDefault="007953C3" w:rsidP="004A7E13">
      <w:pPr>
        <w:pStyle w:val="ListParagraph"/>
        <w:jc w:val="both"/>
        <w:rPr>
          <w:rFonts w:cstheme="minorHAnsi"/>
          <w:sz w:val="24"/>
          <w:szCs w:val="24"/>
        </w:rPr>
      </w:pPr>
    </w:p>
    <w:p w14:paraId="09CDC9B9" w14:textId="77777777" w:rsidR="004A7E13" w:rsidRDefault="004A7E13" w:rsidP="004A7E13">
      <w:pPr>
        <w:pStyle w:val="ListParagraph"/>
        <w:jc w:val="both"/>
        <w:rPr>
          <w:rFonts w:cstheme="minorHAnsi"/>
          <w:sz w:val="24"/>
          <w:szCs w:val="24"/>
        </w:rPr>
      </w:pPr>
    </w:p>
    <w:p w14:paraId="0F0161D2" w14:textId="77777777" w:rsidR="004A7E13" w:rsidRDefault="004A7E13" w:rsidP="004A7E13">
      <w:pPr>
        <w:pStyle w:val="ListParagraph"/>
        <w:jc w:val="both"/>
        <w:rPr>
          <w:rFonts w:cstheme="minorHAnsi"/>
          <w:sz w:val="24"/>
          <w:szCs w:val="24"/>
        </w:rPr>
      </w:pPr>
    </w:p>
    <w:p w14:paraId="33EDFD04" w14:textId="77777777" w:rsidR="004A7E13" w:rsidRDefault="004A7E13" w:rsidP="004A7E13">
      <w:pPr>
        <w:pStyle w:val="ListParagraph"/>
        <w:jc w:val="both"/>
        <w:rPr>
          <w:rFonts w:cstheme="minorHAnsi"/>
          <w:sz w:val="24"/>
          <w:szCs w:val="24"/>
        </w:rPr>
      </w:pPr>
    </w:p>
    <w:p w14:paraId="276460F1" w14:textId="77777777" w:rsidR="004A7E13" w:rsidRDefault="004A7E13" w:rsidP="004A7E13">
      <w:pPr>
        <w:pStyle w:val="ListParagraph"/>
        <w:jc w:val="both"/>
        <w:rPr>
          <w:rFonts w:cstheme="minorHAnsi"/>
          <w:sz w:val="24"/>
          <w:szCs w:val="24"/>
        </w:rPr>
      </w:pPr>
    </w:p>
    <w:p w14:paraId="18424D3E" w14:textId="77777777" w:rsidR="004A7E13" w:rsidRDefault="004A7E13" w:rsidP="004A7E13">
      <w:pPr>
        <w:pStyle w:val="ListParagraph"/>
        <w:jc w:val="both"/>
        <w:rPr>
          <w:rFonts w:cstheme="minorHAnsi"/>
          <w:sz w:val="24"/>
          <w:szCs w:val="24"/>
        </w:rPr>
      </w:pPr>
    </w:p>
    <w:p w14:paraId="2691408D" w14:textId="418B4E29" w:rsidR="007953C3" w:rsidRDefault="00000000" w:rsidP="004A7E13">
      <w:pPr>
        <w:pStyle w:val="ListParagraph"/>
        <w:jc w:val="both"/>
        <w:rPr>
          <w:rFonts w:cstheme="minorHAnsi"/>
          <w:sz w:val="24"/>
          <w:szCs w:val="24"/>
        </w:rPr>
      </w:pPr>
      <w:r>
        <w:rPr>
          <w:rFonts w:cstheme="minorHAnsi"/>
          <w:sz w:val="24"/>
          <w:szCs w:val="24"/>
        </w:rPr>
        <w:lastRenderedPageBreak/>
        <w:t>Q3. How many male non-graduates who are not married applied for Loan? What was the highest amount?</w:t>
      </w:r>
    </w:p>
    <w:p w14:paraId="2D663777" w14:textId="77777777" w:rsidR="007953C3" w:rsidRDefault="007953C3" w:rsidP="004A7E13">
      <w:pPr>
        <w:pStyle w:val="ListParagraph"/>
        <w:jc w:val="both"/>
        <w:rPr>
          <w:rFonts w:cstheme="minorHAnsi"/>
          <w:sz w:val="24"/>
          <w:szCs w:val="24"/>
        </w:rPr>
      </w:pPr>
    </w:p>
    <w:p w14:paraId="456AACB1" w14:textId="77777777" w:rsidR="007953C3" w:rsidRDefault="00000000" w:rsidP="004A7E13">
      <w:pPr>
        <w:pStyle w:val="ListParagraph"/>
        <w:jc w:val="both"/>
        <w:rPr>
          <w:rFonts w:eastAsia="Times New Roman" w:cstheme="minorHAnsi"/>
          <w:color w:val="000000"/>
          <w:sz w:val="24"/>
          <w:szCs w:val="24"/>
        </w:rPr>
      </w:pPr>
      <w:r>
        <w:rPr>
          <w:noProof/>
        </w:rPr>
        <w:drawing>
          <wp:inline distT="0" distB="0" distL="114300" distR="114300" wp14:anchorId="7A66EDAF" wp14:editId="75835F76">
            <wp:extent cx="5906135" cy="3330575"/>
            <wp:effectExtent l="0" t="0" r="6985" b="6985"/>
            <wp:docPr id="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3A836B" w14:textId="77777777" w:rsidR="004A7E13" w:rsidRDefault="004A7E13" w:rsidP="004A7E13">
      <w:pPr>
        <w:pStyle w:val="ListParagraph"/>
        <w:jc w:val="both"/>
        <w:rPr>
          <w:rFonts w:eastAsia="Times New Roman" w:cstheme="minorHAnsi"/>
          <w:color w:val="000000"/>
          <w:sz w:val="24"/>
          <w:szCs w:val="24"/>
        </w:rPr>
      </w:pPr>
    </w:p>
    <w:p w14:paraId="286FE1B0" w14:textId="77777777" w:rsidR="007953C3" w:rsidRDefault="00000000" w:rsidP="004A7E13">
      <w:pPr>
        <w:pStyle w:val="ListParagraph"/>
        <w:jc w:val="both"/>
        <w:rPr>
          <w:rFonts w:cstheme="minorHAnsi"/>
          <w:sz w:val="24"/>
          <w:szCs w:val="24"/>
        </w:rPr>
      </w:pPr>
      <w:r>
        <w:rPr>
          <w:noProof/>
        </w:rPr>
        <w:drawing>
          <wp:inline distT="0" distB="0" distL="0" distR="0" wp14:anchorId="3239D59D" wp14:editId="6FC4C372">
            <wp:extent cx="5943600" cy="2522220"/>
            <wp:effectExtent l="0" t="0" r="0" b="0"/>
            <wp:docPr id="8695824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82458" name="Graphic 1"/>
                    <pic:cNvPicPr>
                      <a:picLocks noChangeAspect="1"/>
                    </pic:cNvPicPr>
                  </pic:nvPicPr>
                  <pic:blipFill>
                    <a:blip r:embed="rId14">
                      <a:extLst>
                        <a:ext uri="{96DAC541-7B7A-43D3-8B79-37D633B846F1}">
                          <asvg:svgBlip xmlns:asvg="http://schemas.microsoft.com/office/drawing/2016/SVG/main" r:embed="rId15"/>
                        </a:ext>
                      </a:extLst>
                    </a:blip>
                    <a:srcRect t="55381"/>
                    <a:stretch>
                      <a:fillRect/>
                    </a:stretch>
                  </pic:blipFill>
                  <pic:spPr>
                    <a:xfrm>
                      <a:off x="0" y="0"/>
                      <a:ext cx="5943600" cy="2522220"/>
                    </a:xfrm>
                    <a:prstGeom prst="rect">
                      <a:avLst/>
                    </a:prstGeom>
                  </pic:spPr>
                </pic:pic>
              </a:graphicData>
            </a:graphic>
          </wp:inline>
        </w:drawing>
      </w:r>
    </w:p>
    <w:p w14:paraId="1D3EFF49" w14:textId="77777777" w:rsidR="004A7E13" w:rsidRDefault="004A7E13" w:rsidP="004A7E13">
      <w:pPr>
        <w:pStyle w:val="ListParagraph"/>
        <w:jc w:val="both"/>
        <w:rPr>
          <w:rFonts w:cstheme="minorHAnsi"/>
          <w:sz w:val="24"/>
          <w:szCs w:val="24"/>
        </w:rPr>
      </w:pPr>
    </w:p>
    <w:p w14:paraId="30B9DF08" w14:textId="77777777" w:rsidR="004A7E13" w:rsidRDefault="004A7E13" w:rsidP="004A7E13">
      <w:pPr>
        <w:pStyle w:val="ListParagraph"/>
        <w:jc w:val="both"/>
        <w:rPr>
          <w:rFonts w:cstheme="minorHAnsi"/>
          <w:sz w:val="24"/>
          <w:szCs w:val="24"/>
        </w:rPr>
      </w:pPr>
    </w:p>
    <w:p w14:paraId="5F9F3B14" w14:textId="77777777" w:rsidR="004A7E13" w:rsidRDefault="004A7E13" w:rsidP="004A7E13">
      <w:pPr>
        <w:pStyle w:val="ListParagraph"/>
        <w:jc w:val="both"/>
        <w:rPr>
          <w:rFonts w:cstheme="minorHAnsi"/>
          <w:sz w:val="24"/>
          <w:szCs w:val="24"/>
        </w:rPr>
      </w:pPr>
    </w:p>
    <w:p w14:paraId="723DFE3C" w14:textId="77777777" w:rsidR="004A7E13" w:rsidRDefault="004A7E13" w:rsidP="004A7E13">
      <w:pPr>
        <w:pStyle w:val="ListParagraph"/>
        <w:jc w:val="both"/>
        <w:rPr>
          <w:rFonts w:cstheme="minorHAnsi"/>
          <w:sz w:val="24"/>
          <w:szCs w:val="24"/>
        </w:rPr>
      </w:pPr>
    </w:p>
    <w:p w14:paraId="2ECE074D" w14:textId="77777777" w:rsidR="004A7E13" w:rsidRDefault="004A7E13" w:rsidP="004A7E13">
      <w:pPr>
        <w:pStyle w:val="ListParagraph"/>
        <w:jc w:val="both"/>
        <w:rPr>
          <w:rFonts w:cstheme="minorHAnsi"/>
          <w:sz w:val="24"/>
          <w:szCs w:val="24"/>
        </w:rPr>
      </w:pPr>
    </w:p>
    <w:p w14:paraId="228C370F" w14:textId="77777777" w:rsidR="004A7E13" w:rsidRDefault="004A7E13" w:rsidP="004A7E13">
      <w:pPr>
        <w:pStyle w:val="ListParagraph"/>
        <w:jc w:val="both"/>
        <w:rPr>
          <w:rFonts w:cstheme="minorHAnsi"/>
          <w:sz w:val="24"/>
          <w:szCs w:val="24"/>
        </w:rPr>
      </w:pPr>
    </w:p>
    <w:p w14:paraId="6731D92E" w14:textId="77777777" w:rsidR="007953C3" w:rsidRDefault="007953C3" w:rsidP="004A7E13">
      <w:pPr>
        <w:pStyle w:val="ListParagraph"/>
        <w:jc w:val="both"/>
        <w:rPr>
          <w:rFonts w:cstheme="minorHAnsi"/>
          <w:sz w:val="24"/>
          <w:szCs w:val="24"/>
        </w:rPr>
      </w:pPr>
    </w:p>
    <w:p w14:paraId="7E65950C" w14:textId="77777777" w:rsidR="007953C3" w:rsidRDefault="00000000" w:rsidP="004A7E13">
      <w:pPr>
        <w:pStyle w:val="ListParagraph"/>
        <w:jc w:val="both"/>
        <w:rPr>
          <w:rFonts w:cstheme="minorHAnsi"/>
          <w:sz w:val="24"/>
          <w:szCs w:val="24"/>
        </w:rPr>
      </w:pPr>
      <w:r>
        <w:rPr>
          <w:rFonts w:cstheme="minorHAnsi"/>
          <w:sz w:val="24"/>
          <w:szCs w:val="24"/>
        </w:rPr>
        <w:lastRenderedPageBreak/>
        <w:t>Q4. How many female graduates who are married applied for Loan? What was the highest amount?</w:t>
      </w:r>
    </w:p>
    <w:p w14:paraId="1A13D750" w14:textId="77777777" w:rsidR="007953C3" w:rsidRDefault="00000000" w:rsidP="004A7E13">
      <w:pPr>
        <w:pStyle w:val="ListParagraph"/>
        <w:jc w:val="both"/>
        <w:rPr>
          <w:rFonts w:cstheme="minorHAnsi"/>
          <w:sz w:val="24"/>
          <w:szCs w:val="24"/>
          <w:lang w:val="en-IN"/>
        </w:rPr>
      </w:pPr>
      <w:r>
        <w:rPr>
          <w:rFonts w:cstheme="minorHAnsi"/>
          <w:sz w:val="24"/>
          <w:szCs w:val="24"/>
          <w:lang w:val="en-IN"/>
        </w:rPr>
        <w:tab/>
      </w:r>
      <w:r>
        <w:rPr>
          <w:noProof/>
        </w:rPr>
        <w:drawing>
          <wp:inline distT="0" distB="0" distL="114300" distR="114300" wp14:anchorId="6A8ADD54" wp14:editId="6C59D586">
            <wp:extent cx="6034405" cy="3225800"/>
            <wp:effectExtent l="0" t="0" r="635" b="50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9839D7F" w14:textId="77777777" w:rsidR="004A7E13" w:rsidRDefault="004A7E13" w:rsidP="004A7E13">
      <w:pPr>
        <w:pStyle w:val="ListParagraph"/>
        <w:jc w:val="both"/>
        <w:rPr>
          <w:rFonts w:cstheme="minorHAnsi"/>
          <w:sz w:val="24"/>
          <w:szCs w:val="24"/>
          <w:lang w:val="en-IN"/>
        </w:rPr>
      </w:pPr>
    </w:p>
    <w:p w14:paraId="0637C58C" w14:textId="77777777" w:rsidR="007953C3" w:rsidRDefault="00000000" w:rsidP="004A7E13">
      <w:pPr>
        <w:pStyle w:val="ListParagraph"/>
        <w:jc w:val="both"/>
        <w:rPr>
          <w:rFonts w:cstheme="minorHAnsi"/>
          <w:sz w:val="24"/>
          <w:szCs w:val="24"/>
        </w:rPr>
      </w:pPr>
      <w:r>
        <w:rPr>
          <w:noProof/>
        </w:rPr>
        <w:drawing>
          <wp:inline distT="0" distB="0" distL="0" distR="0" wp14:anchorId="4D61791A" wp14:editId="2F6FCB5D">
            <wp:extent cx="5943600" cy="2555875"/>
            <wp:effectExtent l="0" t="0" r="0" b="4445"/>
            <wp:docPr id="374959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59098" name="Graphic 1"/>
                    <pic:cNvPicPr>
                      <a:picLocks noChangeAspect="1"/>
                    </pic:cNvPicPr>
                  </pic:nvPicPr>
                  <pic:blipFill>
                    <a:blip r:embed="rId17">
                      <a:extLst>
                        <a:ext uri="{96DAC541-7B7A-43D3-8B79-37D633B846F1}">
                          <asvg:svgBlip xmlns:asvg="http://schemas.microsoft.com/office/drawing/2016/SVG/main" r:embed="rId18"/>
                        </a:ext>
                      </a:extLst>
                    </a:blip>
                    <a:srcRect t="57185"/>
                    <a:stretch>
                      <a:fillRect/>
                    </a:stretch>
                  </pic:blipFill>
                  <pic:spPr>
                    <a:xfrm>
                      <a:off x="0" y="0"/>
                      <a:ext cx="5943600" cy="2555875"/>
                    </a:xfrm>
                    <a:prstGeom prst="rect">
                      <a:avLst/>
                    </a:prstGeom>
                  </pic:spPr>
                </pic:pic>
              </a:graphicData>
            </a:graphic>
          </wp:inline>
        </w:drawing>
      </w:r>
    </w:p>
    <w:p w14:paraId="47C8465B" w14:textId="77777777" w:rsidR="004A7E13" w:rsidRDefault="004A7E13" w:rsidP="004A7E13">
      <w:pPr>
        <w:pStyle w:val="ListParagraph"/>
        <w:jc w:val="both"/>
        <w:rPr>
          <w:rFonts w:cstheme="minorHAnsi"/>
          <w:sz w:val="24"/>
          <w:szCs w:val="24"/>
        </w:rPr>
      </w:pPr>
    </w:p>
    <w:p w14:paraId="518E28F9" w14:textId="77777777" w:rsidR="004A7E13" w:rsidRDefault="004A7E13" w:rsidP="004A7E13">
      <w:pPr>
        <w:pStyle w:val="ListParagraph"/>
        <w:jc w:val="both"/>
        <w:rPr>
          <w:rFonts w:cstheme="minorHAnsi"/>
          <w:sz w:val="24"/>
          <w:szCs w:val="24"/>
        </w:rPr>
      </w:pPr>
    </w:p>
    <w:p w14:paraId="40F27375" w14:textId="77777777" w:rsidR="004A7E13" w:rsidRDefault="004A7E13" w:rsidP="004A7E13">
      <w:pPr>
        <w:pStyle w:val="ListParagraph"/>
        <w:jc w:val="both"/>
        <w:rPr>
          <w:rFonts w:cstheme="minorHAnsi"/>
          <w:sz w:val="24"/>
          <w:szCs w:val="24"/>
        </w:rPr>
      </w:pPr>
    </w:p>
    <w:p w14:paraId="407D3774" w14:textId="77777777" w:rsidR="004A7E13" w:rsidRDefault="004A7E13" w:rsidP="004A7E13">
      <w:pPr>
        <w:pStyle w:val="ListParagraph"/>
        <w:jc w:val="both"/>
        <w:rPr>
          <w:rFonts w:cstheme="minorHAnsi"/>
          <w:sz w:val="24"/>
          <w:szCs w:val="24"/>
        </w:rPr>
      </w:pPr>
    </w:p>
    <w:p w14:paraId="0E960FF6" w14:textId="77777777" w:rsidR="004A7E13" w:rsidRDefault="004A7E13" w:rsidP="004A7E13">
      <w:pPr>
        <w:pStyle w:val="ListParagraph"/>
        <w:jc w:val="both"/>
        <w:rPr>
          <w:rFonts w:cstheme="minorHAnsi"/>
          <w:sz w:val="24"/>
          <w:szCs w:val="24"/>
        </w:rPr>
      </w:pPr>
    </w:p>
    <w:p w14:paraId="48B4E1A3" w14:textId="77777777" w:rsidR="004A7E13" w:rsidRDefault="004A7E13" w:rsidP="004A7E13">
      <w:pPr>
        <w:pStyle w:val="ListParagraph"/>
        <w:jc w:val="both"/>
        <w:rPr>
          <w:rFonts w:cstheme="minorHAnsi"/>
          <w:sz w:val="24"/>
          <w:szCs w:val="24"/>
        </w:rPr>
      </w:pPr>
    </w:p>
    <w:p w14:paraId="7E53E99E" w14:textId="77777777" w:rsidR="004A7E13" w:rsidRDefault="004A7E13" w:rsidP="004A7E13">
      <w:pPr>
        <w:pStyle w:val="ListParagraph"/>
        <w:jc w:val="both"/>
        <w:rPr>
          <w:rFonts w:cstheme="minorHAnsi"/>
          <w:sz w:val="24"/>
          <w:szCs w:val="24"/>
        </w:rPr>
      </w:pPr>
    </w:p>
    <w:p w14:paraId="631CEEEA" w14:textId="77777777" w:rsidR="004A7E13" w:rsidRDefault="004A7E13" w:rsidP="004A7E13">
      <w:pPr>
        <w:pStyle w:val="ListParagraph"/>
        <w:jc w:val="both"/>
        <w:rPr>
          <w:rFonts w:cstheme="minorHAnsi"/>
          <w:sz w:val="24"/>
          <w:szCs w:val="24"/>
        </w:rPr>
      </w:pPr>
    </w:p>
    <w:p w14:paraId="24A24927" w14:textId="77777777" w:rsidR="007953C3" w:rsidRDefault="00000000" w:rsidP="004A7E13">
      <w:pPr>
        <w:pStyle w:val="ListParagraph"/>
        <w:jc w:val="both"/>
        <w:rPr>
          <w:rFonts w:cstheme="minorHAnsi"/>
          <w:color w:val="000000" w:themeColor="text1"/>
          <w:sz w:val="24"/>
          <w:szCs w:val="24"/>
        </w:rPr>
      </w:pPr>
      <w:r>
        <w:rPr>
          <w:rFonts w:cstheme="minorHAnsi"/>
          <w:color w:val="000000" w:themeColor="text1"/>
          <w:sz w:val="24"/>
          <w:szCs w:val="24"/>
        </w:rPr>
        <w:lastRenderedPageBreak/>
        <w:t xml:space="preserve">Q5. How many </w:t>
      </w:r>
      <w:proofErr w:type="gramStart"/>
      <w:r>
        <w:rPr>
          <w:rFonts w:cstheme="minorHAnsi"/>
          <w:color w:val="000000" w:themeColor="text1"/>
          <w:sz w:val="24"/>
          <w:szCs w:val="24"/>
        </w:rPr>
        <w:t>male</w:t>
      </w:r>
      <w:proofErr w:type="gramEnd"/>
      <w:r>
        <w:rPr>
          <w:rFonts w:cstheme="minorHAnsi"/>
          <w:color w:val="000000" w:themeColor="text1"/>
          <w:sz w:val="24"/>
          <w:szCs w:val="24"/>
        </w:rPr>
        <w:t xml:space="preserve"> and female who are not married applied for Loan? Compare Urban, Semi-urban and </w:t>
      </w:r>
      <w:proofErr w:type="spellStart"/>
      <w:r>
        <w:rPr>
          <w:rFonts w:cstheme="minorHAnsi"/>
          <w:color w:val="000000" w:themeColor="text1"/>
          <w:sz w:val="24"/>
          <w:szCs w:val="24"/>
        </w:rPr>
        <w:t>rular</w:t>
      </w:r>
      <w:proofErr w:type="spellEnd"/>
      <w:r>
        <w:rPr>
          <w:rFonts w:cstheme="minorHAnsi"/>
          <w:color w:val="000000" w:themeColor="text1"/>
          <w:sz w:val="24"/>
          <w:szCs w:val="24"/>
        </w:rPr>
        <w:t xml:space="preserve"> </w:t>
      </w:r>
      <w:proofErr w:type="gramStart"/>
      <w:r>
        <w:rPr>
          <w:rFonts w:cstheme="minorHAnsi"/>
          <w:color w:val="000000" w:themeColor="text1"/>
          <w:sz w:val="24"/>
          <w:szCs w:val="24"/>
        </w:rPr>
        <w:t>on the basis of</w:t>
      </w:r>
      <w:proofErr w:type="gramEnd"/>
      <w:r>
        <w:rPr>
          <w:rFonts w:cstheme="minorHAnsi"/>
          <w:color w:val="000000" w:themeColor="text1"/>
          <w:sz w:val="24"/>
          <w:szCs w:val="24"/>
        </w:rPr>
        <w:t xml:space="preserve"> amount.</w:t>
      </w:r>
    </w:p>
    <w:p w14:paraId="00DD26FA" w14:textId="77777777" w:rsidR="007953C3" w:rsidRDefault="007953C3" w:rsidP="004A7E13">
      <w:pPr>
        <w:pStyle w:val="ListParagraph"/>
        <w:jc w:val="both"/>
        <w:rPr>
          <w:rFonts w:cstheme="minorHAnsi"/>
          <w:color w:val="000000" w:themeColor="text1"/>
          <w:sz w:val="24"/>
          <w:szCs w:val="24"/>
        </w:rPr>
      </w:pPr>
    </w:p>
    <w:p w14:paraId="3F2CF513" w14:textId="77777777" w:rsidR="007953C3" w:rsidRDefault="00000000" w:rsidP="004A7E13">
      <w:pPr>
        <w:pStyle w:val="ListParagraph"/>
        <w:jc w:val="both"/>
        <w:rPr>
          <w:rFonts w:cstheme="minorHAnsi"/>
          <w:color w:val="000000" w:themeColor="text1"/>
          <w:sz w:val="24"/>
          <w:szCs w:val="24"/>
        </w:rPr>
      </w:pPr>
      <w:r>
        <w:rPr>
          <w:noProof/>
        </w:rPr>
        <w:drawing>
          <wp:inline distT="0" distB="0" distL="114300" distR="114300" wp14:anchorId="6ED97E5B" wp14:editId="41ED5BBF">
            <wp:extent cx="4545330" cy="2628900"/>
            <wp:effectExtent l="4445" t="4445" r="6985" b="18415"/>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AC65396" w14:textId="77777777" w:rsidR="004A7E13" w:rsidRDefault="004A7E13" w:rsidP="004A7E13">
      <w:pPr>
        <w:pStyle w:val="ListParagraph"/>
        <w:jc w:val="both"/>
        <w:rPr>
          <w:rFonts w:cstheme="minorHAnsi"/>
          <w:color w:val="000000" w:themeColor="text1"/>
          <w:sz w:val="24"/>
          <w:szCs w:val="24"/>
        </w:rPr>
      </w:pPr>
    </w:p>
    <w:p w14:paraId="3AC2B2D8" w14:textId="77777777" w:rsidR="007953C3" w:rsidRDefault="00000000" w:rsidP="004A7E13">
      <w:pPr>
        <w:pStyle w:val="ListParagraph"/>
        <w:jc w:val="both"/>
      </w:pPr>
      <w:r>
        <w:rPr>
          <w:noProof/>
        </w:rPr>
        <w:drawing>
          <wp:inline distT="0" distB="0" distL="0" distR="0" wp14:anchorId="0430478F" wp14:editId="4B35DAD1">
            <wp:extent cx="5052060" cy="2588260"/>
            <wp:effectExtent l="0" t="0" r="0" b="2540"/>
            <wp:docPr id="19376688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68812" name="Graphic 1"/>
                    <pic:cNvPicPr>
                      <a:picLocks noChangeAspect="1"/>
                    </pic:cNvPicPr>
                  </pic:nvPicPr>
                  <pic:blipFill>
                    <a:blip r:embed="rId20">
                      <a:extLst>
                        <a:ext uri="{96DAC541-7B7A-43D3-8B79-37D633B846F1}">
                          <asvg:svgBlip xmlns:asvg="http://schemas.microsoft.com/office/drawing/2016/SVG/main" r:embed="rId21"/>
                        </a:ext>
                      </a:extLst>
                    </a:blip>
                    <a:srcRect t="51925"/>
                    <a:stretch>
                      <a:fillRect/>
                    </a:stretch>
                  </pic:blipFill>
                  <pic:spPr>
                    <a:xfrm>
                      <a:off x="0" y="0"/>
                      <a:ext cx="5052060" cy="2588260"/>
                    </a:xfrm>
                    <a:prstGeom prst="rect">
                      <a:avLst/>
                    </a:prstGeom>
                  </pic:spPr>
                </pic:pic>
              </a:graphicData>
            </a:graphic>
          </wp:inline>
        </w:drawing>
      </w:r>
    </w:p>
    <w:p w14:paraId="5A53DEB6" w14:textId="77777777" w:rsidR="007953C3" w:rsidRDefault="00000000" w:rsidP="004A7E13">
      <w:pPr>
        <w:pStyle w:val="ListParagraph"/>
        <w:jc w:val="both"/>
      </w:pPr>
      <w:r>
        <w:rPr>
          <w:noProof/>
        </w:rPr>
        <w:lastRenderedPageBreak/>
        <w:drawing>
          <wp:inline distT="0" distB="0" distL="114300" distR="114300" wp14:anchorId="6C1861A9" wp14:editId="534E3E96">
            <wp:extent cx="5897245" cy="3774440"/>
            <wp:effectExtent l="0" t="0" r="8255" b="16510"/>
            <wp:docPr id="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E93C894" w14:textId="77777777" w:rsidR="007953C3" w:rsidRDefault="00000000" w:rsidP="004A7E13">
      <w:pPr>
        <w:pStyle w:val="ListParagraph"/>
        <w:spacing w:line="278" w:lineRule="auto"/>
        <w:jc w:val="both"/>
        <w:rPr>
          <w:rFonts w:ascii="Times New Roman" w:hAnsi="Times New Roman" w:cs="Times New Roman"/>
          <w:sz w:val="36"/>
          <w:szCs w:val="36"/>
        </w:rPr>
      </w:pPr>
      <w:r>
        <w:rPr>
          <w:noProof/>
        </w:rPr>
        <w:drawing>
          <wp:inline distT="0" distB="0" distL="0" distR="0" wp14:anchorId="61B9623A" wp14:editId="1FFA3ACA">
            <wp:extent cx="5943600" cy="3361055"/>
            <wp:effectExtent l="0" t="0" r="0" b="0"/>
            <wp:docPr id="6505889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8959" name="Graphic 1"/>
                    <pic:cNvPicPr>
                      <a:picLocks noChangeAspect="1"/>
                    </pic:cNvPicPr>
                  </pic:nvPicPr>
                  <pic:blipFill>
                    <a:blip r:embed="rId23">
                      <a:extLst>
                        <a:ext uri="{96DAC541-7B7A-43D3-8B79-37D633B846F1}">
                          <asvg:svgBlip xmlns:asvg="http://schemas.microsoft.com/office/drawing/2016/SVG/main" r:embed="rId24"/>
                        </a:ext>
                      </a:extLst>
                    </a:blip>
                    <a:srcRect t="50286"/>
                    <a:stretch>
                      <a:fillRect/>
                    </a:stretch>
                  </pic:blipFill>
                  <pic:spPr>
                    <a:xfrm>
                      <a:off x="0" y="0"/>
                      <a:ext cx="5943600" cy="3361055"/>
                    </a:xfrm>
                    <a:prstGeom prst="rect">
                      <a:avLst/>
                    </a:prstGeom>
                  </pic:spPr>
                </pic:pic>
              </a:graphicData>
            </a:graphic>
          </wp:inline>
        </w:drawing>
      </w:r>
    </w:p>
    <w:p w14:paraId="6047A3C3" w14:textId="77777777" w:rsidR="004A7E13" w:rsidRDefault="004A7E13" w:rsidP="004A7E13">
      <w:pPr>
        <w:pStyle w:val="ListParagraph"/>
        <w:spacing w:line="278" w:lineRule="auto"/>
        <w:jc w:val="both"/>
        <w:rPr>
          <w:rFonts w:ascii="Times New Roman" w:hAnsi="Times New Roman" w:cs="Times New Roman"/>
          <w:sz w:val="36"/>
          <w:szCs w:val="36"/>
        </w:rPr>
      </w:pPr>
    </w:p>
    <w:p w14:paraId="50FC2685" w14:textId="77777777" w:rsidR="004A7E13" w:rsidRDefault="004A7E13" w:rsidP="004A7E13">
      <w:pPr>
        <w:pStyle w:val="ListParagraph"/>
        <w:spacing w:line="278" w:lineRule="auto"/>
        <w:jc w:val="both"/>
        <w:rPr>
          <w:rFonts w:ascii="Times New Roman" w:hAnsi="Times New Roman" w:cs="Times New Roman"/>
          <w:sz w:val="36"/>
          <w:szCs w:val="36"/>
        </w:rPr>
      </w:pPr>
    </w:p>
    <w:p w14:paraId="6CD2C145" w14:textId="77777777" w:rsidR="004A7E13" w:rsidRDefault="004A7E13" w:rsidP="004A7E13">
      <w:pPr>
        <w:pStyle w:val="ListParagraph"/>
        <w:spacing w:line="278" w:lineRule="auto"/>
        <w:jc w:val="both"/>
        <w:rPr>
          <w:rFonts w:ascii="Times New Roman" w:hAnsi="Times New Roman" w:cs="Times New Roman"/>
          <w:sz w:val="36"/>
          <w:szCs w:val="36"/>
        </w:rPr>
      </w:pPr>
    </w:p>
    <w:p w14:paraId="6682B526" w14:textId="55099F1F" w:rsidR="007953C3" w:rsidRDefault="004A7E13" w:rsidP="004A7E13">
      <w:pPr>
        <w:spacing w:line="278" w:lineRule="auto"/>
        <w:jc w:val="both"/>
        <w:rPr>
          <w:sz w:val="36"/>
          <w:szCs w:val="36"/>
        </w:rPr>
      </w:pPr>
      <w:r>
        <w:rPr>
          <w:sz w:val="36"/>
          <w:szCs w:val="36"/>
        </w:rPr>
        <w:lastRenderedPageBreak/>
        <w:t>Conclusion</w:t>
      </w:r>
      <w:r w:rsidR="00000000">
        <w:rPr>
          <w:sz w:val="36"/>
          <w:szCs w:val="36"/>
        </w:rPr>
        <w:t>:</w:t>
      </w:r>
    </w:p>
    <w:p w14:paraId="3F6C5569" w14:textId="77777777" w:rsidR="007953C3" w:rsidRDefault="00000000" w:rsidP="004A7E13">
      <w:pPr>
        <w:spacing w:line="278" w:lineRule="auto"/>
        <w:jc w:val="both"/>
        <w:rPr>
          <w:rFonts w:cstheme="minorHAnsi"/>
        </w:rPr>
      </w:pPr>
      <w:r>
        <w:rPr>
          <w:rFonts w:cstheme="minorHAnsi"/>
        </w:rPr>
        <w:t>Our analysis, using varied visualization techniques, revealed valuable insights, enhancing comprehension and decision-making. Visualizing data clarified complex findings, facilitating actionable strategies. This highlights the pivotal role of data visualization in extracting meaningful insights and informing decisions effectively.</w:t>
      </w:r>
    </w:p>
    <w:p w14:paraId="0CE0F0E1" w14:textId="77777777" w:rsidR="004A7E13" w:rsidRDefault="004A7E13" w:rsidP="004A7E13">
      <w:pPr>
        <w:spacing w:line="278" w:lineRule="auto"/>
        <w:jc w:val="both"/>
        <w:rPr>
          <w:rFonts w:cstheme="minorHAnsi"/>
        </w:rPr>
      </w:pPr>
    </w:p>
    <w:p w14:paraId="3A15787C" w14:textId="0DEE6AD1" w:rsidR="007953C3" w:rsidRDefault="00000000" w:rsidP="004A7E13">
      <w:pPr>
        <w:spacing w:line="278" w:lineRule="auto"/>
        <w:jc w:val="both"/>
        <w:rPr>
          <w:sz w:val="36"/>
          <w:szCs w:val="36"/>
        </w:rPr>
      </w:pPr>
      <w:r>
        <w:rPr>
          <w:sz w:val="36"/>
          <w:szCs w:val="36"/>
        </w:rPr>
        <w:t>R</w:t>
      </w:r>
      <w:r w:rsidR="004A7E13">
        <w:rPr>
          <w:sz w:val="36"/>
          <w:szCs w:val="36"/>
        </w:rPr>
        <w:t>egression</w:t>
      </w:r>
      <w:r>
        <w:rPr>
          <w:sz w:val="36"/>
          <w:szCs w:val="36"/>
        </w:rPr>
        <w:t>:</w:t>
      </w:r>
    </w:p>
    <w:p w14:paraId="64BBF0A1" w14:textId="77777777" w:rsidR="007953C3" w:rsidRDefault="00000000" w:rsidP="004A7E13">
      <w:pPr>
        <w:spacing w:line="278" w:lineRule="auto"/>
        <w:jc w:val="both"/>
        <w:rPr>
          <w:rFonts w:asciiTheme="minorHAnsi" w:hAnsiTheme="minorHAnsi" w:cstheme="minorHAnsi"/>
        </w:rPr>
      </w:pPr>
      <w:r>
        <w:rPr>
          <w:rFonts w:asciiTheme="minorHAnsi" w:hAnsiTheme="minorHAnsi" w:cstheme="minorHAnsi"/>
        </w:rPr>
        <w:t xml:space="preserve">The regression analysis suggests that there is a statistically significant positive relationship between the independent variable ('5720') and the dependent variable. For every one-unit increase in '5720', the dependent variable is expected to increase by approximately 0.0059 units. However, </w:t>
      </w:r>
      <w:proofErr w:type="gramStart"/>
      <w:r>
        <w:rPr>
          <w:rFonts w:asciiTheme="minorHAnsi" w:hAnsiTheme="minorHAnsi" w:cstheme="minorHAnsi"/>
        </w:rPr>
        <w:t>it's</w:t>
      </w:r>
      <w:proofErr w:type="gramEnd"/>
      <w:r>
        <w:rPr>
          <w:rFonts w:asciiTheme="minorHAnsi" w:hAnsiTheme="minorHAnsi" w:cstheme="minorHAnsi"/>
        </w:rPr>
        <w:t xml:space="preserve"> important to note that the model only accounts for about 21.1% of the total variance in the dependent variable.</w:t>
      </w:r>
    </w:p>
    <w:p w14:paraId="190B4A8D" w14:textId="77777777" w:rsidR="007953C3" w:rsidRDefault="007953C3" w:rsidP="004A7E13">
      <w:pPr>
        <w:spacing w:line="278" w:lineRule="auto"/>
        <w:ind w:left="360"/>
        <w:jc w:val="both"/>
        <w:rPr>
          <w:rFonts w:asciiTheme="minorHAnsi" w:hAnsiTheme="minorHAnsi" w:cstheme="minorHAnsi"/>
        </w:rPr>
      </w:pPr>
    </w:p>
    <w:tbl>
      <w:tblPr>
        <w:tblW w:w="12420" w:type="dxa"/>
        <w:tblInd w:w="108" w:type="dxa"/>
        <w:tblLook w:val="04A0" w:firstRow="1" w:lastRow="0" w:firstColumn="1" w:lastColumn="0" w:noHBand="0" w:noVBand="1"/>
      </w:tblPr>
      <w:tblGrid>
        <w:gridCol w:w="1670"/>
        <w:gridCol w:w="1276"/>
        <w:gridCol w:w="1380"/>
        <w:gridCol w:w="1380"/>
        <w:gridCol w:w="1380"/>
        <w:gridCol w:w="1380"/>
        <w:gridCol w:w="1380"/>
        <w:gridCol w:w="1380"/>
        <w:gridCol w:w="1380"/>
      </w:tblGrid>
      <w:tr w:rsidR="007953C3" w14:paraId="77C7BE01" w14:textId="77777777">
        <w:trPr>
          <w:trHeight w:val="300"/>
        </w:trPr>
        <w:tc>
          <w:tcPr>
            <w:tcW w:w="2760" w:type="dxa"/>
            <w:gridSpan w:val="2"/>
            <w:tcBorders>
              <w:top w:val="nil"/>
              <w:left w:val="nil"/>
              <w:bottom w:val="nil"/>
              <w:right w:val="nil"/>
            </w:tcBorders>
            <w:shd w:val="clear" w:color="auto" w:fill="auto"/>
            <w:noWrap/>
            <w:vAlign w:val="bottom"/>
          </w:tcPr>
          <w:p w14:paraId="6137B293" w14:textId="77777777" w:rsidR="007953C3" w:rsidRDefault="00000000" w:rsidP="004A7E13">
            <w:pPr>
              <w:jc w:val="both"/>
              <w:rPr>
                <w:rFonts w:ascii="Calibri" w:hAnsi="Calibri" w:cs="Calibri"/>
                <w:color w:val="000000"/>
              </w:rPr>
            </w:pPr>
            <w:r>
              <w:rPr>
                <w:rFonts w:ascii="Calibri" w:hAnsi="Calibri" w:cs="Calibri"/>
                <w:color w:val="000000"/>
                <w:sz w:val="22"/>
                <w:szCs w:val="22"/>
              </w:rPr>
              <w:t>SUMMARY OUTPUT</w:t>
            </w:r>
          </w:p>
        </w:tc>
        <w:tc>
          <w:tcPr>
            <w:tcW w:w="1380" w:type="dxa"/>
            <w:tcBorders>
              <w:top w:val="nil"/>
              <w:left w:val="nil"/>
              <w:bottom w:val="nil"/>
              <w:right w:val="nil"/>
            </w:tcBorders>
            <w:shd w:val="clear" w:color="auto" w:fill="auto"/>
            <w:noWrap/>
            <w:vAlign w:val="bottom"/>
          </w:tcPr>
          <w:p w14:paraId="30CAA9D0"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69E1666E"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72369F3"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4A4368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ACD2CD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C3F074F"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9082030" w14:textId="77777777" w:rsidR="007953C3" w:rsidRDefault="007953C3" w:rsidP="004A7E13">
            <w:pPr>
              <w:jc w:val="both"/>
              <w:rPr>
                <w:sz w:val="20"/>
                <w:szCs w:val="20"/>
              </w:rPr>
            </w:pPr>
          </w:p>
        </w:tc>
      </w:tr>
      <w:tr w:rsidR="007953C3" w14:paraId="4069DB7E" w14:textId="77777777">
        <w:trPr>
          <w:trHeight w:val="320"/>
        </w:trPr>
        <w:tc>
          <w:tcPr>
            <w:tcW w:w="1670" w:type="dxa"/>
            <w:tcBorders>
              <w:top w:val="nil"/>
              <w:left w:val="nil"/>
              <w:bottom w:val="nil"/>
              <w:right w:val="nil"/>
            </w:tcBorders>
            <w:shd w:val="clear" w:color="auto" w:fill="auto"/>
            <w:noWrap/>
            <w:vAlign w:val="bottom"/>
          </w:tcPr>
          <w:p w14:paraId="44D13422" w14:textId="77777777" w:rsidR="007953C3" w:rsidRDefault="007953C3" w:rsidP="004A7E13">
            <w:pPr>
              <w:jc w:val="both"/>
              <w:rPr>
                <w:sz w:val="20"/>
                <w:szCs w:val="20"/>
              </w:rPr>
            </w:pPr>
          </w:p>
        </w:tc>
        <w:tc>
          <w:tcPr>
            <w:tcW w:w="1090" w:type="dxa"/>
            <w:tcBorders>
              <w:top w:val="nil"/>
              <w:left w:val="nil"/>
              <w:bottom w:val="nil"/>
              <w:right w:val="nil"/>
            </w:tcBorders>
            <w:shd w:val="clear" w:color="auto" w:fill="auto"/>
            <w:noWrap/>
            <w:vAlign w:val="bottom"/>
          </w:tcPr>
          <w:p w14:paraId="28C9DB4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2EE5EA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DB306E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81D005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BA318CB"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AFB0202"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A88CD8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D41CD32" w14:textId="77777777" w:rsidR="007953C3" w:rsidRDefault="007953C3" w:rsidP="004A7E13">
            <w:pPr>
              <w:jc w:val="both"/>
              <w:rPr>
                <w:sz w:val="20"/>
                <w:szCs w:val="20"/>
              </w:rPr>
            </w:pPr>
          </w:p>
        </w:tc>
      </w:tr>
      <w:tr w:rsidR="007953C3" w14:paraId="06E0CCBA" w14:textId="77777777">
        <w:trPr>
          <w:trHeight w:val="300"/>
        </w:trPr>
        <w:tc>
          <w:tcPr>
            <w:tcW w:w="2760" w:type="dxa"/>
            <w:gridSpan w:val="2"/>
            <w:tcBorders>
              <w:top w:val="single" w:sz="8" w:space="0" w:color="auto"/>
              <w:left w:val="nil"/>
              <w:bottom w:val="single" w:sz="4" w:space="0" w:color="auto"/>
              <w:right w:val="nil"/>
            </w:tcBorders>
            <w:shd w:val="clear" w:color="auto" w:fill="auto"/>
            <w:noWrap/>
            <w:vAlign w:val="bottom"/>
          </w:tcPr>
          <w:p w14:paraId="381652EE"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Regression Statistics</w:t>
            </w:r>
          </w:p>
        </w:tc>
        <w:tc>
          <w:tcPr>
            <w:tcW w:w="1380" w:type="dxa"/>
            <w:tcBorders>
              <w:top w:val="nil"/>
              <w:left w:val="nil"/>
              <w:bottom w:val="nil"/>
              <w:right w:val="nil"/>
            </w:tcBorders>
            <w:shd w:val="clear" w:color="auto" w:fill="auto"/>
            <w:noWrap/>
            <w:vAlign w:val="bottom"/>
          </w:tcPr>
          <w:p w14:paraId="4B784C5A" w14:textId="77777777" w:rsidR="007953C3" w:rsidRDefault="007953C3" w:rsidP="004A7E13">
            <w:pPr>
              <w:jc w:val="both"/>
              <w:rPr>
                <w:rFonts w:ascii="Calibri" w:hAnsi="Calibri" w:cs="Calibri"/>
                <w:i/>
                <w:iCs/>
                <w:color w:val="000000"/>
              </w:rPr>
            </w:pPr>
          </w:p>
        </w:tc>
        <w:tc>
          <w:tcPr>
            <w:tcW w:w="1380" w:type="dxa"/>
            <w:tcBorders>
              <w:top w:val="nil"/>
              <w:left w:val="nil"/>
              <w:bottom w:val="nil"/>
              <w:right w:val="nil"/>
            </w:tcBorders>
            <w:shd w:val="clear" w:color="auto" w:fill="auto"/>
            <w:noWrap/>
            <w:vAlign w:val="bottom"/>
          </w:tcPr>
          <w:p w14:paraId="6115F50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2651F2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C69C5D6"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0D756F8"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03032B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416B9C0" w14:textId="77777777" w:rsidR="007953C3" w:rsidRDefault="007953C3" w:rsidP="004A7E13">
            <w:pPr>
              <w:jc w:val="both"/>
              <w:rPr>
                <w:sz w:val="20"/>
                <w:szCs w:val="20"/>
              </w:rPr>
            </w:pPr>
          </w:p>
        </w:tc>
      </w:tr>
      <w:tr w:rsidR="007953C3" w14:paraId="1E04D2FA" w14:textId="77777777">
        <w:trPr>
          <w:trHeight w:val="300"/>
        </w:trPr>
        <w:tc>
          <w:tcPr>
            <w:tcW w:w="1670" w:type="dxa"/>
            <w:tcBorders>
              <w:top w:val="nil"/>
              <w:left w:val="nil"/>
              <w:bottom w:val="nil"/>
              <w:right w:val="nil"/>
            </w:tcBorders>
            <w:shd w:val="clear" w:color="auto" w:fill="auto"/>
            <w:noWrap/>
            <w:vAlign w:val="bottom"/>
          </w:tcPr>
          <w:p w14:paraId="791AB27D" w14:textId="77777777" w:rsidR="007953C3" w:rsidRDefault="00000000" w:rsidP="004A7E13">
            <w:pPr>
              <w:jc w:val="both"/>
              <w:rPr>
                <w:rFonts w:ascii="Calibri" w:hAnsi="Calibri" w:cs="Calibri"/>
                <w:color w:val="000000"/>
              </w:rPr>
            </w:pPr>
            <w:r>
              <w:rPr>
                <w:rFonts w:ascii="Calibri" w:hAnsi="Calibri" w:cs="Calibri"/>
                <w:color w:val="000000"/>
                <w:sz w:val="22"/>
                <w:szCs w:val="22"/>
              </w:rPr>
              <w:t>Multiple R</w:t>
            </w:r>
          </w:p>
        </w:tc>
        <w:tc>
          <w:tcPr>
            <w:tcW w:w="1090" w:type="dxa"/>
            <w:tcBorders>
              <w:top w:val="nil"/>
              <w:left w:val="nil"/>
              <w:bottom w:val="nil"/>
              <w:right w:val="nil"/>
            </w:tcBorders>
            <w:shd w:val="clear" w:color="auto" w:fill="auto"/>
            <w:noWrap/>
            <w:vAlign w:val="bottom"/>
          </w:tcPr>
          <w:p w14:paraId="103E6B16" w14:textId="77777777" w:rsidR="007953C3" w:rsidRDefault="00000000" w:rsidP="004A7E13">
            <w:pPr>
              <w:jc w:val="both"/>
              <w:rPr>
                <w:rFonts w:ascii="Calibri" w:hAnsi="Calibri" w:cs="Calibri"/>
                <w:color w:val="000000"/>
              </w:rPr>
            </w:pPr>
            <w:r>
              <w:rPr>
                <w:rFonts w:ascii="Calibri" w:hAnsi="Calibri" w:cs="Calibri"/>
                <w:color w:val="000000"/>
                <w:sz w:val="22"/>
                <w:szCs w:val="22"/>
              </w:rPr>
              <w:t>0.45908096</w:t>
            </w:r>
          </w:p>
        </w:tc>
        <w:tc>
          <w:tcPr>
            <w:tcW w:w="1380" w:type="dxa"/>
            <w:tcBorders>
              <w:top w:val="nil"/>
              <w:left w:val="nil"/>
              <w:bottom w:val="nil"/>
              <w:right w:val="nil"/>
            </w:tcBorders>
            <w:shd w:val="clear" w:color="auto" w:fill="auto"/>
            <w:noWrap/>
            <w:vAlign w:val="bottom"/>
          </w:tcPr>
          <w:p w14:paraId="459EE044"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7B0E702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3F1BE77"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C24D8E3"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4CA14778"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23F999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CF4FFC4" w14:textId="77777777" w:rsidR="007953C3" w:rsidRDefault="007953C3" w:rsidP="004A7E13">
            <w:pPr>
              <w:jc w:val="both"/>
              <w:rPr>
                <w:sz w:val="20"/>
                <w:szCs w:val="20"/>
              </w:rPr>
            </w:pPr>
          </w:p>
        </w:tc>
      </w:tr>
      <w:tr w:rsidR="007953C3" w14:paraId="3409547F" w14:textId="77777777">
        <w:trPr>
          <w:trHeight w:val="300"/>
        </w:trPr>
        <w:tc>
          <w:tcPr>
            <w:tcW w:w="1670" w:type="dxa"/>
            <w:tcBorders>
              <w:top w:val="nil"/>
              <w:left w:val="nil"/>
              <w:bottom w:val="nil"/>
              <w:right w:val="nil"/>
            </w:tcBorders>
            <w:shd w:val="clear" w:color="auto" w:fill="auto"/>
            <w:noWrap/>
            <w:vAlign w:val="bottom"/>
          </w:tcPr>
          <w:p w14:paraId="3A1E9351" w14:textId="77777777" w:rsidR="007953C3" w:rsidRDefault="00000000" w:rsidP="004A7E13">
            <w:pPr>
              <w:jc w:val="both"/>
              <w:rPr>
                <w:rFonts w:ascii="Calibri" w:hAnsi="Calibri" w:cs="Calibri"/>
                <w:color w:val="000000"/>
              </w:rPr>
            </w:pPr>
            <w:r>
              <w:rPr>
                <w:rFonts w:ascii="Calibri" w:hAnsi="Calibri" w:cs="Calibri"/>
                <w:color w:val="000000"/>
                <w:sz w:val="22"/>
                <w:szCs w:val="22"/>
              </w:rPr>
              <w:t>R Square</w:t>
            </w:r>
          </w:p>
        </w:tc>
        <w:tc>
          <w:tcPr>
            <w:tcW w:w="1090" w:type="dxa"/>
            <w:tcBorders>
              <w:top w:val="nil"/>
              <w:left w:val="nil"/>
              <w:bottom w:val="nil"/>
              <w:right w:val="nil"/>
            </w:tcBorders>
            <w:shd w:val="clear" w:color="auto" w:fill="auto"/>
            <w:noWrap/>
            <w:vAlign w:val="bottom"/>
          </w:tcPr>
          <w:p w14:paraId="420663BE" w14:textId="77777777" w:rsidR="007953C3" w:rsidRDefault="00000000" w:rsidP="004A7E13">
            <w:pPr>
              <w:jc w:val="both"/>
              <w:rPr>
                <w:rFonts w:ascii="Calibri" w:hAnsi="Calibri" w:cs="Calibri"/>
                <w:color w:val="000000"/>
              </w:rPr>
            </w:pPr>
            <w:r>
              <w:rPr>
                <w:rFonts w:ascii="Calibri" w:hAnsi="Calibri" w:cs="Calibri"/>
                <w:color w:val="000000"/>
                <w:sz w:val="22"/>
                <w:szCs w:val="22"/>
              </w:rPr>
              <w:t>0.21075532</w:t>
            </w:r>
          </w:p>
        </w:tc>
        <w:tc>
          <w:tcPr>
            <w:tcW w:w="1380" w:type="dxa"/>
            <w:tcBorders>
              <w:top w:val="nil"/>
              <w:left w:val="nil"/>
              <w:bottom w:val="nil"/>
              <w:right w:val="nil"/>
            </w:tcBorders>
            <w:shd w:val="clear" w:color="auto" w:fill="auto"/>
            <w:noWrap/>
            <w:vAlign w:val="bottom"/>
          </w:tcPr>
          <w:p w14:paraId="0A2D3749"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03AE950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B981F82"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5FDA2A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E54E39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9ACD1E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5FC8865" w14:textId="77777777" w:rsidR="007953C3" w:rsidRDefault="007953C3" w:rsidP="004A7E13">
            <w:pPr>
              <w:jc w:val="both"/>
              <w:rPr>
                <w:sz w:val="20"/>
                <w:szCs w:val="20"/>
              </w:rPr>
            </w:pPr>
          </w:p>
        </w:tc>
      </w:tr>
      <w:tr w:rsidR="007953C3" w14:paraId="42BE374E" w14:textId="77777777">
        <w:trPr>
          <w:trHeight w:val="300"/>
        </w:trPr>
        <w:tc>
          <w:tcPr>
            <w:tcW w:w="1670" w:type="dxa"/>
            <w:tcBorders>
              <w:top w:val="nil"/>
              <w:left w:val="nil"/>
              <w:bottom w:val="nil"/>
              <w:right w:val="nil"/>
            </w:tcBorders>
            <w:shd w:val="clear" w:color="auto" w:fill="auto"/>
            <w:noWrap/>
            <w:vAlign w:val="bottom"/>
          </w:tcPr>
          <w:p w14:paraId="64FB62C0" w14:textId="77777777" w:rsidR="007953C3" w:rsidRDefault="00000000" w:rsidP="004A7E13">
            <w:pPr>
              <w:jc w:val="both"/>
              <w:rPr>
                <w:rFonts w:ascii="Calibri" w:hAnsi="Calibri" w:cs="Calibri"/>
                <w:color w:val="000000"/>
              </w:rPr>
            </w:pPr>
            <w:r>
              <w:rPr>
                <w:rFonts w:ascii="Calibri" w:hAnsi="Calibri" w:cs="Calibri"/>
                <w:color w:val="000000"/>
                <w:sz w:val="22"/>
                <w:szCs w:val="22"/>
              </w:rPr>
              <w:t>Adjusted R Square</w:t>
            </w:r>
          </w:p>
        </w:tc>
        <w:tc>
          <w:tcPr>
            <w:tcW w:w="1090" w:type="dxa"/>
            <w:tcBorders>
              <w:top w:val="nil"/>
              <w:left w:val="nil"/>
              <w:bottom w:val="nil"/>
              <w:right w:val="nil"/>
            </w:tcBorders>
            <w:shd w:val="clear" w:color="auto" w:fill="auto"/>
            <w:noWrap/>
            <w:vAlign w:val="bottom"/>
          </w:tcPr>
          <w:p w14:paraId="1B085F0E" w14:textId="77777777" w:rsidR="007953C3" w:rsidRDefault="00000000" w:rsidP="004A7E13">
            <w:pPr>
              <w:jc w:val="both"/>
              <w:rPr>
                <w:rFonts w:ascii="Calibri" w:hAnsi="Calibri" w:cs="Calibri"/>
                <w:color w:val="000000"/>
              </w:rPr>
            </w:pPr>
            <w:r>
              <w:rPr>
                <w:rFonts w:ascii="Calibri" w:hAnsi="Calibri" w:cs="Calibri"/>
                <w:color w:val="000000"/>
                <w:sz w:val="22"/>
                <w:szCs w:val="22"/>
              </w:rPr>
              <w:t>0.20858707</w:t>
            </w:r>
          </w:p>
        </w:tc>
        <w:tc>
          <w:tcPr>
            <w:tcW w:w="1380" w:type="dxa"/>
            <w:tcBorders>
              <w:top w:val="nil"/>
              <w:left w:val="nil"/>
              <w:bottom w:val="nil"/>
              <w:right w:val="nil"/>
            </w:tcBorders>
            <w:shd w:val="clear" w:color="auto" w:fill="auto"/>
            <w:noWrap/>
            <w:vAlign w:val="bottom"/>
          </w:tcPr>
          <w:p w14:paraId="2B3366DE"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6DFE10C3"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46D5F8EF"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9BBB87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1A0D704"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265A53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0803D58" w14:textId="77777777" w:rsidR="007953C3" w:rsidRDefault="007953C3" w:rsidP="004A7E13">
            <w:pPr>
              <w:jc w:val="both"/>
              <w:rPr>
                <w:sz w:val="20"/>
                <w:szCs w:val="20"/>
              </w:rPr>
            </w:pPr>
          </w:p>
        </w:tc>
      </w:tr>
      <w:tr w:rsidR="007953C3" w14:paraId="1AD17B1C" w14:textId="77777777">
        <w:trPr>
          <w:trHeight w:val="300"/>
        </w:trPr>
        <w:tc>
          <w:tcPr>
            <w:tcW w:w="1670" w:type="dxa"/>
            <w:tcBorders>
              <w:top w:val="nil"/>
              <w:left w:val="nil"/>
              <w:bottom w:val="nil"/>
              <w:right w:val="nil"/>
            </w:tcBorders>
            <w:shd w:val="clear" w:color="auto" w:fill="auto"/>
            <w:noWrap/>
            <w:vAlign w:val="bottom"/>
          </w:tcPr>
          <w:p w14:paraId="165C791D" w14:textId="77777777" w:rsidR="007953C3" w:rsidRDefault="00000000" w:rsidP="004A7E13">
            <w:pPr>
              <w:jc w:val="both"/>
              <w:rPr>
                <w:rFonts w:ascii="Calibri" w:hAnsi="Calibri" w:cs="Calibri"/>
                <w:color w:val="000000"/>
              </w:rPr>
            </w:pPr>
            <w:r>
              <w:rPr>
                <w:rFonts w:ascii="Calibri" w:hAnsi="Calibri" w:cs="Calibri"/>
                <w:color w:val="000000"/>
                <w:sz w:val="22"/>
                <w:szCs w:val="22"/>
              </w:rPr>
              <w:t>Standard Error</w:t>
            </w:r>
          </w:p>
        </w:tc>
        <w:tc>
          <w:tcPr>
            <w:tcW w:w="1090" w:type="dxa"/>
            <w:tcBorders>
              <w:top w:val="nil"/>
              <w:left w:val="nil"/>
              <w:bottom w:val="nil"/>
              <w:right w:val="nil"/>
            </w:tcBorders>
            <w:shd w:val="clear" w:color="auto" w:fill="auto"/>
            <w:noWrap/>
            <w:vAlign w:val="bottom"/>
          </w:tcPr>
          <w:p w14:paraId="749F15D7" w14:textId="77777777" w:rsidR="007953C3" w:rsidRDefault="00000000" w:rsidP="004A7E13">
            <w:pPr>
              <w:jc w:val="both"/>
              <w:rPr>
                <w:rFonts w:ascii="Calibri" w:hAnsi="Calibri" w:cs="Calibri"/>
                <w:color w:val="000000"/>
              </w:rPr>
            </w:pPr>
            <w:r>
              <w:rPr>
                <w:rFonts w:ascii="Calibri" w:hAnsi="Calibri" w:cs="Calibri"/>
                <w:color w:val="000000"/>
                <w:sz w:val="22"/>
                <w:szCs w:val="22"/>
              </w:rPr>
              <w:t>56.0766111</w:t>
            </w:r>
          </w:p>
        </w:tc>
        <w:tc>
          <w:tcPr>
            <w:tcW w:w="1380" w:type="dxa"/>
            <w:tcBorders>
              <w:top w:val="nil"/>
              <w:left w:val="nil"/>
              <w:bottom w:val="nil"/>
              <w:right w:val="nil"/>
            </w:tcBorders>
            <w:shd w:val="clear" w:color="auto" w:fill="auto"/>
            <w:noWrap/>
            <w:vAlign w:val="bottom"/>
          </w:tcPr>
          <w:p w14:paraId="1615BDD0"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5B1F8CD5"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46AB107"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C1637B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B64C0C6"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3443C7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BD0F845" w14:textId="77777777" w:rsidR="007953C3" w:rsidRDefault="007953C3" w:rsidP="004A7E13">
            <w:pPr>
              <w:jc w:val="both"/>
              <w:rPr>
                <w:sz w:val="20"/>
                <w:szCs w:val="20"/>
              </w:rPr>
            </w:pPr>
          </w:p>
        </w:tc>
      </w:tr>
      <w:tr w:rsidR="007953C3" w14:paraId="5DC1E8BC" w14:textId="77777777">
        <w:trPr>
          <w:trHeight w:val="320"/>
        </w:trPr>
        <w:tc>
          <w:tcPr>
            <w:tcW w:w="1670" w:type="dxa"/>
            <w:tcBorders>
              <w:top w:val="nil"/>
              <w:left w:val="nil"/>
              <w:bottom w:val="single" w:sz="8" w:space="0" w:color="auto"/>
              <w:right w:val="nil"/>
            </w:tcBorders>
            <w:shd w:val="clear" w:color="auto" w:fill="auto"/>
            <w:noWrap/>
            <w:vAlign w:val="bottom"/>
          </w:tcPr>
          <w:p w14:paraId="716CA761" w14:textId="77777777" w:rsidR="007953C3" w:rsidRDefault="00000000" w:rsidP="004A7E13">
            <w:pPr>
              <w:jc w:val="both"/>
              <w:rPr>
                <w:rFonts w:ascii="Calibri" w:hAnsi="Calibri" w:cs="Calibri"/>
                <w:color w:val="000000"/>
              </w:rPr>
            </w:pPr>
            <w:r>
              <w:rPr>
                <w:rFonts w:ascii="Calibri" w:hAnsi="Calibri" w:cs="Calibri"/>
                <w:color w:val="000000"/>
                <w:sz w:val="22"/>
                <w:szCs w:val="22"/>
              </w:rPr>
              <w:t>Observations</w:t>
            </w:r>
          </w:p>
        </w:tc>
        <w:tc>
          <w:tcPr>
            <w:tcW w:w="1090" w:type="dxa"/>
            <w:tcBorders>
              <w:top w:val="nil"/>
              <w:left w:val="nil"/>
              <w:bottom w:val="single" w:sz="8" w:space="0" w:color="auto"/>
              <w:right w:val="nil"/>
            </w:tcBorders>
            <w:shd w:val="clear" w:color="auto" w:fill="auto"/>
            <w:noWrap/>
            <w:vAlign w:val="bottom"/>
          </w:tcPr>
          <w:p w14:paraId="705E15A4" w14:textId="77777777" w:rsidR="007953C3" w:rsidRDefault="00000000" w:rsidP="004A7E13">
            <w:pPr>
              <w:jc w:val="both"/>
              <w:rPr>
                <w:rFonts w:ascii="Calibri" w:hAnsi="Calibri" w:cs="Calibri"/>
                <w:color w:val="000000"/>
              </w:rPr>
            </w:pPr>
            <w:r>
              <w:rPr>
                <w:rFonts w:ascii="Calibri" w:hAnsi="Calibri" w:cs="Calibri"/>
                <w:color w:val="000000"/>
                <w:sz w:val="22"/>
                <w:szCs w:val="22"/>
              </w:rPr>
              <w:t>366</w:t>
            </w:r>
          </w:p>
        </w:tc>
        <w:tc>
          <w:tcPr>
            <w:tcW w:w="1380" w:type="dxa"/>
            <w:tcBorders>
              <w:top w:val="nil"/>
              <w:left w:val="nil"/>
              <w:bottom w:val="nil"/>
              <w:right w:val="nil"/>
            </w:tcBorders>
            <w:shd w:val="clear" w:color="auto" w:fill="auto"/>
            <w:noWrap/>
            <w:vAlign w:val="bottom"/>
          </w:tcPr>
          <w:p w14:paraId="647139E0"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66C6259B"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A9DA657"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D033B2F"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0026346"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6A74F2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B94FD30" w14:textId="77777777" w:rsidR="007953C3" w:rsidRDefault="007953C3" w:rsidP="004A7E13">
            <w:pPr>
              <w:jc w:val="both"/>
              <w:rPr>
                <w:sz w:val="20"/>
                <w:szCs w:val="20"/>
              </w:rPr>
            </w:pPr>
          </w:p>
        </w:tc>
      </w:tr>
      <w:tr w:rsidR="007953C3" w14:paraId="32C01B64" w14:textId="77777777">
        <w:trPr>
          <w:trHeight w:val="300"/>
        </w:trPr>
        <w:tc>
          <w:tcPr>
            <w:tcW w:w="1670" w:type="dxa"/>
            <w:tcBorders>
              <w:top w:val="nil"/>
              <w:left w:val="nil"/>
              <w:bottom w:val="nil"/>
              <w:right w:val="nil"/>
            </w:tcBorders>
            <w:shd w:val="clear" w:color="auto" w:fill="auto"/>
            <w:noWrap/>
            <w:vAlign w:val="bottom"/>
          </w:tcPr>
          <w:p w14:paraId="730A6D61" w14:textId="77777777" w:rsidR="007953C3" w:rsidRDefault="007953C3" w:rsidP="004A7E13">
            <w:pPr>
              <w:jc w:val="both"/>
              <w:rPr>
                <w:sz w:val="20"/>
                <w:szCs w:val="20"/>
              </w:rPr>
            </w:pPr>
          </w:p>
          <w:p w14:paraId="72131074" w14:textId="77777777" w:rsidR="007953C3" w:rsidRDefault="007953C3" w:rsidP="004A7E13">
            <w:pPr>
              <w:jc w:val="both"/>
              <w:rPr>
                <w:sz w:val="20"/>
                <w:szCs w:val="20"/>
              </w:rPr>
            </w:pPr>
          </w:p>
          <w:p w14:paraId="606B39D6" w14:textId="77777777" w:rsidR="007953C3" w:rsidRDefault="007953C3" w:rsidP="004A7E13">
            <w:pPr>
              <w:jc w:val="both"/>
              <w:rPr>
                <w:sz w:val="20"/>
                <w:szCs w:val="20"/>
              </w:rPr>
            </w:pPr>
          </w:p>
        </w:tc>
        <w:tc>
          <w:tcPr>
            <w:tcW w:w="1090" w:type="dxa"/>
            <w:tcBorders>
              <w:top w:val="nil"/>
              <w:left w:val="nil"/>
              <w:bottom w:val="nil"/>
              <w:right w:val="nil"/>
            </w:tcBorders>
            <w:shd w:val="clear" w:color="auto" w:fill="auto"/>
            <w:noWrap/>
            <w:vAlign w:val="bottom"/>
          </w:tcPr>
          <w:p w14:paraId="0C969EC9"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95648E9" w14:textId="77777777" w:rsidR="007953C3" w:rsidRDefault="007953C3" w:rsidP="004A7E13">
            <w:pPr>
              <w:jc w:val="both"/>
              <w:rPr>
                <w:sz w:val="20"/>
                <w:szCs w:val="20"/>
              </w:rPr>
            </w:pPr>
          </w:p>
          <w:p w14:paraId="4E37B57C" w14:textId="77777777" w:rsidR="007953C3" w:rsidRDefault="007953C3" w:rsidP="004A7E13">
            <w:pPr>
              <w:jc w:val="both"/>
              <w:rPr>
                <w:sz w:val="20"/>
                <w:szCs w:val="20"/>
              </w:rPr>
            </w:pPr>
          </w:p>
          <w:p w14:paraId="4A3A41A5" w14:textId="77777777" w:rsidR="007953C3" w:rsidRDefault="007953C3" w:rsidP="004A7E13">
            <w:pPr>
              <w:jc w:val="both"/>
              <w:rPr>
                <w:sz w:val="20"/>
                <w:szCs w:val="20"/>
              </w:rPr>
            </w:pPr>
          </w:p>
          <w:p w14:paraId="37F52A7D" w14:textId="77777777" w:rsidR="007953C3" w:rsidRDefault="007953C3" w:rsidP="004A7E13">
            <w:pPr>
              <w:jc w:val="both"/>
              <w:rPr>
                <w:sz w:val="20"/>
                <w:szCs w:val="20"/>
              </w:rPr>
            </w:pPr>
          </w:p>
          <w:p w14:paraId="536BC53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878C316"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BE11E78"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65AEEF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698F0A18"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F831EAD"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43C9229" w14:textId="77777777" w:rsidR="007953C3" w:rsidRDefault="007953C3" w:rsidP="004A7E13">
            <w:pPr>
              <w:jc w:val="both"/>
              <w:rPr>
                <w:sz w:val="20"/>
                <w:szCs w:val="20"/>
              </w:rPr>
            </w:pPr>
          </w:p>
        </w:tc>
      </w:tr>
      <w:tr w:rsidR="007953C3" w14:paraId="30DB86E2" w14:textId="77777777">
        <w:trPr>
          <w:trHeight w:val="320"/>
        </w:trPr>
        <w:tc>
          <w:tcPr>
            <w:tcW w:w="1670" w:type="dxa"/>
            <w:tcBorders>
              <w:top w:val="nil"/>
              <w:left w:val="nil"/>
              <w:bottom w:val="nil"/>
              <w:right w:val="nil"/>
            </w:tcBorders>
            <w:shd w:val="clear" w:color="auto" w:fill="auto"/>
            <w:noWrap/>
            <w:vAlign w:val="bottom"/>
          </w:tcPr>
          <w:p w14:paraId="0EE7A5C5" w14:textId="77777777" w:rsidR="007953C3" w:rsidRDefault="00000000" w:rsidP="004A7E13">
            <w:pPr>
              <w:jc w:val="both"/>
              <w:rPr>
                <w:rFonts w:ascii="Calibri" w:hAnsi="Calibri" w:cs="Calibri"/>
                <w:color w:val="000000"/>
              </w:rPr>
            </w:pPr>
            <w:r>
              <w:rPr>
                <w:rFonts w:ascii="Calibri" w:hAnsi="Calibri" w:cs="Calibri"/>
                <w:color w:val="000000"/>
                <w:sz w:val="22"/>
                <w:szCs w:val="22"/>
              </w:rPr>
              <w:t>ANOVA</w:t>
            </w:r>
          </w:p>
        </w:tc>
        <w:tc>
          <w:tcPr>
            <w:tcW w:w="1090" w:type="dxa"/>
            <w:tcBorders>
              <w:top w:val="nil"/>
              <w:left w:val="nil"/>
              <w:bottom w:val="nil"/>
              <w:right w:val="nil"/>
            </w:tcBorders>
            <w:shd w:val="clear" w:color="auto" w:fill="auto"/>
            <w:noWrap/>
            <w:vAlign w:val="bottom"/>
          </w:tcPr>
          <w:p w14:paraId="67CF3342"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12EE49C4"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A908F10"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76CD2EC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887891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42A21AD5"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FEC260F"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017CEEA3" w14:textId="77777777" w:rsidR="007953C3" w:rsidRDefault="007953C3" w:rsidP="004A7E13">
            <w:pPr>
              <w:jc w:val="both"/>
              <w:rPr>
                <w:sz w:val="20"/>
                <w:szCs w:val="20"/>
              </w:rPr>
            </w:pPr>
          </w:p>
        </w:tc>
      </w:tr>
      <w:tr w:rsidR="007953C3" w14:paraId="7D9E6ADC" w14:textId="77777777">
        <w:trPr>
          <w:trHeight w:val="300"/>
        </w:trPr>
        <w:tc>
          <w:tcPr>
            <w:tcW w:w="1670" w:type="dxa"/>
            <w:tcBorders>
              <w:top w:val="single" w:sz="8" w:space="0" w:color="auto"/>
              <w:left w:val="nil"/>
              <w:bottom w:val="single" w:sz="4" w:space="0" w:color="auto"/>
              <w:right w:val="nil"/>
            </w:tcBorders>
            <w:shd w:val="clear" w:color="auto" w:fill="auto"/>
            <w:noWrap/>
            <w:vAlign w:val="bottom"/>
          </w:tcPr>
          <w:p w14:paraId="70D25142" w14:textId="77777777" w:rsidR="007953C3" w:rsidRDefault="007953C3" w:rsidP="004A7E13">
            <w:pPr>
              <w:jc w:val="both"/>
              <w:rPr>
                <w:rFonts w:ascii="Calibri" w:hAnsi="Calibri" w:cs="Calibri"/>
                <w:i/>
                <w:iCs/>
                <w:color w:val="000000"/>
              </w:rPr>
            </w:pPr>
          </w:p>
        </w:tc>
        <w:tc>
          <w:tcPr>
            <w:tcW w:w="1090" w:type="dxa"/>
            <w:tcBorders>
              <w:top w:val="single" w:sz="8" w:space="0" w:color="auto"/>
              <w:left w:val="nil"/>
              <w:bottom w:val="single" w:sz="4" w:space="0" w:color="auto"/>
              <w:right w:val="nil"/>
            </w:tcBorders>
            <w:shd w:val="clear" w:color="auto" w:fill="auto"/>
            <w:noWrap/>
            <w:vAlign w:val="bottom"/>
          </w:tcPr>
          <w:p w14:paraId="4F844F6B" w14:textId="77777777" w:rsidR="007953C3" w:rsidRDefault="00000000" w:rsidP="004A7E13">
            <w:pPr>
              <w:jc w:val="both"/>
              <w:rPr>
                <w:rFonts w:ascii="Calibri" w:hAnsi="Calibri" w:cs="Calibri"/>
                <w:i/>
                <w:iCs/>
                <w:color w:val="000000"/>
              </w:rPr>
            </w:pPr>
            <w:proofErr w:type="spellStart"/>
            <w:r>
              <w:rPr>
                <w:rFonts w:ascii="Calibri" w:hAnsi="Calibri" w:cs="Calibri"/>
                <w:i/>
                <w:iCs/>
                <w:color w:val="000000"/>
                <w:sz w:val="22"/>
                <w:szCs w:val="22"/>
              </w:rPr>
              <w:t>df</w:t>
            </w:r>
            <w:proofErr w:type="spellEnd"/>
          </w:p>
        </w:tc>
        <w:tc>
          <w:tcPr>
            <w:tcW w:w="1380" w:type="dxa"/>
            <w:tcBorders>
              <w:top w:val="single" w:sz="8" w:space="0" w:color="auto"/>
              <w:left w:val="nil"/>
              <w:bottom w:val="single" w:sz="4" w:space="0" w:color="auto"/>
              <w:right w:val="nil"/>
            </w:tcBorders>
            <w:shd w:val="clear" w:color="auto" w:fill="auto"/>
            <w:noWrap/>
            <w:vAlign w:val="bottom"/>
          </w:tcPr>
          <w:p w14:paraId="21E79676"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SS</w:t>
            </w:r>
          </w:p>
        </w:tc>
        <w:tc>
          <w:tcPr>
            <w:tcW w:w="1380" w:type="dxa"/>
            <w:tcBorders>
              <w:top w:val="single" w:sz="8" w:space="0" w:color="auto"/>
              <w:left w:val="nil"/>
              <w:bottom w:val="single" w:sz="4" w:space="0" w:color="auto"/>
              <w:right w:val="nil"/>
            </w:tcBorders>
            <w:shd w:val="clear" w:color="auto" w:fill="auto"/>
            <w:noWrap/>
            <w:vAlign w:val="bottom"/>
          </w:tcPr>
          <w:p w14:paraId="4C83F77F"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MS</w:t>
            </w:r>
          </w:p>
        </w:tc>
        <w:tc>
          <w:tcPr>
            <w:tcW w:w="1380" w:type="dxa"/>
            <w:tcBorders>
              <w:top w:val="single" w:sz="8" w:space="0" w:color="auto"/>
              <w:left w:val="nil"/>
              <w:bottom w:val="single" w:sz="4" w:space="0" w:color="auto"/>
              <w:right w:val="nil"/>
            </w:tcBorders>
            <w:shd w:val="clear" w:color="auto" w:fill="auto"/>
            <w:noWrap/>
            <w:vAlign w:val="bottom"/>
          </w:tcPr>
          <w:p w14:paraId="7DBA99AD"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F</w:t>
            </w:r>
          </w:p>
        </w:tc>
        <w:tc>
          <w:tcPr>
            <w:tcW w:w="1380" w:type="dxa"/>
            <w:tcBorders>
              <w:top w:val="single" w:sz="8" w:space="0" w:color="auto"/>
              <w:left w:val="nil"/>
              <w:bottom w:val="single" w:sz="4" w:space="0" w:color="auto"/>
              <w:right w:val="nil"/>
            </w:tcBorders>
            <w:shd w:val="clear" w:color="auto" w:fill="auto"/>
            <w:noWrap/>
            <w:vAlign w:val="bottom"/>
          </w:tcPr>
          <w:p w14:paraId="7AA67A2E"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Significance F</w:t>
            </w:r>
          </w:p>
        </w:tc>
        <w:tc>
          <w:tcPr>
            <w:tcW w:w="1380" w:type="dxa"/>
            <w:tcBorders>
              <w:top w:val="nil"/>
              <w:left w:val="nil"/>
              <w:bottom w:val="nil"/>
              <w:right w:val="nil"/>
            </w:tcBorders>
            <w:shd w:val="clear" w:color="auto" w:fill="auto"/>
            <w:noWrap/>
            <w:vAlign w:val="bottom"/>
          </w:tcPr>
          <w:p w14:paraId="5FAA2C1F" w14:textId="77777777" w:rsidR="007953C3" w:rsidRDefault="007953C3" w:rsidP="004A7E13">
            <w:pPr>
              <w:jc w:val="both"/>
              <w:rPr>
                <w:rFonts w:ascii="Calibri" w:hAnsi="Calibri" w:cs="Calibri"/>
                <w:i/>
                <w:iCs/>
                <w:color w:val="000000"/>
              </w:rPr>
            </w:pPr>
          </w:p>
        </w:tc>
        <w:tc>
          <w:tcPr>
            <w:tcW w:w="1380" w:type="dxa"/>
            <w:tcBorders>
              <w:top w:val="nil"/>
              <w:left w:val="nil"/>
              <w:bottom w:val="nil"/>
              <w:right w:val="nil"/>
            </w:tcBorders>
            <w:shd w:val="clear" w:color="auto" w:fill="auto"/>
            <w:noWrap/>
            <w:vAlign w:val="bottom"/>
          </w:tcPr>
          <w:p w14:paraId="1E6B936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001BC38" w14:textId="77777777" w:rsidR="007953C3" w:rsidRDefault="007953C3" w:rsidP="004A7E13">
            <w:pPr>
              <w:jc w:val="both"/>
              <w:rPr>
                <w:sz w:val="20"/>
                <w:szCs w:val="20"/>
              </w:rPr>
            </w:pPr>
          </w:p>
        </w:tc>
      </w:tr>
      <w:tr w:rsidR="007953C3" w14:paraId="06506F99" w14:textId="77777777">
        <w:trPr>
          <w:trHeight w:val="300"/>
        </w:trPr>
        <w:tc>
          <w:tcPr>
            <w:tcW w:w="1670" w:type="dxa"/>
            <w:tcBorders>
              <w:top w:val="nil"/>
              <w:left w:val="nil"/>
              <w:bottom w:val="nil"/>
              <w:right w:val="nil"/>
            </w:tcBorders>
            <w:shd w:val="clear" w:color="auto" w:fill="auto"/>
            <w:noWrap/>
            <w:vAlign w:val="bottom"/>
          </w:tcPr>
          <w:p w14:paraId="417674CE" w14:textId="77777777" w:rsidR="007953C3" w:rsidRDefault="00000000" w:rsidP="004A7E13">
            <w:pPr>
              <w:jc w:val="both"/>
              <w:rPr>
                <w:rFonts w:ascii="Calibri" w:hAnsi="Calibri" w:cs="Calibri"/>
                <w:color w:val="000000"/>
              </w:rPr>
            </w:pPr>
            <w:r>
              <w:rPr>
                <w:rFonts w:ascii="Calibri" w:hAnsi="Calibri" w:cs="Calibri"/>
                <w:color w:val="000000"/>
                <w:sz w:val="22"/>
                <w:szCs w:val="22"/>
              </w:rPr>
              <w:t>Regression</w:t>
            </w:r>
          </w:p>
        </w:tc>
        <w:tc>
          <w:tcPr>
            <w:tcW w:w="1090" w:type="dxa"/>
            <w:tcBorders>
              <w:top w:val="nil"/>
              <w:left w:val="nil"/>
              <w:bottom w:val="nil"/>
              <w:right w:val="nil"/>
            </w:tcBorders>
            <w:shd w:val="clear" w:color="auto" w:fill="auto"/>
            <w:noWrap/>
            <w:vAlign w:val="bottom"/>
          </w:tcPr>
          <w:p w14:paraId="786BD87A" w14:textId="77777777" w:rsidR="007953C3" w:rsidRDefault="00000000" w:rsidP="004A7E13">
            <w:pPr>
              <w:jc w:val="both"/>
              <w:rPr>
                <w:rFonts w:ascii="Calibri" w:hAnsi="Calibri" w:cs="Calibri"/>
                <w:color w:val="000000"/>
              </w:rPr>
            </w:pPr>
            <w:r>
              <w:rPr>
                <w:rFonts w:ascii="Calibri" w:hAnsi="Calibri" w:cs="Calibri"/>
                <w:color w:val="000000"/>
                <w:sz w:val="22"/>
                <w:szCs w:val="22"/>
              </w:rPr>
              <w:t>1</w:t>
            </w:r>
          </w:p>
        </w:tc>
        <w:tc>
          <w:tcPr>
            <w:tcW w:w="1380" w:type="dxa"/>
            <w:tcBorders>
              <w:top w:val="nil"/>
              <w:left w:val="nil"/>
              <w:bottom w:val="nil"/>
              <w:right w:val="nil"/>
            </w:tcBorders>
            <w:shd w:val="clear" w:color="auto" w:fill="auto"/>
            <w:noWrap/>
            <w:vAlign w:val="bottom"/>
          </w:tcPr>
          <w:p w14:paraId="5C5CB1C3" w14:textId="77777777" w:rsidR="007953C3" w:rsidRDefault="00000000" w:rsidP="004A7E13">
            <w:pPr>
              <w:jc w:val="both"/>
              <w:rPr>
                <w:rFonts w:ascii="Calibri" w:hAnsi="Calibri" w:cs="Calibri"/>
                <w:color w:val="000000"/>
              </w:rPr>
            </w:pPr>
            <w:r>
              <w:rPr>
                <w:rFonts w:ascii="Calibri" w:hAnsi="Calibri" w:cs="Calibri"/>
                <w:color w:val="000000"/>
                <w:sz w:val="22"/>
                <w:szCs w:val="22"/>
              </w:rPr>
              <w:t>305655.205</w:t>
            </w:r>
          </w:p>
        </w:tc>
        <w:tc>
          <w:tcPr>
            <w:tcW w:w="1380" w:type="dxa"/>
            <w:tcBorders>
              <w:top w:val="nil"/>
              <w:left w:val="nil"/>
              <w:bottom w:val="nil"/>
              <w:right w:val="nil"/>
            </w:tcBorders>
            <w:shd w:val="clear" w:color="auto" w:fill="auto"/>
            <w:noWrap/>
            <w:vAlign w:val="bottom"/>
          </w:tcPr>
          <w:p w14:paraId="6B1C5FFA" w14:textId="77777777" w:rsidR="007953C3" w:rsidRDefault="00000000" w:rsidP="004A7E13">
            <w:pPr>
              <w:jc w:val="both"/>
              <w:rPr>
                <w:rFonts w:ascii="Calibri" w:hAnsi="Calibri" w:cs="Calibri"/>
                <w:color w:val="000000"/>
              </w:rPr>
            </w:pPr>
            <w:r>
              <w:rPr>
                <w:rFonts w:ascii="Calibri" w:hAnsi="Calibri" w:cs="Calibri"/>
                <w:color w:val="000000"/>
                <w:sz w:val="22"/>
                <w:szCs w:val="22"/>
              </w:rPr>
              <w:t>305655.205</w:t>
            </w:r>
          </w:p>
        </w:tc>
        <w:tc>
          <w:tcPr>
            <w:tcW w:w="1380" w:type="dxa"/>
            <w:tcBorders>
              <w:top w:val="nil"/>
              <w:left w:val="nil"/>
              <w:bottom w:val="nil"/>
              <w:right w:val="nil"/>
            </w:tcBorders>
            <w:shd w:val="clear" w:color="auto" w:fill="auto"/>
            <w:noWrap/>
            <w:vAlign w:val="bottom"/>
          </w:tcPr>
          <w:p w14:paraId="3A9AE75E" w14:textId="77777777" w:rsidR="007953C3" w:rsidRDefault="00000000" w:rsidP="004A7E13">
            <w:pPr>
              <w:jc w:val="both"/>
              <w:rPr>
                <w:rFonts w:ascii="Calibri" w:hAnsi="Calibri" w:cs="Calibri"/>
                <w:color w:val="000000"/>
              </w:rPr>
            </w:pPr>
            <w:r>
              <w:rPr>
                <w:rFonts w:ascii="Calibri" w:hAnsi="Calibri" w:cs="Calibri"/>
                <w:color w:val="000000"/>
                <w:sz w:val="22"/>
                <w:szCs w:val="22"/>
              </w:rPr>
              <w:t>97.2004502</w:t>
            </w:r>
          </w:p>
        </w:tc>
        <w:tc>
          <w:tcPr>
            <w:tcW w:w="1380" w:type="dxa"/>
            <w:tcBorders>
              <w:top w:val="nil"/>
              <w:left w:val="nil"/>
              <w:bottom w:val="nil"/>
              <w:right w:val="nil"/>
            </w:tcBorders>
            <w:shd w:val="clear" w:color="auto" w:fill="auto"/>
            <w:noWrap/>
            <w:vAlign w:val="bottom"/>
          </w:tcPr>
          <w:p w14:paraId="63AACA34" w14:textId="77777777" w:rsidR="007953C3" w:rsidRDefault="00000000" w:rsidP="004A7E13">
            <w:pPr>
              <w:jc w:val="both"/>
              <w:rPr>
                <w:rFonts w:ascii="Calibri" w:hAnsi="Calibri" w:cs="Calibri"/>
                <w:color w:val="000000"/>
              </w:rPr>
            </w:pPr>
            <w:r>
              <w:rPr>
                <w:rFonts w:ascii="Calibri" w:hAnsi="Calibri" w:cs="Calibri"/>
                <w:color w:val="000000"/>
                <w:sz w:val="22"/>
                <w:szCs w:val="22"/>
              </w:rPr>
              <w:t>1.7676E-20</w:t>
            </w:r>
          </w:p>
        </w:tc>
        <w:tc>
          <w:tcPr>
            <w:tcW w:w="1380" w:type="dxa"/>
            <w:tcBorders>
              <w:top w:val="nil"/>
              <w:left w:val="nil"/>
              <w:bottom w:val="nil"/>
              <w:right w:val="nil"/>
            </w:tcBorders>
            <w:shd w:val="clear" w:color="auto" w:fill="auto"/>
            <w:noWrap/>
            <w:vAlign w:val="bottom"/>
          </w:tcPr>
          <w:p w14:paraId="2A1C0A8D"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10CD9F03"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B59FD1F" w14:textId="77777777" w:rsidR="007953C3" w:rsidRDefault="007953C3" w:rsidP="004A7E13">
            <w:pPr>
              <w:jc w:val="both"/>
              <w:rPr>
                <w:sz w:val="20"/>
                <w:szCs w:val="20"/>
              </w:rPr>
            </w:pPr>
          </w:p>
        </w:tc>
      </w:tr>
      <w:tr w:rsidR="007953C3" w14:paraId="7BED701D" w14:textId="77777777">
        <w:trPr>
          <w:trHeight w:val="300"/>
        </w:trPr>
        <w:tc>
          <w:tcPr>
            <w:tcW w:w="1670" w:type="dxa"/>
            <w:tcBorders>
              <w:top w:val="nil"/>
              <w:left w:val="nil"/>
              <w:bottom w:val="nil"/>
              <w:right w:val="nil"/>
            </w:tcBorders>
            <w:shd w:val="clear" w:color="auto" w:fill="auto"/>
            <w:noWrap/>
            <w:vAlign w:val="bottom"/>
          </w:tcPr>
          <w:p w14:paraId="56D5F22F" w14:textId="77777777" w:rsidR="007953C3" w:rsidRDefault="00000000" w:rsidP="004A7E13">
            <w:pPr>
              <w:jc w:val="both"/>
              <w:rPr>
                <w:rFonts w:ascii="Calibri" w:hAnsi="Calibri" w:cs="Calibri"/>
                <w:color w:val="000000"/>
              </w:rPr>
            </w:pPr>
            <w:r>
              <w:rPr>
                <w:rFonts w:ascii="Calibri" w:hAnsi="Calibri" w:cs="Calibri"/>
                <w:color w:val="000000"/>
                <w:sz w:val="22"/>
                <w:szCs w:val="22"/>
              </w:rPr>
              <w:t>Residual</w:t>
            </w:r>
          </w:p>
        </w:tc>
        <w:tc>
          <w:tcPr>
            <w:tcW w:w="1090" w:type="dxa"/>
            <w:tcBorders>
              <w:top w:val="nil"/>
              <w:left w:val="nil"/>
              <w:bottom w:val="nil"/>
              <w:right w:val="nil"/>
            </w:tcBorders>
            <w:shd w:val="clear" w:color="auto" w:fill="auto"/>
            <w:noWrap/>
            <w:vAlign w:val="bottom"/>
          </w:tcPr>
          <w:p w14:paraId="68B8D85A" w14:textId="77777777" w:rsidR="007953C3" w:rsidRDefault="00000000" w:rsidP="004A7E13">
            <w:pPr>
              <w:jc w:val="both"/>
              <w:rPr>
                <w:rFonts w:ascii="Calibri" w:hAnsi="Calibri" w:cs="Calibri"/>
                <w:color w:val="000000"/>
              </w:rPr>
            </w:pPr>
            <w:r>
              <w:rPr>
                <w:rFonts w:ascii="Calibri" w:hAnsi="Calibri" w:cs="Calibri"/>
                <w:color w:val="000000"/>
                <w:sz w:val="22"/>
                <w:szCs w:val="22"/>
              </w:rPr>
              <w:t>364</w:t>
            </w:r>
          </w:p>
        </w:tc>
        <w:tc>
          <w:tcPr>
            <w:tcW w:w="1380" w:type="dxa"/>
            <w:tcBorders>
              <w:top w:val="nil"/>
              <w:left w:val="nil"/>
              <w:bottom w:val="nil"/>
              <w:right w:val="nil"/>
            </w:tcBorders>
            <w:shd w:val="clear" w:color="auto" w:fill="auto"/>
            <w:noWrap/>
            <w:vAlign w:val="bottom"/>
          </w:tcPr>
          <w:p w14:paraId="1650E863" w14:textId="77777777" w:rsidR="007953C3" w:rsidRDefault="00000000" w:rsidP="004A7E13">
            <w:pPr>
              <w:jc w:val="both"/>
              <w:rPr>
                <w:rFonts w:ascii="Calibri" w:hAnsi="Calibri" w:cs="Calibri"/>
                <w:color w:val="000000"/>
              </w:rPr>
            </w:pPr>
            <w:r>
              <w:rPr>
                <w:rFonts w:ascii="Calibri" w:hAnsi="Calibri" w:cs="Calibri"/>
                <w:color w:val="000000"/>
                <w:sz w:val="22"/>
                <w:szCs w:val="22"/>
              </w:rPr>
              <w:t>1144629.42</w:t>
            </w:r>
          </w:p>
        </w:tc>
        <w:tc>
          <w:tcPr>
            <w:tcW w:w="1380" w:type="dxa"/>
            <w:tcBorders>
              <w:top w:val="nil"/>
              <w:left w:val="nil"/>
              <w:bottom w:val="nil"/>
              <w:right w:val="nil"/>
            </w:tcBorders>
            <w:shd w:val="clear" w:color="auto" w:fill="auto"/>
            <w:noWrap/>
            <w:vAlign w:val="bottom"/>
          </w:tcPr>
          <w:p w14:paraId="38EFE2D3" w14:textId="77777777" w:rsidR="007953C3" w:rsidRDefault="00000000" w:rsidP="004A7E13">
            <w:pPr>
              <w:jc w:val="both"/>
              <w:rPr>
                <w:rFonts w:ascii="Calibri" w:hAnsi="Calibri" w:cs="Calibri"/>
                <w:color w:val="000000"/>
              </w:rPr>
            </w:pPr>
            <w:r>
              <w:rPr>
                <w:rFonts w:ascii="Calibri" w:hAnsi="Calibri" w:cs="Calibri"/>
                <w:color w:val="000000"/>
                <w:sz w:val="22"/>
                <w:szCs w:val="22"/>
              </w:rPr>
              <w:t>3144.58631</w:t>
            </w:r>
          </w:p>
        </w:tc>
        <w:tc>
          <w:tcPr>
            <w:tcW w:w="1380" w:type="dxa"/>
            <w:tcBorders>
              <w:top w:val="nil"/>
              <w:left w:val="nil"/>
              <w:bottom w:val="nil"/>
              <w:right w:val="nil"/>
            </w:tcBorders>
            <w:shd w:val="clear" w:color="auto" w:fill="auto"/>
            <w:noWrap/>
            <w:vAlign w:val="bottom"/>
          </w:tcPr>
          <w:p w14:paraId="65DD8FB8"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7FDF623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7C849D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9C5F090"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9AA78E9" w14:textId="77777777" w:rsidR="007953C3" w:rsidRDefault="007953C3" w:rsidP="004A7E13">
            <w:pPr>
              <w:jc w:val="both"/>
              <w:rPr>
                <w:sz w:val="20"/>
                <w:szCs w:val="20"/>
              </w:rPr>
            </w:pPr>
          </w:p>
        </w:tc>
      </w:tr>
      <w:tr w:rsidR="007953C3" w14:paraId="0881D917" w14:textId="77777777">
        <w:trPr>
          <w:trHeight w:val="320"/>
        </w:trPr>
        <w:tc>
          <w:tcPr>
            <w:tcW w:w="1670" w:type="dxa"/>
            <w:tcBorders>
              <w:top w:val="nil"/>
              <w:left w:val="nil"/>
              <w:bottom w:val="single" w:sz="8" w:space="0" w:color="auto"/>
              <w:right w:val="nil"/>
            </w:tcBorders>
            <w:shd w:val="clear" w:color="auto" w:fill="auto"/>
            <w:noWrap/>
            <w:vAlign w:val="bottom"/>
          </w:tcPr>
          <w:p w14:paraId="5EF2F0D5" w14:textId="77777777" w:rsidR="007953C3" w:rsidRDefault="00000000" w:rsidP="004A7E13">
            <w:pPr>
              <w:jc w:val="both"/>
              <w:rPr>
                <w:rFonts w:ascii="Calibri" w:hAnsi="Calibri" w:cs="Calibri"/>
                <w:color w:val="000000"/>
              </w:rPr>
            </w:pPr>
            <w:r>
              <w:rPr>
                <w:rFonts w:ascii="Calibri" w:hAnsi="Calibri" w:cs="Calibri"/>
                <w:color w:val="000000"/>
                <w:sz w:val="22"/>
                <w:szCs w:val="22"/>
              </w:rPr>
              <w:t>Total</w:t>
            </w:r>
          </w:p>
        </w:tc>
        <w:tc>
          <w:tcPr>
            <w:tcW w:w="1090" w:type="dxa"/>
            <w:tcBorders>
              <w:top w:val="nil"/>
              <w:left w:val="nil"/>
              <w:bottom w:val="single" w:sz="8" w:space="0" w:color="auto"/>
              <w:right w:val="nil"/>
            </w:tcBorders>
            <w:shd w:val="clear" w:color="auto" w:fill="auto"/>
            <w:noWrap/>
            <w:vAlign w:val="bottom"/>
          </w:tcPr>
          <w:p w14:paraId="290E1597" w14:textId="77777777" w:rsidR="007953C3" w:rsidRDefault="00000000" w:rsidP="004A7E13">
            <w:pPr>
              <w:jc w:val="both"/>
              <w:rPr>
                <w:rFonts w:ascii="Calibri" w:hAnsi="Calibri" w:cs="Calibri"/>
                <w:color w:val="000000"/>
              </w:rPr>
            </w:pPr>
            <w:r>
              <w:rPr>
                <w:rFonts w:ascii="Calibri" w:hAnsi="Calibri" w:cs="Calibri"/>
                <w:color w:val="000000"/>
                <w:sz w:val="22"/>
                <w:szCs w:val="22"/>
              </w:rPr>
              <w:t>365</w:t>
            </w:r>
          </w:p>
        </w:tc>
        <w:tc>
          <w:tcPr>
            <w:tcW w:w="1380" w:type="dxa"/>
            <w:tcBorders>
              <w:top w:val="nil"/>
              <w:left w:val="nil"/>
              <w:bottom w:val="single" w:sz="8" w:space="0" w:color="auto"/>
              <w:right w:val="nil"/>
            </w:tcBorders>
            <w:shd w:val="clear" w:color="auto" w:fill="auto"/>
            <w:noWrap/>
            <w:vAlign w:val="bottom"/>
          </w:tcPr>
          <w:p w14:paraId="1C5EFF26" w14:textId="77777777" w:rsidR="007953C3" w:rsidRDefault="00000000" w:rsidP="004A7E13">
            <w:pPr>
              <w:jc w:val="both"/>
              <w:rPr>
                <w:rFonts w:ascii="Calibri" w:hAnsi="Calibri" w:cs="Calibri"/>
                <w:color w:val="000000"/>
              </w:rPr>
            </w:pPr>
            <w:r>
              <w:rPr>
                <w:rFonts w:ascii="Calibri" w:hAnsi="Calibri" w:cs="Calibri"/>
                <w:color w:val="000000"/>
                <w:sz w:val="22"/>
                <w:szCs w:val="22"/>
              </w:rPr>
              <w:t>1450284.62</w:t>
            </w:r>
          </w:p>
        </w:tc>
        <w:tc>
          <w:tcPr>
            <w:tcW w:w="1380" w:type="dxa"/>
            <w:tcBorders>
              <w:top w:val="nil"/>
              <w:left w:val="nil"/>
              <w:bottom w:val="single" w:sz="8" w:space="0" w:color="auto"/>
              <w:right w:val="nil"/>
            </w:tcBorders>
            <w:shd w:val="clear" w:color="auto" w:fill="auto"/>
            <w:noWrap/>
            <w:vAlign w:val="bottom"/>
          </w:tcPr>
          <w:p w14:paraId="036F1E9D" w14:textId="77777777" w:rsidR="007953C3" w:rsidRDefault="007953C3" w:rsidP="004A7E13">
            <w:pPr>
              <w:jc w:val="both"/>
              <w:rPr>
                <w:rFonts w:ascii="Calibri" w:hAnsi="Calibri" w:cs="Calibri"/>
                <w:color w:val="000000"/>
              </w:rPr>
            </w:pPr>
          </w:p>
        </w:tc>
        <w:tc>
          <w:tcPr>
            <w:tcW w:w="1380" w:type="dxa"/>
            <w:tcBorders>
              <w:top w:val="nil"/>
              <w:left w:val="nil"/>
              <w:bottom w:val="single" w:sz="8" w:space="0" w:color="auto"/>
              <w:right w:val="nil"/>
            </w:tcBorders>
            <w:shd w:val="clear" w:color="auto" w:fill="auto"/>
            <w:noWrap/>
            <w:vAlign w:val="bottom"/>
          </w:tcPr>
          <w:p w14:paraId="58F61D4A" w14:textId="77777777" w:rsidR="007953C3" w:rsidRDefault="007953C3" w:rsidP="004A7E13">
            <w:pPr>
              <w:jc w:val="both"/>
              <w:rPr>
                <w:rFonts w:ascii="Calibri" w:hAnsi="Calibri" w:cs="Calibri"/>
                <w:color w:val="000000"/>
              </w:rPr>
            </w:pPr>
          </w:p>
        </w:tc>
        <w:tc>
          <w:tcPr>
            <w:tcW w:w="1380" w:type="dxa"/>
            <w:tcBorders>
              <w:top w:val="nil"/>
              <w:left w:val="nil"/>
              <w:bottom w:val="single" w:sz="8" w:space="0" w:color="auto"/>
              <w:right w:val="nil"/>
            </w:tcBorders>
            <w:shd w:val="clear" w:color="auto" w:fill="auto"/>
            <w:noWrap/>
            <w:vAlign w:val="bottom"/>
          </w:tcPr>
          <w:p w14:paraId="74CE78D2"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2FFE016F" w14:textId="77777777" w:rsidR="007953C3" w:rsidRDefault="007953C3" w:rsidP="004A7E13">
            <w:pPr>
              <w:jc w:val="both"/>
              <w:rPr>
                <w:rFonts w:ascii="Calibri" w:hAnsi="Calibri" w:cs="Calibri"/>
                <w:color w:val="000000"/>
              </w:rPr>
            </w:pPr>
          </w:p>
        </w:tc>
        <w:tc>
          <w:tcPr>
            <w:tcW w:w="1380" w:type="dxa"/>
            <w:tcBorders>
              <w:top w:val="nil"/>
              <w:left w:val="nil"/>
              <w:bottom w:val="nil"/>
              <w:right w:val="nil"/>
            </w:tcBorders>
            <w:shd w:val="clear" w:color="auto" w:fill="auto"/>
            <w:noWrap/>
            <w:vAlign w:val="bottom"/>
          </w:tcPr>
          <w:p w14:paraId="3E89BD97"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453B2186" w14:textId="77777777" w:rsidR="007953C3" w:rsidRDefault="007953C3" w:rsidP="004A7E13">
            <w:pPr>
              <w:jc w:val="both"/>
              <w:rPr>
                <w:sz w:val="20"/>
                <w:szCs w:val="20"/>
              </w:rPr>
            </w:pPr>
          </w:p>
        </w:tc>
      </w:tr>
      <w:tr w:rsidR="007953C3" w14:paraId="362C48CD" w14:textId="77777777">
        <w:trPr>
          <w:trHeight w:val="320"/>
        </w:trPr>
        <w:tc>
          <w:tcPr>
            <w:tcW w:w="1670" w:type="dxa"/>
            <w:tcBorders>
              <w:top w:val="nil"/>
              <w:left w:val="nil"/>
              <w:bottom w:val="nil"/>
              <w:right w:val="nil"/>
            </w:tcBorders>
            <w:shd w:val="clear" w:color="auto" w:fill="auto"/>
            <w:noWrap/>
            <w:vAlign w:val="bottom"/>
          </w:tcPr>
          <w:p w14:paraId="7871FECD" w14:textId="77777777" w:rsidR="007953C3" w:rsidRDefault="007953C3" w:rsidP="004A7E13">
            <w:pPr>
              <w:jc w:val="both"/>
              <w:rPr>
                <w:sz w:val="20"/>
                <w:szCs w:val="20"/>
              </w:rPr>
            </w:pPr>
          </w:p>
        </w:tc>
        <w:tc>
          <w:tcPr>
            <w:tcW w:w="1090" w:type="dxa"/>
            <w:tcBorders>
              <w:top w:val="nil"/>
              <w:left w:val="nil"/>
              <w:bottom w:val="nil"/>
              <w:right w:val="nil"/>
            </w:tcBorders>
            <w:shd w:val="clear" w:color="auto" w:fill="auto"/>
            <w:noWrap/>
            <w:vAlign w:val="bottom"/>
          </w:tcPr>
          <w:p w14:paraId="4848E832"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3000AB65"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4BC046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C00CA0A"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2553C271"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1957369B"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41D68BB6" w14:textId="77777777" w:rsidR="007953C3" w:rsidRDefault="007953C3" w:rsidP="004A7E13">
            <w:pPr>
              <w:jc w:val="both"/>
              <w:rPr>
                <w:sz w:val="20"/>
                <w:szCs w:val="20"/>
              </w:rPr>
            </w:pPr>
          </w:p>
        </w:tc>
        <w:tc>
          <w:tcPr>
            <w:tcW w:w="1380" w:type="dxa"/>
            <w:tcBorders>
              <w:top w:val="nil"/>
              <w:left w:val="nil"/>
              <w:bottom w:val="nil"/>
              <w:right w:val="nil"/>
            </w:tcBorders>
            <w:shd w:val="clear" w:color="auto" w:fill="auto"/>
            <w:noWrap/>
            <w:vAlign w:val="bottom"/>
          </w:tcPr>
          <w:p w14:paraId="5EBA8FD2" w14:textId="77777777" w:rsidR="007953C3" w:rsidRDefault="007953C3" w:rsidP="004A7E13">
            <w:pPr>
              <w:jc w:val="both"/>
              <w:rPr>
                <w:sz w:val="20"/>
                <w:szCs w:val="20"/>
              </w:rPr>
            </w:pPr>
          </w:p>
        </w:tc>
      </w:tr>
      <w:tr w:rsidR="007953C3" w14:paraId="3DD601AC" w14:textId="77777777">
        <w:trPr>
          <w:trHeight w:val="300"/>
        </w:trPr>
        <w:tc>
          <w:tcPr>
            <w:tcW w:w="1670" w:type="dxa"/>
            <w:tcBorders>
              <w:top w:val="single" w:sz="8" w:space="0" w:color="auto"/>
              <w:left w:val="nil"/>
              <w:bottom w:val="single" w:sz="4" w:space="0" w:color="auto"/>
              <w:right w:val="nil"/>
            </w:tcBorders>
            <w:shd w:val="clear" w:color="auto" w:fill="auto"/>
            <w:noWrap/>
            <w:vAlign w:val="bottom"/>
          </w:tcPr>
          <w:p w14:paraId="5BF1AE52" w14:textId="77777777" w:rsidR="007953C3" w:rsidRDefault="007953C3" w:rsidP="004A7E13">
            <w:pPr>
              <w:jc w:val="both"/>
              <w:rPr>
                <w:rFonts w:ascii="Calibri" w:hAnsi="Calibri" w:cs="Calibri"/>
                <w:i/>
                <w:iCs/>
                <w:color w:val="000000"/>
              </w:rPr>
            </w:pPr>
          </w:p>
        </w:tc>
        <w:tc>
          <w:tcPr>
            <w:tcW w:w="1090" w:type="dxa"/>
            <w:tcBorders>
              <w:top w:val="single" w:sz="8" w:space="0" w:color="auto"/>
              <w:left w:val="nil"/>
              <w:bottom w:val="single" w:sz="4" w:space="0" w:color="auto"/>
              <w:right w:val="nil"/>
            </w:tcBorders>
            <w:shd w:val="clear" w:color="auto" w:fill="auto"/>
            <w:noWrap/>
            <w:vAlign w:val="bottom"/>
          </w:tcPr>
          <w:p w14:paraId="61B9756D"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Coefficients</w:t>
            </w:r>
          </w:p>
        </w:tc>
        <w:tc>
          <w:tcPr>
            <w:tcW w:w="1380" w:type="dxa"/>
            <w:tcBorders>
              <w:top w:val="single" w:sz="8" w:space="0" w:color="auto"/>
              <w:left w:val="nil"/>
              <w:bottom w:val="single" w:sz="4" w:space="0" w:color="auto"/>
              <w:right w:val="nil"/>
            </w:tcBorders>
            <w:shd w:val="clear" w:color="auto" w:fill="auto"/>
            <w:noWrap/>
            <w:vAlign w:val="bottom"/>
          </w:tcPr>
          <w:p w14:paraId="22DAB72F"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Standard Error</w:t>
            </w:r>
          </w:p>
        </w:tc>
        <w:tc>
          <w:tcPr>
            <w:tcW w:w="1380" w:type="dxa"/>
            <w:tcBorders>
              <w:top w:val="single" w:sz="8" w:space="0" w:color="auto"/>
              <w:left w:val="nil"/>
              <w:bottom w:val="single" w:sz="4" w:space="0" w:color="auto"/>
              <w:right w:val="nil"/>
            </w:tcBorders>
            <w:shd w:val="clear" w:color="auto" w:fill="auto"/>
            <w:noWrap/>
            <w:vAlign w:val="bottom"/>
          </w:tcPr>
          <w:p w14:paraId="3BB23EB8"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t Stat</w:t>
            </w:r>
          </w:p>
        </w:tc>
        <w:tc>
          <w:tcPr>
            <w:tcW w:w="1380" w:type="dxa"/>
            <w:tcBorders>
              <w:top w:val="single" w:sz="8" w:space="0" w:color="auto"/>
              <w:left w:val="nil"/>
              <w:bottom w:val="single" w:sz="4" w:space="0" w:color="auto"/>
              <w:right w:val="nil"/>
            </w:tcBorders>
            <w:shd w:val="clear" w:color="auto" w:fill="auto"/>
            <w:noWrap/>
            <w:vAlign w:val="bottom"/>
          </w:tcPr>
          <w:p w14:paraId="401CFEF9"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P-value</w:t>
            </w:r>
          </w:p>
        </w:tc>
        <w:tc>
          <w:tcPr>
            <w:tcW w:w="1380" w:type="dxa"/>
            <w:tcBorders>
              <w:top w:val="single" w:sz="8" w:space="0" w:color="auto"/>
              <w:left w:val="nil"/>
              <w:bottom w:val="single" w:sz="4" w:space="0" w:color="auto"/>
              <w:right w:val="nil"/>
            </w:tcBorders>
            <w:shd w:val="clear" w:color="auto" w:fill="auto"/>
            <w:noWrap/>
            <w:vAlign w:val="bottom"/>
          </w:tcPr>
          <w:p w14:paraId="336E600A"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Lower 95%</w:t>
            </w:r>
          </w:p>
        </w:tc>
        <w:tc>
          <w:tcPr>
            <w:tcW w:w="1380" w:type="dxa"/>
            <w:tcBorders>
              <w:top w:val="single" w:sz="8" w:space="0" w:color="auto"/>
              <w:left w:val="nil"/>
              <w:bottom w:val="single" w:sz="4" w:space="0" w:color="auto"/>
              <w:right w:val="nil"/>
            </w:tcBorders>
            <w:shd w:val="clear" w:color="auto" w:fill="auto"/>
            <w:noWrap/>
            <w:vAlign w:val="bottom"/>
          </w:tcPr>
          <w:p w14:paraId="2C672159"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Upper 95%</w:t>
            </w:r>
          </w:p>
        </w:tc>
        <w:tc>
          <w:tcPr>
            <w:tcW w:w="1380" w:type="dxa"/>
            <w:tcBorders>
              <w:top w:val="single" w:sz="8" w:space="0" w:color="auto"/>
              <w:left w:val="nil"/>
              <w:bottom w:val="single" w:sz="4" w:space="0" w:color="auto"/>
              <w:right w:val="nil"/>
            </w:tcBorders>
            <w:shd w:val="clear" w:color="auto" w:fill="auto"/>
            <w:noWrap/>
            <w:vAlign w:val="bottom"/>
          </w:tcPr>
          <w:p w14:paraId="0B771246"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Lower 95.0%</w:t>
            </w:r>
          </w:p>
        </w:tc>
        <w:tc>
          <w:tcPr>
            <w:tcW w:w="1380" w:type="dxa"/>
            <w:tcBorders>
              <w:top w:val="single" w:sz="8" w:space="0" w:color="auto"/>
              <w:left w:val="nil"/>
              <w:bottom w:val="single" w:sz="4" w:space="0" w:color="auto"/>
              <w:right w:val="nil"/>
            </w:tcBorders>
            <w:shd w:val="clear" w:color="auto" w:fill="auto"/>
            <w:noWrap/>
            <w:vAlign w:val="bottom"/>
          </w:tcPr>
          <w:p w14:paraId="7204D115" w14:textId="77777777" w:rsidR="007953C3" w:rsidRDefault="00000000" w:rsidP="004A7E13">
            <w:pPr>
              <w:jc w:val="both"/>
              <w:rPr>
                <w:rFonts w:ascii="Calibri" w:hAnsi="Calibri" w:cs="Calibri"/>
                <w:i/>
                <w:iCs/>
                <w:color w:val="000000"/>
              </w:rPr>
            </w:pPr>
            <w:r>
              <w:rPr>
                <w:rFonts w:ascii="Calibri" w:hAnsi="Calibri" w:cs="Calibri"/>
                <w:i/>
                <w:iCs/>
                <w:color w:val="000000"/>
                <w:sz w:val="22"/>
                <w:szCs w:val="22"/>
              </w:rPr>
              <w:t>Upper 95.0%</w:t>
            </w:r>
          </w:p>
        </w:tc>
      </w:tr>
      <w:tr w:rsidR="007953C3" w14:paraId="13F33E1B" w14:textId="77777777">
        <w:trPr>
          <w:trHeight w:val="300"/>
        </w:trPr>
        <w:tc>
          <w:tcPr>
            <w:tcW w:w="1670" w:type="dxa"/>
            <w:tcBorders>
              <w:top w:val="nil"/>
              <w:left w:val="nil"/>
              <w:bottom w:val="nil"/>
              <w:right w:val="nil"/>
            </w:tcBorders>
            <w:shd w:val="clear" w:color="auto" w:fill="auto"/>
            <w:noWrap/>
            <w:vAlign w:val="bottom"/>
          </w:tcPr>
          <w:p w14:paraId="560B04D1" w14:textId="77777777" w:rsidR="007953C3" w:rsidRDefault="00000000" w:rsidP="004A7E13">
            <w:pPr>
              <w:jc w:val="both"/>
              <w:rPr>
                <w:rFonts w:ascii="Calibri" w:hAnsi="Calibri" w:cs="Calibri"/>
                <w:color w:val="000000"/>
              </w:rPr>
            </w:pPr>
            <w:r>
              <w:rPr>
                <w:rFonts w:ascii="Calibri" w:hAnsi="Calibri" w:cs="Calibri"/>
                <w:color w:val="000000"/>
                <w:sz w:val="22"/>
                <w:szCs w:val="22"/>
              </w:rPr>
              <w:t>Intercept</w:t>
            </w:r>
          </w:p>
        </w:tc>
        <w:tc>
          <w:tcPr>
            <w:tcW w:w="1090" w:type="dxa"/>
            <w:tcBorders>
              <w:top w:val="nil"/>
              <w:left w:val="nil"/>
              <w:bottom w:val="nil"/>
              <w:right w:val="nil"/>
            </w:tcBorders>
            <w:shd w:val="clear" w:color="auto" w:fill="auto"/>
            <w:noWrap/>
            <w:vAlign w:val="bottom"/>
          </w:tcPr>
          <w:p w14:paraId="7FC49DE3" w14:textId="77777777" w:rsidR="007953C3" w:rsidRDefault="00000000" w:rsidP="004A7E13">
            <w:pPr>
              <w:jc w:val="both"/>
              <w:rPr>
                <w:rFonts w:ascii="Calibri" w:hAnsi="Calibri" w:cs="Calibri"/>
                <w:color w:val="000000"/>
              </w:rPr>
            </w:pPr>
            <w:r>
              <w:rPr>
                <w:rFonts w:ascii="Calibri" w:hAnsi="Calibri" w:cs="Calibri"/>
                <w:color w:val="000000"/>
                <w:sz w:val="22"/>
                <w:szCs w:val="22"/>
              </w:rPr>
              <w:t>106.07753</w:t>
            </w:r>
          </w:p>
        </w:tc>
        <w:tc>
          <w:tcPr>
            <w:tcW w:w="1380" w:type="dxa"/>
            <w:tcBorders>
              <w:top w:val="nil"/>
              <w:left w:val="nil"/>
              <w:bottom w:val="nil"/>
              <w:right w:val="nil"/>
            </w:tcBorders>
            <w:shd w:val="clear" w:color="auto" w:fill="auto"/>
            <w:noWrap/>
            <w:vAlign w:val="bottom"/>
          </w:tcPr>
          <w:p w14:paraId="34EA171C" w14:textId="77777777" w:rsidR="007953C3" w:rsidRDefault="00000000" w:rsidP="004A7E13">
            <w:pPr>
              <w:jc w:val="both"/>
              <w:rPr>
                <w:rFonts w:ascii="Calibri" w:hAnsi="Calibri" w:cs="Calibri"/>
                <w:color w:val="000000"/>
              </w:rPr>
            </w:pPr>
            <w:r>
              <w:rPr>
                <w:rFonts w:ascii="Calibri" w:hAnsi="Calibri" w:cs="Calibri"/>
                <w:color w:val="000000"/>
                <w:sz w:val="22"/>
                <w:szCs w:val="22"/>
              </w:rPr>
              <w:t>4.10024098</w:t>
            </w:r>
          </w:p>
        </w:tc>
        <w:tc>
          <w:tcPr>
            <w:tcW w:w="1380" w:type="dxa"/>
            <w:tcBorders>
              <w:top w:val="nil"/>
              <w:left w:val="nil"/>
              <w:bottom w:val="nil"/>
              <w:right w:val="nil"/>
            </w:tcBorders>
            <w:shd w:val="clear" w:color="auto" w:fill="auto"/>
            <w:noWrap/>
            <w:vAlign w:val="bottom"/>
          </w:tcPr>
          <w:p w14:paraId="13855A93" w14:textId="77777777" w:rsidR="007953C3" w:rsidRDefault="00000000" w:rsidP="004A7E13">
            <w:pPr>
              <w:jc w:val="both"/>
              <w:rPr>
                <w:rFonts w:ascii="Calibri" w:hAnsi="Calibri" w:cs="Calibri"/>
                <w:color w:val="000000"/>
              </w:rPr>
            </w:pPr>
            <w:r>
              <w:rPr>
                <w:rFonts w:ascii="Calibri" w:hAnsi="Calibri" w:cs="Calibri"/>
                <w:color w:val="000000"/>
                <w:sz w:val="22"/>
                <w:szCs w:val="22"/>
              </w:rPr>
              <w:t>25.8710478</w:t>
            </w:r>
          </w:p>
        </w:tc>
        <w:tc>
          <w:tcPr>
            <w:tcW w:w="1380" w:type="dxa"/>
            <w:tcBorders>
              <w:top w:val="nil"/>
              <w:left w:val="nil"/>
              <w:bottom w:val="nil"/>
              <w:right w:val="nil"/>
            </w:tcBorders>
            <w:shd w:val="clear" w:color="auto" w:fill="auto"/>
            <w:noWrap/>
            <w:vAlign w:val="bottom"/>
          </w:tcPr>
          <w:p w14:paraId="7DF0853A" w14:textId="77777777" w:rsidR="007953C3" w:rsidRDefault="00000000" w:rsidP="004A7E13">
            <w:pPr>
              <w:jc w:val="both"/>
              <w:rPr>
                <w:rFonts w:ascii="Calibri" w:hAnsi="Calibri" w:cs="Calibri"/>
                <w:color w:val="000000"/>
              </w:rPr>
            </w:pPr>
            <w:r>
              <w:rPr>
                <w:rFonts w:ascii="Calibri" w:hAnsi="Calibri" w:cs="Calibri"/>
                <w:color w:val="000000"/>
                <w:sz w:val="22"/>
                <w:szCs w:val="22"/>
              </w:rPr>
              <w:t>1.7585E-84</w:t>
            </w:r>
          </w:p>
        </w:tc>
        <w:tc>
          <w:tcPr>
            <w:tcW w:w="1380" w:type="dxa"/>
            <w:tcBorders>
              <w:top w:val="nil"/>
              <w:left w:val="nil"/>
              <w:bottom w:val="nil"/>
              <w:right w:val="nil"/>
            </w:tcBorders>
            <w:shd w:val="clear" w:color="auto" w:fill="auto"/>
            <w:noWrap/>
            <w:vAlign w:val="bottom"/>
          </w:tcPr>
          <w:p w14:paraId="0F33FB62" w14:textId="77777777" w:rsidR="007953C3" w:rsidRDefault="00000000" w:rsidP="004A7E13">
            <w:pPr>
              <w:jc w:val="both"/>
              <w:rPr>
                <w:rFonts w:ascii="Calibri" w:hAnsi="Calibri" w:cs="Calibri"/>
                <w:color w:val="000000"/>
              </w:rPr>
            </w:pPr>
            <w:r>
              <w:rPr>
                <w:rFonts w:ascii="Calibri" w:hAnsi="Calibri" w:cs="Calibri"/>
                <w:color w:val="000000"/>
                <w:sz w:val="22"/>
                <w:szCs w:val="22"/>
              </w:rPr>
              <w:t>98.014396</w:t>
            </w:r>
          </w:p>
        </w:tc>
        <w:tc>
          <w:tcPr>
            <w:tcW w:w="1380" w:type="dxa"/>
            <w:tcBorders>
              <w:top w:val="nil"/>
              <w:left w:val="nil"/>
              <w:bottom w:val="nil"/>
              <w:right w:val="nil"/>
            </w:tcBorders>
            <w:shd w:val="clear" w:color="auto" w:fill="auto"/>
            <w:noWrap/>
            <w:vAlign w:val="bottom"/>
          </w:tcPr>
          <w:p w14:paraId="583F9513" w14:textId="77777777" w:rsidR="007953C3" w:rsidRDefault="00000000" w:rsidP="004A7E13">
            <w:pPr>
              <w:jc w:val="both"/>
              <w:rPr>
                <w:rFonts w:ascii="Calibri" w:hAnsi="Calibri" w:cs="Calibri"/>
                <w:color w:val="000000"/>
              </w:rPr>
            </w:pPr>
            <w:r>
              <w:rPr>
                <w:rFonts w:ascii="Calibri" w:hAnsi="Calibri" w:cs="Calibri"/>
                <w:color w:val="000000"/>
                <w:sz w:val="22"/>
                <w:szCs w:val="22"/>
              </w:rPr>
              <w:t>114.140665</w:t>
            </w:r>
          </w:p>
        </w:tc>
        <w:tc>
          <w:tcPr>
            <w:tcW w:w="1380" w:type="dxa"/>
            <w:tcBorders>
              <w:top w:val="nil"/>
              <w:left w:val="nil"/>
              <w:bottom w:val="nil"/>
              <w:right w:val="nil"/>
            </w:tcBorders>
            <w:shd w:val="clear" w:color="auto" w:fill="auto"/>
            <w:noWrap/>
            <w:vAlign w:val="bottom"/>
          </w:tcPr>
          <w:p w14:paraId="1A46D5C4" w14:textId="77777777" w:rsidR="007953C3" w:rsidRDefault="00000000" w:rsidP="004A7E13">
            <w:pPr>
              <w:jc w:val="both"/>
              <w:rPr>
                <w:rFonts w:ascii="Calibri" w:hAnsi="Calibri" w:cs="Calibri"/>
                <w:color w:val="000000"/>
              </w:rPr>
            </w:pPr>
            <w:r>
              <w:rPr>
                <w:rFonts w:ascii="Calibri" w:hAnsi="Calibri" w:cs="Calibri"/>
                <w:color w:val="000000"/>
                <w:sz w:val="22"/>
                <w:szCs w:val="22"/>
              </w:rPr>
              <w:t>98.014396</w:t>
            </w:r>
          </w:p>
        </w:tc>
        <w:tc>
          <w:tcPr>
            <w:tcW w:w="1380" w:type="dxa"/>
            <w:tcBorders>
              <w:top w:val="nil"/>
              <w:left w:val="nil"/>
              <w:bottom w:val="nil"/>
              <w:right w:val="nil"/>
            </w:tcBorders>
            <w:shd w:val="clear" w:color="auto" w:fill="auto"/>
            <w:noWrap/>
            <w:vAlign w:val="bottom"/>
          </w:tcPr>
          <w:p w14:paraId="2A838E35" w14:textId="77777777" w:rsidR="007953C3" w:rsidRDefault="00000000" w:rsidP="004A7E13">
            <w:pPr>
              <w:jc w:val="both"/>
              <w:rPr>
                <w:rFonts w:ascii="Calibri" w:hAnsi="Calibri" w:cs="Calibri"/>
                <w:color w:val="000000"/>
              </w:rPr>
            </w:pPr>
            <w:r>
              <w:rPr>
                <w:rFonts w:ascii="Calibri" w:hAnsi="Calibri" w:cs="Calibri"/>
                <w:color w:val="000000"/>
                <w:sz w:val="22"/>
                <w:szCs w:val="22"/>
              </w:rPr>
              <w:t>114.140665</w:t>
            </w:r>
          </w:p>
        </w:tc>
      </w:tr>
      <w:tr w:rsidR="007953C3" w14:paraId="695678DC" w14:textId="77777777">
        <w:trPr>
          <w:trHeight w:val="320"/>
        </w:trPr>
        <w:tc>
          <w:tcPr>
            <w:tcW w:w="1670" w:type="dxa"/>
            <w:tcBorders>
              <w:top w:val="nil"/>
              <w:left w:val="nil"/>
              <w:bottom w:val="single" w:sz="8" w:space="0" w:color="auto"/>
              <w:right w:val="nil"/>
            </w:tcBorders>
            <w:shd w:val="clear" w:color="auto" w:fill="auto"/>
            <w:noWrap/>
            <w:vAlign w:val="bottom"/>
          </w:tcPr>
          <w:p w14:paraId="75A243C8" w14:textId="77777777" w:rsidR="007953C3" w:rsidRDefault="00000000" w:rsidP="004A7E13">
            <w:pPr>
              <w:jc w:val="both"/>
              <w:rPr>
                <w:rFonts w:ascii="Calibri" w:hAnsi="Calibri" w:cs="Calibri"/>
                <w:color w:val="000000"/>
              </w:rPr>
            </w:pPr>
            <w:r>
              <w:rPr>
                <w:rFonts w:ascii="Calibri" w:hAnsi="Calibri" w:cs="Calibri"/>
                <w:color w:val="000000"/>
                <w:sz w:val="22"/>
                <w:szCs w:val="22"/>
              </w:rPr>
              <w:t>5720</w:t>
            </w:r>
          </w:p>
        </w:tc>
        <w:tc>
          <w:tcPr>
            <w:tcW w:w="1090" w:type="dxa"/>
            <w:tcBorders>
              <w:top w:val="nil"/>
              <w:left w:val="nil"/>
              <w:bottom w:val="single" w:sz="8" w:space="0" w:color="auto"/>
              <w:right w:val="nil"/>
            </w:tcBorders>
            <w:shd w:val="clear" w:color="auto" w:fill="auto"/>
            <w:noWrap/>
            <w:vAlign w:val="bottom"/>
          </w:tcPr>
          <w:p w14:paraId="6D0F55C7" w14:textId="77777777" w:rsidR="007953C3" w:rsidRDefault="00000000" w:rsidP="004A7E13">
            <w:pPr>
              <w:jc w:val="both"/>
              <w:rPr>
                <w:rFonts w:ascii="Calibri" w:hAnsi="Calibri" w:cs="Calibri"/>
                <w:color w:val="000000"/>
              </w:rPr>
            </w:pPr>
            <w:r>
              <w:rPr>
                <w:rFonts w:ascii="Calibri" w:hAnsi="Calibri" w:cs="Calibri"/>
                <w:color w:val="000000"/>
                <w:sz w:val="22"/>
                <w:szCs w:val="22"/>
              </w:rPr>
              <w:t>0.0058851</w:t>
            </w:r>
          </w:p>
        </w:tc>
        <w:tc>
          <w:tcPr>
            <w:tcW w:w="1380" w:type="dxa"/>
            <w:tcBorders>
              <w:top w:val="nil"/>
              <w:left w:val="nil"/>
              <w:bottom w:val="single" w:sz="8" w:space="0" w:color="auto"/>
              <w:right w:val="nil"/>
            </w:tcBorders>
            <w:shd w:val="clear" w:color="auto" w:fill="auto"/>
            <w:noWrap/>
            <w:vAlign w:val="bottom"/>
          </w:tcPr>
          <w:p w14:paraId="005A9288" w14:textId="77777777" w:rsidR="007953C3" w:rsidRDefault="00000000" w:rsidP="004A7E13">
            <w:pPr>
              <w:jc w:val="both"/>
              <w:rPr>
                <w:rFonts w:ascii="Calibri" w:hAnsi="Calibri" w:cs="Calibri"/>
                <w:color w:val="000000"/>
              </w:rPr>
            </w:pPr>
            <w:r>
              <w:rPr>
                <w:rFonts w:ascii="Calibri" w:hAnsi="Calibri" w:cs="Calibri"/>
                <w:color w:val="000000"/>
                <w:sz w:val="22"/>
                <w:szCs w:val="22"/>
              </w:rPr>
              <w:t>0.00059692</w:t>
            </w:r>
          </w:p>
        </w:tc>
        <w:tc>
          <w:tcPr>
            <w:tcW w:w="1380" w:type="dxa"/>
            <w:tcBorders>
              <w:top w:val="nil"/>
              <w:left w:val="nil"/>
              <w:bottom w:val="single" w:sz="8" w:space="0" w:color="auto"/>
              <w:right w:val="nil"/>
            </w:tcBorders>
            <w:shd w:val="clear" w:color="auto" w:fill="auto"/>
            <w:noWrap/>
            <w:vAlign w:val="bottom"/>
          </w:tcPr>
          <w:p w14:paraId="2DB419CA" w14:textId="77777777" w:rsidR="007953C3" w:rsidRDefault="00000000" w:rsidP="004A7E13">
            <w:pPr>
              <w:jc w:val="both"/>
              <w:rPr>
                <w:rFonts w:ascii="Calibri" w:hAnsi="Calibri" w:cs="Calibri"/>
                <w:color w:val="000000"/>
              </w:rPr>
            </w:pPr>
            <w:r>
              <w:rPr>
                <w:rFonts w:ascii="Calibri" w:hAnsi="Calibri" w:cs="Calibri"/>
                <w:color w:val="000000"/>
                <w:sz w:val="22"/>
                <w:szCs w:val="22"/>
              </w:rPr>
              <w:t>9.85902887</w:t>
            </w:r>
          </w:p>
        </w:tc>
        <w:tc>
          <w:tcPr>
            <w:tcW w:w="1380" w:type="dxa"/>
            <w:tcBorders>
              <w:top w:val="nil"/>
              <w:left w:val="nil"/>
              <w:bottom w:val="single" w:sz="8" w:space="0" w:color="auto"/>
              <w:right w:val="nil"/>
            </w:tcBorders>
            <w:shd w:val="clear" w:color="auto" w:fill="auto"/>
            <w:noWrap/>
            <w:vAlign w:val="bottom"/>
          </w:tcPr>
          <w:p w14:paraId="714E1E91" w14:textId="77777777" w:rsidR="007953C3" w:rsidRDefault="00000000" w:rsidP="004A7E13">
            <w:pPr>
              <w:jc w:val="both"/>
              <w:rPr>
                <w:rFonts w:ascii="Calibri" w:hAnsi="Calibri" w:cs="Calibri"/>
                <w:color w:val="000000"/>
              </w:rPr>
            </w:pPr>
            <w:r>
              <w:rPr>
                <w:rFonts w:ascii="Calibri" w:hAnsi="Calibri" w:cs="Calibri"/>
                <w:color w:val="000000"/>
                <w:sz w:val="22"/>
                <w:szCs w:val="22"/>
              </w:rPr>
              <w:t>1.7676E-20</w:t>
            </w:r>
          </w:p>
        </w:tc>
        <w:tc>
          <w:tcPr>
            <w:tcW w:w="1380" w:type="dxa"/>
            <w:tcBorders>
              <w:top w:val="nil"/>
              <w:left w:val="nil"/>
              <w:bottom w:val="single" w:sz="8" w:space="0" w:color="auto"/>
              <w:right w:val="nil"/>
            </w:tcBorders>
            <w:shd w:val="clear" w:color="auto" w:fill="auto"/>
            <w:noWrap/>
            <w:vAlign w:val="bottom"/>
          </w:tcPr>
          <w:p w14:paraId="5CF79424" w14:textId="77777777" w:rsidR="007953C3" w:rsidRDefault="00000000" w:rsidP="004A7E13">
            <w:pPr>
              <w:jc w:val="both"/>
              <w:rPr>
                <w:rFonts w:ascii="Calibri" w:hAnsi="Calibri" w:cs="Calibri"/>
                <w:color w:val="000000"/>
              </w:rPr>
            </w:pPr>
            <w:r>
              <w:rPr>
                <w:rFonts w:ascii="Calibri" w:hAnsi="Calibri" w:cs="Calibri"/>
                <w:color w:val="000000"/>
                <w:sz w:val="22"/>
                <w:szCs w:val="22"/>
              </w:rPr>
              <w:t>0.00471125</w:t>
            </w:r>
          </w:p>
        </w:tc>
        <w:tc>
          <w:tcPr>
            <w:tcW w:w="1380" w:type="dxa"/>
            <w:tcBorders>
              <w:top w:val="nil"/>
              <w:left w:val="nil"/>
              <w:bottom w:val="single" w:sz="8" w:space="0" w:color="auto"/>
              <w:right w:val="nil"/>
            </w:tcBorders>
            <w:shd w:val="clear" w:color="auto" w:fill="auto"/>
            <w:noWrap/>
            <w:vAlign w:val="bottom"/>
          </w:tcPr>
          <w:p w14:paraId="20FAFF79" w14:textId="77777777" w:rsidR="007953C3" w:rsidRDefault="00000000" w:rsidP="004A7E13">
            <w:pPr>
              <w:jc w:val="both"/>
              <w:rPr>
                <w:rFonts w:ascii="Calibri" w:hAnsi="Calibri" w:cs="Calibri"/>
                <w:color w:val="000000"/>
              </w:rPr>
            </w:pPr>
            <w:r>
              <w:rPr>
                <w:rFonts w:ascii="Calibri" w:hAnsi="Calibri" w:cs="Calibri"/>
                <w:color w:val="000000"/>
                <w:sz w:val="22"/>
                <w:szCs w:val="22"/>
              </w:rPr>
              <w:t>0.00705895</w:t>
            </w:r>
          </w:p>
        </w:tc>
        <w:tc>
          <w:tcPr>
            <w:tcW w:w="1380" w:type="dxa"/>
            <w:tcBorders>
              <w:top w:val="nil"/>
              <w:left w:val="nil"/>
              <w:bottom w:val="single" w:sz="8" w:space="0" w:color="auto"/>
              <w:right w:val="nil"/>
            </w:tcBorders>
            <w:shd w:val="clear" w:color="auto" w:fill="auto"/>
            <w:noWrap/>
            <w:vAlign w:val="bottom"/>
          </w:tcPr>
          <w:p w14:paraId="582788FE" w14:textId="77777777" w:rsidR="007953C3" w:rsidRDefault="00000000" w:rsidP="004A7E13">
            <w:pPr>
              <w:jc w:val="both"/>
              <w:rPr>
                <w:rFonts w:ascii="Calibri" w:hAnsi="Calibri" w:cs="Calibri"/>
                <w:color w:val="000000"/>
              </w:rPr>
            </w:pPr>
            <w:r>
              <w:rPr>
                <w:rFonts w:ascii="Calibri" w:hAnsi="Calibri" w:cs="Calibri"/>
                <w:color w:val="000000"/>
                <w:sz w:val="22"/>
                <w:szCs w:val="22"/>
              </w:rPr>
              <w:t>0.00471125</w:t>
            </w:r>
          </w:p>
        </w:tc>
        <w:tc>
          <w:tcPr>
            <w:tcW w:w="1380" w:type="dxa"/>
            <w:tcBorders>
              <w:top w:val="nil"/>
              <w:left w:val="nil"/>
              <w:bottom w:val="single" w:sz="8" w:space="0" w:color="auto"/>
              <w:right w:val="nil"/>
            </w:tcBorders>
            <w:shd w:val="clear" w:color="auto" w:fill="auto"/>
            <w:noWrap/>
            <w:vAlign w:val="bottom"/>
          </w:tcPr>
          <w:p w14:paraId="7FBF4F69" w14:textId="77777777" w:rsidR="007953C3" w:rsidRDefault="00000000" w:rsidP="004A7E13">
            <w:pPr>
              <w:jc w:val="both"/>
              <w:rPr>
                <w:rFonts w:ascii="Calibri" w:hAnsi="Calibri" w:cs="Calibri"/>
                <w:color w:val="000000"/>
              </w:rPr>
            </w:pPr>
            <w:r>
              <w:rPr>
                <w:rFonts w:ascii="Calibri" w:hAnsi="Calibri" w:cs="Calibri"/>
                <w:color w:val="000000"/>
                <w:sz w:val="22"/>
                <w:szCs w:val="22"/>
              </w:rPr>
              <w:t>0.00705895</w:t>
            </w:r>
          </w:p>
        </w:tc>
      </w:tr>
    </w:tbl>
    <w:p w14:paraId="35678ABB" w14:textId="77777777" w:rsidR="007953C3" w:rsidRDefault="007953C3" w:rsidP="004A7E13">
      <w:pPr>
        <w:pStyle w:val="ListParagraph"/>
        <w:spacing w:line="278" w:lineRule="auto"/>
        <w:jc w:val="both"/>
        <w:rPr>
          <w:rFonts w:ascii="Times New Roman" w:hAnsi="Times New Roman" w:cs="Times New Roman"/>
          <w:sz w:val="36"/>
          <w:szCs w:val="36"/>
        </w:rPr>
      </w:pPr>
    </w:p>
    <w:p w14:paraId="398C6303" w14:textId="77777777" w:rsidR="004A7E13" w:rsidRDefault="004A7E13" w:rsidP="004A7E13">
      <w:pPr>
        <w:spacing w:line="278" w:lineRule="auto"/>
        <w:jc w:val="both"/>
        <w:rPr>
          <w:sz w:val="36"/>
          <w:szCs w:val="36"/>
        </w:rPr>
      </w:pPr>
    </w:p>
    <w:p w14:paraId="4AD41040" w14:textId="24610869" w:rsidR="007953C3" w:rsidRDefault="00000000" w:rsidP="004A7E13">
      <w:pPr>
        <w:spacing w:line="278" w:lineRule="auto"/>
        <w:jc w:val="both"/>
        <w:rPr>
          <w:sz w:val="36"/>
          <w:szCs w:val="36"/>
        </w:rPr>
      </w:pPr>
      <w:r>
        <w:rPr>
          <w:sz w:val="36"/>
          <w:szCs w:val="36"/>
        </w:rPr>
        <w:lastRenderedPageBreak/>
        <w:t>C</w:t>
      </w:r>
      <w:r w:rsidR="004A7E13">
        <w:rPr>
          <w:sz w:val="36"/>
          <w:szCs w:val="36"/>
        </w:rPr>
        <w:t>o</w:t>
      </w:r>
      <w:r>
        <w:rPr>
          <w:sz w:val="36"/>
          <w:szCs w:val="36"/>
        </w:rPr>
        <w:t>-</w:t>
      </w:r>
      <w:proofErr w:type="gramStart"/>
      <w:r w:rsidR="004A7E13">
        <w:rPr>
          <w:sz w:val="36"/>
          <w:szCs w:val="36"/>
        </w:rPr>
        <w:t>relation</w:t>
      </w:r>
      <w:r>
        <w:rPr>
          <w:sz w:val="36"/>
          <w:szCs w:val="36"/>
        </w:rPr>
        <w:t xml:space="preserve"> :</w:t>
      </w:r>
      <w:proofErr w:type="gramEnd"/>
    </w:p>
    <w:p w14:paraId="44803D91" w14:textId="77777777" w:rsidR="007953C3" w:rsidRDefault="00000000" w:rsidP="004A7E13">
      <w:pPr>
        <w:spacing w:line="278" w:lineRule="auto"/>
        <w:jc w:val="both"/>
        <w:rPr>
          <w:rFonts w:asciiTheme="minorHAnsi" w:hAnsiTheme="minorHAnsi" w:cstheme="minorHAnsi"/>
          <w:color w:val="0D0D0D"/>
          <w:shd w:val="clear" w:color="auto" w:fill="FFFFFF"/>
        </w:rPr>
      </w:pPr>
      <w:r>
        <w:rPr>
          <w:rFonts w:asciiTheme="minorHAnsi" w:hAnsiTheme="minorHAnsi" w:cstheme="minorHAnsi"/>
          <w:color w:val="0D0D0D"/>
          <w:shd w:val="clear" w:color="auto" w:fill="FFFFFF"/>
        </w:rPr>
        <w:t>The data shows weak negative correlation between Applicant-Income and Co-applicant-Income (-0.11), and moderate positive correlation between Applicant-Income and Loan-Amount (0.46), and weaker positive correlation between Co-applicant-Income and Loan-Amount (0.14).</w:t>
      </w:r>
    </w:p>
    <w:p w14:paraId="06C6C71C" w14:textId="77777777" w:rsidR="007953C3" w:rsidRDefault="007953C3" w:rsidP="004A7E13">
      <w:pPr>
        <w:spacing w:line="278" w:lineRule="auto"/>
        <w:ind w:left="360"/>
        <w:jc w:val="both"/>
        <w:rPr>
          <w:rFonts w:asciiTheme="minorHAnsi" w:hAnsiTheme="minorHAnsi" w:cstheme="minorHAnsi"/>
          <w:color w:val="0D0D0D"/>
          <w:shd w:val="clear" w:color="auto" w:fill="FFFFFF"/>
        </w:rPr>
      </w:pPr>
    </w:p>
    <w:tbl>
      <w:tblPr>
        <w:tblW w:w="4752" w:type="dxa"/>
        <w:tblInd w:w="96" w:type="dxa"/>
        <w:tblLook w:val="04A0" w:firstRow="1" w:lastRow="0" w:firstColumn="1" w:lastColumn="0" w:noHBand="0" w:noVBand="1"/>
      </w:tblPr>
      <w:tblGrid>
        <w:gridCol w:w="1940"/>
        <w:gridCol w:w="1714"/>
        <w:gridCol w:w="1928"/>
        <w:gridCol w:w="1362"/>
      </w:tblGrid>
      <w:tr w:rsidR="007953C3" w14:paraId="1D5FCC3C" w14:textId="77777777">
        <w:trPr>
          <w:trHeight w:val="288"/>
        </w:trPr>
        <w:tc>
          <w:tcPr>
            <w:tcW w:w="1188" w:type="dxa"/>
            <w:tcBorders>
              <w:top w:val="nil"/>
              <w:left w:val="nil"/>
              <w:bottom w:val="nil"/>
              <w:right w:val="nil"/>
            </w:tcBorders>
            <w:shd w:val="clear" w:color="auto" w:fill="auto"/>
            <w:noWrap/>
            <w:vAlign w:val="bottom"/>
          </w:tcPr>
          <w:p w14:paraId="12D13213" w14:textId="77777777" w:rsidR="007953C3" w:rsidRDefault="007953C3" w:rsidP="004A7E13">
            <w:pPr>
              <w:jc w:val="both"/>
              <w:rPr>
                <w:rFonts w:ascii="Calibri" w:hAnsi="Calibri" w:cs="Calibri"/>
                <w:i/>
                <w:iCs/>
                <w:color w:val="000000"/>
              </w:rPr>
            </w:pPr>
          </w:p>
        </w:tc>
        <w:tc>
          <w:tcPr>
            <w:tcW w:w="1188" w:type="dxa"/>
            <w:tcBorders>
              <w:top w:val="nil"/>
              <w:left w:val="nil"/>
              <w:bottom w:val="nil"/>
              <w:right w:val="nil"/>
            </w:tcBorders>
            <w:shd w:val="clear" w:color="auto" w:fill="auto"/>
            <w:noWrap/>
            <w:vAlign w:val="bottom"/>
          </w:tcPr>
          <w:p w14:paraId="7E7ABF84" w14:textId="63F7616A" w:rsidR="007953C3" w:rsidRDefault="00000000" w:rsidP="004A7E13">
            <w:pPr>
              <w:jc w:val="both"/>
              <w:textAlignment w:val="bottom"/>
              <w:rPr>
                <w:rFonts w:ascii="Calibri" w:hAnsi="Calibri" w:cs="Calibri"/>
                <w:i/>
                <w:iCs/>
                <w:color w:val="000000"/>
              </w:rPr>
            </w:pPr>
            <w:proofErr w:type="spellStart"/>
            <w:r>
              <w:rPr>
                <w:rFonts w:ascii="Calibri" w:eastAsia="SimSun" w:hAnsi="Calibri" w:cs="Calibri"/>
                <w:i/>
                <w:iCs/>
                <w:color w:val="000000"/>
                <w:sz w:val="22"/>
                <w:szCs w:val="22"/>
                <w:lang w:eastAsia="zh-CN" w:bidi="ar"/>
              </w:rPr>
              <w:t>ApplicantIncome</w:t>
            </w:r>
            <w:proofErr w:type="spellEnd"/>
          </w:p>
        </w:tc>
        <w:tc>
          <w:tcPr>
            <w:tcW w:w="1188" w:type="dxa"/>
            <w:tcBorders>
              <w:top w:val="nil"/>
              <w:left w:val="nil"/>
              <w:bottom w:val="nil"/>
              <w:right w:val="nil"/>
            </w:tcBorders>
            <w:shd w:val="clear" w:color="auto" w:fill="auto"/>
            <w:noWrap/>
            <w:vAlign w:val="bottom"/>
          </w:tcPr>
          <w:p w14:paraId="46122922" w14:textId="77777777" w:rsidR="007953C3" w:rsidRDefault="00000000" w:rsidP="004A7E13">
            <w:pPr>
              <w:jc w:val="both"/>
              <w:textAlignment w:val="bottom"/>
              <w:rPr>
                <w:rFonts w:ascii="Calibri" w:hAnsi="Calibri" w:cs="Calibri"/>
                <w:i/>
                <w:iCs/>
                <w:color w:val="000000"/>
              </w:rPr>
            </w:pPr>
            <w:proofErr w:type="spellStart"/>
            <w:r>
              <w:rPr>
                <w:rFonts w:ascii="Calibri" w:eastAsia="SimSun" w:hAnsi="Calibri" w:cs="Calibri"/>
                <w:i/>
                <w:iCs/>
                <w:color w:val="000000"/>
                <w:sz w:val="22"/>
                <w:szCs w:val="22"/>
                <w:lang w:eastAsia="zh-CN" w:bidi="ar"/>
              </w:rPr>
              <w:t>CoapplicantIncome</w:t>
            </w:r>
            <w:proofErr w:type="spellEnd"/>
          </w:p>
        </w:tc>
        <w:tc>
          <w:tcPr>
            <w:tcW w:w="1188" w:type="dxa"/>
            <w:tcBorders>
              <w:top w:val="nil"/>
              <w:left w:val="nil"/>
              <w:bottom w:val="nil"/>
              <w:right w:val="nil"/>
            </w:tcBorders>
            <w:shd w:val="clear" w:color="auto" w:fill="auto"/>
            <w:noWrap/>
            <w:vAlign w:val="bottom"/>
          </w:tcPr>
          <w:p w14:paraId="41C0D2B2" w14:textId="77777777" w:rsidR="007953C3" w:rsidRDefault="00000000" w:rsidP="004A7E13">
            <w:pPr>
              <w:jc w:val="both"/>
              <w:textAlignment w:val="bottom"/>
              <w:rPr>
                <w:rFonts w:ascii="Calibri" w:hAnsi="Calibri" w:cs="Calibri"/>
                <w:i/>
                <w:iCs/>
                <w:color w:val="000000"/>
              </w:rPr>
            </w:pPr>
            <w:proofErr w:type="spellStart"/>
            <w:r>
              <w:rPr>
                <w:rFonts w:ascii="Calibri" w:eastAsia="SimSun" w:hAnsi="Calibri" w:cs="Calibri"/>
                <w:i/>
                <w:iCs/>
                <w:color w:val="000000"/>
                <w:sz w:val="22"/>
                <w:szCs w:val="22"/>
                <w:lang w:eastAsia="zh-CN" w:bidi="ar"/>
              </w:rPr>
              <w:t>LoanAmount</w:t>
            </w:r>
            <w:proofErr w:type="spellEnd"/>
          </w:p>
        </w:tc>
      </w:tr>
      <w:tr w:rsidR="007953C3" w14:paraId="4617D2EA" w14:textId="77777777">
        <w:trPr>
          <w:trHeight w:val="288"/>
        </w:trPr>
        <w:tc>
          <w:tcPr>
            <w:tcW w:w="0" w:type="auto"/>
            <w:tcBorders>
              <w:top w:val="nil"/>
              <w:left w:val="nil"/>
              <w:bottom w:val="nil"/>
              <w:right w:val="nil"/>
            </w:tcBorders>
            <w:shd w:val="clear" w:color="auto" w:fill="auto"/>
            <w:noWrap/>
            <w:vAlign w:val="bottom"/>
          </w:tcPr>
          <w:p w14:paraId="7F2ADDE7" w14:textId="77777777" w:rsidR="007953C3" w:rsidRDefault="00000000" w:rsidP="004A7E13">
            <w:pPr>
              <w:jc w:val="both"/>
              <w:textAlignment w:val="bottom"/>
              <w:rPr>
                <w:rFonts w:ascii="Calibri" w:hAnsi="Calibri" w:cs="Calibri"/>
                <w:color w:val="000000"/>
              </w:rPr>
            </w:pPr>
            <w:proofErr w:type="spellStart"/>
            <w:r>
              <w:rPr>
                <w:rFonts w:ascii="Calibri" w:eastAsia="SimSun" w:hAnsi="Calibri" w:cs="Calibri"/>
                <w:color w:val="000000"/>
                <w:sz w:val="22"/>
                <w:szCs w:val="22"/>
                <w:lang w:eastAsia="zh-CN" w:bidi="ar"/>
              </w:rPr>
              <w:t>ApplicantIncome</w:t>
            </w:r>
            <w:proofErr w:type="spellEnd"/>
          </w:p>
        </w:tc>
        <w:tc>
          <w:tcPr>
            <w:tcW w:w="0" w:type="auto"/>
            <w:tcBorders>
              <w:top w:val="nil"/>
              <w:left w:val="nil"/>
              <w:bottom w:val="nil"/>
              <w:right w:val="nil"/>
            </w:tcBorders>
            <w:shd w:val="clear" w:color="auto" w:fill="auto"/>
            <w:noWrap/>
            <w:vAlign w:val="bottom"/>
          </w:tcPr>
          <w:p w14:paraId="2A8FEB65"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6E463A8F"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17417AFC" w14:textId="77777777" w:rsidR="007953C3" w:rsidRDefault="007953C3" w:rsidP="004A7E13">
            <w:pPr>
              <w:jc w:val="both"/>
              <w:rPr>
                <w:rFonts w:ascii="Calibri" w:hAnsi="Calibri" w:cs="Calibri"/>
                <w:color w:val="000000"/>
              </w:rPr>
            </w:pPr>
          </w:p>
        </w:tc>
      </w:tr>
      <w:tr w:rsidR="007953C3" w14:paraId="35CFF749" w14:textId="77777777">
        <w:trPr>
          <w:trHeight w:val="288"/>
        </w:trPr>
        <w:tc>
          <w:tcPr>
            <w:tcW w:w="0" w:type="auto"/>
            <w:tcBorders>
              <w:top w:val="nil"/>
              <w:left w:val="nil"/>
              <w:bottom w:val="nil"/>
              <w:right w:val="nil"/>
            </w:tcBorders>
            <w:shd w:val="clear" w:color="auto" w:fill="auto"/>
            <w:noWrap/>
            <w:vAlign w:val="bottom"/>
          </w:tcPr>
          <w:p w14:paraId="1B032BC8" w14:textId="77777777" w:rsidR="007953C3" w:rsidRDefault="00000000" w:rsidP="004A7E13">
            <w:pPr>
              <w:jc w:val="both"/>
              <w:textAlignment w:val="bottom"/>
              <w:rPr>
                <w:rFonts w:ascii="Calibri" w:hAnsi="Calibri" w:cs="Calibri"/>
                <w:color w:val="000000"/>
              </w:rPr>
            </w:pPr>
            <w:proofErr w:type="spellStart"/>
            <w:r>
              <w:rPr>
                <w:rFonts w:ascii="Calibri" w:eastAsia="SimSun" w:hAnsi="Calibri" w:cs="Calibri"/>
                <w:color w:val="000000"/>
                <w:sz w:val="22"/>
                <w:szCs w:val="22"/>
                <w:lang w:eastAsia="zh-CN" w:bidi="ar"/>
              </w:rPr>
              <w:t>CoapplicantIncome</w:t>
            </w:r>
            <w:proofErr w:type="spellEnd"/>
          </w:p>
        </w:tc>
        <w:tc>
          <w:tcPr>
            <w:tcW w:w="0" w:type="auto"/>
            <w:tcBorders>
              <w:top w:val="nil"/>
              <w:left w:val="nil"/>
              <w:bottom w:val="nil"/>
              <w:right w:val="nil"/>
            </w:tcBorders>
            <w:shd w:val="clear" w:color="auto" w:fill="auto"/>
            <w:noWrap/>
            <w:vAlign w:val="bottom"/>
          </w:tcPr>
          <w:p w14:paraId="63B36A27"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-0.110334799</w:t>
            </w:r>
          </w:p>
        </w:tc>
        <w:tc>
          <w:tcPr>
            <w:tcW w:w="0" w:type="auto"/>
            <w:tcBorders>
              <w:top w:val="nil"/>
              <w:left w:val="nil"/>
              <w:bottom w:val="nil"/>
              <w:right w:val="nil"/>
            </w:tcBorders>
            <w:shd w:val="clear" w:color="auto" w:fill="auto"/>
            <w:noWrap/>
            <w:vAlign w:val="bottom"/>
          </w:tcPr>
          <w:p w14:paraId="74FC337B"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0A4FE34F" w14:textId="77777777" w:rsidR="007953C3" w:rsidRDefault="007953C3" w:rsidP="004A7E13">
            <w:pPr>
              <w:jc w:val="both"/>
              <w:rPr>
                <w:rFonts w:ascii="Calibri" w:hAnsi="Calibri" w:cs="Calibri"/>
                <w:color w:val="000000"/>
              </w:rPr>
            </w:pPr>
          </w:p>
        </w:tc>
      </w:tr>
      <w:tr w:rsidR="007953C3" w14:paraId="54A59804" w14:textId="77777777">
        <w:trPr>
          <w:trHeight w:val="288"/>
        </w:trPr>
        <w:tc>
          <w:tcPr>
            <w:tcW w:w="0" w:type="auto"/>
            <w:tcBorders>
              <w:top w:val="nil"/>
              <w:left w:val="nil"/>
              <w:bottom w:val="nil"/>
              <w:right w:val="nil"/>
            </w:tcBorders>
            <w:shd w:val="clear" w:color="auto" w:fill="auto"/>
            <w:noWrap/>
            <w:vAlign w:val="bottom"/>
          </w:tcPr>
          <w:p w14:paraId="064E7E18" w14:textId="77777777" w:rsidR="007953C3" w:rsidRDefault="00000000" w:rsidP="004A7E13">
            <w:pPr>
              <w:jc w:val="both"/>
              <w:textAlignment w:val="bottom"/>
              <w:rPr>
                <w:rFonts w:ascii="Calibri" w:hAnsi="Calibri" w:cs="Calibri"/>
                <w:color w:val="000000"/>
              </w:rPr>
            </w:pPr>
            <w:proofErr w:type="spellStart"/>
            <w:r>
              <w:rPr>
                <w:rFonts w:ascii="Calibri" w:eastAsia="SimSun" w:hAnsi="Calibri" w:cs="Calibri"/>
                <w:color w:val="000000"/>
                <w:sz w:val="22"/>
                <w:szCs w:val="22"/>
                <w:lang w:eastAsia="zh-CN" w:bidi="ar"/>
              </w:rPr>
              <w:t>LoanAmount</w:t>
            </w:r>
            <w:proofErr w:type="spellEnd"/>
          </w:p>
        </w:tc>
        <w:tc>
          <w:tcPr>
            <w:tcW w:w="0" w:type="auto"/>
            <w:tcBorders>
              <w:top w:val="nil"/>
              <w:left w:val="nil"/>
              <w:bottom w:val="nil"/>
              <w:right w:val="nil"/>
            </w:tcBorders>
            <w:shd w:val="clear" w:color="auto" w:fill="auto"/>
            <w:noWrap/>
            <w:vAlign w:val="bottom"/>
          </w:tcPr>
          <w:p w14:paraId="0C4818A4"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0.458768926</w:t>
            </w:r>
          </w:p>
        </w:tc>
        <w:tc>
          <w:tcPr>
            <w:tcW w:w="0" w:type="auto"/>
            <w:tcBorders>
              <w:top w:val="nil"/>
              <w:left w:val="nil"/>
              <w:bottom w:val="nil"/>
              <w:right w:val="nil"/>
            </w:tcBorders>
            <w:shd w:val="clear" w:color="auto" w:fill="auto"/>
            <w:noWrap/>
            <w:vAlign w:val="bottom"/>
          </w:tcPr>
          <w:p w14:paraId="44E60EB7"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0.144787815</w:t>
            </w:r>
          </w:p>
        </w:tc>
        <w:tc>
          <w:tcPr>
            <w:tcW w:w="0" w:type="auto"/>
            <w:tcBorders>
              <w:top w:val="nil"/>
              <w:left w:val="nil"/>
              <w:bottom w:val="nil"/>
              <w:right w:val="nil"/>
            </w:tcBorders>
            <w:shd w:val="clear" w:color="auto" w:fill="auto"/>
            <w:noWrap/>
            <w:vAlign w:val="bottom"/>
          </w:tcPr>
          <w:p w14:paraId="48CF52BA"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w:t>
            </w:r>
          </w:p>
        </w:tc>
      </w:tr>
    </w:tbl>
    <w:p w14:paraId="6FC5A140" w14:textId="77777777" w:rsidR="007953C3" w:rsidRDefault="007953C3" w:rsidP="004A7E13">
      <w:pPr>
        <w:spacing w:line="278" w:lineRule="auto"/>
        <w:ind w:left="360"/>
        <w:jc w:val="both"/>
        <w:rPr>
          <w:rFonts w:asciiTheme="minorHAnsi" w:hAnsiTheme="minorHAnsi" w:cstheme="minorHAnsi"/>
          <w:sz w:val="36"/>
          <w:szCs w:val="36"/>
        </w:rPr>
      </w:pPr>
    </w:p>
    <w:p w14:paraId="0BC7FF40" w14:textId="77777777" w:rsidR="007953C3" w:rsidRDefault="007953C3" w:rsidP="004A7E13">
      <w:pPr>
        <w:spacing w:line="278" w:lineRule="auto"/>
        <w:jc w:val="both"/>
        <w:rPr>
          <w:sz w:val="36"/>
          <w:szCs w:val="36"/>
        </w:rPr>
      </w:pPr>
    </w:p>
    <w:p w14:paraId="1297FC6A" w14:textId="77777777" w:rsidR="007953C3" w:rsidRDefault="00000000" w:rsidP="004A7E13">
      <w:pPr>
        <w:spacing w:line="278" w:lineRule="auto"/>
        <w:jc w:val="both"/>
        <w:rPr>
          <w:sz w:val="36"/>
          <w:szCs w:val="36"/>
        </w:rPr>
      </w:pPr>
      <w:proofErr w:type="spellStart"/>
      <w:r>
        <w:rPr>
          <w:sz w:val="36"/>
          <w:szCs w:val="36"/>
        </w:rPr>
        <w:t>Anova</w:t>
      </w:r>
      <w:proofErr w:type="spellEnd"/>
      <w:r>
        <w:rPr>
          <w:sz w:val="36"/>
          <w:szCs w:val="36"/>
        </w:rPr>
        <w:t xml:space="preserve"> (Single Factor</w:t>
      </w:r>
      <w:proofErr w:type="gramStart"/>
      <w:r>
        <w:rPr>
          <w:sz w:val="36"/>
          <w:szCs w:val="36"/>
        </w:rPr>
        <w:t>) :</w:t>
      </w:r>
      <w:proofErr w:type="gramEnd"/>
    </w:p>
    <w:p w14:paraId="6BBB30E4" w14:textId="77777777" w:rsidR="007953C3" w:rsidRDefault="00000000" w:rsidP="004A7E13">
      <w:pPr>
        <w:spacing w:line="278" w:lineRule="auto"/>
        <w:jc w:val="both"/>
        <w:rPr>
          <w:rFonts w:cstheme="minorHAnsi"/>
        </w:rPr>
      </w:pPr>
      <w:r>
        <w:rPr>
          <w:rFonts w:cstheme="minorHAnsi"/>
        </w:rPr>
        <w:t xml:space="preserve">The dataset encompasses 367 observations, detailing </w:t>
      </w:r>
      <w:proofErr w:type="gramStart"/>
      <w:r>
        <w:rPr>
          <w:rFonts w:cstheme="minorHAnsi"/>
        </w:rPr>
        <w:t>applicant</w:t>
      </w:r>
      <w:proofErr w:type="gramEnd"/>
      <w:r>
        <w:rPr>
          <w:rFonts w:cstheme="minorHAnsi"/>
        </w:rPr>
        <w:t xml:space="preserve"> and co-applicant incomes alongside loan amounts. On average, applicants possess a higher income, averaging around $4805.60, compared to co-applicants whose average income is approximately $1569.58. Loan amounts vary widely, averaging $134.28. ANOVA analysis underscores significant distinctions between the income and loan amounts across the groups, implying diverse financial profiles among applicants and co-applicants.</w:t>
      </w:r>
    </w:p>
    <w:p w14:paraId="074F987D" w14:textId="77777777" w:rsidR="007953C3" w:rsidRDefault="007953C3" w:rsidP="004A7E13">
      <w:pPr>
        <w:spacing w:line="278" w:lineRule="auto"/>
        <w:ind w:left="360"/>
        <w:jc w:val="both"/>
        <w:rPr>
          <w:rFonts w:cstheme="minorHAnsi"/>
        </w:rPr>
      </w:pPr>
    </w:p>
    <w:tbl>
      <w:tblPr>
        <w:tblW w:w="8689" w:type="dxa"/>
        <w:tblInd w:w="96" w:type="dxa"/>
        <w:tblLook w:val="04A0" w:firstRow="1" w:lastRow="0" w:firstColumn="1" w:lastColumn="0" w:noHBand="0" w:noVBand="1"/>
      </w:tblPr>
      <w:tblGrid>
        <w:gridCol w:w="1812"/>
        <w:gridCol w:w="1353"/>
        <w:gridCol w:w="940"/>
        <w:gridCol w:w="1301"/>
        <w:gridCol w:w="1301"/>
        <w:gridCol w:w="1256"/>
        <w:gridCol w:w="1301"/>
      </w:tblGrid>
      <w:tr w:rsidR="007953C3" w14:paraId="1E6B2C54" w14:textId="77777777">
        <w:trPr>
          <w:trHeight w:val="303"/>
        </w:trPr>
        <w:tc>
          <w:tcPr>
            <w:tcW w:w="0" w:type="auto"/>
            <w:tcBorders>
              <w:top w:val="nil"/>
              <w:left w:val="nil"/>
              <w:bottom w:val="nil"/>
              <w:right w:val="nil"/>
            </w:tcBorders>
            <w:shd w:val="clear" w:color="auto" w:fill="auto"/>
            <w:noWrap/>
            <w:vAlign w:val="bottom"/>
          </w:tcPr>
          <w:p w14:paraId="1399980E"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SUMMARY</w:t>
            </w:r>
          </w:p>
        </w:tc>
        <w:tc>
          <w:tcPr>
            <w:tcW w:w="0" w:type="auto"/>
            <w:tcBorders>
              <w:top w:val="nil"/>
              <w:left w:val="nil"/>
              <w:bottom w:val="nil"/>
              <w:right w:val="nil"/>
            </w:tcBorders>
            <w:shd w:val="clear" w:color="auto" w:fill="auto"/>
            <w:noWrap/>
            <w:vAlign w:val="bottom"/>
          </w:tcPr>
          <w:p w14:paraId="066AFDB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19545C1"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6A1CDE2"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8644FF5"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B5C69AE"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34F25D5" w14:textId="77777777" w:rsidR="007953C3" w:rsidRDefault="007953C3" w:rsidP="004A7E13">
            <w:pPr>
              <w:jc w:val="both"/>
              <w:rPr>
                <w:rFonts w:ascii="Calibri" w:hAnsi="Calibri" w:cs="Calibri"/>
                <w:color w:val="000000"/>
                <w:sz w:val="22"/>
                <w:szCs w:val="22"/>
              </w:rPr>
            </w:pPr>
          </w:p>
        </w:tc>
      </w:tr>
      <w:tr w:rsidR="007953C3" w14:paraId="16CB8034" w14:textId="77777777">
        <w:trPr>
          <w:trHeight w:val="288"/>
        </w:trPr>
        <w:tc>
          <w:tcPr>
            <w:tcW w:w="0" w:type="auto"/>
            <w:tcBorders>
              <w:top w:val="single" w:sz="8" w:space="0" w:color="000000"/>
              <w:left w:val="nil"/>
              <w:bottom w:val="single" w:sz="4" w:space="0" w:color="000000"/>
              <w:right w:val="nil"/>
            </w:tcBorders>
            <w:shd w:val="clear" w:color="auto" w:fill="auto"/>
            <w:noWrap/>
            <w:vAlign w:val="bottom"/>
          </w:tcPr>
          <w:p w14:paraId="10906517"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Groups</w:t>
            </w:r>
          </w:p>
        </w:tc>
        <w:tc>
          <w:tcPr>
            <w:tcW w:w="0" w:type="auto"/>
            <w:tcBorders>
              <w:top w:val="single" w:sz="8" w:space="0" w:color="000000"/>
              <w:left w:val="nil"/>
              <w:bottom w:val="single" w:sz="4" w:space="0" w:color="000000"/>
              <w:right w:val="nil"/>
            </w:tcBorders>
            <w:shd w:val="clear" w:color="auto" w:fill="auto"/>
            <w:noWrap/>
            <w:vAlign w:val="bottom"/>
          </w:tcPr>
          <w:p w14:paraId="0E82DD47"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Count</w:t>
            </w:r>
          </w:p>
        </w:tc>
        <w:tc>
          <w:tcPr>
            <w:tcW w:w="0" w:type="auto"/>
            <w:tcBorders>
              <w:top w:val="single" w:sz="8" w:space="0" w:color="000000"/>
              <w:left w:val="nil"/>
              <w:bottom w:val="single" w:sz="4" w:space="0" w:color="000000"/>
              <w:right w:val="nil"/>
            </w:tcBorders>
            <w:shd w:val="clear" w:color="auto" w:fill="auto"/>
            <w:noWrap/>
            <w:vAlign w:val="bottom"/>
          </w:tcPr>
          <w:p w14:paraId="4D6FAFEE"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Sum</w:t>
            </w:r>
          </w:p>
        </w:tc>
        <w:tc>
          <w:tcPr>
            <w:tcW w:w="0" w:type="auto"/>
            <w:tcBorders>
              <w:top w:val="single" w:sz="8" w:space="0" w:color="000000"/>
              <w:left w:val="nil"/>
              <w:bottom w:val="single" w:sz="4" w:space="0" w:color="000000"/>
              <w:right w:val="nil"/>
            </w:tcBorders>
            <w:shd w:val="clear" w:color="auto" w:fill="auto"/>
            <w:noWrap/>
            <w:vAlign w:val="bottom"/>
          </w:tcPr>
          <w:p w14:paraId="50BD0DB5"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Average</w:t>
            </w:r>
          </w:p>
        </w:tc>
        <w:tc>
          <w:tcPr>
            <w:tcW w:w="0" w:type="auto"/>
            <w:tcBorders>
              <w:top w:val="single" w:sz="8" w:space="0" w:color="000000"/>
              <w:left w:val="nil"/>
              <w:bottom w:val="single" w:sz="4" w:space="0" w:color="000000"/>
              <w:right w:val="nil"/>
            </w:tcBorders>
            <w:shd w:val="clear" w:color="auto" w:fill="auto"/>
            <w:noWrap/>
            <w:vAlign w:val="bottom"/>
          </w:tcPr>
          <w:p w14:paraId="7FC3C732"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Variance</w:t>
            </w:r>
          </w:p>
        </w:tc>
        <w:tc>
          <w:tcPr>
            <w:tcW w:w="0" w:type="auto"/>
            <w:tcBorders>
              <w:top w:val="nil"/>
              <w:left w:val="nil"/>
              <w:bottom w:val="nil"/>
              <w:right w:val="nil"/>
            </w:tcBorders>
            <w:shd w:val="clear" w:color="auto" w:fill="auto"/>
            <w:noWrap/>
            <w:vAlign w:val="bottom"/>
          </w:tcPr>
          <w:p w14:paraId="14BDBF5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E61BE39" w14:textId="77777777" w:rsidR="007953C3" w:rsidRDefault="007953C3" w:rsidP="004A7E13">
            <w:pPr>
              <w:jc w:val="both"/>
              <w:rPr>
                <w:rFonts w:ascii="Calibri" w:hAnsi="Calibri" w:cs="Calibri"/>
                <w:color w:val="000000"/>
                <w:sz w:val="22"/>
                <w:szCs w:val="22"/>
              </w:rPr>
            </w:pPr>
          </w:p>
        </w:tc>
      </w:tr>
      <w:tr w:rsidR="007953C3" w14:paraId="656A520B" w14:textId="77777777">
        <w:trPr>
          <w:trHeight w:val="288"/>
        </w:trPr>
        <w:tc>
          <w:tcPr>
            <w:tcW w:w="0" w:type="auto"/>
            <w:tcBorders>
              <w:top w:val="nil"/>
              <w:left w:val="nil"/>
              <w:bottom w:val="nil"/>
              <w:right w:val="nil"/>
            </w:tcBorders>
            <w:shd w:val="clear" w:color="auto" w:fill="auto"/>
            <w:noWrap/>
            <w:vAlign w:val="bottom"/>
          </w:tcPr>
          <w:p w14:paraId="18020929" w14:textId="77777777" w:rsidR="007953C3" w:rsidRDefault="00000000" w:rsidP="004A7E13">
            <w:pPr>
              <w:jc w:val="both"/>
              <w:textAlignment w:val="bottom"/>
              <w:rPr>
                <w:rFonts w:ascii="Calibri" w:hAnsi="Calibri" w:cs="Calibri"/>
                <w:color w:val="000000"/>
                <w:sz w:val="22"/>
                <w:szCs w:val="22"/>
              </w:rPr>
            </w:pPr>
            <w:proofErr w:type="spellStart"/>
            <w:r>
              <w:rPr>
                <w:rFonts w:ascii="Calibri" w:eastAsia="SimSun" w:hAnsi="Calibri" w:cs="Calibri"/>
                <w:color w:val="000000"/>
                <w:sz w:val="22"/>
                <w:szCs w:val="22"/>
                <w:lang w:eastAsia="zh-CN" w:bidi="ar"/>
              </w:rPr>
              <w:t>ApplicantIncome</w:t>
            </w:r>
            <w:proofErr w:type="spellEnd"/>
          </w:p>
        </w:tc>
        <w:tc>
          <w:tcPr>
            <w:tcW w:w="0" w:type="auto"/>
            <w:tcBorders>
              <w:top w:val="nil"/>
              <w:left w:val="nil"/>
              <w:bottom w:val="nil"/>
              <w:right w:val="nil"/>
            </w:tcBorders>
            <w:shd w:val="clear" w:color="auto" w:fill="auto"/>
            <w:noWrap/>
            <w:vAlign w:val="bottom"/>
          </w:tcPr>
          <w:p w14:paraId="21261B33"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367</w:t>
            </w:r>
          </w:p>
        </w:tc>
        <w:tc>
          <w:tcPr>
            <w:tcW w:w="0" w:type="auto"/>
            <w:tcBorders>
              <w:top w:val="nil"/>
              <w:left w:val="nil"/>
              <w:bottom w:val="nil"/>
              <w:right w:val="nil"/>
            </w:tcBorders>
            <w:shd w:val="clear" w:color="auto" w:fill="auto"/>
            <w:noWrap/>
            <w:vAlign w:val="bottom"/>
          </w:tcPr>
          <w:p w14:paraId="4DEE3AEF"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1763655</w:t>
            </w:r>
          </w:p>
        </w:tc>
        <w:tc>
          <w:tcPr>
            <w:tcW w:w="0" w:type="auto"/>
            <w:tcBorders>
              <w:top w:val="nil"/>
              <w:left w:val="nil"/>
              <w:bottom w:val="nil"/>
              <w:right w:val="nil"/>
            </w:tcBorders>
            <w:shd w:val="clear" w:color="auto" w:fill="auto"/>
            <w:noWrap/>
            <w:vAlign w:val="bottom"/>
          </w:tcPr>
          <w:p w14:paraId="4757C0A2"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4805.599455</w:t>
            </w:r>
          </w:p>
        </w:tc>
        <w:tc>
          <w:tcPr>
            <w:tcW w:w="0" w:type="auto"/>
            <w:tcBorders>
              <w:top w:val="nil"/>
              <w:left w:val="nil"/>
              <w:bottom w:val="nil"/>
              <w:right w:val="nil"/>
            </w:tcBorders>
            <w:shd w:val="clear" w:color="auto" w:fill="auto"/>
            <w:noWrap/>
            <w:vAlign w:val="bottom"/>
          </w:tcPr>
          <w:p w14:paraId="0C85F094"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24114831.09</w:t>
            </w:r>
          </w:p>
        </w:tc>
        <w:tc>
          <w:tcPr>
            <w:tcW w:w="0" w:type="auto"/>
            <w:tcBorders>
              <w:top w:val="nil"/>
              <w:left w:val="nil"/>
              <w:bottom w:val="nil"/>
              <w:right w:val="nil"/>
            </w:tcBorders>
            <w:shd w:val="clear" w:color="auto" w:fill="auto"/>
            <w:noWrap/>
            <w:vAlign w:val="bottom"/>
          </w:tcPr>
          <w:p w14:paraId="096B1C8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D3355AA" w14:textId="77777777" w:rsidR="007953C3" w:rsidRDefault="007953C3" w:rsidP="004A7E13">
            <w:pPr>
              <w:jc w:val="both"/>
              <w:rPr>
                <w:rFonts w:ascii="Calibri" w:hAnsi="Calibri" w:cs="Calibri"/>
                <w:color w:val="000000"/>
                <w:sz w:val="22"/>
                <w:szCs w:val="22"/>
              </w:rPr>
            </w:pPr>
          </w:p>
        </w:tc>
      </w:tr>
      <w:tr w:rsidR="007953C3" w14:paraId="090A76F0" w14:textId="77777777">
        <w:trPr>
          <w:trHeight w:val="288"/>
        </w:trPr>
        <w:tc>
          <w:tcPr>
            <w:tcW w:w="0" w:type="auto"/>
            <w:tcBorders>
              <w:top w:val="nil"/>
              <w:left w:val="nil"/>
              <w:bottom w:val="nil"/>
              <w:right w:val="nil"/>
            </w:tcBorders>
            <w:shd w:val="clear" w:color="auto" w:fill="auto"/>
            <w:noWrap/>
            <w:vAlign w:val="bottom"/>
          </w:tcPr>
          <w:p w14:paraId="3ADA506E" w14:textId="77777777" w:rsidR="007953C3" w:rsidRDefault="00000000" w:rsidP="004A7E13">
            <w:pPr>
              <w:jc w:val="both"/>
              <w:textAlignment w:val="bottom"/>
              <w:rPr>
                <w:rFonts w:ascii="Calibri" w:hAnsi="Calibri" w:cs="Calibri"/>
                <w:color w:val="000000"/>
                <w:sz w:val="22"/>
                <w:szCs w:val="22"/>
              </w:rPr>
            </w:pPr>
            <w:proofErr w:type="spellStart"/>
            <w:r>
              <w:rPr>
                <w:rFonts w:ascii="Calibri" w:eastAsia="SimSun" w:hAnsi="Calibri" w:cs="Calibri"/>
                <w:color w:val="000000"/>
                <w:sz w:val="22"/>
                <w:szCs w:val="22"/>
                <w:lang w:eastAsia="zh-CN" w:bidi="ar"/>
              </w:rPr>
              <w:t>CoapplicantIncome</w:t>
            </w:r>
            <w:proofErr w:type="spellEnd"/>
          </w:p>
        </w:tc>
        <w:tc>
          <w:tcPr>
            <w:tcW w:w="0" w:type="auto"/>
            <w:tcBorders>
              <w:top w:val="nil"/>
              <w:left w:val="nil"/>
              <w:bottom w:val="nil"/>
              <w:right w:val="nil"/>
            </w:tcBorders>
            <w:shd w:val="clear" w:color="auto" w:fill="auto"/>
            <w:noWrap/>
            <w:vAlign w:val="bottom"/>
          </w:tcPr>
          <w:p w14:paraId="644C5D08"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367</w:t>
            </w:r>
          </w:p>
        </w:tc>
        <w:tc>
          <w:tcPr>
            <w:tcW w:w="0" w:type="auto"/>
            <w:tcBorders>
              <w:top w:val="nil"/>
              <w:left w:val="nil"/>
              <w:bottom w:val="nil"/>
              <w:right w:val="nil"/>
            </w:tcBorders>
            <w:shd w:val="clear" w:color="auto" w:fill="auto"/>
            <w:noWrap/>
            <w:vAlign w:val="bottom"/>
          </w:tcPr>
          <w:p w14:paraId="6099EA46"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576035</w:t>
            </w:r>
          </w:p>
        </w:tc>
        <w:tc>
          <w:tcPr>
            <w:tcW w:w="0" w:type="auto"/>
            <w:tcBorders>
              <w:top w:val="nil"/>
              <w:left w:val="nil"/>
              <w:bottom w:val="nil"/>
              <w:right w:val="nil"/>
            </w:tcBorders>
            <w:shd w:val="clear" w:color="auto" w:fill="auto"/>
            <w:noWrap/>
            <w:vAlign w:val="bottom"/>
          </w:tcPr>
          <w:p w14:paraId="0BBD6EA0"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1569.577657</w:t>
            </w:r>
          </w:p>
        </w:tc>
        <w:tc>
          <w:tcPr>
            <w:tcW w:w="0" w:type="auto"/>
            <w:tcBorders>
              <w:top w:val="nil"/>
              <w:left w:val="nil"/>
              <w:bottom w:val="nil"/>
              <w:right w:val="nil"/>
            </w:tcBorders>
            <w:shd w:val="clear" w:color="auto" w:fill="auto"/>
            <w:noWrap/>
            <w:vAlign w:val="bottom"/>
          </w:tcPr>
          <w:p w14:paraId="7D49B8E1"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5448639.491</w:t>
            </w:r>
          </w:p>
        </w:tc>
        <w:tc>
          <w:tcPr>
            <w:tcW w:w="0" w:type="auto"/>
            <w:tcBorders>
              <w:top w:val="nil"/>
              <w:left w:val="nil"/>
              <w:bottom w:val="nil"/>
              <w:right w:val="nil"/>
            </w:tcBorders>
            <w:shd w:val="clear" w:color="auto" w:fill="auto"/>
            <w:noWrap/>
            <w:vAlign w:val="bottom"/>
          </w:tcPr>
          <w:p w14:paraId="104677E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A722BE2" w14:textId="77777777" w:rsidR="007953C3" w:rsidRDefault="007953C3" w:rsidP="004A7E13">
            <w:pPr>
              <w:jc w:val="both"/>
              <w:rPr>
                <w:rFonts w:ascii="Calibri" w:hAnsi="Calibri" w:cs="Calibri"/>
                <w:color w:val="000000"/>
                <w:sz w:val="22"/>
                <w:szCs w:val="22"/>
              </w:rPr>
            </w:pPr>
          </w:p>
        </w:tc>
      </w:tr>
      <w:tr w:rsidR="007953C3" w14:paraId="098EF554" w14:textId="77777777">
        <w:trPr>
          <w:trHeight w:val="303"/>
        </w:trPr>
        <w:tc>
          <w:tcPr>
            <w:tcW w:w="0" w:type="auto"/>
            <w:tcBorders>
              <w:top w:val="nil"/>
              <w:left w:val="nil"/>
              <w:bottom w:val="single" w:sz="8" w:space="0" w:color="000000"/>
              <w:right w:val="nil"/>
            </w:tcBorders>
            <w:shd w:val="clear" w:color="auto" w:fill="auto"/>
            <w:noWrap/>
            <w:vAlign w:val="bottom"/>
          </w:tcPr>
          <w:p w14:paraId="71819626" w14:textId="77777777" w:rsidR="007953C3" w:rsidRDefault="00000000" w:rsidP="004A7E13">
            <w:pPr>
              <w:jc w:val="both"/>
              <w:textAlignment w:val="bottom"/>
              <w:rPr>
                <w:rFonts w:ascii="Calibri" w:hAnsi="Calibri" w:cs="Calibri"/>
                <w:color w:val="000000"/>
                <w:sz w:val="22"/>
                <w:szCs w:val="22"/>
              </w:rPr>
            </w:pPr>
            <w:proofErr w:type="spellStart"/>
            <w:r>
              <w:rPr>
                <w:rFonts w:ascii="Calibri" w:eastAsia="SimSun" w:hAnsi="Calibri" w:cs="Calibri"/>
                <w:color w:val="000000"/>
                <w:sz w:val="22"/>
                <w:szCs w:val="22"/>
                <w:lang w:eastAsia="zh-CN" w:bidi="ar"/>
              </w:rPr>
              <w:t>LoanAmount</w:t>
            </w:r>
            <w:proofErr w:type="spellEnd"/>
          </w:p>
        </w:tc>
        <w:tc>
          <w:tcPr>
            <w:tcW w:w="0" w:type="auto"/>
            <w:tcBorders>
              <w:top w:val="nil"/>
              <w:left w:val="nil"/>
              <w:bottom w:val="single" w:sz="8" w:space="0" w:color="000000"/>
              <w:right w:val="nil"/>
            </w:tcBorders>
            <w:shd w:val="clear" w:color="auto" w:fill="auto"/>
            <w:noWrap/>
            <w:vAlign w:val="bottom"/>
          </w:tcPr>
          <w:p w14:paraId="136A1C27"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367</w:t>
            </w:r>
          </w:p>
        </w:tc>
        <w:tc>
          <w:tcPr>
            <w:tcW w:w="0" w:type="auto"/>
            <w:tcBorders>
              <w:top w:val="nil"/>
              <w:left w:val="nil"/>
              <w:bottom w:val="single" w:sz="8" w:space="0" w:color="000000"/>
              <w:right w:val="nil"/>
            </w:tcBorders>
            <w:shd w:val="clear" w:color="auto" w:fill="auto"/>
            <w:noWrap/>
            <w:vAlign w:val="bottom"/>
          </w:tcPr>
          <w:p w14:paraId="68C6D0D1"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49280</w:t>
            </w:r>
          </w:p>
        </w:tc>
        <w:tc>
          <w:tcPr>
            <w:tcW w:w="0" w:type="auto"/>
            <w:tcBorders>
              <w:top w:val="nil"/>
              <w:left w:val="nil"/>
              <w:bottom w:val="single" w:sz="8" w:space="0" w:color="000000"/>
              <w:right w:val="nil"/>
            </w:tcBorders>
            <w:shd w:val="clear" w:color="auto" w:fill="auto"/>
            <w:noWrap/>
            <w:vAlign w:val="bottom"/>
          </w:tcPr>
          <w:p w14:paraId="2E45DB29"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134.2779292</w:t>
            </w:r>
          </w:p>
        </w:tc>
        <w:tc>
          <w:tcPr>
            <w:tcW w:w="0" w:type="auto"/>
            <w:tcBorders>
              <w:top w:val="nil"/>
              <w:left w:val="nil"/>
              <w:bottom w:val="single" w:sz="8" w:space="0" w:color="000000"/>
              <w:right w:val="nil"/>
            </w:tcBorders>
            <w:shd w:val="clear" w:color="auto" w:fill="auto"/>
            <w:noWrap/>
            <w:vAlign w:val="bottom"/>
          </w:tcPr>
          <w:p w14:paraId="48F589B0"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3964.141124</w:t>
            </w:r>
          </w:p>
        </w:tc>
        <w:tc>
          <w:tcPr>
            <w:tcW w:w="0" w:type="auto"/>
            <w:tcBorders>
              <w:top w:val="nil"/>
              <w:left w:val="nil"/>
              <w:bottom w:val="nil"/>
              <w:right w:val="nil"/>
            </w:tcBorders>
            <w:shd w:val="clear" w:color="auto" w:fill="auto"/>
            <w:noWrap/>
            <w:vAlign w:val="bottom"/>
          </w:tcPr>
          <w:p w14:paraId="0EAFFDF5"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10AE4B64" w14:textId="77777777" w:rsidR="007953C3" w:rsidRDefault="007953C3" w:rsidP="004A7E13">
            <w:pPr>
              <w:jc w:val="both"/>
              <w:rPr>
                <w:rFonts w:ascii="Calibri" w:hAnsi="Calibri" w:cs="Calibri"/>
                <w:color w:val="000000"/>
                <w:sz w:val="22"/>
                <w:szCs w:val="22"/>
              </w:rPr>
            </w:pPr>
          </w:p>
        </w:tc>
      </w:tr>
      <w:tr w:rsidR="007953C3" w14:paraId="499CDC64" w14:textId="77777777">
        <w:trPr>
          <w:trHeight w:val="288"/>
        </w:trPr>
        <w:tc>
          <w:tcPr>
            <w:tcW w:w="0" w:type="auto"/>
            <w:tcBorders>
              <w:top w:val="nil"/>
              <w:left w:val="nil"/>
              <w:bottom w:val="nil"/>
              <w:right w:val="nil"/>
            </w:tcBorders>
            <w:shd w:val="clear" w:color="auto" w:fill="auto"/>
            <w:noWrap/>
            <w:vAlign w:val="bottom"/>
          </w:tcPr>
          <w:p w14:paraId="4C663B42"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8FC1F1B"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B42174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18357FB"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6D30E93"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9E307CD"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5AF1A9E" w14:textId="77777777" w:rsidR="007953C3" w:rsidRDefault="007953C3" w:rsidP="004A7E13">
            <w:pPr>
              <w:jc w:val="both"/>
              <w:rPr>
                <w:rFonts w:ascii="Calibri" w:hAnsi="Calibri" w:cs="Calibri"/>
                <w:color w:val="000000"/>
                <w:sz w:val="22"/>
                <w:szCs w:val="22"/>
              </w:rPr>
            </w:pPr>
          </w:p>
        </w:tc>
      </w:tr>
      <w:tr w:rsidR="007953C3" w14:paraId="118E63A0" w14:textId="77777777">
        <w:trPr>
          <w:trHeight w:val="288"/>
        </w:trPr>
        <w:tc>
          <w:tcPr>
            <w:tcW w:w="0" w:type="auto"/>
            <w:tcBorders>
              <w:top w:val="nil"/>
              <w:left w:val="nil"/>
              <w:bottom w:val="nil"/>
              <w:right w:val="nil"/>
            </w:tcBorders>
            <w:shd w:val="clear" w:color="auto" w:fill="auto"/>
            <w:noWrap/>
            <w:vAlign w:val="bottom"/>
          </w:tcPr>
          <w:p w14:paraId="21BFBCA0"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3B406DD"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C7823BA"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7FF6F6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D62DF7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524F3BC"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5A76304" w14:textId="77777777" w:rsidR="007953C3" w:rsidRDefault="007953C3" w:rsidP="004A7E13">
            <w:pPr>
              <w:jc w:val="both"/>
              <w:rPr>
                <w:rFonts w:ascii="Calibri" w:hAnsi="Calibri" w:cs="Calibri"/>
                <w:color w:val="000000"/>
                <w:sz w:val="22"/>
                <w:szCs w:val="22"/>
              </w:rPr>
            </w:pPr>
          </w:p>
        </w:tc>
      </w:tr>
      <w:tr w:rsidR="007953C3" w14:paraId="27F10BE2" w14:textId="77777777">
        <w:trPr>
          <w:trHeight w:val="303"/>
        </w:trPr>
        <w:tc>
          <w:tcPr>
            <w:tcW w:w="0" w:type="auto"/>
            <w:tcBorders>
              <w:top w:val="nil"/>
              <w:left w:val="nil"/>
              <w:bottom w:val="nil"/>
              <w:right w:val="nil"/>
            </w:tcBorders>
            <w:shd w:val="clear" w:color="auto" w:fill="auto"/>
            <w:noWrap/>
            <w:vAlign w:val="bottom"/>
          </w:tcPr>
          <w:p w14:paraId="1E90BC6E"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ANOVA</w:t>
            </w:r>
          </w:p>
        </w:tc>
        <w:tc>
          <w:tcPr>
            <w:tcW w:w="0" w:type="auto"/>
            <w:tcBorders>
              <w:top w:val="nil"/>
              <w:left w:val="nil"/>
              <w:bottom w:val="nil"/>
              <w:right w:val="nil"/>
            </w:tcBorders>
            <w:shd w:val="clear" w:color="auto" w:fill="auto"/>
            <w:noWrap/>
            <w:vAlign w:val="bottom"/>
          </w:tcPr>
          <w:p w14:paraId="3199907E"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B49050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6B526316"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2B02DEA"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BDE4BA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A08A00E" w14:textId="77777777" w:rsidR="007953C3" w:rsidRDefault="007953C3" w:rsidP="004A7E13">
            <w:pPr>
              <w:jc w:val="both"/>
              <w:rPr>
                <w:rFonts w:ascii="Calibri" w:hAnsi="Calibri" w:cs="Calibri"/>
                <w:color w:val="000000"/>
                <w:sz w:val="22"/>
                <w:szCs w:val="22"/>
              </w:rPr>
            </w:pPr>
          </w:p>
        </w:tc>
      </w:tr>
      <w:tr w:rsidR="007953C3" w14:paraId="5A76416B" w14:textId="77777777">
        <w:trPr>
          <w:trHeight w:val="288"/>
        </w:trPr>
        <w:tc>
          <w:tcPr>
            <w:tcW w:w="0" w:type="auto"/>
            <w:tcBorders>
              <w:top w:val="single" w:sz="8" w:space="0" w:color="000000"/>
              <w:left w:val="nil"/>
              <w:bottom w:val="single" w:sz="4" w:space="0" w:color="000000"/>
              <w:right w:val="nil"/>
            </w:tcBorders>
            <w:shd w:val="clear" w:color="auto" w:fill="auto"/>
            <w:noWrap/>
            <w:vAlign w:val="bottom"/>
          </w:tcPr>
          <w:p w14:paraId="6561ABED"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Source of Variation</w:t>
            </w:r>
          </w:p>
        </w:tc>
        <w:tc>
          <w:tcPr>
            <w:tcW w:w="0" w:type="auto"/>
            <w:tcBorders>
              <w:top w:val="single" w:sz="8" w:space="0" w:color="000000"/>
              <w:left w:val="nil"/>
              <w:bottom w:val="single" w:sz="4" w:space="0" w:color="000000"/>
              <w:right w:val="nil"/>
            </w:tcBorders>
            <w:shd w:val="clear" w:color="auto" w:fill="auto"/>
            <w:noWrap/>
            <w:vAlign w:val="bottom"/>
          </w:tcPr>
          <w:p w14:paraId="6F0D803B"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SS</w:t>
            </w:r>
          </w:p>
        </w:tc>
        <w:tc>
          <w:tcPr>
            <w:tcW w:w="0" w:type="auto"/>
            <w:tcBorders>
              <w:top w:val="single" w:sz="8" w:space="0" w:color="000000"/>
              <w:left w:val="nil"/>
              <w:bottom w:val="single" w:sz="4" w:space="0" w:color="000000"/>
              <w:right w:val="nil"/>
            </w:tcBorders>
            <w:shd w:val="clear" w:color="auto" w:fill="auto"/>
            <w:noWrap/>
            <w:vAlign w:val="bottom"/>
          </w:tcPr>
          <w:p w14:paraId="73FD4F2B" w14:textId="77777777" w:rsidR="007953C3" w:rsidRDefault="00000000" w:rsidP="004A7E13">
            <w:pPr>
              <w:jc w:val="both"/>
              <w:textAlignment w:val="bottom"/>
              <w:rPr>
                <w:rFonts w:ascii="Calibri" w:hAnsi="Calibri" w:cs="Calibri"/>
                <w:i/>
                <w:iCs/>
                <w:color w:val="000000"/>
                <w:sz w:val="22"/>
                <w:szCs w:val="22"/>
              </w:rPr>
            </w:pPr>
            <w:proofErr w:type="spellStart"/>
            <w:r>
              <w:rPr>
                <w:rFonts w:ascii="Calibri" w:eastAsia="SimSun" w:hAnsi="Calibri" w:cs="Calibri"/>
                <w:i/>
                <w:iCs/>
                <w:color w:val="000000"/>
                <w:sz w:val="22"/>
                <w:szCs w:val="22"/>
                <w:lang w:eastAsia="zh-CN" w:bidi="ar"/>
              </w:rPr>
              <w:t>df</w:t>
            </w:r>
            <w:proofErr w:type="spellEnd"/>
          </w:p>
        </w:tc>
        <w:tc>
          <w:tcPr>
            <w:tcW w:w="0" w:type="auto"/>
            <w:tcBorders>
              <w:top w:val="single" w:sz="8" w:space="0" w:color="000000"/>
              <w:left w:val="nil"/>
              <w:bottom w:val="single" w:sz="4" w:space="0" w:color="000000"/>
              <w:right w:val="nil"/>
            </w:tcBorders>
            <w:shd w:val="clear" w:color="auto" w:fill="auto"/>
            <w:noWrap/>
            <w:vAlign w:val="bottom"/>
          </w:tcPr>
          <w:p w14:paraId="57D308A6"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MS</w:t>
            </w:r>
          </w:p>
        </w:tc>
        <w:tc>
          <w:tcPr>
            <w:tcW w:w="0" w:type="auto"/>
            <w:tcBorders>
              <w:top w:val="single" w:sz="8" w:space="0" w:color="000000"/>
              <w:left w:val="nil"/>
              <w:bottom w:val="single" w:sz="4" w:space="0" w:color="000000"/>
              <w:right w:val="nil"/>
            </w:tcBorders>
            <w:shd w:val="clear" w:color="auto" w:fill="auto"/>
            <w:noWrap/>
            <w:vAlign w:val="bottom"/>
          </w:tcPr>
          <w:p w14:paraId="55FFB506"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F</w:t>
            </w:r>
          </w:p>
        </w:tc>
        <w:tc>
          <w:tcPr>
            <w:tcW w:w="0" w:type="auto"/>
            <w:tcBorders>
              <w:top w:val="single" w:sz="8" w:space="0" w:color="000000"/>
              <w:left w:val="nil"/>
              <w:bottom w:val="single" w:sz="4" w:space="0" w:color="000000"/>
              <w:right w:val="nil"/>
            </w:tcBorders>
            <w:shd w:val="clear" w:color="auto" w:fill="auto"/>
            <w:noWrap/>
            <w:vAlign w:val="bottom"/>
          </w:tcPr>
          <w:p w14:paraId="4DD09686"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P-value</w:t>
            </w:r>
          </w:p>
        </w:tc>
        <w:tc>
          <w:tcPr>
            <w:tcW w:w="0" w:type="auto"/>
            <w:tcBorders>
              <w:top w:val="single" w:sz="8" w:space="0" w:color="000000"/>
              <w:left w:val="nil"/>
              <w:bottom w:val="single" w:sz="4" w:space="0" w:color="000000"/>
              <w:right w:val="nil"/>
            </w:tcBorders>
            <w:shd w:val="clear" w:color="auto" w:fill="auto"/>
            <w:noWrap/>
            <w:vAlign w:val="bottom"/>
          </w:tcPr>
          <w:p w14:paraId="562B695F" w14:textId="77777777" w:rsidR="007953C3" w:rsidRDefault="00000000" w:rsidP="004A7E13">
            <w:pPr>
              <w:jc w:val="both"/>
              <w:textAlignment w:val="bottom"/>
              <w:rPr>
                <w:rFonts w:ascii="Calibri" w:hAnsi="Calibri" w:cs="Calibri"/>
                <w:i/>
                <w:iCs/>
                <w:color w:val="000000"/>
                <w:sz w:val="22"/>
                <w:szCs w:val="22"/>
              </w:rPr>
            </w:pPr>
            <w:r>
              <w:rPr>
                <w:rFonts w:ascii="Calibri" w:eastAsia="SimSun" w:hAnsi="Calibri" w:cs="Calibri"/>
                <w:i/>
                <w:iCs/>
                <w:color w:val="000000"/>
                <w:sz w:val="22"/>
                <w:szCs w:val="22"/>
                <w:lang w:eastAsia="zh-CN" w:bidi="ar"/>
              </w:rPr>
              <w:t>F crit</w:t>
            </w:r>
          </w:p>
        </w:tc>
      </w:tr>
      <w:tr w:rsidR="007953C3" w14:paraId="5228BDA6" w14:textId="77777777">
        <w:trPr>
          <w:trHeight w:val="288"/>
        </w:trPr>
        <w:tc>
          <w:tcPr>
            <w:tcW w:w="0" w:type="auto"/>
            <w:tcBorders>
              <w:top w:val="nil"/>
              <w:left w:val="nil"/>
              <w:bottom w:val="nil"/>
              <w:right w:val="nil"/>
            </w:tcBorders>
            <w:shd w:val="clear" w:color="auto" w:fill="auto"/>
            <w:noWrap/>
            <w:vAlign w:val="bottom"/>
          </w:tcPr>
          <w:p w14:paraId="05B892E5"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Between Groups</w:t>
            </w:r>
          </w:p>
        </w:tc>
        <w:tc>
          <w:tcPr>
            <w:tcW w:w="0" w:type="auto"/>
            <w:tcBorders>
              <w:top w:val="nil"/>
              <w:left w:val="nil"/>
              <w:bottom w:val="nil"/>
              <w:right w:val="nil"/>
            </w:tcBorders>
            <w:shd w:val="clear" w:color="auto" w:fill="auto"/>
            <w:noWrap/>
            <w:vAlign w:val="bottom"/>
          </w:tcPr>
          <w:p w14:paraId="14E819AF"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4202537452</w:t>
            </w:r>
          </w:p>
        </w:tc>
        <w:tc>
          <w:tcPr>
            <w:tcW w:w="0" w:type="auto"/>
            <w:tcBorders>
              <w:top w:val="nil"/>
              <w:left w:val="nil"/>
              <w:bottom w:val="nil"/>
              <w:right w:val="nil"/>
            </w:tcBorders>
            <w:shd w:val="clear" w:color="auto" w:fill="auto"/>
            <w:noWrap/>
            <w:vAlign w:val="bottom"/>
          </w:tcPr>
          <w:p w14:paraId="272E14C9"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2</w:t>
            </w:r>
          </w:p>
        </w:tc>
        <w:tc>
          <w:tcPr>
            <w:tcW w:w="0" w:type="auto"/>
            <w:tcBorders>
              <w:top w:val="nil"/>
              <w:left w:val="nil"/>
              <w:bottom w:val="nil"/>
              <w:right w:val="nil"/>
            </w:tcBorders>
            <w:shd w:val="clear" w:color="auto" w:fill="auto"/>
            <w:noWrap/>
            <w:vAlign w:val="bottom"/>
          </w:tcPr>
          <w:p w14:paraId="2DE01E11"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2101268726</w:t>
            </w:r>
          </w:p>
        </w:tc>
        <w:tc>
          <w:tcPr>
            <w:tcW w:w="0" w:type="auto"/>
            <w:tcBorders>
              <w:top w:val="nil"/>
              <w:left w:val="nil"/>
              <w:bottom w:val="nil"/>
              <w:right w:val="nil"/>
            </w:tcBorders>
            <w:shd w:val="clear" w:color="auto" w:fill="auto"/>
            <w:noWrap/>
            <w:vAlign w:val="bottom"/>
          </w:tcPr>
          <w:p w14:paraId="09EE2AC0"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213.2009841</w:t>
            </w:r>
          </w:p>
        </w:tc>
        <w:tc>
          <w:tcPr>
            <w:tcW w:w="0" w:type="auto"/>
            <w:tcBorders>
              <w:top w:val="nil"/>
              <w:left w:val="nil"/>
              <w:bottom w:val="nil"/>
              <w:right w:val="nil"/>
            </w:tcBorders>
            <w:shd w:val="clear" w:color="auto" w:fill="auto"/>
            <w:noWrap/>
            <w:vAlign w:val="bottom"/>
          </w:tcPr>
          <w:p w14:paraId="10EAC08D"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5.87569E-79</w:t>
            </w:r>
          </w:p>
        </w:tc>
        <w:tc>
          <w:tcPr>
            <w:tcW w:w="0" w:type="auto"/>
            <w:tcBorders>
              <w:top w:val="nil"/>
              <w:left w:val="nil"/>
              <w:bottom w:val="nil"/>
              <w:right w:val="nil"/>
            </w:tcBorders>
            <w:shd w:val="clear" w:color="auto" w:fill="auto"/>
            <w:noWrap/>
            <w:vAlign w:val="bottom"/>
          </w:tcPr>
          <w:p w14:paraId="18E98890"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3.003920577</w:t>
            </w:r>
          </w:p>
        </w:tc>
      </w:tr>
      <w:tr w:rsidR="007953C3" w14:paraId="5FEA9EF5" w14:textId="77777777">
        <w:trPr>
          <w:trHeight w:val="288"/>
        </w:trPr>
        <w:tc>
          <w:tcPr>
            <w:tcW w:w="0" w:type="auto"/>
            <w:tcBorders>
              <w:top w:val="nil"/>
              <w:left w:val="nil"/>
              <w:bottom w:val="nil"/>
              <w:right w:val="nil"/>
            </w:tcBorders>
            <w:shd w:val="clear" w:color="auto" w:fill="auto"/>
            <w:noWrap/>
            <w:vAlign w:val="bottom"/>
          </w:tcPr>
          <w:p w14:paraId="00007222"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Within Groups</w:t>
            </w:r>
          </w:p>
        </w:tc>
        <w:tc>
          <w:tcPr>
            <w:tcW w:w="0" w:type="auto"/>
            <w:tcBorders>
              <w:top w:val="nil"/>
              <w:left w:val="nil"/>
              <w:bottom w:val="nil"/>
              <w:right w:val="nil"/>
            </w:tcBorders>
            <w:shd w:val="clear" w:color="auto" w:fill="auto"/>
            <w:noWrap/>
            <w:vAlign w:val="bottom"/>
          </w:tcPr>
          <w:p w14:paraId="2C273A40"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10821681107</w:t>
            </w:r>
          </w:p>
        </w:tc>
        <w:tc>
          <w:tcPr>
            <w:tcW w:w="0" w:type="auto"/>
            <w:tcBorders>
              <w:top w:val="nil"/>
              <w:left w:val="nil"/>
              <w:bottom w:val="nil"/>
              <w:right w:val="nil"/>
            </w:tcBorders>
            <w:shd w:val="clear" w:color="auto" w:fill="auto"/>
            <w:noWrap/>
            <w:vAlign w:val="bottom"/>
          </w:tcPr>
          <w:p w14:paraId="77F2700E"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1098</w:t>
            </w:r>
          </w:p>
        </w:tc>
        <w:tc>
          <w:tcPr>
            <w:tcW w:w="0" w:type="auto"/>
            <w:tcBorders>
              <w:top w:val="nil"/>
              <w:left w:val="nil"/>
              <w:bottom w:val="nil"/>
              <w:right w:val="nil"/>
            </w:tcBorders>
            <w:shd w:val="clear" w:color="auto" w:fill="auto"/>
            <w:noWrap/>
            <w:vAlign w:val="bottom"/>
          </w:tcPr>
          <w:p w14:paraId="2AC1C9AA"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9855811.573</w:t>
            </w:r>
          </w:p>
        </w:tc>
        <w:tc>
          <w:tcPr>
            <w:tcW w:w="0" w:type="auto"/>
            <w:tcBorders>
              <w:top w:val="nil"/>
              <w:left w:val="nil"/>
              <w:bottom w:val="nil"/>
              <w:right w:val="nil"/>
            </w:tcBorders>
            <w:shd w:val="clear" w:color="auto" w:fill="auto"/>
            <w:noWrap/>
            <w:vAlign w:val="bottom"/>
          </w:tcPr>
          <w:p w14:paraId="67624CE8"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412D4B6E"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1B38B10" w14:textId="77777777" w:rsidR="007953C3" w:rsidRDefault="007953C3" w:rsidP="004A7E13">
            <w:pPr>
              <w:jc w:val="both"/>
              <w:rPr>
                <w:rFonts w:ascii="Calibri" w:hAnsi="Calibri" w:cs="Calibri"/>
                <w:color w:val="000000"/>
                <w:sz w:val="22"/>
                <w:szCs w:val="22"/>
              </w:rPr>
            </w:pPr>
          </w:p>
        </w:tc>
      </w:tr>
      <w:tr w:rsidR="007953C3" w14:paraId="07882253" w14:textId="77777777">
        <w:trPr>
          <w:trHeight w:val="288"/>
        </w:trPr>
        <w:tc>
          <w:tcPr>
            <w:tcW w:w="0" w:type="auto"/>
            <w:tcBorders>
              <w:top w:val="nil"/>
              <w:left w:val="nil"/>
              <w:bottom w:val="nil"/>
              <w:right w:val="nil"/>
            </w:tcBorders>
            <w:shd w:val="clear" w:color="auto" w:fill="auto"/>
            <w:noWrap/>
            <w:vAlign w:val="bottom"/>
          </w:tcPr>
          <w:p w14:paraId="46E0F50C"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3F25A83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22B45F64"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CBC4562"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5DBEBA6F"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79031BA6" w14:textId="77777777" w:rsidR="007953C3" w:rsidRDefault="007953C3" w:rsidP="004A7E13">
            <w:pPr>
              <w:jc w:val="both"/>
              <w:rPr>
                <w:rFonts w:ascii="Calibri" w:hAnsi="Calibri" w:cs="Calibri"/>
                <w:color w:val="000000"/>
                <w:sz w:val="22"/>
                <w:szCs w:val="22"/>
              </w:rPr>
            </w:pPr>
          </w:p>
        </w:tc>
        <w:tc>
          <w:tcPr>
            <w:tcW w:w="0" w:type="auto"/>
            <w:tcBorders>
              <w:top w:val="nil"/>
              <w:left w:val="nil"/>
              <w:bottom w:val="nil"/>
              <w:right w:val="nil"/>
            </w:tcBorders>
            <w:shd w:val="clear" w:color="auto" w:fill="auto"/>
            <w:noWrap/>
            <w:vAlign w:val="bottom"/>
          </w:tcPr>
          <w:p w14:paraId="07489BA8" w14:textId="77777777" w:rsidR="007953C3" w:rsidRDefault="007953C3" w:rsidP="004A7E13">
            <w:pPr>
              <w:jc w:val="both"/>
              <w:rPr>
                <w:rFonts w:ascii="Calibri" w:hAnsi="Calibri" w:cs="Calibri"/>
                <w:color w:val="000000"/>
                <w:sz w:val="22"/>
                <w:szCs w:val="22"/>
              </w:rPr>
            </w:pPr>
          </w:p>
        </w:tc>
      </w:tr>
      <w:tr w:rsidR="007953C3" w14:paraId="151A58C4" w14:textId="77777777">
        <w:trPr>
          <w:trHeight w:val="68"/>
        </w:trPr>
        <w:tc>
          <w:tcPr>
            <w:tcW w:w="0" w:type="auto"/>
            <w:tcBorders>
              <w:top w:val="nil"/>
              <w:left w:val="nil"/>
              <w:bottom w:val="single" w:sz="8" w:space="0" w:color="000000"/>
              <w:right w:val="nil"/>
            </w:tcBorders>
            <w:shd w:val="clear" w:color="auto" w:fill="auto"/>
            <w:noWrap/>
            <w:vAlign w:val="bottom"/>
          </w:tcPr>
          <w:p w14:paraId="0C9976AA"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Total</w:t>
            </w:r>
          </w:p>
        </w:tc>
        <w:tc>
          <w:tcPr>
            <w:tcW w:w="0" w:type="auto"/>
            <w:tcBorders>
              <w:top w:val="nil"/>
              <w:left w:val="nil"/>
              <w:bottom w:val="single" w:sz="8" w:space="0" w:color="000000"/>
              <w:right w:val="nil"/>
            </w:tcBorders>
            <w:shd w:val="clear" w:color="auto" w:fill="auto"/>
            <w:noWrap/>
            <w:vAlign w:val="bottom"/>
          </w:tcPr>
          <w:p w14:paraId="766A072F"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1502421856</w:t>
            </w:r>
          </w:p>
        </w:tc>
        <w:tc>
          <w:tcPr>
            <w:tcW w:w="0" w:type="auto"/>
            <w:tcBorders>
              <w:top w:val="nil"/>
              <w:left w:val="nil"/>
              <w:bottom w:val="single" w:sz="8" w:space="0" w:color="000000"/>
              <w:right w:val="nil"/>
            </w:tcBorders>
            <w:shd w:val="clear" w:color="auto" w:fill="auto"/>
            <w:noWrap/>
            <w:vAlign w:val="bottom"/>
          </w:tcPr>
          <w:p w14:paraId="5CA29573" w14:textId="77777777" w:rsidR="007953C3" w:rsidRDefault="00000000" w:rsidP="004A7E13">
            <w:pPr>
              <w:jc w:val="both"/>
              <w:textAlignment w:val="bottom"/>
              <w:rPr>
                <w:rFonts w:ascii="Calibri" w:hAnsi="Calibri" w:cs="Calibri"/>
                <w:color w:val="000000"/>
                <w:sz w:val="22"/>
                <w:szCs w:val="22"/>
              </w:rPr>
            </w:pPr>
            <w:r>
              <w:rPr>
                <w:rFonts w:ascii="Calibri" w:eastAsia="SimSun" w:hAnsi="Calibri" w:cs="Calibri"/>
                <w:color w:val="000000"/>
                <w:sz w:val="22"/>
                <w:szCs w:val="22"/>
                <w:lang w:eastAsia="zh-CN" w:bidi="ar"/>
              </w:rPr>
              <w:t>1100</w:t>
            </w:r>
          </w:p>
        </w:tc>
        <w:tc>
          <w:tcPr>
            <w:tcW w:w="0" w:type="auto"/>
            <w:tcBorders>
              <w:top w:val="nil"/>
              <w:left w:val="nil"/>
              <w:bottom w:val="single" w:sz="8" w:space="0" w:color="000000"/>
              <w:right w:val="nil"/>
            </w:tcBorders>
            <w:shd w:val="clear" w:color="auto" w:fill="auto"/>
            <w:noWrap/>
            <w:vAlign w:val="bottom"/>
          </w:tcPr>
          <w:p w14:paraId="644C54E3" w14:textId="77777777" w:rsidR="007953C3" w:rsidRDefault="007953C3" w:rsidP="004A7E13">
            <w:pPr>
              <w:jc w:val="both"/>
              <w:rPr>
                <w:rFonts w:ascii="Calibri" w:hAnsi="Calibri" w:cs="Calibri"/>
                <w:color w:val="000000"/>
                <w:sz w:val="22"/>
                <w:szCs w:val="22"/>
              </w:rPr>
            </w:pPr>
          </w:p>
        </w:tc>
        <w:tc>
          <w:tcPr>
            <w:tcW w:w="0" w:type="auto"/>
            <w:tcBorders>
              <w:top w:val="nil"/>
              <w:left w:val="nil"/>
              <w:bottom w:val="single" w:sz="8" w:space="0" w:color="000000"/>
              <w:right w:val="nil"/>
            </w:tcBorders>
            <w:shd w:val="clear" w:color="auto" w:fill="auto"/>
            <w:noWrap/>
            <w:vAlign w:val="bottom"/>
          </w:tcPr>
          <w:p w14:paraId="5F6168D2" w14:textId="77777777" w:rsidR="007953C3" w:rsidRDefault="007953C3" w:rsidP="004A7E13">
            <w:pPr>
              <w:jc w:val="both"/>
              <w:rPr>
                <w:rFonts w:ascii="Calibri" w:hAnsi="Calibri" w:cs="Calibri"/>
                <w:color w:val="000000"/>
                <w:sz w:val="22"/>
                <w:szCs w:val="22"/>
              </w:rPr>
            </w:pPr>
          </w:p>
        </w:tc>
        <w:tc>
          <w:tcPr>
            <w:tcW w:w="0" w:type="auto"/>
            <w:tcBorders>
              <w:top w:val="nil"/>
              <w:left w:val="nil"/>
              <w:bottom w:val="single" w:sz="8" w:space="0" w:color="000000"/>
              <w:right w:val="nil"/>
            </w:tcBorders>
            <w:shd w:val="clear" w:color="auto" w:fill="auto"/>
            <w:noWrap/>
            <w:vAlign w:val="bottom"/>
          </w:tcPr>
          <w:p w14:paraId="36FF30C2" w14:textId="77777777" w:rsidR="007953C3" w:rsidRDefault="007953C3" w:rsidP="004A7E13">
            <w:pPr>
              <w:jc w:val="both"/>
              <w:rPr>
                <w:rFonts w:ascii="Calibri" w:hAnsi="Calibri" w:cs="Calibri"/>
                <w:color w:val="000000"/>
                <w:sz w:val="22"/>
                <w:szCs w:val="22"/>
              </w:rPr>
            </w:pPr>
          </w:p>
        </w:tc>
        <w:tc>
          <w:tcPr>
            <w:tcW w:w="0" w:type="auto"/>
            <w:tcBorders>
              <w:top w:val="nil"/>
              <w:left w:val="nil"/>
              <w:bottom w:val="single" w:sz="8" w:space="0" w:color="000000"/>
              <w:right w:val="nil"/>
            </w:tcBorders>
            <w:shd w:val="clear" w:color="auto" w:fill="auto"/>
            <w:noWrap/>
            <w:vAlign w:val="bottom"/>
          </w:tcPr>
          <w:p w14:paraId="76FE4E9A" w14:textId="77777777" w:rsidR="007953C3" w:rsidRDefault="007953C3" w:rsidP="004A7E13">
            <w:pPr>
              <w:jc w:val="both"/>
              <w:rPr>
                <w:rFonts w:ascii="Calibri" w:hAnsi="Calibri" w:cs="Calibri"/>
                <w:color w:val="000000"/>
                <w:sz w:val="22"/>
                <w:szCs w:val="22"/>
              </w:rPr>
            </w:pPr>
          </w:p>
        </w:tc>
      </w:tr>
    </w:tbl>
    <w:p w14:paraId="2ECC238E" w14:textId="77777777" w:rsidR="007953C3" w:rsidRDefault="007953C3" w:rsidP="004A7E13">
      <w:pPr>
        <w:spacing w:line="278" w:lineRule="auto"/>
        <w:jc w:val="both"/>
        <w:rPr>
          <w:sz w:val="36"/>
          <w:szCs w:val="36"/>
        </w:rPr>
      </w:pPr>
    </w:p>
    <w:p w14:paraId="16259B19" w14:textId="77777777" w:rsidR="004A7E13" w:rsidRDefault="004A7E13" w:rsidP="004A7E13">
      <w:pPr>
        <w:spacing w:line="278" w:lineRule="auto"/>
        <w:jc w:val="both"/>
        <w:rPr>
          <w:rFonts w:eastAsia="Calibri"/>
          <w:kern w:val="2"/>
          <w:sz w:val="32"/>
          <w:szCs w:val="28"/>
          <w:lang w:val="en-GB"/>
        </w:rPr>
      </w:pPr>
    </w:p>
    <w:p w14:paraId="687CDBF2" w14:textId="59BF2CC6" w:rsidR="007953C3" w:rsidRDefault="00000000" w:rsidP="004A7E13">
      <w:pPr>
        <w:spacing w:line="278" w:lineRule="auto"/>
        <w:jc w:val="both"/>
        <w:rPr>
          <w:rFonts w:eastAsia="Calibri"/>
          <w:kern w:val="2"/>
          <w:sz w:val="32"/>
          <w:szCs w:val="28"/>
          <w:lang w:val="en-GB"/>
        </w:rPr>
      </w:pPr>
      <w:proofErr w:type="spellStart"/>
      <w:r>
        <w:rPr>
          <w:rFonts w:eastAsia="Calibri"/>
          <w:kern w:val="2"/>
          <w:sz w:val="32"/>
          <w:szCs w:val="28"/>
          <w:lang w:val="en-GB"/>
        </w:rPr>
        <w:lastRenderedPageBreak/>
        <w:t>Anova</w:t>
      </w:r>
      <w:proofErr w:type="spellEnd"/>
      <w:r>
        <w:rPr>
          <w:rFonts w:eastAsia="Calibri"/>
          <w:kern w:val="2"/>
          <w:sz w:val="32"/>
          <w:szCs w:val="28"/>
          <w:lang w:val="en-GB"/>
        </w:rPr>
        <w:t xml:space="preserve"> two factor without Replication:</w:t>
      </w:r>
    </w:p>
    <w:p w14:paraId="2E08B098" w14:textId="77777777" w:rsidR="004A7E13" w:rsidRDefault="004A7E13" w:rsidP="004A7E13">
      <w:pPr>
        <w:spacing w:line="278" w:lineRule="auto"/>
        <w:jc w:val="both"/>
        <w:rPr>
          <w:rFonts w:eastAsia="Calibri"/>
          <w:kern w:val="2"/>
          <w:sz w:val="32"/>
          <w:szCs w:val="28"/>
          <w:lang w:val="en-GB"/>
        </w:rPr>
      </w:pPr>
    </w:p>
    <w:p w14:paraId="190EB932" w14:textId="77777777" w:rsidR="007953C3" w:rsidRDefault="00000000" w:rsidP="004A7E13">
      <w:pPr>
        <w:spacing w:after="160" w:line="256" w:lineRule="auto"/>
        <w:jc w:val="both"/>
        <w:rPr>
          <w:rFonts w:asciiTheme="minorHAnsi" w:hAnsiTheme="minorHAnsi" w:cstheme="minorHAnsi"/>
          <w:color w:val="0D0D0D"/>
          <w:shd w:val="clear" w:color="auto" w:fill="FFFFFF"/>
        </w:rPr>
      </w:pPr>
      <w:r>
        <w:rPr>
          <w:rFonts w:asciiTheme="minorHAnsi" w:hAnsiTheme="minorHAnsi" w:cstheme="minorHAnsi"/>
          <w:color w:val="0D0D0D"/>
          <w:shd w:val="clear" w:color="auto" w:fill="FFFFFF"/>
        </w:rPr>
        <w:t>The ANOVA results indicate significant variation both within rows (p = 0.441) and between columns (p &lt; 0.001). This suggests that there are meaningful differences among the row categories and column categories in the dataset, warranting further investigation into the factors influencing these variations.</w:t>
      </w:r>
    </w:p>
    <w:tbl>
      <w:tblPr>
        <w:tblW w:w="10368" w:type="dxa"/>
        <w:tblInd w:w="96" w:type="dxa"/>
        <w:tblLook w:val="04A0" w:firstRow="1" w:lastRow="0" w:firstColumn="1" w:lastColumn="0" w:noHBand="0" w:noVBand="1"/>
      </w:tblPr>
      <w:tblGrid>
        <w:gridCol w:w="2069"/>
        <w:gridCol w:w="1494"/>
        <w:gridCol w:w="594"/>
        <w:gridCol w:w="1493"/>
        <w:gridCol w:w="1493"/>
        <w:gridCol w:w="1493"/>
        <w:gridCol w:w="1493"/>
        <w:gridCol w:w="239"/>
      </w:tblGrid>
      <w:tr w:rsidR="007953C3" w14:paraId="4A4F241D" w14:textId="77777777">
        <w:trPr>
          <w:trHeight w:val="303"/>
        </w:trPr>
        <w:tc>
          <w:tcPr>
            <w:tcW w:w="0" w:type="auto"/>
            <w:tcBorders>
              <w:top w:val="nil"/>
              <w:left w:val="nil"/>
              <w:bottom w:val="nil"/>
              <w:right w:val="nil"/>
            </w:tcBorders>
            <w:shd w:val="clear" w:color="auto" w:fill="auto"/>
            <w:noWrap/>
            <w:vAlign w:val="bottom"/>
          </w:tcPr>
          <w:p w14:paraId="64E36451"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ANOVA</w:t>
            </w:r>
          </w:p>
        </w:tc>
        <w:tc>
          <w:tcPr>
            <w:tcW w:w="0" w:type="auto"/>
            <w:tcBorders>
              <w:top w:val="nil"/>
              <w:left w:val="nil"/>
              <w:bottom w:val="nil"/>
              <w:right w:val="nil"/>
            </w:tcBorders>
            <w:shd w:val="clear" w:color="auto" w:fill="auto"/>
            <w:noWrap/>
            <w:vAlign w:val="bottom"/>
          </w:tcPr>
          <w:p w14:paraId="028C5743"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5CFC6507"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59BCA685"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354D1927"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69CAC907"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238F05E9"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40E2727E" w14:textId="77777777" w:rsidR="007953C3" w:rsidRDefault="007953C3" w:rsidP="004A7E13">
            <w:pPr>
              <w:jc w:val="both"/>
              <w:rPr>
                <w:rFonts w:ascii="Calibri" w:hAnsi="Calibri" w:cs="Calibri"/>
                <w:color w:val="000000"/>
              </w:rPr>
            </w:pPr>
          </w:p>
        </w:tc>
      </w:tr>
      <w:tr w:rsidR="007953C3" w14:paraId="706BF0E6" w14:textId="77777777">
        <w:trPr>
          <w:trHeight w:val="288"/>
        </w:trPr>
        <w:tc>
          <w:tcPr>
            <w:tcW w:w="0" w:type="auto"/>
            <w:tcBorders>
              <w:top w:val="single" w:sz="8" w:space="0" w:color="000000"/>
              <w:left w:val="nil"/>
              <w:bottom w:val="single" w:sz="4" w:space="0" w:color="000000"/>
              <w:right w:val="nil"/>
            </w:tcBorders>
            <w:shd w:val="clear" w:color="auto" w:fill="auto"/>
            <w:noWrap/>
            <w:vAlign w:val="bottom"/>
          </w:tcPr>
          <w:p w14:paraId="59294C4B"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Source of Variation</w:t>
            </w:r>
          </w:p>
        </w:tc>
        <w:tc>
          <w:tcPr>
            <w:tcW w:w="0" w:type="auto"/>
            <w:tcBorders>
              <w:top w:val="single" w:sz="8" w:space="0" w:color="000000"/>
              <w:left w:val="nil"/>
              <w:bottom w:val="single" w:sz="4" w:space="0" w:color="000000"/>
              <w:right w:val="nil"/>
            </w:tcBorders>
            <w:shd w:val="clear" w:color="auto" w:fill="auto"/>
            <w:noWrap/>
            <w:vAlign w:val="bottom"/>
          </w:tcPr>
          <w:p w14:paraId="2060B855"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SS</w:t>
            </w:r>
          </w:p>
        </w:tc>
        <w:tc>
          <w:tcPr>
            <w:tcW w:w="0" w:type="auto"/>
            <w:tcBorders>
              <w:top w:val="single" w:sz="8" w:space="0" w:color="000000"/>
              <w:left w:val="nil"/>
              <w:bottom w:val="single" w:sz="4" w:space="0" w:color="000000"/>
              <w:right w:val="nil"/>
            </w:tcBorders>
            <w:shd w:val="clear" w:color="auto" w:fill="auto"/>
            <w:noWrap/>
            <w:vAlign w:val="bottom"/>
          </w:tcPr>
          <w:p w14:paraId="398C5B9D" w14:textId="77777777" w:rsidR="007953C3" w:rsidRDefault="00000000" w:rsidP="004A7E13">
            <w:pPr>
              <w:jc w:val="both"/>
              <w:textAlignment w:val="bottom"/>
              <w:rPr>
                <w:rFonts w:ascii="Calibri" w:hAnsi="Calibri" w:cs="Calibri"/>
                <w:i/>
                <w:iCs/>
                <w:color w:val="000000"/>
              </w:rPr>
            </w:pPr>
            <w:proofErr w:type="spellStart"/>
            <w:r>
              <w:rPr>
                <w:rFonts w:ascii="Calibri" w:eastAsia="SimSun" w:hAnsi="Calibri" w:cs="Calibri"/>
                <w:i/>
                <w:iCs/>
                <w:color w:val="000000"/>
                <w:sz w:val="22"/>
                <w:szCs w:val="22"/>
                <w:lang w:eastAsia="zh-CN" w:bidi="ar"/>
              </w:rPr>
              <w:t>df</w:t>
            </w:r>
            <w:proofErr w:type="spellEnd"/>
          </w:p>
        </w:tc>
        <w:tc>
          <w:tcPr>
            <w:tcW w:w="0" w:type="auto"/>
            <w:tcBorders>
              <w:top w:val="single" w:sz="8" w:space="0" w:color="000000"/>
              <w:left w:val="nil"/>
              <w:bottom w:val="single" w:sz="4" w:space="0" w:color="000000"/>
              <w:right w:val="nil"/>
            </w:tcBorders>
            <w:shd w:val="clear" w:color="auto" w:fill="auto"/>
            <w:noWrap/>
            <w:vAlign w:val="bottom"/>
          </w:tcPr>
          <w:p w14:paraId="58A35B7E"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MS</w:t>
            </w:r>
          </w:p>
        </w:tc>
        <w:tc>
          <w:tcPr>
            <w:tcW w:w="0" w:type="auto"/>
            <w:tcBorders>
              <w:top w:val="single" w:sz="8" w:space="0" w:color="000000"/>
              <w:left w:val="nil"/>
              <w:bottom w:val="single" w:sz="4" w:space="0" w:color="000000"/>
              <w:right w:val="nil"/>
            </w:tcBorders>
            <w:shd w:val="clear" w:color="auto" w:fill="auto"/>
            <w:noWrap/>
            <w:vAlign w:val="bottom"/>
          </w:tcPr>
          <w:p w14:paraId="0DF9D93A"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F</w:t>
            </w:r>
          </w:p>
        </w:tc>
        <w:tc>
          <w:tcPr>
            <w:tcW w:w="0" w:type="auto"/>
            <w:tcBorders>
              <w:top w:val="single" w:sz="8" w:space="0" w:color="000000"/>
              <w:left w:val="nil"/>
              <w:bottom w:val="single" w:sz="4" w:space="0" w:color="000000"/>
              <w:right w:val="nil"/>
            </w:tcBorders>
            <w:shd w:val="clear" w:color="auto" w:fill="auto"/>
            <w:noWrap/>
            <w:vAlign w:val="bottom"/>
          </w:tcPr>
          <w:p w14:paraId="450F417D"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P-value</w:t>
            </w:r>
          </w:p>
        </w:tc>
        <w:tc>
          <w:tcPr>
            <w:tcW w:w="0" w:type="auto"/>
            <w:tcBorders>
              <w:top w:val="single" w:sz="8" w:space="0" w:color="000000"/>
              <w:left w:val="nil"/>
              <w:bottom w:val="single" w:sz="4" w:space="0" w:color="000000"/>
              <w:right w:val="nil"/>
            </w:tcBorders>
            <w:shd w:val="clear" w:color="auto" w:fill="auto"/>
            <w:noWrap/>
            <w:vAlign w:val="bottom"/>
          </w:tcPr>
          <w:p w14:paraId="755033D2" w14:textId="77777777" w:rsidR="007953C3" w:rsidRDefault="00000000" w:rsidP="004A7E13">
            <w:pPr>
              <w:jc w:val="both"/>
              <w:textAlignment w:val="bottom"/>
              <w:rPr>
                <w:rFonts w:ascii="Calibri" w:hAnsi="Calibri" w:cs="Calibri"/>
                <w:i/>
                <w:iCs/>
                <w:color w:val="000000"/>
              </w:rPr>
            </w:pPr>
            <w:r>
              <w:rPr>
                <w:rFonts w:ascii="Calibri" w:eastAsia="SimSun" w:hAnsi="Calibri" w:cs="Calibri"/>
                <w:i/>
                <w:iCs/>
                <w:color w:val="000000"/>
                <w:sz w:val="22"/>
                <w:szCs w:val="22"/>
                <w:lang w:eastAsia="zh-CN" w:bidi="ar"/>
              </w:rPr>
              <w:t>F crit</w:t>
            </w:r>
          </w:p>
        </w:tc>
        <w:tc>
          <w:tcPr>
            <w:tcW w:w="0" w:type="auto"/>
            <w:tcBorders>
              <w:top w:val="nil"/>
              <w:left w:val="nil"/>
              <w:bottom w:val="nil"/>
              <w:right w:val="nil"/>
            </w:tcBorders>
            <w:shd w:val="clear" w:color="auto" w:fill="auto"/>
            <w:noWrap/>
            <w:vAlign w:val="bottom"/>
          </w:tcPr>
          <w:p w14:paraId="20E0F035" w14:textId="77777777" w:rsidR="007953C3" w:rsidRDefault="007953C3" w:rsidP="004A7E13">
            <w:pPr>
              <w:jc w:val="both"/>
              <w:rPr>
                <w:rFonts w:ascii="Calibri" w:hAnsi="Calibri" w:cs="Calibri"/>
                <w:color w:val="000000"/>
              </w:rPr>
            </w:pPr>
          </w:p>
        </w:tc>
      </w:tr>
      <w:tr w:rsidR="007953C3" w14:paraId="2865A8BE" w14:textId="77777777">
        <w:trPr>
          <w:trHeight w:val="288"/>
        </w:trPr>
        <w:tc>
          <w:tcPr>
            <w:tcW w:w="0" w:type="auto"/>
            <w:tcBorders>
              <w:top w:val="nil"/>
              <w:left w:val="nil"/>
              <w:bottom w:val="nil"/>
              <w:right w:val="nil"/>
            </w:tcBorders>
            <w:shd w:val="clear" w:color="auto" w:fill="auto"/>
            <w:noWrap/>
            <w:vAlign w:val="bottom"/>
          </w:tcPr>
          <w:p w14:paraId="7805AAFA"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Rows</w:t>
            </w:r>
          </w:p>
        </w:tc>
        <w:tc>
          <w:tcPr>
            <w:tcW w:w="0" w:type="auto"/>
            <w:tcBorders>
              <w:top w:val="nil"/>
              <w:left w:val="nil"/>
              <w:bottom w:val="nil"/>
              <w:right w:val="nil"/>
            </w:tcBorders>
            <w:shd w:val="clear" w:color="auto" w:fill="auto"/>
            <w:noWrap/>
            <w:vAlign w:val="bottom"/>
          </w:tcPr>
          <w:p w14:paraId="0C7D29BE"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1004340909</w:t>
            </w:r>
          </w:p>
        </w:tc>
        <w:tc>
          <w:tcPr>
            <w:tcW w:w="0" w:type="auto"/>
            <w:tcBorders>
              <w:top w:val="nil"/>
              <w:left w:val="nil"/>
              <w:bottom w:val="nil"/>
              <w:right w:val="nil"/>
            </w:tcBorders>
            <w:shd w:val="clear" w:color="auto" w:fill="auto"/>
            <w:noWrap/>
            <w:vAlign w:val="bottom"/>
          </w:tcPr>
          <w:p w14:paraId="38B7074F"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365</w:t>
            </w:r>
          </w:p>
        </w:tc>
        <w:tc>
          <w:tcPr>
            <w:tcW w:w="0" w:type="auto"/>
            <w:tcBorders>
              <w:top w:val="nil"/>
              <w:left w:val="nil"/>
              <w:bottom w:val="nil"/>
              <w:right w:val="nil"/>
            </w:tcBorders>
            <w:shd w:val="clear" w:color="auto" w:fill="auto"/>
            <w:noWrap/>
            <w:vAlign w:val="bottom"/>
          </w:tcPr>
          <w:p w14:paraId="60A03EC2"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2751618.93</w:t>
            </w:r>
          </w:p>
        </w:tc>
        <w:tc>
          <w:tcPr>
            <w:tcW w:w="0" w:type="auto"/>
            <w:tcBorders>
              <w:top w:val="nil"/>
              <w:left w:val="nil"/>
              <w:bottom w:val="nil"/>
              <w:right w:val="nil"/>
            </w:tcBorders>
            <w:shd w:val="clear" w:color="auto" w:fill="auto"/>
            <w:noWrap/>
            <w:vAlign w:val="bottom"/>
          </w:tcPr>
          <w:p w14:paraId="7E94893D"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1.015674698</w:t>
            </w:r>
          </w:p>
        </w:tc>
        <w:tc>
          <w:tcPr>
            <w:tcW w:w="0" w:type="auto"/>
            <w:tcBorders>
              <w:top w:val="nil"/>
              <w:left w:val="nil"/>
              <w:bottom w:val="nil"/>
              <w:right w:val="nil"/>
            </w:tcBorders>
            <w:shd w:val="clear" w:color="auto" w:fill="auto"/>
            <w:noWrap/>
            <w:vAlign w:val="bottom"/>
          </w:tcPr>
          <w:p w14:paraId="2361F787"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0.440986529</w:t>
            </w:r>
          </w:p>
        </w:tc>
        <w:tc>
          <w:tcPr>
            <w:tcW w:w="0" w:type="auto"/>
            <w:tcBorders>
              <w:top w:val="nil"/>
              <w:left w:val="nil"/>
              <w:bottom w:val="nil"/>
              <w:right w:val="nil"/>
            </w:tcBorders>
            <w:shd w:val="clear" w:color="auto" w:fill="auto"/>
            <w:noWrap/>
            <w:vAlign w:val="bottom"/>
          </w:tcPr>
          <w:p w14:paraId="0061AE05"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1.1881716</w:t>
            </w:r>
          </w:p>
        </w:tc>
        <w:tc>
          <w:tcPr>
            <w:tcW w:w="0" w:type="auto"/>
            <w:tcBorders>
              <w:top w:val="nil"/>
              <w:left w:val="nil"/>
              <w:bottom w:val="nil"/>
              <w:right w:val="nil"/>
            </w:tcBorders>
            <w:shd w:val="clear" w:color="auto" w:fill="auto"/>
            <w:noWrap/>
            <w:vAlign w:val="bottom"/>
          </w:tcPr>
          <w:p w14:paraId="3E5D9D3B" w14:textId="77777777" w:rsidR="007953C3" w:rsidRDefault="007953C3" w:rsidP="004A7E13">
            <w:pPr>
              <w:jc w:val="both"/>
              <w:rPr>
                <w:rFonts w:ascii="Calibri" w:hAnsi="Calibri" w:cs="Calibri"/>
                <w:color w:val="000000"/>
              </w:rPr>
            </w:pPr>
          </w:p>
        </w:tc>
      </w:tr>
      <w:tr w:rsidR="007953C3" w14:paraId="18A94ACC" w14:textId="77777777">
        <w:trPr>
          <w:trHeight w:val="288"/>
        </w:trPr>
        <w:tc>
          <w:tcPr>
            <w:tcW w:w="0" w:type="auto"/>
            <w:tcBorders>
              <w:top w:val="nil"/>
              <w:left w:val="nil"/>
              <w:bottom w:val="nil"/>
              <w:right w:val="nil"/>
            </w:tcBorders>
            <w:shd w:val="clear" w:color="auto" w:fill="auto"/>
            <w:noWrap/>
            <w:vAlign w:val="bottom"/>
          </w:tcPr>
          <w:p w14:paraId="5F074DC0"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Columns</w:t>
            </w:r>
          </w:p>
        </w:tc>
        <w:tc>
          <w:tcPr>
            <w:tcW w:w="0" w:type="auto"/>
            <w:tcBorders>
              <w:top w:val="nil"/>
              <w:left w:val="nil"/>
              <w:bottom w:val="nil"/>
              <w:right w:val="nil"/>
            </w:tcBorders>
            <w:shd w:val="clear" w:color="auto" w:fill="auto"/>
            <w:noWrap/>
            <w:vAlign w:val="bottom"/>
          </w:tcPr>
          <w:p w14:paraId="363E9897"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379216841.8</w:t>
            </w:r>
          </w:p>
        </w:tc>
        <w:tc>
          <w:tcPr>
            <w:tcW w:w="0" w:type="auto"/>
            <w:tcBorders>
              <w:top w:val="nil"/>
              <w:left w:val="nil"/>
              <w:bottom w:val="nil"/>
              <w:right w:val="nil"/>
            </w:tcBorders>
            <w:shd w:val="clear" w:color="auto" w:fill="auto"/>
            <w:noWrap/>
            <w:vAlign w:val="bottom"/>
          </w:tcPr>
          <w:p w14:paraId="1A70AA88"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6F4AD66E"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379216841.8</w:t>
            </w:r>
          </w:p>
        </w:tc>
        <w:tc>
          <w:tcPr>
            <w:tcW w:w="0" w:type="auto"/>
            <w:tcBorders>
              <w:top w:val="nil"/>
              <w:left w:val="nil"/>
              <w:bottom w:val="nil"/>
              <w:right w:val="nil"/>
            </w:tcBorders>
            <w:shd w:val="clear" w:color="auto" w:fill="auto"/>
            <w:noWrap/>
            <w:vAlign w:val="bottom"/>
          </w:tcPr>
          <w:p w14:paraId="25112E8D"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139.9761235</w:t>
            </w:r>
          </w:p>
        </w:tc>
        <w:tc>
          <w:tcPr>
            <w:tcW w:w="0" w:type="auto"/>
            <w:tcBorders>
              <w:top w:val="nil"/>
              <w:left w:val="nil"/>
              <w:bottom w:val="nil"/>
              <w:right w:val="nil"/>
            </w:tcBorders>
            <w:shd w:val="clear" w:color="auto" w:fill="auto"/>
            <w:noWrap/>
            <w:vAlign w:val="bottom"/>
          </w:tcPr>
          <w:p w14:paraId="1F33A2FA"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1.47092E-27</w:t>
            </w:r>
          </w:p>
        </w:tc>
        <w:tc>
          <w:tcPr>
            <w:tcW w:w="0" w:type="auto"/>
            <w:tcBorders>
              <w:top w:val="nil"/>
              <w:left w:val="nil"/>
              <w:bottom w:val="nil"/>
              <w:right w:val="nil"/>
            </w:tcBorders>
            <w:shd w:val="clear" w:color="auto" w:fill="auto"/>
            <w:noWrap/>
            <w:vAlign w:val="bottom"/>
          </w:tcPr>
          <w:p w14:paraId="1B001CCD"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3.867061668</w:t>
            </w:r>
          </w:p>
        </w:tc>
        <w:tc>
          <w:tcPr>
            <w:tcW w:w="0" w:type="auto"/>
            <w:tcBorders>
              <w:top w:val="nil"/>
              <w:left w:val="nil"/>
              <w:bottom w:val="nil"/>
              <w:right w:val="nil"/>
            </w:tcBorders>
            <w:shd w:val="clear" w:color="auto" w:fill="auto"/>
            <w:noWrap/>
            <w:vAlign w:val="bottom"/>
          </w:tcPr>
          <w:p w14:paraId="6E5D9EFD" w14:textId="77777777" w:rsidR="007953C3" w:rsidRDefault="007953C3" w:rsidP="004A7E13">
            <w:pPr>
              <w:jc w:val="both"/>
              <w:rPr>
                <w:rFonts w:ascii="Calibri" w:hAnsi="Calibri" w:cs="Calibri"/>
                <w:color w:val="000000"/>
              </w:rPr>
            </w:pPr>
          </w:p>
        </w:tc>
      </w:tr>
      <w:tr w:rsidR="007953C3" w14:paraId="12CB37FE" w14:textId="77777777">
        <w:trPr>
          <w:trHeight w:val="288"/>
        </w:trPr>
        <w:tc>
          <w:tcPr>
            <w:tcW w:w="0" w:type="auto"/>
            <w:tcBorders>
              <w:top w:val="nil"/>
              <w:left w:val="nil"/>
              <w:bottom w:val="nil"/>
              <w:right w:val="nil"/>
            </w:tcBorders>
            <w:shd w:val="clear" w:color="auto" w:fill="auto"/>
            <w:noWrap/>
            <w:vAlign w:val="bottom"/>
          </w:tcPr>
          <w:p w14:paraId="31A72364"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Error</w:t>
            </w:r>
          </w:p>
        </w:tc>
        <w:tc>
          <w:tcPr>
            <w:tcW w:w="0" w:type="auto"/>
            <w:tcBorders>
              <w:top w:val="nil"/>
              <w:left w:val="nil"/>
              <w:bottom w:val="nil"/>
              <w:right w:val="nil"/>
            </w:tcBorders>
            <w:shd w:val="clear" w:color="auto" w:fill="auto"/>
            <w:noWrap/>
            <w:vAlign w:val="bottom"/>
          </w:tcPr>
          <w:p w14:paraId="74057E67"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988841123.7</w:t>
            </w:r>
          </w:p>
        </w:tc>
        <w:tc>
          <w:tcPr>
            <w:tcW w:w="0" w:type="auto"/>
            <w:tcBorders>
              <w:top w:val="nil"/>
              <w:left w:val="nil"/>
              <w:bottom w:val="nil"/>
              <w:right w:val="nil"/>
            </w:tcBorders>
            <w:shd w:val="clear" w:color="auto" w:fill="auto"/>
            <w:noWrap/>
            <w:vAlign w:val="bottom"/>
          </w:tcPr>
          <w:p w14:paraId="11CF35C6"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365</w:t>
            </w:r>
          </w:p>
        </w:tc>
        <w:tc>
          <w:tcPr>
            <w:tcW w:w="0" w:type="auto"/>
            <w:tcBorders>
              <w:top w:val="nil"/>
              <w:left w:val="nil"/>
              <w:bottom w:val="nil"/>
              <w:right w:val="nil"/>
            </w:tcBorders>
            <w:shd w:val="clear" w:color="auto" w:fill="auto"/>
            <w:noWrap/>
            <w:vAlign w:val="bottom"/>
          </w:tcPr>
          <w:p w14:paraId="554EA640"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2709153.763</w:t>
            </w:r>
          </w:p>
        </w:tc>
        <w:tc>
          <w:tcPr>
            <w:tcW w:w="0" w:type="auto"/>
            <w:tcBorders>
              <w:top w:val="nil"/>
              <w:left w:val="nil"/>
              <w:bottom w:val="nil"/>
              <w:right w:val="nil"/>
            </w:tcBorders>
            <w:shd w:val="clear" w:color="auto" w:fill="auto"/>
            <w:noWrap/>
            <w:vAlign w:val="bottom"/>
          </w:tcPr>
          <w:p w14:paraId="454CBD5E"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2C098A01"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05000D73"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6E10BA62" w14:textId="77777777" w:rsidR="007953C3" w:rsidRDefault="007953C3" w:rsidP="004A7E13">
            <w:pPr>
              <w:jc w:val="both"/>
              <w:rPr>
                <w:rFonts w:ascii="Calibri" w:hAnsi="Calibri" w:cs="Calibri"/>
                <w:color w:val="000000"/>
              </w:rPr>
            </w:pPr>
          </w:p>
        </w:tc>
      </w:tr>
      <w:tr w:rsidR="007953C3" w14:paraId="3D5023FC" w14:textId="77777777">
        <w:trPr>
          <w:trHeight w:val="288"/>
        </w:trPr>
        <w:tc>
          <w:tcPr>
            <w:tcW w:w="0" w:type="auto"/>
            <w:tcBorders>
              <w:top w:val="nil"/>
              <w:left w:val="nil"/>
              <w:bottom w:val="nil"/>
              <w:right w:val="nil"/>
            </w:tcBorders>
            <w:shd w:val="clear" w:color="auto" w:fill="auto"/>
            <w:noWrap/>
            <w:vAlign w:val="bottom"/>
          </w:tcPr>
          <w:p w14:paraId="192FBE74"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57AA1DF0"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344B6A10"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4C30B48A"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038AEBFA"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038B8122"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19E5A861"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1A795F77" w14:textId="77777777" w:rsidR="007953C3" w:rsidRDefault="007953C3" w:rsidP="004A7E13">
            <w:pPr>
              <w:jc w:val="both"/>
              <w:rPr>
                <w:rFonts w:ascii="Calibri" w:hAnsi="Calibri" w:cs="Calibri"/>
                <w:color w:val="000000"/>
              </w:rPr>
            </w:pPr>
          </w:p>
        </w:tc>
      </w:tr>
      <w:tr w:rsidR="007953C3" w14:paraId="0B23B7FB" w14:textId="77777777">
        <w:trPr>
          <w:trHeight w:val="303"/>
        </w:trPr>
        <w:tc>
          <w:tcPr>
            <w:tcW w:w="0" w:type="auto"/>
            <w:tcBorders>
              <w:top w:val="nil"/>
              <w:left w:val="nil"/>
              <w:bottom w:val="single" w:sz="8" w:space="0" w:color="000000"/>
              <w:right w:val="nil"/>
            </w:tcBorders>
            <w:shd w:val="clear" w:color="auto" w:fill="auto"/>
            <w:noWrap/>
            <w:vAlign w:val="bottom"/>
          </w:tcPr>
          <w:p w14:paraId="46814686"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Total</w:t>
            </w:r>
          </w:p>
        </w:tc>
        <w:tc>
          <w:tcPr>
            <w:tcW w:w="0" w:type="auto"/>
            <w:tcBorders>
              <w:top w:val="nil"/>
              <w:left w:val="nil"/>
              <w:bottom w:val="single" w:sz="8" w:space="0" w:color="000000"/>
              <w:right w:val="nil"/>
            </w:tcBorders>
            <w:shd w:val="clear" w:color="auto" w:fill="auto"/>
            <w:noWrap/>
            <w:vAlign w:val="bottom"/>
          </w:tcPr>
          <w:p w14:paraId="687B638F"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2372398875</w:t>
            </w:r>
          </w:p>
        </w:tc>
        <w:tc>
          <w:tcPr>
            <w:tcW w:w="0" w:type="auto"/>
            <w:tcBorders>
              <w:top w:val="nil"/>
              <w:left w:val="nil"/>
              <w:bottom w:val="single" w:sz="8" w:space="0" w:color="000000"/>
              <w:right w:val="nil"/>
            </w:tcBorders>
            <w:shd w:val="clear" w:color="auto" w:fill="auto"/>
            <w:noWrap/>
            <w:vAlign w:val="bottom"/>
          </w:tcPr>
          <w:p w14:paraId="60A75FD4"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731</w:t>
            </w:r>
          </w:p>
        </w:tc>
        <w:tc>
          <w:tcPr>
            <w:tcW w:w="0" w:type="auto"/>
            <w:tcBorders>
              <w:top w:val="nil"/>
              <w:left w:val="nil"/>
              <w:bottom w:val="single" w:sz="8" w:space="0" w:color="000000"/>
              <w:right w:val="nil"/>
            </w:tcBorders>
            <w:shd w:val="clear" w:color="auto" w:fill="auto"/>
            <w:noWrap/>
            <w:vAlign w:val="bottom"/>
          </w:tcPr>
          <w:p w14:paraId="10144406" w14:textId="77777777" w:rsidR="007953C3" w:rsidRDefault="007953C3" w:rsidP="004A7E13">
            <w:pPr>
              <w:jc w:val="both"/>
              <w:rPr>
                <w:rFonts w:ascii="Calibri" w:hAnsi="Calibri" w:cs="Calibri"/>
                <w:color w:val="000000"/>
              </w:rPr>
            </w:pPr>
          </w:p>
        </w:tc>
        <w:tc>
          <w:tcPr>
            <w:tcW w:w="0" w:type="auto"/>
            <w:tcBorders>
              <w:top w:val="nil"/>
              <w:left w:val="nil"/>
              <w:bottom w:val="single" w:sz="8" w:space="0" w:color="000000"/>
              <w:right w:val="nil"/>
            </w:tcBorders>
            <w:shd w:val="clear" w:color="auto" w:fill="auto"/>
            <w:noWrap/>
            <w:vAlign w:val="bottom"/>
          </w:tcPr>
          <w:p w14:paraId="74826541" w14:textId="77777777" w:rsidR="007953C3" w:rsidRDefault="007953C3" w:rsidP="004A7E13">
            <w:pPr>
              <w:jc w:val="both"/>
              <w:rPr>
                <w:rFonts w:ascii="Calibri" w:hAnsi="Calibri" w:cs="Calibri"/>
                <w:color w:val="000000"/>
              </w:rPr>
            </w:pPr>
          </w:p>
        </w:tc>
        <w:tc>
          <w:tcPr>
            <w:tcW w:w="0" w:type="auto"/>
            <w:tcBorders>
              <w:top w:val="nil"/>
              <w:left w:val="nil"/>
              <w:bottom w:val="single" w:sz="8" w:space="0" w:color="000000"/>
              <w:right w:val="nil"/>
            </w:tcBorders>
            <w:shd w:val="clear" w:color="auto" w:fill="auto"/>
            <w:noWrap/>
            <w:vAlign w:val="bottom"/>
          </w:tcPr>
          <w:p w14:paraId="49736EF7" w14:textId="77777777" w:rsidR="007953C3" w:rsidRDefault="007953C3" w:rsidP="004A7E13">
            <w:pPr>
              <w:jc w:val="both"/>
              <w:rPr>
                <w:rFonts w:ascii="Calibri" w:hAnsi="Calibri" w:cs="Calibri"/>
                <w:color w:val="000000"/>
              </w:rPr>
            </w:pPr>
          </w:p>
        </w:tc>
        <w:tc>
          <w:tcPr>
            <w:tcW w:w="0" w:type="auto"/>
            <w:tcBorders>
              <w:top w:val="nil"/>
              <w:left w:val="nil"/>
              <w:bottom w:val="single" w:sz="8" w:space="0" w:color="000000"/>
              <w:right w:val="nil"/>
            </w:tcBorders>
            <w:shd w:val="clear" w:color="auto" w:fill="auto"/>
            <w:noWrap/>
            <w:vAlign w:val="bottom"/>
          </w:tcPr>
          <w:p w14:paraId="6C74D969"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59C58F9F" w14:textId="77777777" w:rsidR="007953C3" w:rsidRDefault="007953C3" w:rsidP="004A7E13">
            <w:pPr>
              <w:jc w:val="both"/>
              <w:rPr>
                <w:rFonts w:ascii="Calibri" w:hAnsi="Calibri" w:cs="Calibri"/>
                <w:color w:val="000000"/>
              </w:rPr>
            </w:pPr>
          </w:p>
        </w:tc>
      </w:tr>
      <w:tr w:rsidR="007953C3" w14:paraId="1C3F748F" w14:textId="77777777">
        <w:trPr>
          <w:trHeight w:val="288"/>
        </w:trPr>
        <w:tc>
          <w:tcPr>
            <w:tcW w:w="0" w:type="auto"/>
            <w:tcBorders>
              <w:top w:val="nil"/>
              <w:left w:val="nil"/>
              <w:bottom w:val="nil"/>
              <w:right w:val="nil"/>
            </w:tcBorders>
            <w:shd w:val="clear" w:color="auto" w:fill="auto"/>
            <w:noWrap/>
            <w:vAlign w:val="bottom"/>
          </w:tcPr>
          <w:p w14:paraId="7455DD44"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1D1665AD"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7F476DF1"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7251BD6B"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44DCB046"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616357C0"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3B2A574A" w14:textId="77777777" w:rsidR="007953C3" w:rsidRDefault="007953C3" w:rsidP="004A7E13">
            <w:pPr>
              <w:jc w:val="both"/>
              <w:rPr>
                <w:rFonts w:ascii="Calibri" w:hAnsi="Calibri" w:cs="Calibri"/>
                <w:color w:val="000000"/>
              </w:rPr>
            </w:pPr>
          </w:p>
        </w:tc>
        <w:tc>
          <w:tcPr>
            <w:tcW w:w="0" w:type="auto"/>
            <w:tcBorders>
              <w:top w:val="nil"/>
              <w:left w:val="nil"/>
              <w:bottom w:val="nil"/>
              <w:right w:val="nil"/>
            </w:tcBorders>
            <w:shd w:val="clear" w:color="auto" w:fill="auto"/>
            <w:noWrap/>
            <w:vAlign w:val="bottom"/>
          </w:tcPr>
          <w:p w14:paraId="626372FE" w14:textId="77777777" w:rsidR="007953C3" w:rsidRDefault="007953C3" w:rsidP="004A7E13">
            <w:pPr>
              <w:jc w:val="both"/>
              <w:rPr>
                <w:rFonts w:ascii="Calibri" w:hAnsi="Calibri" w:cs="Calibri"/>
                <w:color w:val="000000"/>
              </w:rPr>
            </w:pPr>
          </w:p>
        </w:tc>
      </w:tr>
    </w:tbl>
    <w:p w14:paraId="49675635" w14:textId="77777777" w:rsidR="007953C3" w:rsidRDefault="007953C3" w:rsidP="004A7E13">
      <w:pPr>
        <w:spacing w:after="160" w:line="256" w:lineRule="auto"/>
        <w:jc w:val="both"/>
        <w:rPr>
          <w:rFonts w:asciiTheme="minorHAnsi" w:hAnsiTheme="minorHAnsi" w:cstheme="minorHAnsi"/>
          <w:color w:val="0D0D0D"/>
          <w:shd w:val="clear" w:color="auto" w:fill="FFFFFF"/>
        </w:rPr>
      </w:pPr>
    </w:p>
    <w:p w14:paraId="1C631B4E" w14:textId="77777777" w:rsidR="007953C3" w:rsidRDefault="00000000" w:rsidP="004A7E13">
      <w:pPr>
        <w:spacing w:after="160" w:line="256" w:lineRule="auto"/>
        <w:jc w:val="both"/>
        <w:rPr>
          <w:rFonts w:eastAsia="Calibri"/>
          <w:kern w:val="2"/>
          <w:sz w:val="32"/>
          <w:szCs w:val="28"/>
          <w:lang w:val="en-GB"/>
        </w:rPr>
      </w:pPr>
      <w:r>
        <w:rPr>
          <w:rFonts w:eastAsia="Calibri"/>
          <w:kern w:val="2"/>
          <w:sz w:val="32"/>
          <w:szCs w:val="28"/>
          <w:lang w:val="en-GB"/>
        </w:rPr>
        <w:t>Descriptive Statistics:</w:t>
      </w:r>
    </w:p>
    <w:p w14:paraId="211B2FF7" w14:textId="77777777" w:rsidR="007953C3" w:rsidRDefault="00000000" w:rsidP="004A7E13">
      <w:pPr>
        <w:spacing w:after="160" w:line="256" w:lineRule="auto"/>
        <w:jc w:val="both"/>
        <w:rPr>
          <w:rFonts w:ascii="Segoe UI" w:hAnsi="Segoe UI" w:cs="Segoe UI"/>
          <w:color w:val="0D0D0D"/>
          <w:shd w:val="clear" w:color="auto" w:fill="FFFFFF"/>
        </w:rPr>
      </w:pPr>
      <w:r>
        <w:rPr>
          <w:rFonts w:ascii="Segoe UI" w:hAnsi="Segoe UI" w:cs="Segoe UI"/>
          <w:color w:val="0D0D0D"/>
          <w:shd w:val="clear" w:color="auto" w:fill="FFFFFF"/>
        </w:rPr>
        <w:t>The dataset includes information on Applicant-Income, Co-applicant-Income, and Loan-Amount. The largest Applicant-Income recorded is $72,529, while the smallest is $0. For Co-applicant-Income, the largest value is $24,000, and the smallest is $0. Additionally, the Loan-Amount ranges from a maximum of $550 to a minimum of $0. Confidence levels for these variables at a 95.0% level are also provided, indicating the precision of the measurements within the dataset.</w:t>
      </w:r>
    </w:p>
    <w:tbl>
      <w:tblPr>
        <w:tblW w:w="9480" w:type="dxa"/>
        <w:tblInd w:w="96" w:type="dxa"/>
        <w:tblLook w:val="04A0" w:firstRow="1" w:lastRow="0" w:firstColumn="1" w:lastColumn="0" w:noHBand="0" w:noVBand="1"/>
      </w:tblPr>
      <w:tblGrid>
        <w:gridCol w:w="2418"/>
        <w:gridCol w:w="1387"/>
        <w:gridCol w:w="2418"/>
        <w:gridCol w:w="1387"/>
        <w:gridCol w:w="2418"/>
        <w:gridCol w:w="1387"/>
      </w:tblGrid>
      <w:tr w:rsidR="007953C3" w14:paraId="0985DD65" w14:textId="77777777">
        <w:trPr>
          <w:trHeight w:val="288"/>
        </w:trPr>
        <w:tc>
          <w:tcPr>
            <w:tcW w:w="1997" w:type="dxa"/>
            <w:tcBorders>
              <w:top w:val="nil"/>
              <w:left w:val="nil"/>
              <w:bottom w:val="nil"/>
              <w:right w:val="nil"/>
            </w:tcBorders>
            <w:shd w:val="clear" w:color="auto" w:fill="auto"/>
            <w:noWrap/>
            <w:vAlign w:val="bottom"/>
          </w:tcPr>
          <w:p w14:paraId="2B0BEC26"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Largest(</w:t>
            </w:r>
            <w:proofErr w:type="gramEnd"/>
            <w:r>
              <w:rPr>
                <w:rFonts w:ascii="Calibri" w:eastAsia="SimSun" w:hAnsi="Calibri" w:cs="Calibri"/>
                <w:color w:val="000000"/>
                <w:sz w:val="22"/>
                <w:szCs w:val="22"/>
                <w:lang w:eastAsia="zh-CN" w:bidi="ar"/>
              </w:rPr>
              <w:t>1)</w:t>
            </w:r>
          </w:p>
        </w:tc>
        <w:tc>
          <w:tcPr>
            <w:tcW w:w="1163" w:type="dxa"/>
            <w:tcBorders>
              <w:top w:val="nil"/>
              <w:left w:val="nil"/>
              <w:bottom w:val="nil"/>
              <w:right w:val="nil"/>
            </w:tcBorders>
            <w:shd w:val="clear" w:color="auto" w:fill="auto"/>
            <w:noWrap/>
            <w:vAlign w:val="bottom"/>
          </w:tcPr>
          <w:p w14:paraId="036F4A58"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72529</w:t>
            </w:r>
          </w:p>
        </w:tc>
        <w:tc>
          <w:tcPr>
            <w:tcW w:w="1997" w:type="dxa"/>
            <w:tcBorders>
              <w:top w:val="nil"/>
              <w:left w:val="nil"/>
              <w:bottom w:val="nil"/>
              <w:right w:val="nil"/>
            </w:tcBorders>
            <w:shd w:val="clear" w:color="auto" w:fill="auto"/>
            <w:noWrap/>
            <w:vAlign w:val="bottom"/>
          </w:tcPr>
          <w:p w14:paraId="5F83D1F5"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Largest(</w:t>
            </w:r>
            <w:proofErr w:type="gramEnd"/>
            <w:r>
              <w:rPr>
                <w:rFonts w:ascii="Calibri" w:eastAsia="SimSun" w:hAnsi="Calibri" w:cs="Calibri"/>
                <w:color w:val="000000"/>
                <w:sz w:val="22"/>
                <w:szCs w:val="22"/>
                <w:lang w:eastAsia="zh-CN" w:bidi="ar"/>
              </w:rPr>
              <w:t>1)</w:t>
            </w:r>
          </w:p>
        </w:tc>
        <w:tc>
          <w:tcPr>
            <w:tcW w:w="1163" w:type="dxa"/>
            <w:tcBorders>
              <w:top w:val="nil"/>
              <w:left w:val="nil"/>
              <w:bottom w:val="nil"/>
              <w:right w:val="nil"/>
            </w:tcBorders>
            <w:shd w:val="clear" w:color="auto" w:fill="auto"/>
            <w:noWrap/>
            <w:vAlign w:val="bottom"/>
          </w:tcPr>
          <w:p w14:paraId="5F1A827D"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24000</w:t>
            </w:r>
          </w:p>
        </w:tc>
        <w:tc>
          <w:tcPr>
            <w:tcW w:w="1997" w:type="dxa"/>
            <w:tcBorders>
              <w:top w:val="nil"/>
              <w:left w:val="nil"/>
              <w:bottom w:val="nil"/>
              <w:right w:val="nil"/>
            </w:tcBorders>
            <w:shd w:val="clear" w:color="auto" w:fill="auto"/>
            <w:noWrap/>
            <w:vAlign w:val="bottom"/>
          </w:tcPr>
          <w:p w14:paraId="170CD120"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Largest(</w:t>
            </w:r>
            <w:proofErr w:type="gramEnd"/>
            <w:r>
              <w:rPr>
                <w:rFonts w:ascii="Calibri" w:eastAsia="SimSun" w:hAnsi="Calibri" w:cs="Calibri"/>
                <w:color w:val="000000"/>
                <w:sz w:val="22"/>
                <w:szCs w:val="22"/>
                <w:lang w:eastAsia="zh-CN" w:bidi="ar"/>
              </w:rPr>
              <w:t>1)</w:t>
            </w:r>
          </w:p>
        </w:tc>
        <w:tc>
          <w:tcPr>
            <w:tcW w:w="1163" w:type="dxa"/>
            <w:tcBorders>
              <w:top w:val="nil"/>
              <w:left w:val="nil"/>
              <w:bottom w:val="nil"/>
              <w:right w:val="nil"/>
            </w:tcBorders>
            <w:shd w:val="clear" w:color="auto" w:fill="auto"/>
            <w:noWrap/>
            <w:vAlign w:val="bottom"/>
          </w:tcPr>
          <w:p w14:paraId="61BF78B0"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550</w:t>
            </w:r>
          </w:p>
        </w:tc>
      </w:tr>
      <w:tr w:rsidR="007953C3" w14:paraId="22A47ED0" w14:textId="77777777">
        <w:trPr>
          <w:trHeight w:val="288"/>
        </w:trPr>
        <w:tc>
          <w:tcPr>
            <w:tcW w:w="0" w:type="auto"/>
            <w:tcBorders>
              <w:top w:val="nil"/>
              <w:left w:val="nil"/>
              <w:bottom w:val="nil"/>
              <w:right w:val="nil"/>
            </w:tcBorders>
            <w:shd w:val="clear" w:color="auto" w:fill="auto"/>
            <w:noWrap/>
            <w:vAlign w:val="bottom"/>
          </w:tcPr>
          <w:p w14:paraId="6F8B1CEB"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Smallest(</w:t>
            </w:r>
            <w:proofErr w:type="gramEnd"/>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46E14A2C"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w:t>
            </w:r>
          </w:p>
        </w:tc>
        <w:tc>
          <w:tcPr>
            <w:tcW w:w="0" w:type="auto"/>
            <w:tcBorders>
              <w:top w:val="nil"/>
              <w:left w:val="nil"/>
              <w:bottom w:val="nil"/>
              <w:right w:val="nil"/>
            </w:tcBorders>
            <w:shd w:val="clear" w:color="auto" w:fill="auto"/>
            <w:noWrap/>
            <w:vAlign w:val="bottom"/>
          </w:tcPr>
          <w:p w14:paraId="4BE75BEA"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Smallest(</w:t>
            </w:r>
            <w:proofErr w:type="gramEnd"/>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05BE095C"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w:t>
            </w:r>
          </w:p>
        </w:tc>
        <w:tc>
          <w:tcPr>
            <w:tcW w:w="0" w:type="auto"/>
            <w:tcBorders>
              <w:top w:val="nil"/>
              <w:left w:val="nil"/>
              <w:bottom w:val="nil"/>
              <w:right w:val="nil"/>
            </w:tcBorders>
            <w:shd w:val="clear" w:color="auto" w:fill="auto"/>
            <w:noWrap/>
            <w:vAlign w:val="bottom"/>
          </w:tcPr>
          <w:p w14:paraId="6679D0BB" w14:textId="77777777" w:rsidR="007953C3" w:rsidRDefault="00000000" w:rsidP="004A7E13">
            <w:pPr>
              <w:jc w:val="both"/>
              <w:textAlignment w:val="bottom"/>
              <w:rPr>
                <w:rFonts w:ascii="Calibri" w:hAnsi="Calibri" w:cs="Calibri"/>
                <w:color w:val="000000"/>
              </w:rPr>
            </w:pPr>
            <w:proofErr w:type="gramStart"/>
            <w:r>
              <w:rPr>
                <w:rFonts w:ascii="Calibri" w:eastAsia="SimSun" w:hAnsi="Calibri" w:cs="Calibri"/>
                <w:color w:val="000000"/>
                <w:sz w:val="22"/>
                <w:szCs w:val="22"/>
                <w:lang w:eastAsia="zh-CN" w:bidi="ar"/>
              </w:rPr>
              <w:t>Smallest(</w:t>
            </w:r>
            <w:proofErr w:type="gramEnd"/>
            <w:r>
              <w:rPr>
                <w:rFonts w:ascii="Calibri" w:eastAsia="SimSun" w:hAnsi="Calibri" w:cs="Calibri"/>
                <w:color w:val="000000"/>
                <w:sz w:val="22"/>
                <w:szCs w:val="22"/>
                <w:lang w:eastAsia="zh-CN" w:bidi="ar"/>
              </w:rPr>
              <w:t>1)</w:t>
            </w:r>
          </w:p>
        </w:tc>
        <w:tc>
          <w:tcPr>
            <w:tcW w:w="0" w:type="auto"/>
            <w:tcBorders>
              <w:top w:val="nil"/>
              <w:left w:val="nil"/>
              <w:bottom w:val="nil"/>
              <w:right w:val="nil"/>
            </w:tcBorders>
            <w:shd w:val="clear" w:color="auto" w:fill="auto"/>
            <w:noWrap/>
            <w:vAlign w:val="bottom"/>
          </w:tcPr>
          <w:p w14:paraId="6A498C9E"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0</w:t>
            </w:r>
          </w:p>
        </w:tc>
      </w:tr>
      <w:tr w:rsidR="007953C3" w14:paraId="3614B81D" w14:textId="77777777">
        <w:trPr>
          <w:trHeight w:val="303"/>
        </w:trPr>
        <w:tc>
          <w:tcPr>
            <w:tcW w:w="0" w:type="auto"/>
            <w:tcBorders>
              <w:top w:val="nil"/>
              <w:left w:val="nil"/>
              <w:bottom w:val="single" w:sz="8" w:space="0" w:color="000000"/>
              <w:right w:val="nil"/>
            </w:tcBorders>
            <w:shd w:val="clear" w:color="auto" w:fill="auto"/>
            <w:noWrap/>
            <w:vAlign w:val="bottom"/>
          </w:tcPr>
          <w:p w14:paraId="1BA1BD3E"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 xml:space="preserve">Confidence </w:t>
            </w:r>
            <w:proofErr w:type="gramStart"/>
            <w:r>
              <w:rPr>
                <w:rFonts w:ascii="Calibri" w:eastAsia="SimSun" w:hAnsi="Calibri" w:cs="Calibri"/>
                <w:color w:val="000000"/>
                <w:sz w:val="22"/>
                <w:szCs w:val="22"/>
                <w:lang w:eastAsia="zh-CN" w:bidi="ar"/>
              </w:rPr>
              <w:t>Level(</w:t>
            </w:r>
            <w:proofErr w:type="gramEnd"/>
            <w:r>
              <w:rPr>
                <w:rFonts w:ascii="Calibri" w:eastAsia="SimSun" w:hAnsi="Calibri" w:cs="Calibri"/>
                <w:color w:val="000000"/>
                <w:sz w:val="22"/>
                <w:szCs w:val="22"/>
                <w:lang w:eastAsia="zh-CN" w:bidi="ar"/>
              </w:rPr>
              <w:t>95.0%)</w:t>
            </w:r>
          </w:p>
        </w:tc>
        <w:tc>
          <w:tcPr>
            <w:tcW w:w="0" w:type="auto"/>
            <w:tcBorders>
              <w:top w:val="nil"/>
              <w:left w:val="nil"/>
              <w:bottom w:val="single" w:sz="8" w:space="0" w:color="000000"/>
              <w:right w:val="nil"/>
            </w:tcBorders>
            <w:shd w:val="clear" w:color="auto" w:fill="auto"/>
            <w:noWrap/>
            <w:vAlign w:val="bottom"/>
          </w:tcPr>
          <w:p w14:paraId="26E5B889"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504.0756067</w:t>
            </w:r>
          </w:p>
        </w:tc>
        <w:tc>
          <w:tcPr>
            <w:tcW w:w="0" w:type="auto"/>
            <w:tcBorders>
              <w:top w:val="nil"/>
              <w:left w:val="nil"/>
              <w:bottom w:val="single" w:sz="8" w:space="0" w:color="000000"/>
              <w:right w:val="nil"/>
            </w:tcBorders>
            <w:shd w:val="clear" w:color="auto" w:fill="auto"/>
            <w:noWrap/>
            <w:vAlign w:val="bottom"/>
          </w:tcPr>
          <w:p w14:paraId="55E51E69"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 xml:space="preserve">Confidence </w:t>
            </w:r>
            <w:proofErr w:type="gramStart"/>
            <w:r>
              <w:rPr>
                <w:rFonts w:ascii="Calibri" w:eastAsia="SimSun" w:hAnsi="Calibri" w:cs="Calibri"/>
                <w:color w:val="000000"/>
                <w:sz w:val="22"/>
                <w:szCs w:val="22"/>
                <w:lang w:eastAsia="zh-CN" w:bidi="ar"/>
              </w:rPr>
              <w:t>Level(</w:t>
            </w:r>
            <w:proofErr w:type="gramEnd"/>
            <w:r>
              <w:rPr>
                <w:rFonts w:ascii="Calibri" w:eastAsia="SimSun" w:hAnsi="Calibri" w:cs="Calibri"/>
                <w:color w:val="000000"/>
                <w:sz w:val="22"/>
                <w:szCs w:val="22"/>
                <w:lang w:eastAsia="zh-CN" w:bidi="ar"/>
              </w:rPr>
              <w:t>95.0%)</w:t>
            </w:r>
          </w:p>
        </w:tc>
        <w:tc>
          <w:tcPr>
            <w:tcW w:w="0" w:type="auto"/>
            <w:tcBorders>
              <w:top w:val="nil"/>
              <w:left w:val="nil"/>
              <w:bottom w:val="single" w:sz="8" w:space="0" w:color="000000"/>
              <w:right w:val="nil"/>
            </w:tcBorders>
            <w:shd w:val="clear" w:color="auto" w:fill="auto"/>
            <w:noWrap/>
            <w:vAlign w:val="bottom"/>
          </w:tcPr>
          <w:p w14:paraId="51CC764A"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239.6059543</w:t>
            </w:r>
          </w:p>
        </w:tc>
        <w:tc>
          <w:tcPr>
            <w:tcW w:w="0" w:type="auto"/>
            <w:tcBorders>
              <w:top w:val="nil"/>
              <w:left w:val="nil"/>
              <w:bottom w:val="single" w:sz="8" w:space="0" w:color="000000"/>
              <w:right w:val="nil"/>
            </w:tcBorders>
            <w:shd w:val="clear" w:color="auto" w:fill="auto"/>
            <w:noWrap/>
            <w:vAlign w:val="bottom"/>
          </w:tcPr>
          <w:p w14:paraId="2BE2CE0D"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 xml:space="preserve">Confidence </w:t>
            </w:r>
            <w:proofErr w:type="gramStart"/>
            <w:r>
              <w:rPr>
                <w:rFonts w:ascii="Calibri" w:eastAsia="SimSun" w:hAnsi="Calibri" w:cs="Calibri"/>
                <w:color w:val="000000"/>
                <w:sz w:val="22"/>
                <w:szCs w:val="22"/>
                <w:lang w:eastAsia="zh-CN" w:bidi="ar"/>
              </w:rPr>
              <w:t>Level(</w:t>
            </w:r>
            <w:proofErr w:type="gramEnd"/>
            <w:r>
              <w:rPr>
                <w:rFonts w:ascii="Calibri" w:eastAsia="SimSun" w:hAnsi="Calibri" w:cs="Calibri"/>
                <w:color w:val="000000"/>
                <w:sz w:val="22"/>
                <w:szCs w:val="22"/>
                <w:lang w:eastAsia="zh-CN" w:bidi="ar"/>
              </w:rPr>
              <w:t>95.0%)</w:t>
            </w:r>
          </w:p>
        </w:tc>
        <w:tc>
          <w:tcPr>
            <w:tcW w:w="0" w:type="auto"/>
            <w:tcBorders>
              <w:top w:val="nil"/>
              <w:left w:val="nil"/>
              <w:bottom w:val="single" w:sz="8" w:space="0" w:color="000000"/>
              <w:right w:val="nil"/>
            </w:tcBorders>
            <w:shd w:val="clear" w:color="auto" w:fill="auto"/>
            <w:noWrap/>
            <w:vAlign w:val="bottom"/>
          </w:tcPr>
          <w:p w14:paraId="3707820B" w14:textId="77777777" w:rsidR="007953C3" w:rsidRDefault="00000000" w:rsidP="004A7E13">
            <w:pPr>
              <w:jc w:val="both"/>
              <w:textAlignment w:val="bottom"/>
              <w:rPr>
                <w:rFonts w:ascii="Calibri" w:hAnsi="Calibri" w:cs="Calibri"/>
                <w:color w:val="000000"/>
              </w:rPr>
            </w:pPr>
            <w:r>
              <w:rPr>
                <w:rFonts w:ascii="Calibri" w:eastAsia="SimSun" w:hAnsi="Calibri" w:cs="Calibri"/>
                <w:color w:val="000000"/>
                <w:sz w:val="22"/>
                <w:szCs w:val="22"/>
                <w:lang w:eastAsia="zh-CN" w:bidi="ar"/>
              </w:rPr>
              <w:t>6.462910219</w:t>
            </w:r>
          </w:p>
        </w:tc>
      </w:tr>
    </w:tbl>
    <w:p w14:paraId="53E7FB63" w14:textId="77777777" w:rsidR="007953C3" w:rsidRDefault="007953C3" w:rsidP="004A7E13">
      <w:pPr>
        <w:spacing w:after="160" w:line="256" w:lineRule="auto"/>
        <w:jc w:val="both"/>
        <w:rPr>
          <w:rFonts w:asciiTheme="minorHAnsi" w:eastAsia="Calibri" w:hAnsiTheme="minorHAnsi" w:cstheme="minorHAnsi"/>
          <w:kern w:val="2"/>
          <w:sz w:val="32"/>
          <w:szCs w:val="28"/>
          <w:lang w:val="en-GB"/>
        </w:rPr>
      </w:pPr>
    </w:p>
    <w:p w14:paraId="05A3F06A" w14:textId="77777777" w:rsidR="007953C3" w:rsidRDefault="007953C3" w:rsidP="004A7E13">
      <w:pPr>
        <w:spacing w:line="278" w:lineRule="auto"/>
        <w:ind w:left="360"/>
        <w:jc w:val="both"/>
        <w:rPr>
          <w:rFonts w:cstheme="minorHAnsi"/>
        </w:rPr>
      </w:pPr>
    </w:p>
    <w:p w14:paraId="7D4AD81D" w14:textId="77777777" w:rsidR="007953C3" w:rsidRDefault="007953C3" w:rsidP="004A7E13">
      <w:pPr>
        <w:pStyle w:val="ListParagraph"/>
        <w:spacing w:line="278" w:lineRule="auto"/>
        <w:jc w:val="both"/>
        <w:rPr>
          <w:sz w:val="36"/>
          <w:szCs w:val="36"/>
        </w:rPr>
      </w:pPr>
    </w:p>
    <w:p w14:paraId="3B51C6EC" w14:textId="77777777" w:rsidR="007953C3" w:rsidRDefault="007953C3" w:rsidP="004A7E13">
      <w:pPr>
        <w:spacing w:line="278" w:lineRule="auto"/>
        <w:jc w:val="both"/>
        <w:rPr>
          <w:sz w:val="36"/>
          <w:szCs w:val="36"/>
        </w:rPr>
      </w:pPr>
    </w:p>
    <w:sectPr w:rsidR="007953C3">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60B77" w14:textId="77777777" w:rsidR="00E52DF6" w:rsidRDefault="00E52DF6">
      <w:r>
        <w:separator/>
      </w:r>
    </w:p>
  </w:endnote>
  <w:endnote w:type="continuationSeparator" w:id="0">
    <w:p w14:paraId="1EF50F1C" w14:textId="77777777" w:rsidR="00E52DF6" w:rsidRDefault="00E5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7953C3" w14:paraId="4EBEF079" w14:textId="77777777">
      <w:trPr>
        <w:trHeight w:val="300"/>
      </w:trPr>
      <w:tc>
        <w:tcPr>
          <w:tcW w:w="3120" w:type="dxa"/>
        </w:tcPr>
        <w:p w14:paraId="2E9B2C22" w14:textId="77777777" w:rsidR="007953C3" w:rsidRDefault="007953C3">
          <w:pPr>
            <w:pStyle w:val="Header"/>
            <w:ind w:left="-115"/>
          </w:pPr>
        </w:p>
      </w:tc>
      <w:tc>
        <w:tcPr>
          <w:tcW w:w="3120" w:type="dxa"/>
        </w:tcPr>
        <w:p w14:paraId="11F8D2B2" w14:textId="77777777" w:rsidR="007953C3" w:rsidRDefault="007953C3">
          <w:pPr>
            <w:pStyle w:val="Header"/>
            <w:jc w:val="center"/>
          </w:pPr>
        </w:p>
      </w:tc>
      <w:tc>
        <w:tcPr>
          <w:tcW w:w="3120" w:type="dxa"/>
        </w:tcPr>
        <w:p w14:paraId="11B7AEF0" w14:textId="77777777" w:rsidR="007953C3" w:rsidRDefault="007953C3">
          <w:pPr>
            <w:pStyle w:val="Header"/>
            <w:ind w:right="-115"/>
            <w:jc w:val="right"/>
          </w:pPr>
        </w:p>
      </w:tc>
    </w:tr>
  </w:tbl>
  <w:p w14:paraId="0E1C3025" w14:textId="77777777" w:rsidR="007953C3" w:rsidRDefault="00795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FC10F" w14:textId="77777777" w:rsidR="00E52DF6" w:rsidRDefault="00E52DF6">
      <w:r>
        <w:separator/>
      </w:r>
    </w:p>
  </w:footnote>
  <w:footnote w:type="continuationSeparator" w:id="0">
    <w:p w14:paraId="2427AE0F" w14:textId="77777777" w:rsidR="00E52DF6" w:rsidRDefault="00E52D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07953C3" w14:paraId="6138BE9A" w14:textId="77777777">
      <w:trPr>
        <w:trHeight w:val="300"/>
      </w:trPr>
      <w:tc>
        <w:tcPr>
          <w:tcW w:w="3120" w:type="dxa"/>
        </w:tcPr>
        <w:p w14:paraId="6A33C253" w14:textId="77777777" w:rsidR="007953C3" w:rsidRDefault="007953C3">
          <w:pPr>
            <w:pStyle w:val="Header"/>
            <w:ind w:left="-115"/>
          </w:pPr>
        </w:p>
      </w:tc>
      <w:tc>
        <w:tcPr>
          <w:tcW w:w="3120" w:type="dxa"/>
        </w:tcPr>
        <w:p w14:paraId="5EB2C736" w14:textId="77777777" w:rsidR="007953C3" w:rsidRDefault="007953C3">
          <w:pPr>
            <w:pStyle w:val="Header"/>
            <w:jc w:val="center"/>
          </w:pPr>
        </w:p>
      </w:tc>
      <w:tc>
        <w:tcPr>
          <w:tcW w:w="3120" w:type="dxa"/>
        </w:tcPr>
        <w:p w14:paraId="0B915363" w14:textId="77777777" w:rsidR="007953C3" w:rsidRDefault="007953C3">
          <w:pPr>
            <w:pStyle w:val="Header"/>
            <w:ind w:right="-115"/>
            <w:jc w:val="right"/>
          </w:pPr>
        </w:p>
      </w:tc>
    </w:tr>
  </w:tbl>
  <w:p w14:paraId="58F4F847" w14:textId="77777777" w:rsidR="007953C3" w:rsidRDefault="007953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B6EE0"/>
    <w:multiLevelType w:val="singleLevel"/>
    <w:tmpl w:val="321B6EE0"/>
    <w:lvl w:ilvl="0">
      <w:start w:val="7"/>
      <w:numFmt w:val="decimal"/>
      <w:suff w:val="space"/>
      <w:lvlText w:val="%1."/>
      <w:lvlJc w:val="left"/>
    </w:lvl>
  </w:abstractNum>
  <w:num w:numId="1" w16cid:durableId="846596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E6D"/>
    <w:rsid w:val="00004CED"/>
    <w:rsid w:val="00014A96"/>
    <w:rsid w:val="0004594C"/>
    <w:rsid w:val="000846A8"/>
    <w:rsid w:val="000927CA"/>
    <w:rsid w:val="000A371C"/>
    <w:rsid w:val="00107C5A"/>
    <w:rsid w:val="0019322E"/>
    <w:rsid w:val="001A0EA9"/>
    <w:rsid w:val="001B0CE9"/>
    <w:rsid w:val="001F669B"/>
    <w:rsid w:val="002173CE"/>
    <w:rsid w:val="002319D0"/>
    <w:rsid w:val="0023349C"/>
    <w:rsid w:val="00237425"/>
    <w:rsid w:val="00247F7B"/>
    <w:rsid w:val="002646E0"/>
    <w:rsid w:val="00284A35"/>
    <w:rsid w:val="00286461"/>
    <w:rsid w:val="002C6D7A"/>
    <w:rsid w:val="002D2EB2"/>
    <w:rsid w:val="002F486E"/>
    <w:rsid w:val="002F577F"/>
    <w:rsid w:val="00333B16"/>
    <w:rsid w:val="003420B6"/>
    <w:rsid w:val="00361BAA"/>
    <w:rsid w:val="003B5A4D"/>
    <w:rsid w:val="00435EF5"/>
    <w:rsid w:val="004530F1"/>
    <w:rsid w:val="00456C80"/>
    <w:rsid w:val="00471BF2"/>
    <w:rsid w:val="004A7E13"/>
    <w:rsid w:val="004D2B88"/>
    <w:rsid w:val="0058106F"/>
    <w:rsid w:val="005D6355"/>
    <w:rsid w:val="00627AC1"/>
    <w:rsid w:val="006417F8"/>
    <w:rsid w:val="00652F77"/>
    <w:rsid w:val="00653490"/>
    <w:rsid w:val="00657030"/>
    <w:rsid w:val="00687B88"/>
    <w:rsid w:val="006D06EB"/>
    <w:rsid w:val="006E04D0"/>
    <w:rsid w:val="006E0590"/>
    <w:rsid w:val="00735B8A"/>
    <w:rsid w:val="00740CF4"/>
    <w:rsid w:val="00791A02"/>
    <w:rsid w:val="007953C3"/>
    <w:rsid w:val="00827A53"/>
    <w:rsid w:val="00836FE6"/>
    <w:rsid w:val="00837EB2"/>
    <w:rsid w:val="00847D44"/>
    <w:rsid w:val="008D6F30"/>
    <w:rsid w:val="00903498"/>
    <w:rsid w:val="00944541"/>
    <w:rsid w:val="009756D5"/>
    <w:rsid w:val="009B0070"/>
    <w:rsid w:val="009F2CCD"/>
    <w:rsid w:val="00A02186"/>
    <w:rsid w:val="00A65C9E"/>
    <w:rsid w:val="00A7673D"/>
    <w:rsid w:val="00AB101C"/>
    <w:rsid w:val="00AC618F"/>
    <w:rsid w:val="00B07E72"/>
    <w:rsid w:val="00B12872"/>
    <w:rsid w:val="00B43CFF"/>
    <w:rsid w:val="00B46D21"/>
    <w:rsid w:val="00BB2875"/>
    <w:rsid w:val="00BB64C4"/>
    <w:rsid w:val="00BC6401"/>
    <w:rsid w:val="00BD039F"/>
    <w:rsid w:val="00BE397F"/>
    <w:rsid w:val="00C21333"/>
    <w:rsid w:val="00C34A8B"/>
    <w:rsid w:val="00C45E6D"/>
    <w:rsid w:val="00C6176B"/>
    <w:rsid w:val="00C8000D"/>
    <w:rsid w:val="00C8150B"/>
    <w:rsid w:val="00CF283E"/>
    <w:rsid w:val="00CF6A3C"/>
    <w:rsid w:val="00D15293"/>
    <w:rsid w:val="00D65502"/>
    <w:rsid w:val="00DB73FB"/>
    <w:rsid w:val="00DD4A1E"/>
    <w:rsid w:val="00DD5218"/>
    <w:rsid w:val="00E15F23"/>
    <w:rsid w:val="00E52DF6"/>
    <w:rsid w:val="00E62C0D"/>
    <w:rsid w:val="00E63128"/>
    <w:rsid w:val="00EC4ED2"/>
    <w:rsid w:val="00EE16F0"/>
    <w:rsid w:val="00F84798"/>
    <w:rsid w:val="00FB1267"/>
    <w:rsid w:val="00FC6304"/>
    <w:rsid w:val="00FE42A7"/>
    <w:rsid w:val="00FF740F"/>
    <w:rsid w:val="040DA80C"/>
    <w:rsid w:val="080587CC"/>
    <w:rsid w:val="08FC345D"/>
    <w:rsid w:val="0E40B959"/>
    <w:rsid w:val="0F2B9C34"/>
    <w:rsid w:val="193AD3E5"/>
    <w:rsid w:val="1978EC7F"/>
    <w:rsid w:val="1C96A5B8"/>
    <w:rsid w:val="1F77C7D6"/>
    <w:rsid w:val="2D0212C9"/>
    <w:rsid w:val="3A2B5E2B"/>
    <w:rsid w:val="42896F4B"/>
    <w:rsid w:val="448F0C99"/>
    <w:rsid w:val="455BC2A5"/>
    <w:rsid w:val="47B9E540"/>
    <w:rsid w:val="4AB3F527"/>
    <w:rsid w:val="4FFB9630"/>
    <w:rsid w:val="595B6D1B"/>
    <w:rsid w:val="685E2217"/>
    <w:rsid w:val="6C34AE40"/>
    <w:rsid w:val="6C4E0D09"/>
    <w:rsid w:val="74648B84"/>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84DF"/>
  <w15:docId w15:val="{90568261-600E-4C5C-B9AF-6BBE9FFBF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eastAsiaTheme="minorHAnsi" w:hAnsi="Tahoma" w:cs="Tahoma"/>
      <w:sz w:val="16"/>
      <w:szCs w:val="16"/>
      <w:lang w:bidi="ar-SA"/>
    </w:rPr>
  </w:style>
  <w:style w:type="paragraph" w:styleId="Footer">
    <w:name w:val="footer"/>
    <w:basedOn w:val="Normal"/>
    <w:link w:val="FooterChar"/>
    <w:uiPriority w:val="99"/>
    <w:unhideWhenUsed/>
    <w:pPr>
      <w:tabs>
        <w:tab w:val="center" w:pos="4680"/>
        <w:tab w:val="right" w:pos="9360"/>
      </w:tabs>
    </w:pPr>
    <w:rPr>
      <w:rFonts w:asciiTheme="minorHAnsi" w:eastAsiaTheme="minorHAnsi" w:hAnsiTheme="minorHAnsi" w:cstheme="minorBidi"/>
      <w:sz w:val="22"/>
      <w:szCs w:val="22"/>
      <w:lang w:bidi="ar-SA"/>
    </w:rPr>
  </w:style>
  <w:style w:type="paragraph" w:styleId="Header">
    <w:name w:val="header"/>
    <w:basedOn w:val="Normal"/>
    <w:link w:val="HeaderChar"/>
    <w:uiPriority w:val="99"/>
    <w:unhideWhenUsed/>
    <w:pPr>
      <w:tabs>
        <w:tab w:val="center" w:pos="4680"/>
        <w:tab w:val="right" w:pos="9360"/>
      </w:tabs>
    </w:pPr>
    <w:rPr>
      <w:rFonts w:asciiTheme="minorHAnsi" w:eastAsiaTheme="minorHAnsi" w:hAnsiTheme="minorHAnsi" w:cstheme="minorBidi"/>
      <w:sz w:val="22"/>
      <w:szCs w:val="22"/>
      <w:lang w:bidi="ar-SA"/>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sz w:val="22"/>
      <w:szCs w:val="22"/>
      <w:lang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image" Target="media/image8.sv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svg"/><Relationship Id="rId7" Type="http://schemas.openxmlformats.org/officeDocument/2006/relationships/chart" Target="charts/chart1.xml"/><Relationship Id="rId12" Type="http://schemas.openxmlformats.org/officeDocument/2006/relationships/image" Target="media/image4.sv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svg"/><Relationship Id="rId5"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igyansh\Downloads\DA\done%20work\excel\Loa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[Loan.xlsx]ans 1!PivotTable3</c:name>
    <c:fmtId val="-1"/>
  </c:pivotSource>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N"/>
              <a:t>Graduate UnMarried Male Loan Data</a:t>
            </a:r>
          </a:p>
        </c:rich>
      </c:tx>
      <c:layout>
        <c:manualLayout>
          <c:xMode val="edge"/>
          <c:yMode val="edge"/>
          <c:x val="0.18911111111111101"/>
          <c:y val="3.125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'[Loan.xlsx]ans 1'!$B$4</c:f>
              <c:strCache>
                <c:ptCount val="1"/>
                <c:pt idx="0">
                  <c:v>Max of LoanAmount</c:v>
                </c:pt>
              </c:strCache>
            </c:strRef>
          </c:tx>
          <c:spPr>
            <a:solidFill>
              <a:schemeClr val="accent6">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1'!$A$5:$A$6</c:f>
              <c:strCache>
                <c:ptCount val="1"/>
                <c:pt idx="0">
                  <c:v>Male</c:v>
                </c:pt>
              </c:strCache>
            </c:strRef>
          </c:cat>
          <c:val>
            <c:numRef>
              <c:f>'[Loan.xlsx]ans 1'!$B$5:$B$6</c:f>
              <c:numCache>
                <c:formatCode>General</c:formatCode>
                <c:ptCount val="1"/>
                <c:pt idx="0">
                  <c:v>240</c:v>
                </c:pt>
              </c:numCache>
            </c:numRef>
          </c:val>
          <c:extLst>
            <c:ext xmlns:c16="http://schemas.microsoft.com/office/drawing/2014/chart" uri="{C3380CC4-5D6E-409C-BE32-E72D297353CC}">
              <c16:uniqueId val="{00000000-A725-443B-B492-693F8D3CD992}"/>
            </c:ext>
          </c:extLst>
        </c:ser>
        <c:ser>
          <c:idx val="1"/>
          <c:order val="1"/>
          <c:tx>
            <c:strRef>
              <c:f>'[Loan.xlsx]ans 1'!$C$4</c:f>
              <c:strCache>
                <c:ptCount val="1"/>
                <c:pt idx="0">
                  <c:v>Count of LoanAmount</c:v>
                </c:pt>
              </c:strCache>
            </c:strRef>
          </c:tx>
          <c:spPr>
            <a:solidFill>
              <a:schemeClr val="accent5">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1'!$A$5:$A$6</c:f>
              <c:strCache>
                <c:ptCount val="1"/>
                <c:pt idx="0">
                  <c:v>Male</c:v>
                </c:pt>
              </c:strCache>
            </c:strRef>
          </c:cat>
          <c:val>
            <c:numRef>
              <c:f>'[Loan.xlsx]ans 1'!$C$5:$C$6</c:f>
              <c:numCache>
                <c:formatCode>General</c:formatCode>
                <c:ptCount val="1"/>
                <c:pt idx="0">
                  <c:v>66</c:v>
                </c:pt>
              </c:numCache>
            </c:numRef>
          </c:val>
          <c:extLst>
            <c:ext xmlns:c16="http://schemas.microsoft.com/office/drawing/2014/chart" uri="{C3380CC4-5D6E-409C-BE32-E72D297353CC}">
              <c16:uniqueId val="{00000001-A725-443B-B492-693F8D3CD992}"/>
            </c:ext>
          </c:extLst>
        </c:ser>
        <c:dLbls>
          <c:showLegendKey val="0"/>
          <c:showVal val="0"/>
          <c:showCatName val="0"/>
          <c:showSerName val="0"/>
          <c:showPercent val="0"/>
          <c:showBubbleSize val="0"/>
        </c:dLbls>
        <c:gapWidth val="80"/>
        <c:overlap val="25"/>
        <c:axId val="815871495"/>
        <c:axId val="815873543"/>
      </c:barChart>
      <c:catAx>
        <c:axId val="81587149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15873543"/>
        <c:crosses val="autoZero"/>
        <c:auto val="1"/>
        <c:lblAlgn val="ctr"/>
        <c:lblOffset val="100"/>
        <c:noMultiLvlLbl val="0"/>
      </c:catAx>
      <c:valAx>
        <c:axId val="815873543"/>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815871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[Loan.xlsx]ans 2!PivotTable1</c:name>
    <c:fmtId val="-1"/>
  </c:pivotSource>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IN"/>
              <a:t>Graduate UnMarried Female Loan Data</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lotArea>
      <c:layout/>
      <c:barChart>
        <c:barDir val="bar"/>
        <c:grouping val="clustered"/>
        <c:varyColors val="0"/>
        <c:ser>
          <c:idx val="0"/>
          <c:order val="0"/>
          <c:tx>
            <c:strRef>
              <c:f>'[Loan.xlsx]ans 2'!$B$5</c:f>
              <c:strCache>
                <c:ptCount val="1"/>
                <c:pt idx="0">
                  <c:v>Max of LoanAmount</c:v>
                </c:pt>
              </c:strCache>
            </c:strRef>
          </c:tx>
          <c:spPr>
            <a:pattFill prst="narVert">
              <a:fgClr>
                <a:schemeClr val="accent2"/>
              </a:fgClr>
              <a:bgClr>
                <a:schemeClr val="accent2">
                  <a:lumMod val="20000"/>
                  <a:lumOff val="80000"/>
                </a:schemeClr>
              </a:bgClr>
            </a:pattFill>
            <a:ln>
              <a:noFill/>
            </a:ln>
            <a:effectLst>
              <a:innerShdw blurRad="114300">
                <a:schemeClr val="accent2"/>
              </a:innerShdw>
            </a:effectLst>
          </c:spPr>
          <c:invertIfNegative val="0"/>
          <c:dLbls>
            <c:dLbl>
              <c:idx val="0"/>
              <c:tx>
                <c:rich>
                  <a:bodyPr/>
                  <a:lstStyle/>
                  <a:p>
                    <a:r>
                      <a:rPr lang="en-US" sz="1000" b="1">
                        <a:solidFill>
                          <a:schemeClr val="bg1">
                            <a:lumMod val="85000"/>
                          </a:schemeClr>
                        </a:solidFill>
                        <a:uFillTx/>
                      </a:rPr>
                      <a:t>300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66D-43E7-9029-98EDD21780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2'!$A$6:$A$7</c:f>
              <c:strCache>
                <c:ptCount val="1"/>
                <c:pt idx="0">
                  <c:v>Female</c:v>
                </c:pt>
              </c:strCache>
            </c:strRef>
          </c:cat>
          <c:val>
            <c:numRef>
              <c:f>'[Loan.xlsx]ans 2'!$B$6:$B$7</c:f>
              <c:numCache>
                <c:formatCode>General</c:formatCode>
                <c:ptCount val="1"/>
                <c:pt idx="0">
                  <c:v>300</c:v>
                </c:pt>
              </c:numCache>
            </c:numRef>
          </c:val>
          <c:extLst>
            <c:ext xmlns:c16="http://schemas.microsoft.com/office/drawing/2014/chart" uri="{C3380CC4-5D6E-409C-BE32-E72D297353CC}">
              <c16:uniqueId val="{00000001-C66D-43E7-9029-98EDD21780B3}"/>
            </c:ext>
          </c:extLst>
        </c:ser>
        <c:ser>
          <c:idx val="1"/>
          <c:order val="1"/>
          <c:tx>
            <c:strRef>
              <c:f>'[Loan.xlsx]ans 2'!$C$5</c:f>
              <c:strCache>
                <c:ptCount val="1"/>
                <c:pt idx="0">
                  <c:v>Count of LoanAmount</c:v>
                </c:pt>
              </c:strCache>
            </c:strRef>
          </c:tx>
          <c:spPr>
            <a:pattFill prst="narVert">
              <a:fgClr>
                <a:schemeClr val="accent4"/>
              </a:fgClr>
              <a:bgClr>
                <a:schemeClr val="accent4">
                  <a:lumMod val="20000"/>
                  <a:lumOff val="80000"/>
                </a:schemeClr>
              </a:bgClr>
            </a:pattFill>
            <a:ln>
              <a:noFill/>
            </a:ln>
            <a:effectLst>
              <a:innerShdw blurRad="114300">
                <a:schemeClr val="accent4"/>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2'!$A$6:$A$7</c:f>
              <c:strCache>
                <c:ptCount val="1"/>
                <c:pt idx="0">
                  <c:v>Female</c:v>
                </c:pt>
              </c:strCache>
            </c:strRef>
          </c:cat>
          <c:val>
            <c:numRef>
              <c:f>'[Loan.xlsx]ans 2'!$C$6:$C$7</c:f>
              <c:numCache>
                <c:formatCode>General</c:formatCode>
                <c:ptCount val="1"/>
                <c:pt idx="0">
                  <c:v>35</c:v>
                </c:pt>
              </c:numCache>
            </c:numRef>
          </c:val>
          <c:extLst>
            <c:ext xmlns:c16="http://schemas.microsoft.com/office/drawing/2014/chart" uri="{C3380CC4-5D6E-409C-BE32-E72D297353CC}">
              <c16:uniqueId val="{00000002-C66D-43E7-9029-98EDD21780B3}"/>
            </c:ext>
          </c:extLst>
        </c:ser>
        <c:dLbls>
          <c:showLegendKey val="0"/>
          <c:showVal val="1"/>
          <c:showCatName val="0"/>
          <c:showSerName val="0"/>
          <c:showPercent val="0"/>
          <c:showBubbleSize val="0"/>
        </c:dLbls>
        <c:gapWidth val="227"/>
        <c:overlap val="-48"/>
        <c:axId val="1084098568"/>
        <c:axId val="1084103688"/>
      </c:barChart>
      <c:catAx>
        <c:axId val="108409856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103688"/>
        <c:crosses val="autoZero"/>
        <c:auto val="1"/>
        <c:lblAlgn val="ctr"/>
        <c:lblOffset val="100"/>
        <c:noMultiLvlLbl val="0"/>
      </c:catAx>
      <c:valAx>
        <c:axId val="10841036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40985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[Loan.xlsx]ans 3!PivotTable2</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NonGraduate UnMarried Male Loan Data</a:t>
            </a:r>
          </a:p>
        </c:rich>
      </c:tx>
      <c:layout>
        <c:manualLayout>
          <c:xMode val="edge"/>
          <c:yMode val="edge"/>
          <c:x val="0.18427775234646299"/>
          <c:y val="2.2222201029459598E-2"/>
        </c:manualLayout>
      </c:layout>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'[Loan.xlsx]ans 3'!$B$2</c:f>
              <c:strCache>
                <c:ptCount val="1"/>
                <c:pt idx="0">
                  <c:v>Max of LoanAmount</c:v>
                </c:pt>
              </c:strCache>
            </c:strRef>
          </c:tx>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3'!$A$3:$A$4</c:f>
              <c:strCache>
                <c:ptCount val="1"/>
                <c:pt idx="0">
                  <c:v>Male</c:v>
                </c:pt>
              </c:strCache>
            </c:strRef>
          </c:cat>
          <c:val>
            <c:numRef>
              <c:f>'[Loan.xlsx]ans 3'!$B$3:$B$4</c:f>
              <c:numCache>
                <c:formatCode>General</c:formatCode>
                <c:ptCount val="1"/>
                <c:pt idx="0">
                  <c:v>199</c:v>
                </c:pt>
              </c:numCache>
            </c:numRef>
          </c:val>
          <c:extLst>
            <c:ext xmlns:c16="http://schemas.microsoft.com/office/drawing/2014/chart" uri="{C3380CC4-5D6E-409C-BE32-E72D297353CC}">
              <c16:uniqueId val="{00000000-5946-4BFE-8D74-98178B63CAFE}"/>
            </c:ext>
          </c:extLst>
        </c:ser>
        <c:ser>
          <c:idx val="1"/>
          <c:order val="1"/>
          <c:tx>
            <c:strRef>
              <c:f>'[Loan.xlsx]ans 3'!$C$2</c:f>
              <c:strCache>
                <c:ptCount val="1"/>
                <c:pt idx="0">
                  <c:v>Count of Gender</c:v>
                </c:pt>
              </c:strCache>
            </c:strRef>
          </c:tx>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'[Loan.xlsx]ans 3'!$A$3:$A$4</c:f>
              <c:strCache>
                <c:ptCount val="1"/>
                <c:pt idx="0">
                  <c:v>Male</c:v>
                </c:pt>
              </c:strCache>
            </c:strRef>
          </c:cat>
          <c:val>
            <c:numRef>
              <c:f>'[Loan.xlsx]ans 3'!$C$3:$C$4</c:f>
              <c:numCache>
                <c:formatCode>General</c:formatCode>
                <c:ptCount val="1"/>
                <c:pt idx="0">
                  <c:v>16</c:v>
                </c:pt>
              </c:numCache>
            </c:numRef>
          </c:val>
          <c:extLst>
            <c:ext xmlns:c16="http://schemas.microsoft.com/office/drawing/2014/chart" uri="{C3380CC4-5D6E-409C-BE32-E72D297353CC}">
              <c16:uniqueId val="{00000001-5946-4BFE-8D74-98178B63CAFE}"/>
            </c:ext>
          </c:extLst>
        </c:ser>
        <c:dLbls>
          <c:showLegendKey val="0"/>
          <c:showVal val="0"/>
          <c:showCatName val="0"/>
          <c:showSerName val="0"/>
          <c:showPercent val="0"/>
          <c:showBubbleSize val="0"/>
        </c:dLbls>
        <c:gapWidth val="355"/>
        <c:overlap val="-70"/>
        <c:axId val="1480805895"/>
        <c:axId val="1480812039"/>
      </c:barChart>
      <c:catAx>
        <c:axId val="1480805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812039"/>
        <c:crosses val="autoZero"/>
        <c:auto val="1"/>
        <c:lblAlgn val="ctr"/>
        <c:lblOffset val="100"/>
        <c:noMultiLvlLbl val="0"/>
      </c:catAx>
      <c:valAx>
        <c:axId val="1480812039"/>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8058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[Loan.xlsx]ans 4!PivotTable4</c:name>
    <c:fmtId val="-1"/>
  </c:pivotSource>
  <c:chart>
    <c:title>
      <c:tx>
        <c:rich>
          <a:bodyPr rot="0" spcFirstLastPara="0"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Graduate Married Female Loan Data</a:t>
            </a:r>
          </a:p>
        </c:rich>
      </c:tx>
      <c:layout>
        <c:manualLayout>
          <c:xMode val="edge"/>
          <c:yMode val="edge"/>
          <c:x val="0.21115974383550301"/>
          <c:y val="3.8888867696126303E-2"/>
        </c:manualLayout>
      </c:layout>
      <c:overlay val="0"/>
      <c:spPr>
        <a:noFill/>
        <a:ln>
          <a:noFill/>
        </a:ln>
        <a:effectLst/>
      </c:spPr>
      <c:txPr>
        <a:bodyPr rot="0" spcFirstLastPara="0"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'[Loan.xlsx]ans 4'!$B$2</c:f>
              <c:strCache>
                <c:ptCount val="1"/>
                <c:pt idx="0">
                  <c:v>Max of LoanAmount</c:v>
                </c:pt>
              </c:strCache>
            </c:strRef>
          </c:tx>
          <c:spPr>
            <a:solidFill>
              <a:srgbClr val="FF000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'[Loan.xlsx]ans 4'!$A$3:$A$4</c:f>
              <c:strCache>
                <c:ptCount val="1"/>
                <c:pt idx="0">
                  <c:v>Female</c:v>
                </c:pt>
              </c:strCache>
            </c:strRef>
          </c:cat>
          <c:val>
            <c:numRef>
              <c:f>'[Loan.xlsx]ans 4'!$B$3:$B$4</c:f>
              <c:numCache>
                <c:formatCode>General</c:formatCode>
                <c:ptCount val="1"/>
                <c:pt idx="0">
                  <c:v>460</c:v>
                </c:pt>
              </c:numCache>
            </c:numRef>
          </c:val>
          <c:extLst>
            <c:ext xmlns:c16="http://schemas.microsoft.com/office/drawing/2014/chart" uri="{C3380CC4-5D6E-409C-BE32-E72D297353CC}">
              <c16:uniqueId val="{00000000-8CBF-4429-9CC9-507CE704A28A}"/>
            </c:ext>
          </c:extLst>
        </c:ser>
        <c:ser>
          <c:idx val="1"/>
          <c:order val="1"/>
          <c:tx>
            <c:strRef>
              <c:f>'[Loan.xlsx]ans 4'!$C$2</c:f>
              <c:strCache>
                <c:ptCount val="1"/>
                <c:pt idx="0">
                  <c:v>Count of Gender</c:v>
                </c:pt>
              </c:strCache>
            </c:strRef>
          </c:tx>
          <c:spPr>
            <a:solidFill>
              <a:srgbClr val="00B050"/>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'[Loan.xlsx]ans 4'!$A$3:$A$4</c:f>
              <c:strCache>
                <c:ptCount val="1"/>
                <c:pt idx="0">
                  <c:v>Female</c:v>
                </c:pt>
              </c:strCache>
            </c:strRef>
          </c:cat>
          <c:val>
            <c:numRef>
              <c:f>'[Loan.xlsx]ans 4'!$C$3:$C$4</c:f>
              <c:numCache>
                <c:formatCode>General</c:formatCode>
                <c:ptCount val="1"/>
                <c:pt idx="0">
                  <c:v>21</c:v>
                </c:pt>
              </c:numCache>
            </c:numRef>
          </c:val>
          <c:extLst>
            <c:ext xmlns:c16="http://schemas.microsoft.com/office/drawing/2014/chart" uri="{C3380CC4-5D6E-409C-BE32-E72D297353CC}">
              <c16:uniqueId val="{00000001-8CBF-4429-9CC9-507CE704A28A}"/>
            </c:ext>
          </c:extLst>
        </c:ser>
        <c:dLbls>
          <c:showLegendKey val="0"/>
          <c:showVal val="0"/>
          <c:showCatName val="0"/>
          <c:showSerName val="0"/>
          <c:showPercent val="0"/>
          <c:showBubbleSize val="0"/>
        </c:dLbls>
        <c:gapWidth val="100"/>
        <c:overlap val="-24"/>
        <c:axId val="220719111"/>
        <c:axId val="226458119"/>
      </c:barChart>
      <c:catAx>
        <c:axId val="220719111"/>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26458119"/>
        <c:crosses val="autoZero"/>
        <c:auto val="1"/>
        <c:lblAlgn val="ctr"/>
        <c:lblOffset val="100"/>
        <c:noMultiLvlLbl val="0"/>
      </c:catAx>
      <c:valAx>
        <c:axId val="22645811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22071911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gradFill>
    <a:ln>
      <a:noFill/>
    </a:ln>
    <a:effectLst/>
  </c:spPr>
  <c:txPr>
    <a:bodyPr/>
    <a:lstStyle/>
    <a:p>
      <a:pPr>
        <a:defRPr lang="en-US"/>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[Loan.xlsx]ans 5.1!PivotTable5</c:name>
    <c:fmtId val="-1"/>
  </c:pivotSource>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IN"/>
              <a:t>UnMarried Male and Female who applied for Loan</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'[Loan.xlsx]ans 5.1'!$B$4</c:f>
              <c:strCache>
                <c:ptCount val="1"/>
                <c:pt idx="0">
                  <c:v>Total</c:v>
                </c:pt>
              </c:strCache>
            </c:strRef>
          </c:tx>
          <c:dPt>
            <c:idx val="0"/>
            <c:bubble3D val="0"/>
            <c:spPr>
              <a:solidFill>
                <a:schemeClr val="accent5">
                  <a:shade val="76000"/>
                  <a:alpha val="90000"/>
                </a:schemeClr>
              </a:solidFill>
              <a:ln w="19050">
                <a:solidFill>
                  <a:schemeClr val="accent5">
                    <a:shade val="76000"/>
                    <a:lumMod val="75000"/>
                  </a:schemeClr>
                </a:solidFill>
              </a:ln>
              <a:effectLst>
                <a:innerShdw blurRad="114300">
                  <a:schemeClr val="accent5">
                    <a:shade val="76000"/>
                    <a:lumMod val="75000"/>
                  </a:schemeClr>
                </a:innerShdw>
              </a:effectLst>
              <a:scene3d>
                <a:camera prst="orthographicFront"/>
                <a:lightRig rig="threePt" dir="t"/>
              </a:scene3d>
              <a:sp3d contourW="19050" prstMaterial="flat">
                <a:contourClr>
                  <a:schemeClr val="accent5">
                    <a:shade val="76000"/>
                    <a:lumMod val="75000"/>
                  </a:schemeClr>
                </a:contourClr>
              </a:sp3d>
            </c:spPr>
            <c:extLst>
              <c:ext xmlns:c16="http://schemas.microsoft.com/office/drawing/2014/chart" uri="{C3380CC4-5D6E-409C-BE32-E72D297353CC}">
                <c16:uniqueId val="{00000001-CD69-48E7-8FE5-36C95DA201B4}"/>
              </c:ext>
            </c:extLst>
          </c:dPt>
          <c:dPt>
            <c:idx val="1"/>
            <c:bubble3D val="0"/>
            <c:spPr>
              <a:solidFill>
                <a:schemeClr val="accent5">
                  <a:tint val="77000"/>
                  <a:alpha val="90000"/>
                </a:schemeClr>
              </a:solidFill>
              <a:ln w="19050">
                <a:solidFill>
                  <a:schemeClr val="accent5">
                    <a:tint val="77000"/>
                    <a:lumMod val="75000"/>
                  </a:schemeClr>
                </a:solidFill>
              </a:ln>
              <a:effectLst>
                <a:innerShdw blurRad="114300">
                  <a:schemeClr val="accent5">
                    <a:tint val="77000"/>
                    <a:lumMod val="75000"/>
                  </a:schemeClr>
                </a:innerShdw>
              </a:effectLst>
              <a:scene3d>
                <a:camera prst="orthographicFront"/>
                <a:lightRig rig="threePt" dir="t"/>
              </a:scene3d>
              <a:sp3d contourW="19050" prstMaterial="flat">
                <a:contourClr>
                  <a:schemeClr val="accent5">
                    <a:tint val="77000"/>
                    <a:lumMod val="75000"/>
                  </a:schemeClr>
                </a:contourClr>
              </a:sp3d>
            </c:spPr>
            <c:extLst>
              <c:ext xmlns:c16="http://schemas.microsoft.com/office/drawing/2014/chart" uri="{C3380CC4-5D6E-409C-BE32-E72D297353CC}">
                <c16:uniqueId val="{00000003-CD69-48E7-8FE5-36C95DA201B4}"/>
              </c:ext>
            </c:extLst>
          </c:dPt>
          <c:dLbls>
            <c:dLbl>
              <c:idx val="0"/>
              <c:spPr>
                <a:solidFill>
                  <a:schemeClr val="lt1">
                    <a:alpha val="90000"/>
                  </a:schemeClr>
                </a:solidFill>
                <a:ln w="12700" cap="flat" cmpd="sng" algn="ctr">
                  <a:solidFill>
                    <a:schemeClr val="accent5">
                      <a:shade val="76000"/>
                    </a:schemeClr>
                  </a:solidFill>
                  <a:round/>
                </a:ln>
                <a:effectLst>
                  <a:outerShdw blurRad="50800" dist="38100" dir="2700000" algn="tl" rotWithShape="0">
                    <a:schemeClr val="accent5">
                      <a:shade val="76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hade val="76000"/>
                        </a:schemeClr>
                      </a:solidFill>
                      <a:effectLst/>
                      <a:latin typeface="+mn-lt"/>
                      <a:ea typeface="+mn-ea"/>
                      <a:cs typeface="+mn-cs"/>
                    </a:defRPr>
                  </a:pPr>
                  <a:endParaRPr lang="en-US"/>
                </a:p>
              </c:txPr>
              <c:dLblPos val="inEnd"/>
              <c:showLegendKey val="0"/>
              <c:showVal val="1"/>
              <c:showCatName val="1"/>
              <c:showSerName val="0"/>
              <c:showPercent val="1"/>
              <c:showBubbleSize val="0"/>
              <c:extLst>
                <c:ext xmlns:c16="http://schemas.microsoft.com/office/drawing/2014/chart" uri="{C3380CC4-5D6E-409C-BE32-E72D297353CC}">
                  <c16:uniqueId val="{00000001-CD69-48E7-8FE5-36C95DA201B4}"/>
                </c:ext>
              </c:extLst>
            </c:dLbl>
            <c:dLbl>
              <c:idx val="1"/>
              <c:spPr>
                <a:solidFill>
                  <a:schemeClr val="lt1">
                    <a:alpha val="90000"/>
                  </a:schemeClr>
                </a:solidFill>
                <a:ln w="12700" cap="flat" cmpd="sng" algn="ctr">
                  <a:solidFill>
                    <a:schemeClr val="accent5">
                      <a:tint val="77000"/>
                    </a:schemeClr>
                  </a:solidFill>
                  <a:round/>
                </a:ln>
                <a:effectLst>
                  <a:outerShdw blurRad="50800" dist="38100" dir="2700000" algn="tl" rotWithShape="0">
                    <a:schemeClr val="accent5">
                      <a:tint val="77000"/>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tint val="77000"/>
                        </a:schemeClr>
                      </a:solidFill>
                      <a:effectLst/>
                      <a:latin typeface="+mn-lt"/>
                      <a:ea typeface="+mn-ea"/>
                      <a:cs typeface="+mn-cs"/>
                    </a:defRPr>
                  </a:pPr>
                  <a:endParaRPr lang="en-US"/>
                </a:p>
              </c:txPr>
              <c:dLblPos val="inEnd"/>
              <c:showLegendKey val="0"/>
              <c:showVal val="1"/>
              <c:showCatName val="1"/>
              <c:showSerName val="0"/>
              <c:showPercent val="1"/>
              <c:showBubbleSize val="0"/>
              <c:extLst>
                <c:ext xmlns:c16="http://schemas.microsoft.com/office/drawing/2014/chart" uri="{C3380CC4-5D6E-409C-BE32-E72D297353CC}">
                  <c16:uniqueId val="{00000003-CD69-48E7-8FE5-36C95DA201B4}"/>
                </c:ext>
              </c:extLst>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en-US"/>
              </a:p>
            </c:txPr>
            <c:dLblPos val="inEnd"/>
            <c:showLegendKey val="0"/>
            <c:showVal val="1"/>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'[Loan.xlsx]ans 5.1'!$A$5:$A$7</c:f>
              <c:strCache>
                <c:ptCount val="2"/>
                <c:pt idx="0">
                  <c:v>Female</c:v>
                </c:pt>
                <c:pt idx="1">
                  <c:v>Male</c:v>
                </c:pt>
              </c:strCache>
            </c:strRef>
          </c:cat>
          <c:val>
            <c:numRef>
              <c:f>'[Loan.xlsx]ans 5.1'!$B$5:$B$7</c:f>
              <c:numCache>
                <c:formatCode>General</c:formatCode>
                <c:ptCount val="2"/>
                <c:pt idx="0">
                  <c:v>44</c:v>
                </c:pt>
                <c:pt idx="1">
                  <c:v>82</c:v>
                </c:pt>
              </c:numCache>
            </c:numRef>
          </c:val>
          <c:extLst>
            <c:ext xmlns:c16="http://schemas.microsoft.com/office/drawing/2014/chart" uri="{C3380CC4-5D6E-409C-BE32-E72D297353CC}">
              <c16:uniqueId val="{00000004-CD69-48E7-8FE5-36C95DA201B4}"/>
            </c:ext>
          </c:extLst>
        </c:ser>
        <c:dLbls>
          <c:dLblPos val="inEnd"/>
          <c:showLegendKey val="0"/>
          <c:showVal val="1"/>
          <c:showCatName val="0"/>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[Loan.xlsx]ans 5.2!PivotTable6</c:name>
    <c:fmtId val="-1"/>
  </c:pivotSource>
  <c:chart>
    <c:title>
      <c:tx>
        <c:rich>
          <a:bodyPr rot="0" spcFirstLastPara="0"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r>
              <a:rPr lang="en-IN"/>
              <a:t>Comparision of Loan Amount on basis of Property Area  </a:t>
            </a:r>
          </a:p>
        </c:rich>
      </c:tx>
      <c:overlay val="0"/>
      <c:spPr>
        <a:noFill/>
        <a:ln>
          <a:noFill/>
        </a:ln>
        <a:effectLst/>
      </c:spPr>
      <c:txPr>
        <a:bodyPr rot="0" spcFirstLastPara="0" vertOverflow="ellipsis" vert="horz" wrap="square" anchor="ctr" anchorCtr="1"/>
        <a:lstStyle/>
        <a:p>
          <a:pPr>
            <a:defRPr lang="en-US"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'[Loan.xlsx]ans 5.2'!$B$2</c:f>
              <c:strCache>
                <c:ptCount val="1"/>
                <c:pt idx="0">
                  <c:v>Total</c:v>
                </c:pt>
              </c:strCache>
            </c:strRef>
          </c:tx>
          <c:spPr>
            <a:solidFill>
              <a:schemeClr val="bg1"/>
            </a:solidFill>
            <a:ln>
              <a:noFill/>
            </a:ln>
            <a:effectLst>
              <a:outerShdw blurRad="254000" sx="102000" sy="102000" algn="ctr" rotWithShape="0">
                <a:prstClr val="black">
                  <a:alpha val="20000"/>
                </a:prstClr>
              </a:outerShdw>
            </a:effectLst>
          </c:spPr>
          <c:invertIfNegative val="0"/>
          <c:dPt>
            <c:idx val="0"/>
            <c:invertIfNegative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C94-4320-98D1-E4A6B7655CC3}"/>
              </c:ext>
            </c:extLst>
          </c:dPt>
          <c:dPt>
            <c:idx val="1"/>
            <c:invertIfNegative val="0"/>
            <c:bubble3D val="0"/>
            <c:spPr>
              <a:solidFill>
                <a:srgbClr val="92D050"/>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C94-4320-98D1-E4A6B7655CC3}"/>
              </c:ext>
            </c:extLst>
          </c:dPt>
          <c:dPt>
            <c:idx val="2"/>
            <c:invertIfNegative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C94-4320-98D1-E4A6B7655CC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0" vertOverflow="ellipsis" vert="horz" wrap="square" lIns="38100" tIns="19050" rIns="38100" bIns="19050" anchor="ctr" anchorCtr="1"/>
              <a:lstStyle/>
              <a:p>
                <a:pPr>
                  <a:defRPr lang="en-US" sz="1000" b="1" i="0" u="none" strike="noStrike" kern="1200" baseline="0">
                    <a:solidFill>
                      <a:schemeClr val="lt1"/>
                    </a:solidFill>
                    <a:latin typeface="+mn-lt"/>
                    <a:ea typeface="+mn-ea"/>
                    <a:cs typeface="+mn-cs"/>
                  </a:defRPr>
                </a:pPr>
                <a:endParaRPr lang="en-US"/>
              </a:p>
            </c:txPr>
            <c:dLblPos val="ctr"/>
            <c:showLegendKey val="0"/>
            <c:showVal val="1"/>
            <c:showCatName val="1"/>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'[Loan.xlsx]ans 5.2'!$A$3:$A$6</c:f>
              <c:strCache>
                <c:ptCount val="3"/>
                <c:pt idx="0">
                  <c:v>Rural</c:v>
                </c:pt>
                <c:pt idx="1">
                  <c:v>Semiurban</c:v>
                </c:pt>
                <c:pt idx="2">
                  <c:v>Urban</c:v>
                </c:pt>
              </c:strCache>
            </c:strRef>
          </c:cat>
          <c:val>
            <c:numRef>
              <c:f>'[Loan.xlsx]ans 5.2'!$B$3:$B$6</c:f>
              <c:numCache>
                <c:formatCode>General</c:formatCode>
                <c:ptCount val="3"/>
                <c:pt idx="0">
                  <c:v>4976</c:v>
                </c:pt>
                <c:pt idx="1">
                  <c:v>5165</c:v>
                </c:pt>
                <c:pt idx="2">
                  <c:v>5167</c:v>
                </c:pt>
              </c:numCache>
            </c:numRef>
          </c:val>
          <c:extLst>
            <c:ext xmlns:c16="http://schemas.microsoft.com/office/drawing/2014/chart" uri="{C3380CC4-5D6E-409C-BE32-E72D297353CC}">
              <c16:uniqueId val="{00000006-DC94-4320-98D1-E4A6B7655CC3}"/>
            </c:ext>
          </c:extLst>
        </c:ser>
        <c:dLbls>
          <c:showLegendKey val="0"/>
          <c:showVal val="0"/>
          <c:showCatName val="0"/>
          <c:showSerName val="0"/>
          <c:showPercent val="0"/>
          <c:showBubbleSize val="0"/>
        </c:dLbls>
        <c:gapWidth val="100"/>
        <c:axId val="1695818479"/>
        <c:axId val="1695817039"/>
      </c:barChart>
      <c:valAx>
        <c:axId val="1695817039"/>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dk1">
                    <a:lumMod val="75000"/>
                    <a:lumOff val="25000"/>
                  </a:schemeClr>
                </a:solidFill>
                <a:latin typeface="+mn-lt"/>
                <a:ea typeface="+mn-ea"/>
                <a:cs typeface="+mn-cs"/>
              </a:defRPr>
            </a:pPr>
            <a:endParaRPr lang="en-US"/>
          </a:p>
        </c:txPr>
        <c:crossAx val="1695818479"/>
        <c:crosses val="autoZero"/>
        <c:crossBetween val="between"/>
      </c:valAx>
      <c:catAx>
        <c:axId val="1695818479"/>
        <c:scaling>
          <c:orientation val="minMax"/>
        </c:scaling>
        <c:delete val="0"/>
        <c:axPos val="l"/>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lang="en-US" sz="900" b="0" i="0" u="none" strike="noStrike" kern="1200" cap="all" baseline="0">
                <a:solidFill>
                  <a:schemeClr val="dk1">
                    <a:lumMod val="75000"/>
                    <a:lumOff val="25000"/>
                  </a:schemeClr>
                </a:solidFill>
                <a:latin typeface="+mn-lt"/>
                <a:ea typeface="+mn-ea"/>
                <a:cs typeface="+mn-cs"/>
              </a:defRPr>
            </a:pPr>
            <a:endParaRPr lang="en-US"/>
          </a:p>
        </c:txPr>
        <c:crossAx val="1695817039"/>
        <c:crosses val="autoZero"/>
        <c:auto val="1"/>
        <c:lblAlgn val="ctr"/>
        <c:lblOffset val="100"/>
        <c:noMultiLvlLbl val="0"/>
      </c:catAx>
      <c:spPr>
        <a:noFill/>
        <a:ln>
          <a:noFill/>
        </a:ln>
        <a:effectLst/>
      </c:spPr>
    </c:plotArea>
    <c:legend>
      <c:legendPos val="r"/>
      <c:legendEntry>
        <c:idx val="0"/>
        <c:txPr>
          <a:bodyPr rot="0" spcFirstLastPara="0" vertOverflow="ellipsis" vert="horz" wrap="square" anchor="ctr" anchorCtr="1"/>
          <a:lstStyle/>
          <a:p>
            <a:pPr>
              <a:defRPr lang="en-US"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mn-ea"/>
                <a:cs typeface="+mn-cs"/>
              </a:defRPr>
            </a:pPr>
            <a:endParaRPr lang="en-US"/>
          </a:p>
        </c:txPr>
      </c:legendEntry>
      <c:legendEntry>
        <c:idx val="1"/>
        <c:txPr>
          <a:bodyPr rot="0" spcFirstLastPara="0" vertOverflow="ellipsis" vert="horz" wrap="square" anchor="ctr" anchorCtr="1"/>
          <a:lstStyle/>
          <a:p>
            <a:pPr>
              <a:defRPr lang="en-US"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mn-ea"/>
                <a:cs typeface="+mn-cs"/>
              </a:defRPr>
            </a:pPr>
            <a:endParaRPr lang="en-US"/>
          </a:p>
        </c:txPr>
      </c:legendEntry>
      <c:legendEntry>
        <c:idx val="2"/>
        <c:txPr>
          <a:bodyPr rot="0" spcFirstLastPara="0" vertOverflow="ellipsis" vert="horz" wrap="square" anchor="ctr" anchorCtr="1"/>
          <a:lstStyle/>
          <a:p>
            <a:pPr>
              <a:defRPr lang="en-US"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0" vertOverflow="ellipsis" vert="horz" wrap="square" anchor="ctr" anchorCtr="1"/>
        <a:lstStyle/>
        <a:p>
          <a:pPr>
            <a:defRPr lang="en-US" sz="1200" b="0" i="0" u="none" strike="noStrike" kern="1200" cap="none" spc="0" normalizeH="0" baseline="0">
              <a:solidFill>
                <a:schemeClr val="tx1">
                  <a:lumMod val="75000"/>
                  <a:lumOff val="25000"/>
                </a:schemeClr>
              </a:solidFill>
              <a:uFill>
                <a:solidFill>
                  <a:schemeClr val="tx1">
                    <a:lumMod val="75000"/>
                    <a:lumOff val="25000"/>
                  </a:schemeClr>
                </a:solidFill>
              </a:u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round/>
    </a:ln>
    <a:effectLst/>
  </c:spPr>
  <c:txPr>
    <a:bodyPr/>
    <a:lstStyle/>
    <a:p>
      <a:pPr>
        <a:defRPr lang="en-US"/>
      </a:pPr>
      <a:endParaRPr lang="en-US"/>
    </a:p>
  </c:txPr>
  <c:externalData r:id="rId3">
    <c:autoUpdate val="0"/>
  </c:externalData>
  <c:extLst>
    <c:ext xmlns:c14="http://schemas.microsoft.com/office/drawing/2007/8/2/chart" uri="{781A3756-C4B2-4CAC-9D66-4F8BD8637D16}">
      <c14:pivotOptions>
        <c14:dropZonesVisible val="1"/>
      </c14:pivotOptions>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957</Words>
  <Characters>5456</Characters>
  <Application>Microsoft Office Word</Application>
  <DocSecurity>0</DocSecurity>
  <Lines>45</Lines>
  <Paragraphs>12</Paragraphs>
  <ScaleCrop>false</ScaleCrop>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Sarthak</dc:creator>
  <cp:lastModifiedBy>Kunal Yadav</cp:lastModifiedBy>
  <cp:revision>3</cp:revision>
  <dcterms:created xsi:type="dcterms:W3CDTF">2024-04-26T01:00:00Z</dcterms:created>
  <dcterms:modified xsi:type="dcterms:W3CDTF">2024-04-26T07:25:00Z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0787BBF57DD04DF6B19253A11EE44F41_12</vt:lpwstr>
  </property>
</Properties>
</file>