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38.png" ContentType="image/png"/>
  <Override PartName="/word/media/rId4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卒論のタイトル</w:t>
      </w:r>
    </w:p>
    <w:p>
      <w:pPr>
        <w:pStyle w:val="Subtitle"/>
      </w:pPr>
      <w:r>
        <w:t xml:space="preserve">学籍番号:</w:t>
      </w:r>
      <w:r>
        <w:t xml:space="preserve"> </w:t>
      </w:r>
      <w:r>
        <w:t xml:space="preserve">氏名</w:t>
      </w:r>
    </w:p>
    <w:sdt>
      <w:sdtPr>
        <w:docPartObj>
          <w:docPartGallery w:val="Table of Contents"/>
          <w:docPartUnique/>
        </w:docPartObj>
      </w:sdtPr>
      <w:sdtContent>
        <w:p>
          <w:pPr>
            <w:pStyle w:val="TOCHeading"/>
          </w:pPr>
          <w:r>
            <w:t xml:space="preserve">目次</w:t>
          </w:r>
        </w:p>
        <w:p>
          <w:r>
            <w:fldChar w:fldCharType="begin" w:dirty="true"/>
            <w:instrText xml:space="preserve">TOC \o "1-3" \h \z \u</w:instrText>
            <w:fldChar w:fldCharType="separate"/>
            <w:fldChar w:fldCharType="end"/>
          </w:r>
        </w:p>
      </w:sdtContent>
    </w:sdt>
    <w:p>
      <w:r>
        <w:br w:type="page"/>
      </w:r>
    </w:p>
    <w:bookmarkStart w:id="30" w:name="序文"/>
    <w:p>
      <w:pPr>
        <w:pStyle w:val="Heading1"/>
      </w:pPr>
      <w:r>
        <w:t xml:space="preserve">序文</w:t>
      </w:r>
    </w:p>
    <w:bookmarkStart w:id="20" w:name="はじめに"/>
    <w:p>
      <w:pPr>
        <w:pStyle w:val="Heading2"/>
      </w:pPr>
      <w:r>
        <w:t xml:space="preserve">はじめに</w:t>
      </w:r>
    </w:p>
    <w:p>
      <w:pPr>
        <w:pStyle w:val="FirstParagraph"/>
      </w:pPr>
      <w:r>
        <w:t xml:space="preserve">まず，</w:t>
      </w:r>
      <w:r>
        <w:t xml:space="preserve">Kunisato et al. (2011)</w:t>
      </w:r>
      <w:r>
        <w:t xml:space="preserve"> </w:t>
      </w:r>
      <w:r>
        <w:t xml:space="preserve">のように，すると，bibファイル内のKunisatoの2012年の論文が引用されます。そして，次のように，[]でくくると文末の引用スタイルになります</w:t>
      </w:r>
      <w:r>
        <w:t xml:space="preserve">(Somatori &amp; Kunisato, 2022)</w:t>
      </w:r>
      <w:r>
        <w:t xml:space="preserve">。また，文末に複数引用する場合は，こういう感じにします</w:t>
      </w:r>
      <w:r>
        <w:t xml:space="preserve">(Kato et al., 2020; Matsunaga et al., 2010)</w:t>
      </w:r>
      <w:r>
        <w:t xml:space="preserve">。なお，日本語文献</w:t>
      </w:r>
      <w:r>
        <w:t xml:space="preserve">(国里 et al., 2022)</w:t>
      </w:r>
      <w:r>
        <w:t xml:space="preserve">も引用できますが，最後の引用文献リストの順番が少しおかしくなるなどが生じるので，最後に手直しが必要です</w:t>
      </w:r>
      <w:r>
        <w:t xml:space="preserve">(国里, 2018; 国里 et al., 2022)</w:t>
      </w:r>
      <w:r>
        <w:t xml:space="preserve">。</w:t>
      </w:r>
    </w:p>
    <w:p>
      <w:r>
        <w:br w:type="page"/>
      </w:r>
    </w:p>
    <w:p>
      <w:pPr>
        <w:pStyle w:val="BodyText"/>
      </w:pPr>
      <w:r>
        <w:t xml:space="preserve">０１２３４５６７８９０１２３４５６７８９０１２３４５６７８９０１２３４５６７８９０１２３４５６７８９０１２３４５６７８９０１２３４５６７８９０１２３４５６７８９０１２３４５６７８９０１２３４５６７８９０１２３４５６７８９０１２３４５６７８９０１２３４５６７８９０１２３４５６７８９０１２３４５６７８９０１２３４５６７８９０１２３４５６７８９０１２３４５６７８９０１２３４５６７８９０１２３４５６７８９０１２３４５６７８９０１２３４５６７８９０１２３４５６７８９０１２３４５６７８９０１２３４５６７８９０１２３４５６７８９０１２３４５６７８９０１２３４５６７８９０１２３４５６７８９０１２３４５６７８９０１２３４５６７８９０１２３４５６７８９０１２３４５６７８９０１２３４５６７８９０１２３４５６７８９０１２３４５６７８９０１２３４５６７８９０１２３４５６７８９０１２３４５６７８９０１２３４５６７８９０１２３４５６７８９０１２３４５６７８９０１２３４５６７８９０１２３４５６７８９０１２３４５６７８９０１２３４５６７８９０１２３４５６７８９０１２３４５６７８９０１２３４５６７８９０１２３４５６７８９０１２３４５６７８９０１２３４５６７８９０１２３４５６７８９０１２３４５６７８９０１２３４５６７８９０１２３４５６７８９０１２３４５６７８９０１２３４５６７８９０１２３４５６７８９０１２３４５６７８９０１２３４５６７８９０１２３４５６７８９０１２３４５６７８９０１２３４５６７８９０１２３４５６７８９０１２３４５６７８９０１２３４５６７８９０１２３４５６７８９０１２３４５６７８９０１２３４５６７８９０１２３４５６７８９０１２３４５６７８９０１２３４５６７８９０１２３４５６７８９０１２３４５６７８９０１２３４５６７８９０１２３４５６７８９０１２３４５６７８９０１２３４５６７８９０１２３４５６７８９ここから八百字超えています。</w:t>
      </w:r>
    </w:p>
    <w:bookmarkEnd w:id="20"/>
    <w:bookmarkStart w:id="28" w:name="先行研究について"/>
    <w:p>
      <w:pPr>
        <w:pStyle w:val="Heading2"/>
      </w:pPr>
      <w:r>
        <w:t xml:space="preserve">先行研究について</w:t>
      </w:r>
    </w:p>
    <w:bookmarkStart w:id="21" w:name="先行研究での知見１"/>
    <w:p>
      <w:pPr>
        <w:pStyle w:val="Heading3"/>
      </w:pPr>
      <w:r>
        <w:t xml:space="preserve">先行研究での知見１</w:t>
      </w:r>
    </w:p>
    <w:bookmarkEnd w:id="21"/>
    <w:bookmarkStart w:id="22" w:name="先行研究での知見2"/>
    <w:p>
      <w:pPr>
        <w:pStyle w:val="Heading3"/>
      </w:pPr>
      <w:r>
        <w:t xml:space="preserve">先行研究での知見2</w:t>
      </w:r>
    </w:p>
    <w:bookmarkEnd w:id="22"/>
    <w:bookmarkStart w:id="23" w:name="先行研究での知見3"/>
    <w:p>
      <w:pPr>
        <w:pStyle w:val="Heading3"/>
      </w:pPr>
      <w:r>
        <w:t xml:space="preserve">先行研究での知見3</w:t>
      </w:r>
    </w:p>
    <w:bookmarkEnd w:id="23"/>
    <w:bookmarkStart w:id="24" w:name="先行研究での知見4"/>
    <w:p>
      <w:pPr>
        <w:pStyle w:val="Heading3"/>
      </w:pPr>
      <w:r>
        <w:t xml:space="preserve">先行研究での知見4</w:t>
      </w:r>
    </w:p>
    <w:bookmarkEnd w:id="24"/>
    <w:bookmarkStart w:id="25" w:name="先行研究での知見5"/>
    <w:p>
      <w:pPr>
        <w:pStyle w:val="Heading3"/>
      </w:pPr>
      <w:r>
        <w:t xml:space="preserve">先行研究での知見5</w:t>
      </w:r>
    </w:p>
    <w:bookmarkEnd w:id="25"/>
    <w:bookmarkStart w:id="26" w:name="先行研究での知見６"/>
    <w:p>
      <w:pPr>
        <w:pStyle w:val="Heading3"/>
      </w:pPr>
      <w:r>
        <w:t xml:space="preserve">先行研究での知見６</w:t>
      </w:r>
    </w:p>
    <w:bookmarkEnd w:id="26"/>
    <w:bookmarkStart w:id="27" w:name="先行研究での知見７"/>
    <w:p>
      <w:pPr>
        <w:pStyle w:val="Heading3"/>
      </w:pPr>
      <w:r>
        <w:t xml:space="preserve">先行研究での知見７</w:t>
      </w:r>
    </w:p>
    <w:bookmarkEnd w:id="27"/>
    <w:bookmarkEnd w:id="28"/>
    <w:bookmarkStart w:id="29" w:name="先行研究の問題点"/>
    <w:p>
      <w:pPr>
        <w:pStyle w:val="Heading2"/>
      </w:pPr>
      <w:r>
        <w:t xml:space="preserve">先行研究の問題点</w:t>
      </w:r>
    </w:p>
    <w:bookmarkEnd w:id="29"/>
    <w:bookmarkEnd w:id="30"/>
    <w:bookmarkStart w:id="31" w:name="目的"/>
    <w:p>
      <w:pPr>
        <w:pStyle w:val="Heading1"/>
      </w:pPr>
      <w:r>
        <w:t xml:space="preserve">目的</w:t>
      </w:r>
    </w:p>
    <w:p>
      <w:r>
        <w:br w:type="page"/>
      </w:r>
    </w:p>
    <w:bookmarkEnd w:id="31"/>
    <w:bookmarkStart w:id="36" w:name="方法"/>
    <w:p>
      <w:pPr>
        <w:pStyle w:val="Heading1"/>
      </w:pPr>
      <w:r>
        <w:t xml:space="preserve">方法</w:t>
      </w:r>
    </w:p>
    <w:bookmarkStart w:id="32" w:name="実験or調査参加者"/>
    <w:p>
      <w:pPr>
        <w:pStyle w:val="Heading2"/>
      </w:pPr>
      <w:r>
        <w:t xml:space="preserve">実験or調査参加者</w:t>
      </w:r>
    </w:p>
    <w:p>
      <w:pPr>
        <w:pStyle w:val="FirstParagraph"/>
      </w:pPr>
      <w:r>
        <w:t xml:space="preserve">神奈川県内の私立大学生2800名(男性919名，女性1881名)が実験or調査に参加した。参加者の平均年齢 (標準偏差) は，28.78歳(11.13)であった。</w:t>
      </w:r>
    </w:p>
    <w:bookmarkEnd w:id="32"/>
    <w:bookmarkStart w:id="33" w:name="行動課題や質問紙"/>
    <w:p>
      <w:pPr>
        <w:pStyle w:val="Heading2"/>
      </w:pPr>
      <w:r>
        <w:t xml:space="preserve">行動課題や質問紙</w:t>
      </w:r>
    </w:p>
    <w:bookmarkEnd w:id="33"/>
    <w:bookmarkStart w:id="34" w:name="実験手続き調査手続き"/>
    <w:p>
      <w:pPr>
        <w:pStyle w:val="Heading2"/>
      </w:pPr>
      <w:r>
        <w:t xml:space="preserve">実験手続き（調査手続き）</w:t>
      </w:r>
    </w:p>
    <w:bookmarkEnd w:id="34"/>
    <w:bookmarkStart w:id="35" w:name="統計解析"/>
    <w:p>
      <w:pPr>
        <w:pStyle w:val="Heading2"/>
      </w:pPr>
      <w:r>
        <w:t xml:space="preserve">統計解析</w:t>
      </w:r>
    </w:p>
    <w:p>
      <w:pPr>
        <w:pStyle w:val="FirstParagraph"/>
      </w:pPr>
      <w:r>
        <w:t xml:space="preserve">　統計解析は，macOS Sonoma 14.3.1上で，R version 4.3.1 (2023-06-16)を用いて実施された。</w:t>
      </w:r>
    </w:p>
    <w:p>
      <w:r>
        <w:br w:type="page"/>
      </w:r>
    </w:p>
    <w:bookmarkEnd w:id="35"/>
    <w:bookmarkEnd w:id="36"/>
    <w:bookmarkStart w:id="47" w:name="結果"/>
    <w:p>
      <w:pPr>
        <w:pStyle w:val="Heading1"/>
      </w:pPr>
      <w:r>
        <w:t xml:space="preserve">結果</w:t>
      </w:r>
    </w:p>
    <w:bookmarkStart w:id="37" w:name="記述統計"/>
    <w:p>
      <w:pPr>
        <w:pStyle w:val="Heading2"/>
      </w:pPr>
      <w:r>
        <w:t xml:space="preserve">記述統計</w:t>
      </w:r>
    </w:p>
    <w:bookmarkEnd w:id="37"/>
    <w:bookmarkStart w:id="41" w:name="メインの解析の前提となる解析"/>
    <w:p>
      <w:pPr>
        <w:pStyle w:val="Heading2"/>
      </w:pPr>
      <w:r>
        <w:t xml:space="preserve">メインの解析の前提となる解析</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78"/>
        <w:gridCol w:w="1786"/>
        <w:gridCol w:w="1701"/>
      </w:tblGrid>
      <w:tr>
        <w:trPr>
          <w:trHeight w:val="601"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No</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 = 1,490</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Yes</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 = 711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r>
      <w:tr>
        <w:trPr>
          <w:trHeight w:val="577"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Class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122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203 (62%)</w:t>
            </w:r>
          </w:p>
        </w:tc>
      </w:tr>
      <w:tr>
        <w:trPr>
          <w:trHeight w:val="616"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167 (59%)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118 (41%)</w:t>
            </w:r>
          </w:p>
        </w:tc>
      </w:tr>
      <w:tr>
        <w:trPr>
          <w:trHeight w:val="616"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3rd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528 (75%)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178 (25%)</w:t>
            </w:r>
          </w:p>
        </w:tc>
      </w:tr>
      <w:tr>
        <w:trPr>
          <w:trHeight w:val="616"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Crew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673 (76%)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212 (24%)</w:t>
            </w:r>
          </w:p>
        </w:tc>
      </w:tr>
      <w:tr>
        <w:trPr>
          <w:trHeight w:val="617"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Child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52 (48%)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57 (52%)</w:t>
            </w:r>
          </w:p>
        </w:tc>
      </w:tr>
      <w:tr>
        <w:trPr>
          <w:trHeight w:val="616" w:hRule="auto"/>
        </w:trPr>
        body8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Adult</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1,438 (69%)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654 (31%)</w:t>
            </w:r>
          </w:p>
        </w:tc>
      </w:tr>
      <w:tr>
        <w:trPr>
          <w:trHeight w:val="360" w:hRule="auto"/>
        </w:trPr>
        footer1
        <w:tc>
          <w:tcPr>
            <w:gridSpan w:val="3"/>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 (%)</w:t>
            </w:r>
          </w:p>
        </w:tc>
      </w:tr>
    </w:tbl>
    <w:p>
      <w:pPr>
        <w:pStyle w:val="FirstParagraph"/>
      </w:pPr>
      <w:r>
        <w:drawing>
          <wp:inline>
            <wp:extent cx="4889500" cy="734223"/>
            <wp:effectExtent b="0" l="0" r="0" t="0"/>
            <wp:docPr descr="" title="" id="39" name="Picture"/>
            <a:graphic>
              <a:graphicData uri="http://schemas.openxmlformats.org/drawingml/2006/picture">
                <pic:pic>
                  <pic:nvPicPr>
                    <pic:cNvPr descr="fig1.png" id="40" name="Picture"/>
                    <pic:cNvPicPr>
                      <a:picLocks noChangeArrowheads="1" noChangeAspect="1"/>
                    </pic:cNvPicPr>
                  </pic:nvPicPr>
                  <pic:blipFill>
                    <a:blip r:embed="rId38"/>
                    <a:stretch>
                      <a:fillRect/>
                    </a:stretch>
                  </pic:blipFill>
                  <pic:spPr bwMode="auto">
                    <a:xfrm>
                      <a:off x="0" y="0"/>
                      <a:ext cx="4889500" cy="734223"/>
                    </a:xfrm>
                    <a:prstGeom prst="rect">
                      <a:avLst/>
                    </a:prstGeom>
                    <a:noFill/>
                    <a:ln w="9525">
                      <a:noFill/>
                      <a:headEnd/>
                      <a:tailEnd/>
                    </a:ln>
                  </pic:spPr>
                </pic:pic>
              </a:graphicData>
            </a:graphic>
          </wp:inline>
        </w:drawing>
      </w:r>
    </w:p>
    <w:bookmarkEnd w:id="41"/>
    <w:bookmarkStart w:id="45" w:name="メインの解析の記載"/>
    <w:p>
      <w:pPr>
        <w:pStyle w:val="Heading2"/>
      </w:pPr>
      <w:r>
        <w:t xml:space="preserve">メインの解析の記載</w:t>
      </w:r>
    </w:p>
    <w:p>
      <w:pPr>
        <w:pStyle w:val="FirstParagraph"/>
      </w:pPr>
      <w:r>
        <w:drawing>
          <wp:inline>
            <wp:extent cx="3599999" cy="2879999"/>
            <wp:effectExtent b="0" l="0" r="0" t="0"/>
            <wp:docPr descr="" title="" id="43" name="Picture"/>
            <a:graphic>
              <a:graphicData uri="http://schemas.openxmlformats.org/drawingml/2006/picture">
                <pic:pic>
                  <pic:nvPicPr>
                    <pic:cNvPr descr="paper_word_files/figure-docx/unnamed-chunk-5-1.png" id="44" name="Picture"/>
                    <pic:cNvPicPr>
                      <a:picLocks noChangeArrowheads="1" noChangeAspect="1"/>
                    </pic:cNvPicPr>
                  </pic:nvPicPr>
                  <pic:blipFill>
                    <a:blip r:embed="rId42"/>
                    <a:stretch>
                      <a:fillRect/>
                    </a:stretch>
                  </pic:blipFill>
                  <pic:spPr bwMode="auto">
                    <a:xfrm>
                      <a:off x="0" y="0"/>
                      <a:ext cx="3599999" cy="2879999"/>
                    </a:xfrm>
                    <a:prstGeom prst="rect">
                      <a:avLst/>
                    </a:prstGeom>
                    <a:noFill/>
                    <a:ln w="9525">
                      <a:noFill/>
                      <a:headEnd/>
                      <a:tailEnd/>
                    </a:ln>
                  </pic:spPr>
                </pic:pic>
              </a:graphicData>
            </a:graphic>
          </wp:inline>
        </w:drawing>
      </w:r>
    </w:p>
    <w:bookmarkEnd w:id="45"/>
    <w:bookmarkStart w:id="46" w:name="メインの解析結果を補強する解析の記載"/>
    <w:p>
      <w:pPr>
        <w:pStyle w:val="Heading2"/>
      </w:pPr>
      <w:r>
        <w:t xml:space="preserve">メインの解析結果を補強する解析の記載</w:t>
      </w:r>
    </w:p>
    <w:p>
      <w:r>
        <w:br w:type="page"/>
      </w:r>
    </w:p>
    <w:bookmarkEnd w:id="46"/>
    <w:bookmarkEnd w:id="47"/>
    <w:bookmarkStart w:id="54" w:name="考察"/>
    <w:p>
      <w:pPr>
        <w:pStyle w:val="Heading1"/>
      </w:pPr>
      <w:r>
        <w:t xml:space="preserve">考察</w:t>
      </w:r>
    </w:p>
    <w:bookmarkStart w:id="48" w:name="主要な発見の概要"/>
    <w:p>
      <w:pPr>
        <w:pStyle w:val="Heading2"/>
      </w:pPr>
      <w:r>
        <w:t xml:space="preserve">主要な発見の概要</w:t>
      </w:r>
    </w:p>
    <w:bookmarkEnd w:id="48"/>
    <w:bookmarkStart w:id="49" w:name="考えられるメカニズムの考察と説明"/>
    <w:p>
      <w:pPr>
        <w:pStyle w:val="Heading2"/>
      </w:pPr>
      <w:r>
        <w:t xml:space="preserve">考えられるメカニズムの考察と説明</w:t>
      </w:r>
    </w:p>
    <w:bookmarkEnd w:id="49"/>
    <w:bookmarkStart w:id="50" w:name="関連のある先行研究の結果との比較"/>
    <w:p>
      <w:pPr>
        <w:pStyle w:val="Heading2"/>
      </w:pPr>
      <w:r>
        <w:t xml:space="preserve">関連のある先行研究の結果との比較</w:t>
      </w:r>
    </w:p>
    <w:bookmarkEnd w:id="50"/>
    <w:bookmarkStart w:id="51" w:name="研究結果が与える示唆"/>
    <w:p>
      <w:pPr>
        <w:pStyle w:val="Heading2"/>
      </w:pPr>
      <w:r>
        <w:t xml:space="preserve">研究結果が与える示唆</w:t>
      </w:r>
    </w:p>
    <w:bookmarkEnd w:id="51"/>
    <w:bookmarkStart w:id="52" w:name="研究の限界と今後の課題"/>
    <w:p>
      <w:pPr>
        <w:pStyle w:val="Heading2"/>
      </w:pPr>
      <w:r>
        <w:t xml:space="preserve">研究の限界と今後の課題</w:t>
      </w:r>
    </w:p>
    <w:bookmarkEnd w:id="52"/>
    <w:bookmarkStart w:id="53" w:name="結論"/>
    <w:p>
      <w:pPr>
        <w:pStyle w:val="Heading2"/>
      </w:pPr>
      <w:r>
        <w:t xml:space="preserve">結論</w:t>
      </w:r>
    </w:p>
    <w:p>
      <w:r>
        <w:br w:type="page"/>
      </w:r>
    </w:p>
    <w:bookmarkEnd w:id="53"/>
    <w:bookmarkEnd w:id="54"/>
    <w:bookmarkStart w:id="55" w:name="要約"/>
    <w:p>
      <w:pPr>
        <w:pStyle w:val="Heading1"/>
      </w:pPr>
      <w:r>
        <w:t xml:space="preserve">要約</w:t>
      </w:r>
    </w:p>
    <w:p>
      <w:r>
        <w:br w:type="page"/>
      </w:r>
    </w:p>
    <w:bookmarkEnd w:id="55"/>
    <w:bookmarkStart w:id="65" w:name="引用文献"/>
    <w:p>
      <w:pPr>
        <w:pStyle w:val="Heading1"/>
      </w:pPr>
      <w:r>
        <w:t xml:space="preserve">引用文献</w:t>
      </w:r>
    </w:p>
    <w:bookmarkStart w:id="64" w:name="refs"/>
    <w:bookmarkStart w:id="57" w:name="ref-Kato2020"/>
    <w:p>
      <w:pPr>
        <w:pStyle w:val="Bibliography"/>
      </w:pPr>
      <w:r>
        <w:t xml:space="preserve">Kato, A., Kunisato, Y., Katahira, K., Okimura, T., &amp; Yamashita, Y. (2020). Computational psychiatry research map (CPSYMAP): A new database for visualizing research papers.</w:t>
      </w:r>
      <w:r>
        <w:t xml:space="preserve"> </w:t>
      </w:r>
      <w:r>
        <w:rPr>
          <w:iCs/>
          <w:i/>
        </w:rPr>
        <w:t xml:space="preserve">Frontiers in Psychiatry</w:t>
      </w:r>
      <w:r>
        <w:t xml:space="preserve">,</w:t>
      </w:r>
      <w:r>
        <w:t xml:space="preserve"> </w:t>
      </w:r>
      <w:r>
        <w:rPr>
          <w:iCs/>
          <w:i/>
        </w:rPr>
        <w:t xml:space="preserve">11</w:t>
      </w:r>
      <w:r>
        <w:t xml:space="preserve">.</w:t>
      </w:r>
      <w:r>
        <w:t xml:space="preserve"> </w:t>
      </w:r>
      <w:hyperlink r:id="rId56">
        <w:r>
          <w:rPr>
            <w:rStyle w:val="Hyperlink"/>
          </w:rPr>
          <w:t xml:space="preserve">https://doi.org/10.3389/fpsyt.2020.578706</w:t>
        </w:r>
      </w:hyperlink>
    </w:p>
    <w:bookmarkEnd w:id="57"/>
    <w:bookmarkStart w:id="58" w:name="ref-Kunisato2011-sj"/>
    <w:p>
      <w:pPr>
        <w:pStyle w:val="Bibliography"/>
      </w:pPr>
      <w:r>
        <w:t xml:space="preserve">Kunisato, Y., Okamoto, Y., Okada, G., Aoyama, S., Nishiyama, Y., Onoda, K., &amp; Yamawaki, S. (2011). Personality traits and the amplitude of spontaneous low-frequency oscillations during resting state.</w:t>
      </w:r>
      <w:r>
        <w:t xml:space="preserve"> </w:t>
      </w:r>
      <w:r>
        <w:rPr>
          <w:iCs/>
          <w:i/>
        </w:rPr>
        <w:t xml:space="preserve">Neuroscience Letters</w:t>
      </w:r>
      <w:r>
        <w:t xml:space="preserve">,</w:t>
      </w:r>
      <w:r>
        <w:t xml:space="preserve"> </w:t>
      </w:r>
      <w:r>
        <w:rPr>
          <w:iCs/>
          <w:i/>
        </w:rPr>
        <w:t xml:space="preserve">492</w:t>
      </w:r>
      <w:r>
        <w:t xml:space="preserve">(2), 109–113.</w:t>
      </w:r>
    </w:p>
    <w:bookmarkEnd w:id="58"/>
    <w:bookmarkStart w:id="59" w:name="ref-Matsunaga2010-uu"/>
    <w:p>
      <w:pPr>
        <w:pStyle w:val="Bibliography"/>
      </w:pPr>
      <w:r>
        <w:t xml:space="preserve">Matsunaga, M., Okamoto, Y., Suzuki, S.-I., Kinoshita, A., Yoshimura, S., Yoshino, A., Kunisato, Y., &amp; Yamawaki, S. (2010). Psychosocial functioning in patients with</w:t>
      </w:r>
      <w:r>
        <w:t xml:space="preserve"> </w:t>
      </w:r>
      <w:r>
        <w:t xml:space="preserve">Treatment-Resistant</w:t>
      </w:r>
      <w:r>
        <w:t xml:space="preserve"> </w:t>
      </w:r>
      <w:r>
        <w:t xml:space="preserve">depression after group cognitive behavioral therapy.</w:t>
      </w:r>
      <w:r>
        <w:t xml:space="preserve"> </w:t>
      </w:r>
      <w:r>
        <w:rPr>
          <w:iCs/>
          <w:i/>
        </w:rPr>
        <w:t xml:space="preserve">BMC Psychiatry</w:t>
      </w:r>
      <w:r>
        <w:t xml:space="preserve">,</w:t>
      </w:r>
      <w:r>
        <w:t xml:space="preserve"> </w:t>
      </w:r>
      <w:r>
        <w:rPr>
          <w:iCs/>
          <w:i/>
        </w:rPr>
        <w:t xml:space="preserve">10</w:t>
      </w:r>
      <w:r>
        <w:t xml:space="preserve">, 22.</w:t>
      </w:r>
    </w:p>
    <w:bookmarkEnd w:id="59"/>
    <w:bookmarkStart w:id="61" w:name="ref-Somatori2022"/>
    <w:p>
      <w:pPr>
        <w:pStyle w:val="Bibliography"/>
      </w:pPr>
      <w:r>
        <w:t xml:space="preserve">Somatori, K., &amp; Kunisato, Y. (2022). Metacognitive ability and the precision of confidence.</w:t>
      </w:r>
      <w:r>
        <w:t xml:space="preserve"> </w:t>
      </w:r>
      <w:r>
        <w:rPr>
          <w:iCs/>
          <w:i/>
        </w:rPr>
        <w:t xml:space="preserve">Frontiers in Human Neuroscience</w:t>
      </w:r>
      <w:r>
        <w:t xml:space="preserve">,</w:t>
      </w:r>
      <w:r>
        <w:t xml:space="preserve"> </w:t>
      </w:r>
      <w:r>
        <w:rPr>
          <w:iCs/>
          <w:i/>
        </w:rPr>
        <w:t xml:space="preserve">16</w:t>
      </w:r>
      <w:r>
        <w:t xml:space="preserve">.</w:t>
      </w:r>
      <w:r>
        <w:t xml:space="preserve"> </w:t>
      </w:r>
      <w:hyperlink r:id="rId60">
        <w:r>
          <w:rPr>
            <w:rStyle w:val="Hyperlink"/>
          </w:rPr>
          <w:t xml:space="preserve">https://doi.org/10.3389/fnhum.2022.706538</w:t>
        </w:r>
      </w:hyperlink>
    </w:p>
    <w:bookmarkEnd w:id="61"/>
    <w:bookmarkStart w:id="62" w:name="ref-kunisato2018-xw"/>
    <w:p>
      <w:pPr>
        <w:pStyle w:val="Bibliography"/>
      </w:pPr>
      <w:r>
        <w:t xml:space="preserve">国里愛彦. (2018). 臨床心理学と認知モデリング.</w:t>
      </w:r>
      <w:r>
        <w:t xml:space="preserve"> </w:t>
      </w:r>
      <w:r>
        <w:rPr>
          <w:iCs/>
          <w:i/>
        </w:rPr>
        <w:t xml:space="preserve">心理学評論</w:t>
      </w:r>
      <w:r>
        <w:t xml:space="preserve">,</w:t>
      </w:r>
      <w:r>
        <w:t xml:space="preserve"> </w:t>
      </w:r>
      <w:r>
        <w:rPr>
          <w:iCs/>
          <w:i/>
        </w:rPr>
        <w:t xml:space="preserve">61</w:t>
      </w:r>
      <w:r>
        <w:t xml:space="preserve">(1), 55–66.</w:t>
      </w:r>
    </w:p>
    <w:bookmarkEnd w:id="62"/>
    <w:bookmarkStart w:id="63" w:name="ref-kunisato2022-jv"/>
    <w:p>
      <w:pPr>
        <w:pStyle w:val="Bibliography"/>
      </w:pPr>
      <w:r>
        <w:t xml:space="preserve">国里愛彦., 片平健太郎., 沖村宰., &amp; 山下祐一. (2022). 認知行動療法に対する計算論的アプローチ.</w:t>
      </w:r>
      <w:r>
        <w:t xml:space="preserve"> </w:t>
      </w:r>
      <w:r>
        <w:rPr>
          <w:iCs/>
          <w:i/>
        </w:rPr>
        <w:t xml:space="preserve">認知行動療法研究</w:t>
      </w:r>
      <w:r>
        <w:t xml:space="preserve">,</w:t>
      </w:r>
      <w:r>
        <w:t xml:space="preserve"> </w:t>
      </w:r>
      <w:r>
        <w:rPr>
          <w:iCs/>
          <w:i/>
        </w:rPr>
        <w:t xml:space="preserve">48</w:t>
      </w:r>
      <w:r>
        <w:t xml:space="preserve">(1), 1–10.</w:t>
      </w:r>
    </w:p>
    <w:bookmarkEnd w:id="63"/>
    <w:bookmarkEnd w:id="64"/>
    <w:p>
      <w:r>
        <w:br w:type="page"/>
      </w:r>
    </w:p>
    <w:bookmarkEnd w:id="65"/>
    <w:bookmarkStart w:id="66" w:name="謝辞"/>
    <w:p>
      <w:pPr>
        <w:pStyle w:val="Heading1"/>
      </w:pPr>
      <w:r>
        <w:t xml:space="preserve">謝辞</w:t>
      </w:r>
    </w:p>
    <w:p>
      <w:r>
        <w:br w:type="page"/>
      </w:r>
    </w:p>
    <w:bookmarkEnd w:id="66"/>
    <w:bookmarkStart w:id="67" w:name="付録"/>
    <w:p>
      <w:pPr>
        <w:pStyle w:val="Heading1"/>
      </w:pPr>
      <w:r>
        <w:t xml:space="preserve">付録</w:t>
      </w:r>
    </w:p>
    <w:bookmarkEnd w:id="67"/>
    <w:sectPr w:rsidR="00331765" w:rsidRPr="00331765" w:rsidSect="00904B8C">
      <w:footerReference r:id="rId10" w:type="even"/>
      <w:footerReference r:id="rId9" w:type="default"/>
      <w:pgSz w:h="16838" w:w="11906"/>
      <w:pgMar w:bottom="1701" w:footer="992" w:gutter="0" w:header="851" w:left="2098" w:right="2098" w:top="1985"/>
      <w:lnNumType w:countBy="1"/>
      <w:cols w:space="425"/>
      <w:titlePg/>
      <w:docGrid w:linePitch="526" w:type="line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IZ UDMincho Medium">
    <w:altName w:val="Yu Gothic"/>
    <w:panose1 w:val="020B0604020202020204"/>
    <w:charset w:val="80"/>
    <w:family w:val="roman"/>
    <w:pitch w:val="fixed"/>
    <w:sig w:usb0="E00002F7" w:usb1="2AC7EDF8" w:usb2="00000012" w:usb3="00000000" w:csb0="00020009"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ody CS)">
    <w:altName w:val="Arial"/>
    <w:panose1 w:val="020B0604020202020204"/>
    <w:charset w:val="00"/>
    <w:family w:val="roman"/>
    <w:pitch w:val="default"/>
  </w:font>
  <w:font w:name="MS Gothic">
    <w:altName w:val="ＭＳ ゴシック"/>
    <w:panose1 w:val="020B0609070205080204"/>
    <w:charset w:val="80"/>
    <w:family w:val="modern"/>
    <w:pitch w:val="fixed"/>
    <w:sig w:usb0="E00002FF" w:usb1="6AC7FDFB" w:usb2="08000012" w:usb3="00000000" w:csb0="0002009F" w:csb1="00000000"/>
  </w:font>
  <w:font w:name="Times New Roman (Headings CS)">
    <w:altName w:val="Times New Roman"/>
    <w:panose1 w:val="020B0604020202020204"/>
    <w:charset w:val="00"/>
    <w:family w:val="roman"/>
    <w:pitch w:val="default"/>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4820690"/>
      <w:docPartObj>
        <w:docPartGallery w:val="Page Numbers (Bottom of Page)"/>
        <w:docPartUnique/>
      </w:docPartObj>
    </w:sdtPr>
    <w:sdtContent>
      <w:p w14:paraId="71353EF2" w14:textId="3C97B59E" w:rsidR="00CF4363" w:rsidRDefault="00CF4363" w:rsidP="00CF436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5037892" w14:textId="77777777" w:rsidR="00CF4363" w:rsidRDefault="00CF436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27295757"/>
      <w:docPartObj>
        <w:docPartGallery w:val="Page Numbers (Bottom of Page)"/>
        <w:docPartUnique/>
      </w:docPartObj>
    </w:sdtPr>
    <w:sdtContent>
      <w:p w14:paraId="13ACB830" w14:textId="5137E59A" w:rsidR="00CF4363" w:rsidRDefault="00CF4363" w:rsidP="00CF436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AB883FF" w14:textId="77777777" w:rsidR="00CF4363" w:rsidRDefault="00CF4363">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4"/>
  <w:proofState w:grammar="clean" w:spelling="clean"/>
  <w:defaultTabStop w:val="840"/>
  <w:drawingGridHorizontalSpacing w:val="105"/>
  <w:drawingGridVerticalSpacing w:val="2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bidi="ar-SA" w:eastAsia="ja-JP"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heme="minorBidi" w:eastAsia="BIZ UDMincho Medium" w:hAnsi="Times New Roman"/>
        <w:kern w:val="2"/>
        <w:sz w:val="21"/>
        <w:szCs w:val="21"/>
        <w:lang w:bidi="ar-SA" w:eastAsia="ja-JP" w:val="en-US"/>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CB3634"/>
    <w:pPr>
      <w:widowControl w:val="0"/>
      <w:jc w:val="both"/>
    </w:pPr>
    <w:rPr>
      <w:rFonts w:cs="Arial (Body CS)" w:eastAsia="MS Mincho"/>
      <w:sz w:val="24"/>
    </w:rPr>
  </w:style>
  <w:style w:styleId="Heading1" w:type="paragraph">
    <w:name w:val="heading 1"/>
    <w:aliases w:val="中央大見出し"/>
    <w:basedOn w:val="Normal"/>
    <w:next w:val="Normal"/>
    <w:link w:val="Heading1Char"/>
    <w:autoRedefine/>
    <w:uiPriority w:val="9"/>
    <w:qFormat/>
    <w:rsid w:val="00CB3634"/>
    <w:pPr>
      <w:jc w:val="center"/>
      <w:outlineLvl w:val="0"/>
    </w:pPr>
    <w:rPr>
      <w:rFonts w:ascii="MS Gothic" w:cs="Times New Roman (Headings CS)" w:eastAsia="MS Gothic" w:hAnsi="MS Gothic"/>
      <w:bCs/>
      <w:sz w:val="28"/>
      <w:szCs w:val="24"/>
    </w:rPr>
  </w:style>
  <w:style w:styleId="Heading2" w:type="paragraph">
    <w:name w:val="heading 2"/>
    <w:basedOn w:val="Normal"/>
    <w:next w:val="Normal"/>
    <w:link w:val="Heading2Char"/>
    <w:uiPriority w:val="9"/>
    <w:unhideWhenUsed/>
    <w:qFormat/>
    <w:rsid w:val="00CB3634"/>
    <w:pPr>
      <w:keepNext/>
      <w:outlineLvl w:val="1"/>
    </w:pPr>
    <w:rPr>
      <w:rFonts w:ascii="MS Gothic" w:cstheme="majorBidi" w:eastAsia="MS Gothic" w:hAnsi="MS Gothic"/>
    </w:rPr>
  </w:style>
  <w:style w:styleId="Heading3" w:type="paragraph">
    <w:name w:val="heading 3"/>
    <w:basedOn w:val="Normal"/>
    <w:next w:val="Normal"/>
    <w:link w:val="Heading3Char"/>
    <w:uiPriority w:val="9"/>
    <w:unhideWhenUsed/>
    <w:qFormat/>
    <w:rsid w:val="00CB3634"/>
    <w:pPr>
      <w:keepNext/>
      <w:keepLines/>
      <w:spacing w:before="40"/>
      <w:outlineLvl w:val="2"/>
    </w:pPr>
    <w:rPr>
      <w:rFonts w:ascii="MS Gothic" w:cstheme="majorBidi" w:eastAsia="MS Gothic" w:hAnsi="MS Gothic"/>
      <w:color w:themeColor="accent1" w:themeShade="7F" w:val="1F3763"/>
      <w:szCs w:val="24"/>
    </w:rPr>
  </w:style>
  <w:style w:styleId="Heading4" w:type="paragraph">
    <w:name w:val="heading 4"/>
    <w:basedOn w:val="Normal"/>
    <w:next w:val="Normal"/>
    <w:link w:val="Heading4Char"/>
    <w:uiPriority w:val="9"/>
    <w:unhideWhenUsed/>
    <w:qFormat/>
    <w:rsid w:val="00246FB7"/>
    <w:pPr>
      <w:keepNext/>
      <w:keepLines/>
      <w:spacing w:before="40"/>
      <w:outlineLvl w:val="3"/>
    </w:pPr>
    <w:rPr>
      <w:rFonts w:cstheme="majorBidi" w:eastAsia="MS Gothic"/>
      <w:iCs/>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LineNumber" w:type="character">
    <w:name w:val="line number"/>
    <w:basedOn w:val="DefaultParagraphFont"/>
    <w:uiPriority w:val="99"/>
    <w:semiHidden/>
    <w:unhideWhenUsed/>
    <w:rsid w:val="00105000"/>
  </w:style>
  <w:style w:styleId="CommentReference" w:type="character">
    <w:name w:val="annotation reference"/>
    <w:basedOn w:val="DefaultParagraphFont"/>
    <w:uiPriority w:val="99"/>
    <w:semiHidden/>
    <w:unhideWhenUsed/>
    <w:rsid w:val="00A1689A"/>
    <w:rPr>
      <w:sz w:val="18"/>
      <w:szCs w:val="18"/>
    </w:rPr>
  </w:style>
  <w:style w:styleId="CommentText" w:type="paragraph">
    <w:name w:val="annotation text"/>
    <w:basedOn w:val="Normal"/>
    <w:link w:val="CommentTextChar"/>
    <w:uiPriority w:val="99"/>
    <w:unhideWhenUsed/>
    <w:rsid w:val="00A1689A"/>
    <w:pPr>
      <w:ind w:firstLine="100" w:firstLineChars="100"/>
      <w:jc w:val="left"/>
    </w:pPr>
  </w:style>
  <w:style w:customStyle="1" w:styleId="CommentTextChar" w:type="character">
    <w:name w:val="Comment Text Char"/>
    <w:basedOn w:val="DefaultParagraphFont"/>
    <w:link w:val="CommentText"/>
    <w:uiPriority w:val="99"/>
    <w:rsid w:val="00A1689A"/>
  </w:style>
  <w:style w:styleId="CommentSubject" w:type="paragraph">
    <w:name w:val="annotation subject"/>
    <w:basedOn w:val="CommentText"/>
    <w:next w:val="CommentText"/>
    <w:link w:val="CommentSubjectChar"/>
    <w:uiPriority w:val="99"/>
    <w:semiHidden/>
    <w:unhideWhenUsed/>
    <w:rsid w:val="00A1689A"/>
    <w:pPr>
      <w:ind w:firstLine="0" w:firstLineChars="0"/>
    </w:pPr>
    <w:rPr>
      <w:b/>
      <w:bCs/>
    </w:rPr>
  </w:style>
  <w:style w:customStyle="1" w:styleId="CommentSubjectChar" w:type="character">
    <w:name w:val="Comment Subject Char"/>
    <w:basedOn w:val="CommentTextChar"/>
    <w:link w:val="CommentSubject"/>
    <w:uiPriority w:val="99"/>
    <w:semiHidden/>
    <w:rsid w:val="00A1689A"/>
    <w:rPr>
      <w:b/>
      <w:bCs/>
    </w:rPr>
  </w:style>
  <w:style w:customStyle="1" w:styleId="Heading1Char" w:type="character">
    <w:name w:val="Heading 1 Char"/>
    <w:aliases w:val="中央大見出し Char"/>
    <w:basedOn w:val="DefaultParagraphFont"/>
    <w:link w:val="Heading1"/>
    <w:uiPriority w:val="9"/>
    <w:rsid w:val="00CB3634"/>
    <w:rPr>
      <w:rFonts w:ascii="MS Gothic" w:cs="Times New Roman (Headings CS)" w:eastAsia="MS Gothic" w:hAnsi="MS Gothic"/>
      <w:bCs/>
      <w:sz w:val="28"/>
      <w:szCs w:val="24"/>
    </w:rPr>
  </w:style>
  <w:style w:customStyle="1" w:styleId="Heading2Char" w:type="character">
    <w:name w:val="Heading 2 Char"/>
    <w:basedOn w:val="DefaultParagraphFont"/>
    <w:link w:val="Heading2"/>
    <w:uiPriority w:val="9"/>
    <w:rsid w:val="00CB3634"/>
    <w:rPr>
      <w:rFonts w:ascii="MS Gothic" w:cstheme="majorBidi" w:eastAsia="MS Gothic" w:hAnsi="MS Gothic"/>
      <w:sz w:val="24"/>
    </w:rPr>
  </w:style>
  <w:style w:customStyle="1" w:styleId="a" w:type="paragraph">
    <w:name w:val="引用文献"/>
    <w:basedOn w:val="Normal"/>
    <w:qFormat/>
    <w:rsid w:val="008C3B29"/>
    <w:pPr>
      <w:ind w:hanging="200" w:hangingChars="200" w:left="200"/>
    </w:pPr>
  </w:style>
  <w:style w:styleId="ListParagraph" w:type="paragraph">
    <w:name w:val="List Paragraph"/>
    <w:basedOn w:val="Normal"/>
    <w:uiPriority w:val="34"/>
    <w:qFormat/>
    <w:rsid w:val="008C3B29"/>
    <w:pPr>
      <w:ind w:left="840" w:leftChars="400"/>
    </w:pPr>
  </w:style>
  <w:style w:styleId="TableGrid" w:type="table">
    <w:name w:val="Table Grid"/>
    <w:basedOn w:val="TableNormal"/>
    <w:uiPriority w:val="39"/>
    <w:rsid w:val="00F9748E"/>
    <w:rPr>
      <w:rFonts w:asciiTheme="minorHAnsi" w:eastAsiaTheme="minorEastAsia" w:hAnsiTheme="minorHAnsi"/>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a0" w:type="paragraph">
    <w:name w:val="キャプション"/>
    <w:basedOn w:val="Heading1"/>
    <w:next w:val="Normal"/>
    <w:qFormat/>
    <w:rsid w:val="00F9748E"/>
    <w:pPr>
      <w:jc w:val="left"/>
    </w:pPr>
    <w:rPr>
      <w:rFonts w:ascii="Times New Roman" w:hAnsi="Times New Roman"/>
      <w:b/>
      <w:sz w:val="21"/>
      <w:szCs w:val="21"/>
    </w:rPr>
  </w:style>
  <w:style w:styleId="Footer" w:type="paragraph">
    <w:name w:val="footer"/>
    <w:basedOn w:val="Normal"/>
    <w:link w:val="FooterChar"/>
    <w:uiPriority w:val="99"/>
    <w:unhideWhenUsed/>
    <w:rsid w:val="00CF4363"/>
    <w:pPr>
      <w:tabs>
        <w:tab w:pos="4680" w:val="center"/>
        <w:tab w:pos="9360" w:val="right"/>
      </w:tabs>
    </w:pPr>
  </w:style>
  <w:style w:customStyle="1" w:styleId="FooterChar" w:type="character">
    <w:name w:val="Footer Char"/>
    <w:basedOn w:val="DefaultParagraphFont"/>
    <w:link w:val="Footer"/>
    <w:uiPriority w:val="99"/>
    <w:rsid w:val="00CF4363"/>
    <w:rPr>
      <w:sz w:val="24"/>
    </w:rPr>
  </w:style>
  <w:style w:styleId="PageNumber" w:type="character">
    <w:name w:val="page number"/>
    <w:basedOn w:val="DefaultParagraphFont"/>
    <w:uiPriority w:val="99"/>
    <w:semiHidden/>
    <w:unhideWhenUsed/>
    <w:rsid w:val="00CF4363"/>
  </w:style>
  <w:style w:customStyle="1" w:styleId="Heading3Char" w:type="character">
    <w:name w:val="Heading 3 Char"/>
    <w:basedOn w:val="DefaultParagraphFont"/>
    <w:link w:val="Heading3"/>
    <w:uiPriority w:val="9"/>
    <w:rsid w:val="00CB3634"/>
    <w:rPr>
      <w:rFonts w:ascii="MS Gothic" w:cstheme="majorBidi" w:eastAsia="MS Gothic" w:hAnsi="MS Gothic"/>
      <w:color w:themeColor="accent1" w:themeShade="7F" w:val="1F3763"/>
      <w:sz w:val="24"/>
      <w:szCs w:val="24"/>
    </w:rPr>
  </w:style>
  <w:style w:customStyle="1" w:styleId="Heading4Char" w:type="character">
    <w:name w:val="Heading 4 Char"/>
    <w:basedOn w:val="DefaultParagraphFont"/>
    <w:link w:val="Heading4"/>
    <w:uiPriority w:val="9"/>
    <w:rsid w:val="00246FB7"/>
    <w:rPr>
      <w:rFonts w:cstheme="majorBidi" w:eastAsia="MS Gothic"/>
      <w:iCs/>
      <w:color w:themeColor="text1" w:val="000000"/>
      <w:sz w:val="24"/>
    </w:rPr>
  </w:style>
  <w:style w:styleId="TOCHeading" w:type="paragraph">
    <w:name w:val="TOC Heading"/>
    <w:basedOn w:val="Heading1"/>
    <w:next w:val="Normal"/>
    <w:uiPriority w:val="39"/>
    <w:unhideWhenUsed/>
    <w:qFormat/>
    <w:rsid w:val="000B3B38"/>
    <w:pPr>
      <w:keepNext/>
      <w:keepLines/>
      <w:widowControl/>
      <w:spacing w:before="480" w:line="276" w:lineRule="auto"/>
      <w:jc w:val="left"/>
      <w:outlineLvl w:val="9"/>
    </w:pPr>
    <w:rPr>
      <w:rFonts w:asciiTheme="majorHAnsi" w:eastAsiaTheme="majorEastAsia" w:hAnsiTheme="majorHAnsi"/>
      <w:color w:themeColor="accent1" w:themeShade="BF" w:val="2F5496"/>
      <w:kern w:val="0"/>
      <w:szCs w:val="28"/>
      <w:lang w:eastAsia="en-US"/>
    </w:rPr>
  </w:style>
  <w:style w:styleId="TOC1" w:type="paragraph">
    <w:name w:val="toc 1"/>
    <w:basedOn w:val="Normal"/>
    <w:next w:val="Normal"/>
    <w:autoRedefine/>
    <w:uiPriority w:val="39"/>
    <w:unhideWhenUsed/>
    <w:rsid w:val="00E83C1D"/>
    <w:pPr>
      <w:spacing w:after="120" w:before="240"/>
      <w:jc w:val="left"/>
    </w:pPr>
    <w:rPr>
      <w:rFonts w:asciiTheme="minorHAnsi" w:cstheme="minorHAnsi" w:eastAsia="MS Gothic" w:hAnsiTheme="minorHAnsi"/>
      <w:b/>
      <w:bCs/>
      <w:szCs w:val="20"/>
    </w:rPr>
  </w:style>
  <w:style w:styleId="TOC3" w:type="paragraph">
    <w:name w:val="toc 3"/>
    <w:basedOn w:val="Normal"/>
    <w:next w:val="Normal"/>
    <w:autoRedefine/>
    <w:uiPriority w:val="39"/>
    <w:unhideWhenUsed/>
    <w:rsid w:val="00E83C1D"/>
    <w:pPr>
      <w:ind w:left="480"/>
      <w:jc w:val="left"/>
    </w:pPr>
    <w:rPr>
      <w:rFonts w:asciiTheme="minorHAnsi" w:cstheme="minorHAnsi" w:eastAsia="MS Gothic" w:hAnsiTheme="minorHAnsi"/>
      <w:sz w:val="20"/>
      <w:szCs w:val="20"/>
    </w:rPr>
  </w:style>
  <w:style w:styleId="Hyperlink" w:type="character">
    <w:name w:val="Hyperlink"/>
    <w:basedOn w:val="DefaultParagraphFont"/>
    <w:uiPriority w:val="99"/>
    <w:unhideWhenUsed/>
    <w:rsid w:val="000B3B38"/>
    <w:rPr>
      <w:color w:themeColor="hyperlink" w:val="0563C1"/>
      <w:u w:val="single"/>
    </w:rPr>
  </w:style>
  <w:style w:styleId="TOC4" w:type="paragraph">
    <w:name w:val="toc 4"/>
    <w:basedOn w:val="Normal"/>
    <w:next w:val="Normal"/>
    <w:autoRedefine/>
    <w:uiPriority w:val="39"/>
    <w:semiHidden/>
    <w:unhideWhenUsed/>
    <w:rsid w:val="00E83C1D"/>
    <w:pPr>
      <w:ind w:left="720"/>
      <w:jc w:val="left"/>
    </w:pPr>
    <w:rPr>
      <w:rFonts w:asciiTheme="minorHAnsi" w:cstheme="minorHAnsi" w:eastAsia="MS Gothic" w:hAnsiTheme="minorHAnsi"/>
      <w:sz w:val="20"/>
      <w:szCs w:val="20"/>
    </w:rPr>
  </w:style>
  <w:style w:styleId="TOC5" w:type="paragraph">
    <w:name w:val="toc 5"/>
    <w:basedOn w:val="Normal"/>
    <w:next w:val="Normal"/>
    <w:autoRedefine/>
    <w:uiPriority w:val="39"/>
    <w:semiHidden/>
    <w:unhideWhenUsed/>
    <w:rsid w:val="000B3B38"/>
    <w:pPr>
      <w:ind w:left="960"/>
      <w:jc w:val="left"/>
    </w:pPr>
    <w:rPr>
      <w:rFonts w:asciiTheme="minorHAnsi" w:cstheme="minorHAnsi" w:hAnsiTheme="minorHAnsi"/>
      <w:sz w:val="20"/>
      <w:szCs w:val="20"/>
    </w:rPr>
  </w:style>
  <w:style w:styleId="TOC6" w:type="paragraph">
    <w:name w:val="toc 6"/>
    <w:basedOn w:val="Normal"/>
    <w:next w:val="Normal"/>
    <w:autoRedefine/>
    <w:uiPriority w:val="39"/>
    <w:semiHidden/>
    <w:unhideWhenUsed/>
    <w:rsid w:val="000B3B38"/>
    <w:pPr>
      <w:ind w:left="1200"/>
      <w:jc w:val="left"/>
    </w:pPr>
    <w:rPr>
      <w:rFonts w:asciiTheme="minorHAnsi" w:cstheme="minorHAnsi" w:hAnsiTheme="minorHAnsi"/>
      <w:sz w:val="20"/>
      <w:szCs w:val="20"/>
    </w:rPr>
  </w:style>
  <w:style w:styleId="TOC7" w:type="paragraph">
    <w:name w:val="toc 7"/>
    <w:basedOn w:val="Normal"/>
    <w:next w:val="Normal"/>
    <w:autoRedefine/>
    <w:uiPriority w:val="39"/>
    <w:semiHidden/>
    <w:unhideWhenUsed/>
    <w:rsid w:val="000B3B38"/>
    <w:pPr>
      <w:ind w:left="1440"/>
      <w:jc w:val="left"/>
    </w:pPr>
    <w:rPr>
      <w:rFonts w:asciiTheme="minorHAnsi" w:cstheme="minorHAnsi" w:hAnsiTheme="minorHAnsi"/>
      <w:sz w:val="20"/>
      <w:szCs w:val="20"/>
    </w:rPr>
  </w:style>
  <w:style w:styleId="TOC8" w:type="paragraph">
    <w:name w:val="toc 8"/>
    <w:basedOn w:val="Normal"/>
    <w:next w:val="Normal"/>
    <w:autoRedefine/>
    <w:uiPriority w:val="39"/>
    <w:semiHidden/>
    <w:unhideWhenUsed/>
    <w:rsid w:val="000B3B38"/>
    <w:pPr>
      <w:ind w:left="1680"/>
      <w:jc w:val="left"/>
    </w:pPr>
    <w:rPr>
      <w:rFonts w:asciiTheme="minorHAnsi" w:cstheme="minorHAnsi" w:hAnsiTheme="minorHAnsi"/>
      <w:sz w:val="20"/>
      <w:szCs w:val="20"/>
    </w:rPr>
  </w:style>
  <w:style w:styleId="TOC9" w:type="paragraph">
    <w:name w:val="toc 9"/>
    <w:basedOn w:val="Normal"/>
    <w:next w:val="Normal"/>
    <w:autoRedefine/>
    <w:uiPriority w:val="39"/>
    <w:semiHidden/>
    <w:unhideWhenUsed/>
    <w:rsid w:val="000B3B38"/>
    <w:pPr>
      <w:ind w:left="1920"/>
      <w:jc w:val="left"/>
    </w:pPr>
    <w:rPr>
      <w:rFonts w:asciiTheme="minorHAnsi" w:cstheme="minorHAnsi" w:hAnsiTheme="minorHAnsi"/>
      <w:sz w:val="20"/>
      <w:szCs w:val="20"/>
    </w:rPr>
  </w:style>
  <w:style w:styleId="TOC2" w:type="paragraph">
    <w:name w:val="toc 2"/>
    <w:basedOn w:val="Normal"/>
    <w:next w:val="Normal"/>
    <w:autoRedefine/>
    <w:uiPriority w:val="39"/>
    <w:unhideWhenUsed/>
    <w:rsid w:val="00E83C1D"/>
    <w:pPr>
      <w:spacing w:before="120"/>
      <w:ind w:left="240"/>
      <w:jc w:val="left"/>
    </w:pPr>
    <w:rPr>
      <w:rFonts w:asciiTheme="minorHAnsi" w:cstheme="minorHAnsi" w:eastAsia="MS Gothic" w:hAnsiTheme="minorHAnsi"/>
      <w:iCs/>
      <w:sz w:val="20"/>
      <w:szCs w:val="2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 Type="http://schemas.openxmlformats.org/officeDocument/2006/relationships/image" Id="rId38" Target="media/rId38.png" /><Relationship Type="http://schemas.openxmlformats.org/officeDocument/2006/relationships/image" Id="rId42" Target="media/rId42.png" /><Relationship Type="http://schemas.openxmlformats.org/officeDocument/2006/relationships/hyperlink" Id="rId60" Target="https://doi.org/10.3389/fnhum.2022.706538" TargetMode="External" /><Relationship Type="http://schemas.openxmlformats.org/officeDocument/2006/relationships/hyperlink" Id="rId56" Target="https://doi.org/10.3389/fpsyt.2020.578706" TargetMode="External" /></Relationships>
</file>

<file path=word/_rels/footnotes.xml.rels><?xml version="1.0" encoding="UTF-8"?><Relationships xmlns="http://schemas.openxmlformats.org/package/2006/relationships"><Relationship Type="http://schemas.openxmlformats.org/officeDocument/2006/relationships/hyperlink" Id="rId60" Target="https://doi.org/10.3389/fnhum.2022.706538" TargetMode="External" /><Relationship Type="http://schemas.openxmlformats.org/officeDocument/2006/relationships/hyperlink" Id="rId56" Target="https://doi.org/10.3389/fpsyt.2020.57870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1</Pages>
  <Words>41</Words>
  <Characters>236</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卒論のタイトル</dc:title>
  <dc:creator/>
  <cp:keywords/>
  <dcterms:created xsi:type="dcterms:W3CDTF">2024-02-23T01:20:37Z</dcterms:created>
  <dcterms:modified xsi:type="dcterms:W3CDTF">2024-02-23T01:20:37Z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csl">
    <vt:lpwstr>apa.csl</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ubtitle">
    <vt:lpwstr>学籍番号: 氏名</vt:lpwstr>
  </property>
  <property fmtid="{D5CDD505-2E9C-101B-9397-08002B2CF9AE}" pid="11" name="toc-title">
    <vt:lpwstr>目次</vt:lpwstr>
  </property>
</Properties>
</file>