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0631421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Arial (Body CS)"/>
          <w:b/>
          <w:noProof/>
          <w:color w:val="auto"/>
          <w:kern w:val="2"/>
          <w:sz w:val="24"/>
          <w:szCs w:val="21"/>
          <w:lang w:eastAsia="ja-JP"/>
        </w:rPr>
      </w:sdtEndPr>
      <w:sdtContent>
        <w:p w14:paraId="51819247" w14:textId="0FEE3B4D" w:rsidR="00E25A23" w:rsidRDefault="00E25A23">
          <w:pPr>
            <w:pStyle w:val="TOCHeading"/>
          </w:pPr>
          <w:r>
            <w:t>Table of Contents</w:t>
          </w:r>
        </w:p>
        <w:p w14:paraId="72D58CCD" w14:textId="00C490A8" w:rsidR="00E25A23" w:rsidRDefault="00E25A2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5CE5DBB" w14:textId="78F19C98" w:rsidR="00E25A23" w:rsidRDefault="00E25A23">
      <w:pPr>
        <w:widowControl/>
        <w:jc w:val="left"/>
      </w:pPr>
      <w:r>
        <w:br w:type="page"/>
      </w:r>
    </w:p>
    <w:p w14:paraId="68117238" w14:textId="77777777" w:rsidR="00331765" w:rsidRPr="00331765" w:rsidRDefault="00331765" w:rsidP="00331765">
      <w:pPr>
        <w:rPr>
          <w:rFonts w:hint="eastAsia"/>
        </w:rPr>
      </w:pPr>
    </w:p>
    <w:sectPr w:rsidR="00331765" w:rsidRPr="00331765" w:rsidSect="0081372D">
      <w:footerReference w:type="even" r:id="rId7"/>
      <w:footerReference w:type="default" r:id="rId8"/>
      <w:pgSz w:w="11906" w:h="16838"/>
      <w:pgMar w:top="1985" w:right="2098" w:bottom="1701" w:left="2098" w:header="851" w:footer="992" w:gutter="0"/>
      <w:lnNumType w:countBy="1"/>
      <w:cols w:space="425"/>
      <w:titlePg/>
      <w:docGrid w:type="lines" w:linePitch="5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D608" w14:textId="77777777" w:rsidR="0081372D" w:rsidRDefault="0081372D" w:rsidP="00CF4363">
      <w:r>
        <w:separator/>
      </w:r>
    </w:p>
  </w:endnote>
  <w:endnote w:type="continuationSeparator" w:id="0">
    <w:p w14:paraId="6FF871BF" w14:textId="77777777" w:rsidR="0081372D" w:rsidRDefault="0081372D" w:rsidP="00CF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Yu Gothic"/>
    <w:panose1 w:val="020B0604020202020204"/>
    <w:charset w:val="80"/>
    <w:family w:val="roman"/>
    <w:pitch w:val="fixed"/>
    <w:sig w:usb0="E00002F7" w:usb1="2AC7EDF8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820690"/>
      <w:docPartObj>
        <w:docPartGallery w:val="Page Numbers (Bottom of Page)"/>
        <w:docPartUnique/>
      </w:docPartObj>
    </w:sdtPr>
    <w:sdtContent>
      <w:p w14:paraId="71353EF2" w14:textId="3C97B59E" w:rsidR="00CF4363" w:rsidRDefault="00CF4363" w:rsidP="00CF43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037892" w14:textId="77777777" w:rsidR="00CF4363" w:rsidRDefault="00CF4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7295757"/>
      <w:docPartObj>
        <w:docPartGallery w:val="Page Numbers (Bottom of Page)"/>
        <w:docPartUnique/>
      </w:docPartObj>
    </w:sdtPr>
    <w:sdtContent>
      <w:p w14:paraId="13ACB830" w14:textId="5137E59A" w:rsidR="00CF4363" w:rsidRDefault="00CF4363" w:rsidP="00CF43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883FF" w14:textId="77777777" w:rsidR="00CF4363" w:rsidRDefault="00CF4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53C0" w14:textId="77777777" w:rsidR="0081372D" w:rsidRDefault="0081372D" w:rsidP="00CF4363">
      <w:r>
        <w:separator/>
      </w:r>
    </w:p>
  </w:footnote>
  <w:footnote w:type="continuationSeparator" w:id="0">
    <w:p w14:paraId="2DC328BC" w14:textId="77777777" w:rsidR="0081372D" w:rsidRDefault="0081372D" w:rsidP="00CF4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rawingGridHorizontalSpacing w:val="105"/>
  <w:drawingGridVerticalSpacing w:val="2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0"/>
    <w:rsid w:val="0000406B"/>
    <w:rsid w:val="000B3B38"/>
    <w:rsid w:val="00105000"/>
    <w:rsid w:val="00194761"/>
    <w:rsid w:val="001E57E9"/>
    <w:rsid w:val="00246FB7"/>
    <w:rsid w:val="002D69F4"/>
    <w:rsid w:val="003112B8"/>
    <w:rsid w:val="00331765"/>
    <w:rsid w:val="004103F3"/>
    <w:rsid w:val="0042422C"/>
    <w:rsid w:val="004552AA"/>
    <w:rsid w:val="004842E7"/>
    <w:rsid w:val="00485FCA"/>
    <w:rsid w:val="006208BB"/>
    <w:rsid w:val="007179C8"/>
    <w:rsid w:val="00726E30"/>
    <w:rsid w:val="007A3FB9"/>
    <w:rsid w:val="007B610E"/>
    <w:rsid w:val="00810147"/>
    <w:rsid w:val="0081372D"/>
    <w:rsid w:val="00814A8C"/>
    <w:rsid w:val="00825348"/>
    <w:rsid w:val="0086038D"/>
    <w:rsid w:val="00864152"/>
    <w:rsid w:val="008C3B29"/>
    <w:rsid w:val="00902EC5"/>
    <w:rsid w:val="00923D05"/>
    <w:rsid w:val="00960FAA"/>
    <w:rsid w:val="009B626C"/>
    <w:rsid w:val="00A1689A"/>
    <w:rsid w:val="00A25D70"/>
    <w:rsid w:val="00A52659"/>
    <w:rsid w:val="00B23C34"/>
    <w:rsid w:val="00B524C4"/>
    <w:rsid w:val="00BC4336"/>
    <w:rsid w:val="00BE6825"/>
    <w:rsid w:val="00C05EE7"/>
    <w:rsid w:val="00C97638"/>
    <w:rsid w:val="00CB3634"/>
    <w:rsid w:val="00CE3BE2"/>
    <w:rsid w:val="00CF4363"/>
    <w:rsid w:val="00D6263D"/>
    <w:rsid w:val="00DD3296"/>
    <w:rsid w:val="00DF1716"/>
    <w:rsid w:val="00E01B81"/>
    <w:rsid w:val="00E16ED2"/>
    <w:rsid w:val="00E25A23"/>
    <w:rsid w:val="00F63835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322A18"/>
  <w15:chartTrackingRefBased/>
  <w15:docId w15:val="{AC9C7957-1DA2-4F8B-BC6F-2D6A6A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Z UDMincho Medium" w:hAnsi="Times New Roman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  <w:pPr>
      <w:widowControl w:val="0"/>
      <w:jc w:val="both"/>
    </w:pPr>
    <w:rPr>
      <w:rFonts w:eastAsia="MS Mincho" w:cs="Arial (Body CS)"/>
      <w:sz w:val="24"/>
    </w:r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CB3634"/>
    <w:pPr>
      <w:jc w:val="center"/>
      <w:outlineLvl w:val="0"/>
    </w:pPr>
    <w:rPr>
      <w:rFonts w:ascii="MS Gothic" w:eastAsia="MS Gothic" w:hAnsi="MS Gothic" w:cs="Times New Roman (Headings CS)"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34"/>
    <w:pPr>
      <w:keepNext/>
      <w:outlineLvl w:val="1"/>
    </w:pPr>
    <w:rPr>
      <w:rFonts w:ascii="MS Gothic" w:eastAsia="MS Gothic" w:hAnsi="MS Gothic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34"/>
    <w:pPr>
      <w:keepNext/>
      <w:keepLines/>
      <w:spacing w:before="40"/>
      <w:outlineLvl w:val="2"/>
    </w:pPr>
    <w:rPr>
      <w:rFonts w:ascii="MS Gothic" w:eastAsia="MS Gothic" w:hAnsi="MS Gothic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FB7"/>
    <w:pPr>
      <w:keepNext/>
      <w:keepLines/>
      <w:spacing w:before="40"/>
      <w:outlineLvl w:val="3"/>
    </w:pPr>
    <w:rPr>
      <w:rFonts w:eastAsia="MS Gothic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5000"/>
  </w:style>
  <w:style w:type="character" w:styleId="CommentReference">
    <w:name w:val="annotation reference"/>
    <w:basedOn w:val="DefaultParagraphFont"/>
    <w:uiPriority w:val="99"/>
    <w:semiHidden/>
    <w:unhideWhenUsed/>
    <w:rsid w:val="00A168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689A"/>
    <w:pPr>
      <w:ind w:firstLineChars="100" w:firstLine="10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168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9A"/>
    <w:pPr>
      <w:ind w:firstLineChars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9A"/>
    <w:rPr>
      <w:b/>
      <w:bCs/>
    </w:rPr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CB3634"/>
    <w:rPr>
      <w:rFonts w:ascii="MS Gothic" w:eastAsia="MS Gothic" w:hAnsi="MS Gothic" w:cs="Times New Roman (Headings CS)"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3634"/>
    <w:rPr>
      <w:rFonts w:ascii="MS Gothic" w:eastAsia="MS Gothic" w:hAnsi="MS Gothic" w:cstheme="majorBidi"/>
      <w:sz w:val="24"/>
    </w:rPr>
  </w:style>
  <w:style w:type="paragraph" w:customStyle="1" w:styleId="a">
    <w:name w:val="引用文献"/>
    <w:basedOn w:val="Normal"/>
    <w:qFormat/>
    <w:rsid w:val="008C3B29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8C3B29"/>
    <w:pPr>
      <w:ind w:leftChars="400" w:left="840"/>
    </w:pPr>
  </w:style>
  <w:style w:type="table" w:styleId="TableGrid">
    <w:name w:val="Table Grid"/>
    <w:basedOn w:val="TableNormal"/>
    <w:uiPriority w:val="39"/>
    <w:rsid w:val="00F9748E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キャプション"/>
    <w:basedOn w:val="Heading1"/>
    <w:next w:val="Normal"/>
    <w:qFormat/>
    <w:rsid w:val="00F9748E"/>
    <w:pPr>
      <w:jc w:val="left"/>
    </w:pPr>
    <w:rPr>
      <w:rFonts w:ascii="Times New Roman" w:hAnsi="Times New Roman"/>
      <w:b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4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63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F4363"/>
  </w:style>
  <w:style w:type="character" w:customStyle="1" w:styleId="Heading3Char">
    <w:name w:val="Heading 3 Char"/>
    <w:basedOn w:val="DefaultParagraphFont"/>
    <w:link w:val="Heading3"/>
    <w:uiPriority w:val="9"/>
    <w:rsid w:val="00CB3634"/>
    <w:rPr>
      <w:rFonts w:ascii="MS Gothic" w:eastAsia="MS Gothic" w:hAnsi="MS Gothic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FB7"/>
    <w:rPr>
      <w:rFonts w:eastAsia="MS Gothic" w:cstheme="majorBidi"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3B38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3B38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B3B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3B38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B3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3B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3B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3B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3B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3B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3B38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CD10B-F02F-C44A-B889-9DA8D64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 Editorial Office</dc:creator>
  <cp:keywords/>
  <dc:description/>
  <cp:lastModifiedBy>国里　愛彦</cp:lastModifiedBy>
  <cp:revision>32</cp:revision>
  <dcterms:created xsi:type="dcterms:W3CDTF">2022-10-17T08:53:00Z</dcterms:created>
  <dcterms:modified xsi:type="dcterms:W3CDTF">2024-02-23T00:57:00Z</dcterms:modified>
</cp:coreProperties>
</file>