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74A9" w14:textId="24BD8D5C" w:rsidR="00017DB0" w:rsidRPr="00B15EEE" w:rsidRDefault="00017DB0" w:rsidP="00025ABB">
      <w:pPr>
        <w:ind w:firstLine="0"/>
        <w:jc w:val="center"/>
        <w:rPr>
          <w:rFonts w:cs="Times New Roman"/>
          <w:lang w:val="ru-RU"/>
        </w:rPr>
      </w:pPr>
      <w:bookmarkStart w:id="0" w:name="_Toc158987425"/>
      <w:bookmarkStart w:id="1" w:name="_Toc158987634"/>
      <w:r w:rsidRPr="00B15EEE">
        <w:rPr>
          <w:rFonts w:cs="Times New Roman"/>
          <w:lang w:val="ru-RU"/>
        </w:rPr>
        <w:t>ФЕДЕРАЛЬНОЕ ГОСУДАРСТВЕННОЕ АВТОНОМНОЕ</w:t>
      </w:r>
      <w:r w:rsidR="00435551" w:rsidRPr="00B15EEE">
        <w:rPr>
          <w:rFonts w:cs="Times New Roman"/>
          <w:lang w:val="ru-RU"/>
        </w:rPr>
        <w:t xml:space="preserve"> </w:t>
      </w:r>
      <w:r w:rsidRPr="00B15EEE">
        <w:rPr>
          <w:rFonts w:cs="Times New Roman"/>
          <w:lang w:val="ru-RU"/>
        </w:rPr>
        <w:t>ОБРАЗОВАТЕЛЬНОЕ УЧРЕЖДЕНИЕ ВЫСШЕГО ОБРАЗОВАНИЯ</w:t>
      </w:r>
      <w:bookmarkEnd w:id="0"/>
      <w:bookmarkEnd w:id="1"/>
    </w:p>
    <w:p w14:paraId="7E0EFCA0" w14:textId="7923DCBC" w:rsidR="00D643E8" w:rsidRPr="00C00C55" w:rsidRDefault="00017DB0" w:rsidP="00C00C55">
      <w:pPr>
        <w:jc w:val="center"/>
        <w:rPr>
          <w:b/>
          <w:bCs/>
          <w:lang w:val="ru-RU"/>
        </w:rPr>
      </w:pPr>
      <w:bookmarkStart w:id="2" w:name="_Toc158987426"/>
      <w:bookmarkStart w:id="3" w:name="_Toc158987635"/>
      <w:bookmarkStart w:id="4" w:name="_Toc159227678"/>
      <w:bookmarkStart w:id="5" w:name="_Toc159230628"/>
      <w:bookmarkStart w:id="6" w:name="_Toc159230712"/>
      <w:bookmarkStart w:id="7" w:name="_Toc160638849"/>
      <w:bookmarkStart w:id="8" w:name="_Toc164861092"/>
      <w:r w:rsidRPr="00C00C55">
        <w:rPr>
          <w:b/>
          <w:bCs/>
          <w:lang w:val="ru-RU"/>
        </w:rPr>
        <w:t>«НАЦИОНАЛЬНЫЙ ИССЛЕДОВАТЕЛЬСКИЙ УНИВЕРСИТЕТ</w:t>
      </w:r>
      <w:r w:rsidR="00435551" w:rsidRPr="00C00C55">
        <w:rPr>
          <w:b/>
          <w:bCs/>
          <w:lang w:val="ru-RU"/>
        </w:rPr>
        <w:t xml:space="preserve"> </w:t>
      </w:r>
      <w:r w:rsidRPr="00C00C55">
        <w:rPr>
          <w:b/>
          <w:bCs/>
          <w:lang w:val="ru-RU"/>
        </w:rPr>
        <w:t>ИТМО»</w:t>
      </w:r>
      <w:bookmarkEnd w:id="2"/>
      <w:bookmarkEnd w:id="3"/>
      <w:bookmarkEnd w:id="4"/>
      <w:bookmarkEnd w:id="5"/>
      <w:bookmarkEnd w:id="6"/>
      <w:bookmarkEnd w:id="7"/>
      <w:bookmarkEnd w:id="8"/>
    </w:p>
    <w:p w14:paraId="11D8C70A" w14:textId="2B56AC2B" w:rsidR="00435551" w:rsidRPr="00B15EEE" w:rsidRDefault="00435551" w:rsidP="00025ABB">
      <w:pPr>
        <w:ind w:firstLine="0"/>
        <w:jc w:val="center"/>
        <w:rPr>
          <w:rFonts w:cs="Times New Roman"/>
          <w:b/>
          <w:bCs/>
          <w:lang w:val="ru-RU"/>
        </w:rPr>
      </w:pPr>
      <w:r w:rsidRPr="00B15EEE">
        <w:rPr>
          <w:rFonts w:cs="Times New Roman"/>
          <w:b/>
          <w:bCs/>
          <w:lang w:val="ru-RU"/>
        </w:rPr>
        <w:t>Факультет программной инженерии и компьютерной техники</w:t>
      </w:r>
    </w:p>
    <w:p w14:paraId="6FFDACD8" w14:textId="77777777" w:rsidR="00025ABB" w:rsidRPr="00B15EEE" w:rsidRDefault="00435551" w:rsidP="00025ABB">
      <w:pPr>
        <w:ind w:firstLine="0"/>
        <w:jc w:val="center"/>
        <w:rPr>
          <w:rFonts w:cs="Times New Roman"/>
          <w:lang w:val="ru-RU"/>
        </w:rPr>
      </w:pPr>
      <w:r w:rsidRPr="00B15EEE">
        <w:rPr>
          <w:rFonts w:cs="Times New Roman"/>
          <w:lang w:val="ru-RU"/>
        </w:rPr>
        <w:t>Образовательная программа: Системное и прикладное программное обеспечение</w:t>
      </w:r>
    </w:p>
    <w:p w14:paraId="023852A8" w14:textId="6FD24067" w:rsidR="00435551" w:rsidRPr="00B15EEE" w:rsidRDefault="00435551" w:rsidP="00025ABB">
      <w:pPr>
        <w:ind w:firstLine="0"/>
        <w:rPr>
          <w:rFonts w:cs="Times New Roman"/>
          <w:lang w:val="ru-RU"/>
        </w:rPr>
      </w:pPr>
      <w:r w:rsidRPr="00B15EEE">
        <w:rPr>
          <w:rFonts w:cs="Times New Roman"/>
          <w:lang w:val="ru-RU"/>
        </w:rPr>
        <w:t>Направление подготовки (специальность): 09.03.04 Программная инженерия</w:t>
      </w:r>
    </w:p>
    <w:p w14:paraId="026896C9" w14:textId="77777777" w:rsidR="00D643E8" w:rsidRDefault="00D643E8" w:rsidP="00025ABB">
      <w:pPr>
        <w:ind w:firstLine="0"/>
        <w:jc w:val="center"/>
        <w:rPr>
          <w:rFonts w:cs="Times New Roman"/>
          <w:lang w:val="ru-RU"/>
        </w:rPr>
      </w:pPr>
    </w:p>
    <w:p w14:paraId="2F381190" w14:textId="77777777" w:rsidR="00DC4495" w:rsidRPr="00B15EEE" w:rsidRDefault="00DC4495" w:rsidP="00025ABB">
      <w:pPr>
        <w:ind w:firstLine="0"/>
        <w:jc w:val="center"/>
        <w:rPr>
          <w:rFonts w:cs="Times New Roman"/>
          <w:lang w:val="ru-RU"/>
        </w:rPr>
      </w:pPr>
    </w:p>
    <w:p w14:paraId="42E8318E" w14:textId="77777777" w:rsidR="00530B59" w:rsidRPr="0086479F" w:rsidRDefault="00530B59" w:rsidP="009C78DB">
      <w:pPr>
        <w:ind w:firstLine="0"/>
        <w:jc w:val="center"/>
        <w:rPr>
          <w:rFonts w:cs="Times New Roman"/>
          <w:lang w:val="ru-RU"/>
        </w:rPr>
      </w:pPr>
    </w:p>
    <w:p w14:paraId="5BF72958" w14:textId="77777777" w:rsidR="00435551" w:rsidRPr="00B15EEE" w:rsidRDefault="00435551" w:rsidP="00025ABB">
      <w:pPr>
        <w:ind w:firstLine="0"/>
        <w:jc w:val="center"/>
        <w:rPr>
          <w:rFonts w:cs="Times New Roman"/>
          <w:lang w:val="ru-RU"/>
        </w:rPr>
      </w:pPr>
    </w:p>
    <w:p w14:paraId="2DF8FA78" w14:textId="40A6B382" w:rsidR="00D643E8" w:rsidRPr="00B15EEE" w:rsidRDefault="00435551" w:rsidP="00025ABB">
      <w:pPr>
        <w:ind w:firstLine="0"/>
        <w:jc w:val="center"/>
        <w:rPr>
          <w:rFonts w:cs="Times New Roman"/>
          <w:b/>
          <w:bCs/>
          <w:lang w:val="ru"/>
        </w:rPr>
      </w:pPr>
      <w:r w:rsidRPr="00B15EEE">
        <w:rPr>
          <w:rFonts w:cs="Times New Roman"/>
          <w:b/>
          <w:bCs/>
          <w:lang w:val="ru-RU"/>
        </w:rPr>
        <w:t xml:space="preserve">Отчет </w:t>
      </w:r>
      <w:r w:rsidR="00025ABB" w:rsidRPr="00B15EEE">
        <w:rPr>
          <w:rFonts w:cs="Times New Roman"/>
          <w:b/>
          <w:bCs/>
          <w:lang w:val="ru"/>
        </w:rPr>
        <w:t xml:space="preserve">по производственной, </w:t>
      </w:r>
      <w:r w:rsidR="00DC4495">
        <w:rPr>
          <w:rFonts w:cs="Times New Roman"/>
          <w:b/>
          <w:bCs/>
          <w:lang w:val="ru"/>
        </w:rPr>
        <w:t xml:space="preserve">преддипломной </w:t>
      </w:r>
      <w:r w:rsidR="00025ABB" w:rsidRPr="00B15EEE">
        <w:rPr>
          <w:rFonts w:cs="Times New Roman"/>
          <w:b/>
          <w:bCs/>
          <w:lang w:val="ru"/>
        </w:rPr>
        <w:t>практике</w:t>
      </w:r>
    </w:p>
    <w:p w14:paraId="4DA89B4C" w14:textId="082A6F20" w:rsidR="00435551" w:rsidRPr="00B15EEE" w:rsidRDefault="00435551" w:rsidP="00025ABB">
      <w:pPr>
        <w:ind w:firstLine="0"/>
        <w:jc w:val="center"/>
        <w:rPr>
          <w:rFonts w:cs="Times New Roman"/>
          <w:lang w:val="ru-RU"/>
        </w:rPr>
      </w:pPr>
      <w:r w:rsidRPr="00B15EEE">
        <w:rPr>
          <w:rFonts w:cs="Times New Roman"/>
          <w:lang w:val="ru-RU"/>
        </w:rPr>
        <w:t xml:space="preserve">Тема задания: </w:t>
      </w:r>
      <w:r w:rsidR="00DC4495" w:rsidRPr="00DC4495">
        <w:rPr>
          <w:rFonts w:cs="Times New Roman"/>
          <w:lang w:val="ru-RU"/>
        </w:rPr>
        <w:t>Разработка приложения для повышения вовлеченности пользователей в концертные события</w:t>
      </w:r>
      <w:r w:rsidR="00025ABB" w:rsidRPr="00B15EEE">
        <w:rPr>
          <w:rFonts w:cs="Times New Roman"/>
          <w:lang w:val="ru-RU"/>
        </w:rPr>
        <w:t>.</w:t>
      </w:r>
    </w:p>
    <w:p w14:paraId="428D0B7B" w14:textId="77777777" w:rsidR="00435551" w:rsidRPr="00B15EEE" w:rsidRDefault="00435551" w:rsidP="00025ABB">
      <w:pPr>
        <w:ind w:firstLine="0"/>
        <w:jc w:val="center"/>
        <w:rPr>
          <w:rFonts w:cs="Times New Roman"/>
          <w:lang w:val="ru-RU"/>
        </w:rPr>
      </w:pPr>
    </w:p>
    <w:p w14:paraId="31E80765" w14:textId="77777777" w:rsidR="00435551" w:rsidRPr="00B15EEE" w:rsidRDefault="00435551" w:rsidP="00025ABB">
      <w:pPr>
        <w:ind w:firstLine="0"/>
        <w:jc w:val="center"/>
        <w:rPr>
          <w:rFonts w:cs="Times New Roman"/>
          <w:lang w:val="ru-RU"/>
        </w:rPr>
      </w:pPr>
    </w:p>
    <w:p w14:paraId="2FA1A655" w14:textId="77777777" w:rsidR="00530B59" w:rsidRDefault="00530B59" w:rsidP="00025ABB">
      <w:pPr>
        <w:ind w:firstLine="0"/>
        <w:jc w:val="center"/>
        <w:rPr>
          <w:rFonts w:cs="Times New Roman"/>
          <w:lang w:val="ru-RU"/>
        </w:rPr>
      </w:pPr>
    </w:p>
    <w:p w14:paraId="07C88B6A" w14:textId="77777777" w:rsidR="00DC4495" w:rsidRDefault="00DC4495" w:rsidP="00025ABB">
      <w:pPr>
        <w:ind w:firstLine="0"/>
        <w:jc w:val="center"/>
        <w:rPr>
          <w:rFonts w:cs="Times New Roman"/>
          <w:lang w:val="ru-RU"/>
        </w:rPr>
      </w:pPr>
    </w:p>
    <w:p w14:paraId="3789AF37" w14:textId="77777777" w:rsidR="00DC4495" w:rsidRPr="00B15EEE" w:rsidRDefault="00DC4495" w:rsidP="00025ABB">
      <w:pPr>
        <w:ind w:firstLine="0"/>
        <w:jc w:val="center"/>
        <w:rPr>
          <w:rFonts w:cs="Times New Roman"/>
          <w:lang w:val="ru-RU"/>
        </w:rPr>
      </w:pPr>
    </w:p>
    <w:p w14:paraId="30AAFE9F" w14:textId="3E42A074" w:rsidR="00435551" w:rsidRPr="00B15EEE" w:rsidRDefault="00435551" w:rsidP="00435551">
      <w:pPr>
        <w:ind w:firstLine="0"/>
        <w:jc w:val="right"/>
        <w:rPr>
          <w:rFonts w:cs="Times New Roman"/>
          <w:lang w:val="ru-RU"/>
        </w:rPr>
      </w:pPr>
      <w:r w:rsidRPr="00B15EEE">
        <w:rPr>
          <w:rFonts w:cs="Times New Roman"/>
          <w:lang w:val="ru-RU"/>
        </w:rPr>
        <w:t xml:space="preserve">Обучающийся: Яковлев Григорий Алексеевич, </w:t>
      </w:r>
      <w:r w:rsidRPr="00B15EEE">
        <w:rPr>
          <w:rFonts w:cs="Times New Roman"/>
        </w:rPr>
        <w:t>P</w:t>
      </w:r>
      <w:r w:rsidRPr="00B15EEE">
        <w:rPr>
          <w:rFonts w:cs="Times New Roman"/>
          <w:lang w:val="ru-RU"/>
        </w:rPr>
        <w:t>34111</w:t>
      </w:r>
    </w:p>
    <w:p w14:paraId="3D0A6B61" w14:textId="77E2F683" w:rsidR="00D643E8" w:rsidRPr="00DC4495" w:rsidRDefault="00435551" w:rsidP="00435551">
      <w:pPr>
        <w:ind w:firstLine="0"/>
        <w:jc w:val="right"/>
        <w:rPr>
          <w:rFonts w:cs="Times New Roman"/>
          <w:lang w:val="ru-RU"/>
        </w:rPr>
      </w:pPr>
      <w:r w:rsidRPr="00B15EEE">
        <w:rPr>
          <w:rFonts w:cs="Times New Roman"/>
          <w:lang w:val="ru-RU"/>
        </w:rPr>
        <w:t xml:space="preserve">Руководитель практики от </w:t>
      </w:r>
      <w:r w:rsidR="00DC4495">
        <w:rPr>
          <w:rFonts w:cs="Times New Roman"/>
          <w:lang w:val="ru-RU"/>
        </w:rPr>
        <w:t>университета</w:t>
      </w:r>
      <w:r w:rsidRPr="00B15EEE">
        <w:rPr>
          <w:rFonts w:cs="Times New Roman"/>
          <w:lang w:val="ru-RU"/>
        </w:rPr>
        <w:t xml:space="preserve">: </w:t>
      </w:r>
      <w:r w:rsidR="00DC4495" w:rsidRPr="00DC4495">
        <w:rPr>
          <w:rFonts w:cs="Times New Roman"/>
          <w:lang w:val="ru-RU"/>
        </w:rPr>
        <w:t>Лавров Алексей Валерьевич</w:t>
      </w:r>
      <w:r w:rsidRPr="00B15EEE">
        <w:rPr>
          <w:rFonts w:cs="Times New Roman"/>
          <w:lang w:val="ru-RU"/>
        </w:rPr>
        <w:t>,</w:t>
      </w:r>
      <w:r w:rsidR="00DC4495">
        <w:rPr>
          <w:rFonts w:cs="Times New Roman"/>
          <w:lang w:val="ru-RU"/>
        </w:rPr>
        <w:t xml:space="preserve"> </w:t>
      </w:r>
      <w:r w:rsidR="00DC4495" w:rsidRPr="00DC4495">
        <w:rPr>
          <w:rFonts w:cs="Times New Roman"/>
          <w:lang w:val="ru-RU"/>
        </w:rPr>
        <w:t xml:space="preserve">старший преподаватель факультета </w:t>
      </w:r>
      <w:r w:rsidR="00DC4495">
        <w:rPr>
          <w:rFonts w:cs="Times New Roman"/>
          <w:lang w:val="ru-RU"/>
        </w:rPr>
        <w:t>ПИиКТ</w:t>
      </w:r>
    </w:p>
    <w:p w14:paraId="04D29E17" w14:textId="77777777" w:rsidR="00D643E8" w:rsidRPr="00B15EEE" w:rsidRDefault="00D643E8" w:rsidP="00025ABB">
      <w:pPr>
        <w:ind w:firstLine="0"/>
        <w:jc w:val="center"/>
        <w:rPr>
          <w:rFonts w:cs="Times New Roman"/>
          <w:lang w:val="ru-RU"/>
        </w:rPr>
      </w:pPr>
    </w:p>
    <w:p w14:paraId="44938104" w14:textId="77777777" w:rsidR="00025ABB" w:rsidRPr="00B15EEE" w:rsidRDefault="00025ABB" w:rsidP="00025ABB">
      <w:pPr>
        <w:ind w:firstLine="0"/>
        <w:jc w:val="center"/>
        <w:rPr>
          <w:rFonts w:cs="Times New Roman"/>
          <w:lang w:val="ru-RU"/>
        </w:rPr>
      </w:pPr>
    </w:p>
    <w:p w14:paraId="6B8A39DF" w14:textId="77777777" w:rsidR="00025ABB" w:rsidRPr="00B15EEE" w:rsidRDefault="00025ABB" w:rsidP="00025ABB">
      <w:pPr>
        <w:ind w:firstLine="0"/>
        <w:jc w:val="center"/>
        <w:rPr>
          <w:rFonts w:cs="Times New Roman"/>
          <w:lang w:val="ru-RU"/>
        </w:rPr>
      </w:pPr>
    </w:p>
    <w:p w14:paraId="60479CF9" w14:textId="77777777" w:rsidR="00025ABB" w:rsidRPr="00B15EEE" w:rsidRDefault="00025ABB" w:rsidP="00025ABB">
      <w:pPr>
        <w:ind w:firstLine="0"/>
        <w:jc w:val="center"/>
        <w:rPr>
          <w:rFonts w:cs="Times New Roman"/>
          <w:lang w:val="ru-RU"/>
        </w:rPr>
      </w:pPr>
    </w:p>
    <w:p w14:paraId="7C69EEEF" w14:textId="7535ECB8" w:rsidR="00D643E8" w:rsidRPr="00B15EEE" w:rsidRDefault="00D643E8" w:rsidP="00530B59">
      <w:pPr>
        <w:ind w:firstLine="0"/>
        <w:jc w:val="center"/>
        <w:rPr>
          <w:rFonts w:cs="Times New Roman"/>
        </w:rPr>
      </w:pPr>
      <w:r w:rsidRPr="00B15EEE">
        <w:rPr>
          <w:rFonts w:cs="Times New Roman"/>
          <w:lang w:val="ru-RU"/>
        </w:rPr>
        <w:t>Санкт-Петербург</w:t>
      </w:r>
    </w:p>
    <w:p w14:paraId="593E0E25" w14:textId="365DD852" w:rsidR="00562287" w:rsidRPr="00B15EEE" w:rsidRDefault="00D643E8" w:rsidP="00530B59">
      <w:pPr>
        <w:ind w:firstLine="0"/>
        <w:jc w:val="center"/>
        <w:rPr>
          <w:rFonts w:cs="Times New Roman"/>
          <w:b/>
          <w:bCs/>
          <w:lang w:val="ru-RU"/>
        </w:rPr>
      </w:pPr>
      <w:r w:rsidRPr="00B15EEE">
        <w:rPr>
          <w:rFonts w:cs="Times New Roman"/>
          <w:lang w:val="ru-RU"/>
        </w:rPr>
        <w:t>2024 г</w:t>
      </w:r>
    </w:p>
    <w:sdt>
      <w:sdtPr>
        <w:rPr>
          <w:rFonts w:asciiTheme="minorHAnsi" w:eastAsiaTheme="minorHAnsi" w:hAnsiTheme="minorHAnsi"/>
          <w:i/>
          <w:iCs/>
          <w:kern w:val="2"/>
          <w:sz w:val="24"/>
          <w:szCs w:val="24"/>
          <w14:ligatures w14:val="standardContextual"/>
        </w:rPr>
        <w:id w:val="205149354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i w:val="0"/>
          <w:noProof/>
          <w:sz w:val="28"/>
          <w:lang w:val="ru-RU"/>
        </w:rPr>
      </w:sdtEndPr>
      <w:sdtContent>
        <w:p w14:paraId="183C7487" w14:textId="77777777" w:rsidR="000D3185" w:rsidRDefault="00017DB0" w:rsidP="00C00C55">
          <w:pPr>
            <w:pStyle w:val="TOCHeading"/>
            <w:rPr>
              <w:noProof/>
            </w:rPr>
          </w:pPr>
          <w:r w:rsidRPr="00C00C55">
            <w:rPr>
              <w:rStyle w:val="Heading1Char"/>
              <w:b/>
              <w:color w:val="auto"/>
              <w:szCs w:val="28"/>
            </w:rPr>
            <w:t>СОДЕРЖАНИЕ</w:t>
          </w:r>
          <w:r w:rsidRPr="00B15EEE">
            <w:fldChar w:fldCharType="begin"/>
          </w:r>
          <w:r w:rsidRPr="00B15EEE">
            <w:instrText xml:space="preserve"> TOC \o "1-3" \h \z \u </w:instrText>
          </w:r>
          <w:r w:rsidRPr="00B15EEE">
            <w:fldChar w:fldCharType="separate"/>
          </w:r>
        </w:p>
        <w:p w14:paraId="624F1391" w14:textId="48BAE1F1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72" w:history="1">
            <w:r w:rsidRPr="00B6554A">
              <w:rPr>
                <w:rStyle w:val="Hyperlink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AE882E" w14:textId="3DBDCA59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73" w:history="1">
            <w:r w:rsidRPr="00B6554A">
              <w:rPr>
                <w:rStyle w:val="Hyperlink"/>
              </w:rPr>
              <w:t>ОСНОВНАЯ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AB12C5" w14:textId="6FBECB21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74" w:history="1">
            <w:r w:rsidRPr="00B6554A">
              <w:rPr>
                <w:rStyle w:val="Hyperlink"/>
              </w:rPr>
              <w:t>1 Написание текста ВКР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5FBE30A" w14:textId="76D540E5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75" w:history="1">
            <w:r w:rsidRPr="00B6554A">
              <w:rPr>
                <w:rStyle w:val="Hyperlink"/>
                <w:noProof/>
                <w:lang w:val="ru-RU"/>
              </w:rPr>
              <w:t>1.1 Написание раздела “Введение”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B773" w14:textId="3E4946CB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76" w:history="1">
            <w:r w:rsidRPr="00B6554A">
              <w:rPr>
                <w:rStyle w:val="Hyperlink"/>
                <w:noProof/>
                <w:lang w:val="ru-RU"/>
              </w:rPr>
              <w:t>1.2 Написание раздела “Теоретический обзор”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6ED3" w14:textId="220413C7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77" w:history="1">
            <w:r w:rsidRPr="00B6554A">
              <w:rPr>
                <w:rStyle w:val="Hyperlink"/>
                <w:noProof/>
                <w:lang w:val="ru-RU"/>
              </w:rPr>
              <w:t>1.3 Написание раздела “Проектирование приложения”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6965" w14:textId="06443024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78" w:history="1">
            <w:r w:rsidRPr="00B6554A">
              <w:rPr>
                <w:rStyle w:val="Hyperlink"/>
                <w:noProof/>
                <w:lang w:val="ru-RU"/>
              </w:rPr>
              <w:t>1.4 Написание раздела “Реализация приложения”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323C" w14:textId="2995E735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79" w:history="1">
            <w:r w:rsidRPr="00B6554A">
              <w:rPr>
                <w:rStyle w:val="Hyperlink"/>
                <w:noProof/>
                <w:lang w:val="ru-RU"/>
              </w:rPr>
              <w:t>1.5 Написание раздела “Результаты экспериментальной проверки приложения”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333D" w14:textId="7B05E70D" w:rsidR="000D3185" w:rsidRDefault="000D3185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67668280" w:history="1">
            <w:r w:rsidRPr="00B6554A">
              <w:rPr>
                <w:rStyle w:val="Hyperlink"/>
                <w:noProof/>
              </w:rPr>
              <w:t xml:space="preserve">1.6 </w:t>
            </w:r>
            <w:r w:rsidRPr="00B6554A">
              <w:rPr>
                <w:rStyle w:val="Hyperlink"/>
                <w:noProof/>
                <w:lang w:val="ru-RU"/>
              </w:rPr>
              <w:t>Написание главы</w:t>
            </w:r>
            <w:r w:rsidRPr="00B6554A">
              <w:rPr>
                <w:rStyle w:val="Hyperlink"/>
                <w:noProof/>
              </w:rPr>
              <w:t xml:space="preserve"> “</w:t>
            </w:r>
            <w:r w:rsidRPr="00B6554A">
              <w:rPr>
                <w:rStyle w:val="Hyperlink"/>
                <w:noProof/>
                <w:lang w:val="ru-RU"/>
              </w:rPr>
              <w:t>Заключение</w:t>
            </w:r>
            <w:r w:rsidRPr="00B6554A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8659" w14:textId="10162EE7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81" w:history="1">
            <w:r w:rsidRPr="00B6554A">
              <w:rPr>
                <w:rStyle w:val="Hyperlink"/>
              </w:rPr>
              <w:t>2 Проверка текста ВКР в системе Антиплагиат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46FE057" w14:textId="117738E8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82" w:history="1">
            <w:r w:rsidRPr="00B6554A">
              <w:rPr>
                <w:rStyle w:val="Hyperlink"/>
              </w:rPr>
              <w:t>3 Предзащита ВКР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FE6BE9" w14:textId="1F5FB8C1" w:rsidR="000D3185" w:rsidRDefault="000D3185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sz w:val="24"/>
              <w:lang w:val="en-US"/>
            </w:rPr>
          </w:pPr>
          <w:hyperlink w:anchor="_Toc167668283" w:history="1">
            <w:r w:rsidRPr="00B6554A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_Toc167668283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F49F630" w14:textId="77777777" w:rsidR="00F63E58" w:rsidRDefault="00017DB0" w:rsidP="00F63E58">
          <w:pPr>
            <w:pStyle w:val="TOC1"/>
          </w:pPr>
          <w:r w:rsidRPr="00B15EEE">
            <w:rPr>
              <w:szCs w:val="28"/>
            </w:rPr>
            <w:fldChar w:fldCharType="end"/>
          </w:r>
        </w:p>
      </w:sdtContent>
    </w:sdt>
    <w:p w14:paraId="5BD1C4CA" w14:textId="6C681065" w:rsidR="00025ABB" w:rsidRPr="00F63E58" w:rsidRDefault="00025ABB" w:rsidP="00F63E58">
      <w:pPr>
        <w:pStyle w:val="TOC1"/>
      </w:pPr>
      <w:r w:rsidRPr="00B15EEE">
        <w:rPr>
          <w:szCs w:val="28"/>
        </w:rPr>
        <w:br w:type="page"/>
      </w:r>
    </w:p>
    <w:p w14:paraId="36175A4A" w14:textId="1DB5A042" w:rsidR="00AD339D" w:rsidRPr="00B15EEE" w:rsidRDefault="00530B59" w:rsidP="00530B59">
      <w:pPr>
        <w:pStyle w:val="Heading1"/>
        <w:ind w:firstLine="0"/>
        <w:jc w:val="center"/>
        <w:rPr>
          <w:rFonts w:cs="Times New Roman"/>
          <w:szCs w:val="28"/>
          <w:lang w:val="ru-RU"/>
        </w:rPr>
      </w:pPr>
      <w:bookmarkStart w:id="9" w:name="_Toc167668272"/>
      <w:r w:rsidRPr="00B15EEE">
        <w:rPr>
          <w:rFonts w:cs="Times New Roman"/>
          <w:szCs w:val="28"/>
          <w:lang w:val="ru-RU"/>
        </w:rPr>
        <w:lastRenderedPageBreak/>
        <w:t>ВВЕДЕНИЕ</w:t>
      </w:r>
      <w:bookmarkEnd w:id="9"/>
    </w:p>
    <w:p w14:paraId="4E4C2B4A" w14:textId="239B8118" w:rsidR="00530B59" w:rsidRPr="00B15EEE" w:rsidRDefault="00D668D5" w:rsidP="008A0146">
      <w:pPr>
        <w:jc w:val="left"/>
        <w:rPr>
          <w:rFonts w:cs="Times New Roman"/>
          <w:szCs w:val="28"/>
          <w:lang w:val="ru-RU"/>
        </w:rPr>
      </w:pPr>
      <w:r w:rsidRPr="00B15EEE">
        <w:rPr>
          <w:rFonts w:cs="Times New Roman"/>
          <w:szCs w:val="28"/>
          <w:lang w:val="ru-RU"/>
        </w:rPr>
        <w:t xml:space="preserve">Тема практики: </w:t>
      </w:r>
      <w:r w:rsidR="00C00C55" w:rsidRPr="00C00C55">
        <w:rPr>
          <w:rFonts w:cs="Times New Roman"/>
          <w:szCs w:val="28"/>
          <w:lang w:val="ru-RU"/>
        </w:rPr>
        <w:t>Разработка приложения для повышения вовлеченности пользователей в концертные события</w:t>
      </w:r>
      <w:r w:rsidRPr="00B15EEE">
        <w:rPr>
          <w:rFonts w:cs="Times New Roman"/>
          <w:szCs w:val="28"/>
          <w:lang w:val="ru-RU"/>
        </w:rPr>
        <w:t>.</w:t>
      </w:r>
    </w:p>
    <w:p w14:paraId="2E651AD8" w14:textId="0794ED78" w:rsidR="00D668D5" w:rsidRPr="005700C9" w:rsidRDefault="008A0146" w:rsidP="008A0146">
      <w:pPr>
        <w:jc w:val="left"/>
        <w:rPr>
          <w:rFonts w:cs="Times New Roman"/>
          <w:szCs w:val="28"/>
          <w:lang w:val="ru-RU"/>
        </w:rPr>
      </w:pPr>
      <w:r w:rsidRPr="00B15EEE">
        <w:rPr>
          <w:rFonts w:cs="Times New Roman"/>
          <w:szCs w:val="28"/>
          <w:lang w:val="ru-RU"/>
        </w:rPr>
        <w:t>Цель работы</w:t>
      </w:r>
      <w:r w:rsidR="00660BCA" w:rsidRPr="00B15EEE">
        <w:rPr>
          <w:rFonts w:cs="Times New Roman"/>
          <w:szCs w:val="28"/>
          <w:lang w:val="ru-RU"/>
        </w:rPr>
        <w:t>:</w:t>
      </w:r>
      <w:r w:rsidR="00776F19">
        <w:rPr>
          <w:rFonts w:cs="Times New Roman"/>
          <w:szCs w:val="28"/>
          <w:lang w:val="ru-RU"/>
        </w:rPr>
        <w:t xml:space="preserve"> </w:t>
      </w:r>
      <w:r w:rsidR="00C00C55" w:rsidRPr="00C00C55">
        <w:rPr>
          <w:rFonts w:cs="Times New Roman"/>
          <w:szCs w:val="28"/>
          <w:lang w:val="ru-RU"/>
        </w:rPr>
        <w:t>Подготовка к защите выпускной квалификационной работы</w:t>
      </w:r>
      <w:r w:rsidR="005700C9" w:rsidRPr="005700C9">
        <w:rPr>
          <w:rFonts w:cs="Times New Roman"/>
          <w:szCs w:val="28"/>
          <w:lang w:val="ru-RU"/>
        </w:rPr>
        <w:t>.</w:t>
      </w:r>
    </w:p>
    <w:p w14:paraId="43E42505" w14:textId="2DDF312A" w:rsidR="008A0146" w:rsidRPr="00C00C55" w:rsidRDefault="00C00C55" w:rsidP="008A0146">
      <w:p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Задачи и основные э</w:t>
      </w:r>
      <w:r w:rsidR="008A0146" w:rsidRPr="00B15EEE">
        <w:rPr>
          <w:rFonts w:cs="Times New Roman"/>
          <w:szCs w:val="28"/>
          <w:lang w:val="ru-RU"/>
        </w:rPr>
        <w:t>тапы выполнения</w:t>
      </w:r>
      <w:r w:rsidR="00180F9D" w:rsidRPr="00C00C55">
        <w:rPr>
          <w:rFonts w:cs="Times New Roman"/>
          <w:szCs w:val="28"/>
          <w:lang w:val="ru-RU"/>
        </w:rPr>
        <w:t>:</w:t>
      </w:r>
    </w:p>
    <w:p w14:paraId="34CDFF77" w14:textId="237054E4" w:rsidR="00C00C55" w:rsidRPr="00F63E58" w:rsidRDefault="00C00C55" w:rsidP="00660BCA">
      <w:pPr>
        <w:pStyle w:val="ListParagraph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Инструктаж обучающегося</w:t>
      </w:r>
      <w:r w:rsidR="00F63E58">
        <w:rPr>
          <w:rFonts w:cs="Times New Roman"/>
          <w:szCs w:val="28"/>
          <w:lang w:val="ru-RU"/>
        </w:rPr>
        <w:t xml:space="preserve"> – </w:t>
      </w:r>
      <w:r w:rsidR="00F63E58" w:rsidRPr="00F63E58">
        <w:rPr>
          <w:rFonts w:cs="Times New Roman"/>
          <w:szCs w:val="28"/>
          <w:lang w:val="ru-RU"/>
        </w:rPr>
        <w:t>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</w:t>
      </w:r>
      <w:r w:rsidR="00F63E58" w:rsidRPr="00F63E58">
        <w:rPr>
          <w:rFonts w:cs="Times New Roman"/>
          <w:szCs w:val="28"/>
          <w:lang w:val="ru-RU"/>
        </w:rPr>
        <w:t>.</w:t>
      </w:r>
    </w:p>
    <w:p w14:paraId="79FDA6EF" w14:textId="7BCCBEB7" w:rsidR="00660BCA" w:rsidRPr="00F63E58" w:rsidRDefault="00C00C55" w:rsidP="00660BCA">
      <w:pPr>
        <w:pStyle w:val="ListParagraph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Написание текста ВКР</w:t>
      </w:r>
      <w:r w:rsidR="00F63E58" w:rsidRPr="00F63E58">
        <w:rPr>
          <w:rFonts w:cs="Times New Roman"/>
          <w:szCs w:val="28"/>
          <w:lang w:val="ru-RU"/>
        </w:rPr>
        <w:t xml:space="preserve"> – </w:t>
      </w:r>
      <w:r w:rsidR="00F63E58" w:rsidRPr="00F63E58">
        <w:rPr>
          <w:rFonts w:cs="Times New Roman"/>
          <w:szCs w:val="28"/>
          <w:lang w:val="ru-RU"/>
        </w:rPr>
        <w:t>Подготовить текст ВКР в соответствии с инд. заданием. Текст ВКР представляется в электронном виде и включает введение, основную часть, заключение (не менее 40 м.п.с).</w:t>
      </w:r>
    </w:p>
    <w:p w14:paraId="47653EE6" w14:textId="46CE1725" w:rsidR="00C00C55" w:rsidRDefault="00C00C55" w:rsidP="00660BCA">
      <w:pPr>
        <w:pStyle w:val="ListParagraph"/>
        <w:numPr>
          <w:ilvl w:val="0"/>
          <w:numId w:val="53"/>
        </w:numPr>
        <w:ind w:hanging="360"/>
        <w:jc w:val="left"/>
        <w:rPr>
          <w:rFonts w:cs="Times New Roman"/>
          <w:szCs w:val="28"/>
          <w:lang w:val="ru-RU"/>
        </w:rPr>
      </w:pPr>
      <w:r w:rsidRPr="00C00C55">
        <w:rPr>
          <w:rFonts w:cs="Times New Roman"/>
          <w:szCs w:val="28"/>
          <w:lang w:val="ru-RU"/>
        </w:rPr>
        <w:t>Проверка текста ВКР в системе Антиплагиат</w:t>
      </w:r>
      <w:r w:rsidRPr="00C00C55">
        <w:rPr>
          <w:rFonts w:cs="Times New Roman"/>
          <w:szCs w:val="28"/>
          <w:lang w:val="ru-RU"/>
        </w:rPr>
        <w:t xml:space="preserve"> </w:t>
      </w:r>
      <w:r w:rsidR="00F63E58" w:rsidRPr="00F63E58">
        <w:rPr>
          <w:rFonts w:cs="Times New Roman"/>
          <w:szCs w:val="28"/>
          <w:lang w:val="ru-RU"/>
        </w:rPr>
        <w:t xml:space="preserve">– </w:t>
      </w:r>
      <w:r w:rsidR="00F63E58" w:rsidRPr="00F63E58">
        <w:rPr>
          <w:rFonts w:cs="Times New Roman"/>
          <w:szCs w:val="28"/>
          <w:lang w:val="ru-RU"/>
        </w:rPr>
        <w:t>Сдать на проверку текст ВКР секретарю ГЭК и получить справку о прохождении проверки (не более 25% заимствований).</w:t>
      </w:r>
    </w:p>
    <w:p w14:paraId="33B63C41" w14:textId="3CB961BD" w:rsidR="00C00C55" w:rsidRDefault="00C00C55" w:rsidP="008A0146">
      <w:pPr>
        <w:pStyle w:val="ListParagraph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Предзащита</w:t>
      </w:r>
      <w:r w:rsidRPr="00F63E58">
        <w:rPr>
          <w:rFonts w:cs="Times New Roman"/>
          <w:szCs w:val="28"/>
          <w:lang w:val="ru-RU"/>
        </w:rPr>
        <w:t xml:space="preserve"> ВКР</w:t>
      </w:r>
      <w:r w:rsidRPr="00C00C55">
        <w:rPr>
          <w:rFonts w:cs="Times New Roman"/>
          <w:szCs w:val="28"/>
          <w:lang w:val="ru-RU"/>
        </w:rPr>
        <w:t xml:space="preserve"> </w:t>
      </w:r>
      <w:r w:rsidR="00F63E58" w:rsidRPr="00F63E58">
        <w:rPr>
          <w:rFonts w:cs="Times New Roman"/>
          <w:szCs w:val="28"/>
          <w:lang w:val="ru-RU"/>
        </w:rPr>
        <w:t xml:space="preserve">– </w:t>
      </w:r>
      <w:r w:rsidR="00F63E58" w:rsidRPr="00F63E58">
        <w:rPr>
          <w:rFonts w:cs="Times New Roman"/>
          <w:szCs w:val="28"/>
          <w:lang w:val="ru-RU"/>
        </w:rPr>
        <w:t>Подготовить электронную презентацию (не более 15 слайдов) с результатами работы и пройти предзащиту (готовность к защите не менее 60%).</w:t>
      </w:r>
    </w:p>
    <w:p w14:paraId="1B97A52B" w14:textId="5CDB228A" w:rsidR="00F63E58" w:rsidRPr="00F63E58" w:rsidRDefault="00C00C55" w:rsidP="00F63E58">
      <w:pPr>
        <w:pStyle w:val="ListParagraph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Оформление отчёта</w:t>
      </w:r>
      <w:r w:rsidR="00F63E58" w:rsidRPr="00F63E58">
        <w:rPr>
          <w:rFonts w:cs="Times New Roman"/>
          <w:szCs w:val="28"/>
          <w:lang w:val="ru-RU"/>
        </w:rPr>
        <w:t xml:space="preserve"> – </w:t>
      </w:r>
      <w:r w:rsidR="00F63E58" w:rsidRPr="00F63E58">
        <w:rPr>
          <w:rFonts w:cs="Times New Roman"/>
          <w:szCs w:val="28"/>
          <w:lang w:val="ru-RU"/>
        </w:rPr>
        <w:t>Оформление отчётных документов по практике в соответствии с требованиями: 1. Подробное описание выполнения задач по этапам. 2. Оформление отчёта в соответствии с методическим пособием (</w:t>
      </w:r>
      <w:r w:rsidR="00F63E58" w:rsidRPr="00F63E58">
        <w:rPr>
          <w:rFonts w:cs="Times New Roman"/>
          <w:szCs w:val="28"/>
        </w:rPr>
        <w:t>https</w:t>
      </w:r>
      <w:r w:rsidR="00F63E58" w:rsidRPr="00F63E58">
        <w:rPr>
          <w:rFonts w:cs="Times New Roman"/>
          <w:szCs w:val="28"/>
          <w:lang w:val="ru-RU"/>
        </w:rPr>
        <w:t>://</w:t>
      </w:r>
      <w:r w:rsidR="00F63E58" w:rsidRPr="00F63E58">
        <w:rPr>
          <w:rFonts w:cs="Times New Roman"/>
          <w:szCs w:val="28"/>
        </w:rPr>
        <w:t>books</w:t>
      </w:r>
      <w:r w:rsidR="00F63E58" w:rsidRPr="00F63E58">
        <w:rPr>
          <w:rFonts w:cs="Times New Roman"/>
          <w:szCs w:val="28"/>
          <w:lang w:val="ru-RU"/>
        </w:rPr>
        <w:t>.</w:t>
      </w:r>
      <w:r w:rsidR="00F63E58" w:rsidRPr="00F63E58">
        <w:rPr>
          <w:rFonts w:cs="Times New Roman"/>
          <w:szCs w:val="28"/>
        </w:rPr>
        <w:t>ifmo</w:t>
      </w:r>
      <w:r w:rsidR="00F63E58" w:rsidRPr="00F63E58">
        <w:rPr>
          <w:rFonts w:cs="Times New Roman"/>
          <w:szCs w:val="28"/>
          <w:lang w:val="ru-RU"/>
        </w:rPr>
        <w:t>.</w:t>
      </w:r>
      <w:r w:rsidR="00F63E58" w:rsidRPr="00F63E58">
        <w:rPr>
          <w:rFonts w:cs="Times New Roman"/>
          <w:szCs w:val="28"/>
        </w:rPr>
        <w:t>ru</w:t>
      </w:r>
      <w:r w:rsidR="00F63E58" w:rsidRPr="00F63E58">
        <w:rPr>
          <w:rFonts w:cs="Times New Roman"/>
          <w:szCs w:val="28"/>
          <w:lang w:val="ru-RU"/>
        </w:rPr>
        <w:t>/</w:t>
      </w:r>
      <w:r w:rsidR="00F63E58" w:rsidRPr="00F63E58">
        <w:rPr>
          <w:rFonts w:cs="Times New Roman"/>
          <w:szCs w:val="28"/>
        </w:rPr>
        <w:t>file</w:t>
      </w:r>
      <w:r w:rsidR="00F63E58" w:rsidRPr="00F63E58">
        <w:rPr>
          <w:rFonts w:cs="Times New Roman"/>
          <w:szCs w:val="28"/>
          <w:lang w:val="ru-RU"/>
        </w:rPr>
        <w:t>/</w:t>
      </w:r>
      <w:r w:rsidR="00F63E58" w:rsidRPr="00F63E58">
        <w:rPr>
          <w:rFonts w:cs="Times New Roman"/>
          <w:szCs w:val="28"/>
        </w:rPr>
        <w:t>pdf</w:t>
      </w:r>
      <w:r w:rsidR="00F63E58" w:rsidRPr="00F63E58">
        <w:rPr>
          <w:rFonts w:cs="Times New Roman"/>
          <w:szCs w:val="28"/>
          <w:lang w:val="ru-RU"/>
        </w:rPr>
        <w:t>/2622.</w:t>
      </w:r>
      <w:r w:rsidR="00F63E58" w:rsidRPr="00F63E58">
        <w:rPr>
          <w:rFonts w:cs="Times New Roman"/>
          <w:szCs w:val="28"/>
        </w:rPr>
        <w:t>pdf</w:t>
      </w:r>
      <w:r w:rsidR="00F63E58" w:rsidRPr="00F63E58">
        <w:rPr>
          <w:rFonts w:cs="Times New Roman"/>
          <w:szCs w:val="28"/>
          <w:lang w:val="ru-RU"/>
        </w:rPr>
        <w:t xml:space="preserve">) 3. </w:t>
      </w:r>
      <w:r w:rsidR="000D3185">
        <w:rPr>
          <w:rFonts w:cs="Times New Roman"/>
          <w:szCs w:val="28"/>
          <w:lang w:val="ru-RU"/>
        </w:rPr>
        <w:t>Структура документа в соответствии с методическим пособием</w:t>
      </w:r>
      <w:r w:rsidR="00F63E58" w:rsidRPr="00F63E58">
        <w:rPr>
          <w:rFonts w:cs="Times New Roman"/>
          <w:szCs w:val="28"/>
        </w:rPr>
        <w:t>.</w:t>
      </w:r>
    </w:p>
    <w:p w14:paraId="011905D0" w14:textId="4C57A7A7" w:rsidR="00DC4495" w:rsidRDefault="00DC4495">
      <w:pPr>
        <w:spacing w:line="240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AD0959F" w14:textId="45CE1828" w:rsidR="00DC4495" w:rsidRDefault="00DC4495" w:rsidP="00DC4495">
      <w:pPr>
        <w:pStyle w:val="Heading1"/>
        <w:ind w:firstLine="0"/>
        <w:jc w:val="center"/>
        <w:rPr>
          <w:lang w:val="ru-RU"/>
        </w:rPr>
      </w:pPr>
      <w:bookmarkStart w:id="10" w:name="_Toc167668273"/>
      <w:r>
        <w:rPr>
          <w:lang w:val="ru-RU"/>
        </w:rPr>
        <w:lastRenderedPageBreak/>
        <w:t>ОСНОВНАЯ ЧАСТЬ</w:t>
      </w:r>
      <w:bookmarkEnd w:id="10"/>
    </w:p>
    <w:p w14:paraId="69487E12" w14:textId="34AE5A02" w:rsidR="00DC4495" w:rsidRDefault="00DC4495" w:rsidP="00DC4495">
      <w:pPr>
        <w:pStyle w:val="Heading1"/>
        <w:rPr>
          <w:lang w:val="ru-RU"/>
        </w:rPr>
      </w:pPr>
      <w:bookmarkStart w:id="11" w:name="_Toc167668274"/>
      <w:r>
        <w:rPr>
          <w:lang w:val="ru-RU"/>
        </w:rPr>
        <w:t>1 Написание текста ВКР</w:t>
      </w:r>
      <w:bookmarkEnd w:id="11"/>
    </w:p>
    <w:p w14:paraId="16ADC6D0" w14:textId="259F5589" w:rsidR="00F63E58" w:rsidRPr="002C62F3" w:rsidRDefault="002C62F3" w:rsidP="00F63E58">
      <w:pPr>
        <w:rPr>
          <w:lang w:val="ru-RU"/>
        </w:rPr>
      </w:pPr>
      <w:r w:rsidRPr="002C62F3">
        <w:rPr>
          <w:lang w:val="ru-RU"/>
        </w:rPr>
        <w:t>Для успешного выполнения ВКР</w:t>
      </w:r>
      <w:r w:rsidRPr="002C62F3">
        <w:rPr>
          <w:lang w:val="ru-RU"/>
        </w:rPr>
        <w:t xml:space="preserve"> мне было важно структурировано и последовательно описать все аспекты моей работы. </w:t>
      </w:r>
      <w:r>
        <w:rPr>
          <w:lang w:val="ru-RU"/>
        </w:rPr>
        <w:t>Для этого</w:t>
      </w:r>
      <w:r w:rsidRPr="002C62F3">
        <w:rPr>
          <w:lang w:val="ru-RU"/>
        </w:rPr>
        <w:t xml:space="preserve"> структура документа должна включать несколько ключевых разделов</w:t>
      </w:r>
      <w:r w:rsidRPr="002C62F3">
        <w:rPr>
          <w:lang w:val="ru-RU"/>
        </w:rPr>
        <w:t>:</w:t>
      </w:r>
      <w:r w:rsidRPr="002C62F3">
        <w:rPr>
          <w:lang w:val="ru-RU"/>
        </w:rPr>
        <w:t xml:space="preserve"> введение, теоретический обзор, проектирование и реализацию приложения, а также анализ результатов экспериментальной проверки. </w:t>
      </w:r>
      <w:r w:rsidRPr="002C62F3">
        <w:rPr>
          <w:lang w:val="ru-RU"/>
        </w:rPr>
        <w:t xml:space="preserve">В процессе работы </w:t>
      </w:r>
      <w:r w:rsidRPr="002C62F3">
        <w:rPr>
          <w:lang w:val="ru-RU"/>
        </w:rPr>
        <w:t>текст ВКР постоянно дополнялся и обновлялся, что позволило мне адаптировать содержание документа к текущим результатам исследования и разработки.</w:t>
      </w:r>
    </w:p>
    <w:p w14:paraId="39EA922B" w14:textId="4E644416" w:rsidR="00DC4495" w:rsidRPr="002C62F3" w:rsidRDefault="00DC4495" w:rsidP="00DC4495">
      <w:pPr>
        <w:pStyle w:val="Heading3"/>
        <w:rPr>
          <w:lang w:val="ru-RU"/>
        </w:rPr>
      </w:pPr>
      <w:bookmarkStart w:id="12" w:name="_Toc167668275"/>
      <w:r>
        <w:rPr>
          <w:lang w:val="ru-RU"/>
        </w:rPr>
        <w:t>1.</w:t>
      </w:r>
      <w:r w:rsidRPr="00DC4495">
        <w:rPr>
          <w:lang w:val="ru-RU"/>
        </w:rPr>
        <w:t xml:space="preserve">1 </w:t>
      </w:r>
      <w:r>
        <w:rPr>
          <w:lang w:val="ru-RU"/>
        </w:rPr>
        <w:t xml:space="preserve">Написание раздела </w:t>
      </w:r>
      <w:r w:rsidRPr="00DC4495">
        <w:rPr>
          <w:lang w:val="ru-RU"/>
        </w:rPr>
        <w:t>“</w:t>
      </w:r>
      <w:r>
        <w:rPr>
          <w:lang w:val="ru-RU"/>
        </w:rPr>
        <w:t>Введение</w:t>
      </w:r>
      <w:r w:rsidRPr="00DC4495">
        <w:rPr>
          <w:lang w:val="ru-RU"/>
        </w:rPr>
        <w:t>”</w:t>
      </w:r>
      <w:bookmarkEnd w:id="12"/>
    </w:p>
    <w:p w14:paraId="013D9A1F" w14:textId="0F2E974D" w:rsidR="00F63E58" w:rsidRPr="002C62F3" w:rsidRDefault="002C62F3" w:rsidP="00F63E58">
      <w:pPr>
        <w:rPr>
          <w:lang w:val="ru-RU"/>
        </w:rPr>
      </w:pPr>
      <w:r w:rsidRPr="002C62F3">
        <w:rPr>
          <w:lang w:val="ru-RU"/>
        </w:rPr>
        <w:t xml:space="preserve">В разделе </w:t>
      </w:r>
      <w:r w:rsidRPr="002C62F3">
        <w:rPr>
          <w:lang w:val="ru-RU"/>
        </w:rPr>
        <w:t>“</w:t>
      </w:r>
      <w:r w:rsidRPr="002C62F3">
        <w:rPr>
          <w:lang w:val="ru-RU"/>
        </w:rPr>
        <w:t>Введение</w:t>
      </w:r>
      <w:r w:rsidRPr="002C62F3">
        <w:rPr>
          <w:lang w:val="ru-RU"/>
        </w:rPr>
        <w:t>”</w:t>
      </w:r>
      <w:r w:rsidRPr="002C62F3">
        <w:rPr>
          <w:lang w:val="ru-RU"/>
        </w:rPr>
        <w:t xml:space="preserve"> я обозначил тему и цели моей выпускной квалификационной работы. Я подробно описал проблему, с которой сталкиваются пользователи при взаимодействии с концертными событиями, и акцентировал внимание на актуальности разработки приложения, способного повысить их вовлеченность. Этот раздел устанавливает контекст для всего исследования и объясняет, почему данная тема является значимой и важной для современного музыкального и культурного контента.</w:t>
      </w:r>
    </w:p>
    <w:p w14:paraId="259DA4BB" w14:textId="7B30D6D3" w:rsidR="00DC4495" w:rsidRDefault="00DC4495" w:rsidP="00DC4495">
      <w:pPr>
        <w:pStyle w:val="Heading3"/>
      </w:pPr>
      <w:bookmarkStart w:id="13" w:name="_Toc167668276"/>
      <w:r>
        <w:rPr>
          <w:lang w:val="ru-RU"/>
        </w:rPr>
        <w:t>1</w:t>
      </w:r>
      <w:r w:rsidRPr="00DC4495">
        <w:rPr>
          <w:lang w:val="ru-RU"/>
        </w:rPr>
        <w:t xml:space="preserve">.2 </w:t>
      </w:r>
      <w:r>
        <w:rPr>
          <w:lang w:val="ru-RU"/>
        </w:rPr>
        <w:t xml:space="preserve">Написание раздела </w:t>
      </w:r>
      <w:r w:rsidRPr="00DC4495">
        <w:rPr>
          <w:lang w:val="ru-RU"/>
        </w:rPr>
        <w:t>“</w:t>
      </w:r>
      <w:r>
        <w:rPr>
          <w:lang w:val="ru-RU"/>
        </w:rPr>
        <w:t>Теоретический обзор</w:t>
      </w:r>
      <w:r w:rsidRPr="00DC4495">
        <w:rPr>
          <w:lang w:val="ru-RU"/>
        </w:rPr>
        <w:t>”</w:t>
      </w:r>
      <w:bookmarkEnd w:id="13"/>
    </w:p>
    <w:p w14:paraId="7EFB8991" w14:textId="3AC5A015" w:rsidR="002C62F3" w:rsidRDefault="002C62F3" w:rsidP="002C62F3">
      <w:pPr>
        <w:rPr>
          <w:lang w:val="ru-RU"/>
        </w:rPr>
      </w:pPr>
      <w:r w:rsidRPr="002C62F3">
        <w:rPr>
          <w:lang w:val="ru-RU"/>
        </w:rPr>
        <w:t xml:space="preserve">В разделе "Теоретический обзор" </w:t>
      </w:r>
      <w:r>
        <w:rPr>
          <w:lang w:val="ru-RU"/>
        </w:rPr>
        <w:t>мною был</w:t>
      </w:r>
      <w:r w:rsidRPr="002C62F3">
        <w:rPr>
          <w:lang w:val="ru-RU"/>
        </w:rPr>
        <w:t xml:space="preserve"> осуществлён анализ актуальности и практической значимости разработки приложения, направленного на повышение вовлеченности пользователей в концертные события. Были рассмотрены текущие тренды в музыкальной индустрии и поведении пользователей, а также обозначена растущая потребность в инновационных подходах к организации и посещению музыкальных мероприятий.</w:t>
      </w:r>
    </w:p>
    <w:p w14:paraId="3D3E02D1" w14:textId="79BF015C" w:rsidR="002C62F3" w:rsidRDefault="00DB4EE4" w:rsidP="00DB4EE4">
      <w:r w:rsidRPr="00DB4EE4">
        <w:rPr>
          <w:lang w:val="ru-RU"/>
        </w:rPr>
        <w:t xml:space="preserve">В </w:t>
      </w:r>
      <w:r w:rsidRPr="00DB4EE4">
        <w:rPr>
          <w:lang w:val="ru-RU"/>
        </w:rPr>
        <w:t>подразделе “</w:t>
      </w:r>
      <w:r w:rsidRPr="00DB4EE4">
        <w:rPr>
          <w:lang w:val="ru-RU"/>
        </w:rPr>
        <w:t>Актуальность и значимость</w:t>
      </w:r>
      <w:r w:rsidRPr="00DB4EE4">
        <w:rPr>
          <w:lang w:val="ru-RU"/>
        </w:rPr>
        <w:t>”</w:t>
      </w:r>
      <w:r w:rsidRPr="00DB4EE4">
        <w:rPr>
          <w:lang w:val="ru-RU"/>
        </w:rPr>
        <w:t xml:space="preserve"> подробно обсуждается, как цифровые технологии могут способствовать улучшению пользовательского опыта и углублению вовлеченности через персонализированные предложения.</w:t>
      </w:r>
    </w:p>
    <w:p w14:paraId="4776195B" w14:textId="5B77843C" w:rsidR="00DB4EE4" w:rsidRPr="00DB4EE4" w:rsidRDefault="00DB4EE4" w:rsidP="00DB4EE4">
      <w:pPr>
        <w:rPr>
          <w:lang w:val="ru-RU"/>
        </w:rPr>
      </w:pPr>
      <w:r w:rsidRPr="00DB4EE4">
        <w:rPr>
          <w:lang w:val="ru-RU"/>
        </w:rPr>
        <w:lastRenderedPageBreak/>
        <w:t xml:space="preserve">В подразделе </w:t>
      </w:r>
      <w:r w:rsidRPr="00DB4EE4">
        <w:rPr>
          <w:lang w:val="ru-RU"/>
        </w:rPr>
        <w:t>“</w:t>
      </w:r>
      <w:r w:rsidRPr="00DB4EE4">
        <w:rPr>
          <w:lang w:val="ru-RU"/>
        </w:rPr>
        <w:t>Обзор аналогов</w:t>
      </w:r>
      <w:r w:rsidRPr="00DB4EE4">
        <w:rPr>
          <w:lang w:val="ru-RU"/>
        </w:rPr>
        <w:t>”</w:t>
      </w:r>
      <w:r w:rsidRPr="00DB4EE4">
        <w:rPr>
          <w:lang w:val="ru-RU"/>
        </w:rPr>
        <w:t xml:space="preserve"> </w:t>
      </w:r>
      <w:r>
        <w:rPr>
          <w:lang w:val="ru-RU"/>
        </w:rPr>
        <w:t xml:space="preserve">я провел </w:t>
      </w:r>
      <w:r w:rsidRPr="00DB4EE4">
        <w:rPr>
          <w:lang w:val="ru-RU"/>
        </w:rPr>
        <w:t>сравнение существующих решений в данной области. Анализируются их функциональные возможности, ограничения и особенности, что позволило выявить пробелы и недостатки, которые адресует разработанное приложение. Также обсуждаются уникальные особенности предлагаемого решения по сравнению с конкурентами.</w:t>
      </w:r>
    </w:p>
    <w:p w14:paraId="30B9072F" w14:textId="552BB6D5" w:rsidR="00DB4EE4" w:rsidRPr="00DB4EE4" w:rsidRDefault="00DB4EE4" w:rsidP="00DB4EE4">
      <w:pPr>
        <w:rPr>
          <w:lang w:val="ru-RU"/>
        </w:rPr>
      </w:pPr>
      <w:r w:rsidRPr="00DB4EE4">
        <w:rPr>
          <w:lang w:val="ru-RU"/>
        </w:rPr>
        <w:t xml:space="preserve">Далее, в подразделе </w:t>
      </w:r>
      <w:r w:rsidRPr="00DB4EE4">
        <w:rPr>
          <w:lang w:val="ru-RU"/>
        </w:rPr>
        <w:t>“</w:t>
      </w:r>
      <w:r w:rsidRPr="00DB4EE4">
        <w:rPr>
          <w:lang w:val="ru-RU"/>
        </w:rPr>
        <w:t>Постановка задач</w:t>
      </w:r>
      <w:r w:rsidRPr="00DB4EE4">
        <w:rPr>
          <w:lang w:val="ru-RU"/>
        </w:rPr>
        <w:t>”</w:t>
      </w:r>
      <w:r w:rsidRPr="00DB4EE4">
        <w:rPr>
          <w:lang w:val="ru-RU"/>
        </w:rPr>
        <w:t xml:space="preserve"> детализированы задачи, которые были поставлены для реализации проекта, включая интеграцию с афишами концертных событий и музыкальными сервисами, создание унифицированного интерфейса для работы с данными и разработку пользовательского интерфейса.</w:t>
      </w:r>
    </w:p>
    <w:p w14:paraId="5A04C090" w14:textId="453EC8C3" w:rsidR="00DB4EE4" w:rsidRPr="00DB4EE4" w:rsidRDefault="00DB4EE4" w:rsidP="00DB4EE4">
      <w:r w:rsidRPr="00DB4EE4">
        <w:rPr>
          <w:lang w:val="ru-RU"/>
        </w:rPr>
        <w:t xml:space="preserve">Завершает теоретический обзор подраздел </w:t>
      </w:r>
      <w:r w:rsidRPr="00DB4EE4">
        <w:rPr>
          <w:lang w:val="ru-RU"/>
        </w:rPr>
        <w:t>“</w:t>
      </w:r>
      <w:r w:rsidRPr="00DB4EE4">
        <w:rPr>
          <w:lang w:val="ru-RU"/>
        </w:rPr>
        <w:t>Выбор средств реализации</w:t>
      </w:r>
      <w:r w:rsidRPr="00DB4EE4">
        <w:rPr>
          <w:lang w:val="ru-RU"/>
        </w:rPr>
        <w:t>”</w:t>
      </w:r>
      <w:r w:rsidRPr="00DB4EE4">
        <w:rPr>
          <w:lang w:val="ru-RU"/>
        </w:rPr>
        <w:t xml:space="preserve">, где обсуждаются технологические инструменты и платформы, выбранные для создания приложения. Основное внимание уделено обоснованию выбора ключевых технологий, таких как </w:t>
      </w:r>
      <w:r w:rsidRPr="00DB4EE4">
        <w:t>Spring</w:t>
      </w:r>
      <w:r w:rsidRPr="00DB4EE4">
        <w:rPr>
          <w:lang w:val="ru-RU"/>
        </w:rPr>
        <w:t xml:space="preserve"> для бэкенда, </w:t>
      </w:r>
      <w:r w:rsidRPr="00DB4EE4">
        <w:t>React</w:t>
      </w:r>
      <w:r w:rsidRPr="00DB4EE4">
        <w:rPr>
          <w:lang w:val="ru-RU"/>
        </w:rPr>
        <w:t xml:space="preserve"> </w:t>
      </w:r>
      <w:r w:rsidRPr="00DB4EE4">
        <w:t>Native</w:t>
      </w:r>
      <w:r w:rsidRPr="00DB4EE4">
        <w:rPr>
          <w:lang w:val="ru-RU"/>
        </w:rPr>
        <w:t xml:space="preserve"> для фронтенда и </w:t>
      </w:r>
      <w:r w:rsidRPr="00DB4EE4">
        <w:t>PostgreSQL</w:t>
      </w:r>
      <w:r w:rsidRPr="00DB4EE4">
        <w:rPr>
          <w:lang w:val="ru-RU"/>
        </w:rPr>
        <w:t xml:space="preserve"> как систему управления базами данных. Этот выбор подкрепляется анализом их преимуществ и возможностей для достижения поставленных целей.</w:t>
      </w:r>
    </w:p>
    <w:p w14:paraId="0AE8126A" w14:textId="3BA3F56E" w:rsidR="00DC4495" w:rsidRDefault="00DC4495" w:rsidP="00C00C55">
      <w:pPr>
        <w:pStyle w:val="Heading3"/>
        <w:rPr>
          <w:lang w:val="ru-RU"/>
        </w:rPr>
      </w:pPr>
      <w:bookmarkStart w:id="14" w:name="_Toc167668277"/>
      <w:r w:rsidRPr="00DC4495">
        <w:rPr>
          <w:lang w:val="ru-RU"/>
        </w:rPr>
        <w:t xml:space="preserve">1.3 </w:t>
      </w:r>
      <w:r>
        <w:rPr>
          <w:lang w:val="ru-RU"/>
        </w:rPr>
        <w:t xml:space="preserve">Написание раздела </w:t>
      </w:r>
      <w:r w:rsidRPr="00C00C55">
        <w:rPr>
          <w:lang w:val="ru-RU"/>
        </w:rPr>
        <w:t>“</w:t>
      </w:r>
      <w:r w:rsidR="00C00C55">
        <w:rPr>
          <w:lang w:val="ru-RU"/>
        </w:rPr>
        <w:t>Проектирование приложения</w:t>
      </w:r>
      <w:r w:rsidRPr="00C00C55">
        <w:rPr>
          <w:lang w:val="ru-RU"/>
        </w:rPr>
        <w:t>”</w:t>
      </w:r>
      <w:bookmarkEnd w:id="14"/>
    </w:p>
    <w:p w14:paraId="15501F44" w14:textId="3E35434B" w:rsidR="00DB4EE4" w:rsidRPr="00DB4EE4" w:rsidRDefault="00DB4EE4" w:rsidP="00DB4EE4">
      <w:pPr>
        <w:rPr>
          <w:lang w:val="ru-RU"/>
        </w:rPr>
      </w:pPr>
      <w:r w:rsidRPr="00DB4EE4">
        <w:rPr>
          <w:lang w:val="ru-RU"/>
        </w:rPr>
        <w:t xml:space="preserve">Раздел </w:t>
      </w:r>
      <w:r w:rsidRPr="00DB4EE4">
        <w:rPr>
          <w:lang w:val="ru-RU"/>
        </w:rPr>
        <w:t>“</w:t>
      </w:r>
      <w:r w:rsidRPr="00DB4EE4">
        <w:rPr>
          <w:lang w:val="ru-RU"/>
        </w:rPr>
        <w:t>Проектирование приложения</w:t>
      </w:r>
      <w:r w:rsidRPr="00DB4EE4">
        <w:rPr>
          <w:lang w:val="ru-RU"/>
        </w:rPr>
        <w:t xml:space="preserve">” </w:t>
      </w:r>
      <w:r w:rsidRPr="00DB4EE4">
        <w:rPr>
          <w:lang w:val="ru-RU"/>
        </w:rPr>
        <w:t xml:space="preserve">в выпускной квалификационной работе </w:t>
      </w:r>
      <w:r>
        <w:rPr>
          <w:lang w:val="ru-RU"/>
        </w:rPr>
        <w:t xml:space="preserve">я посвятил </w:t>
      </w:r>
      <w:r w:rsidRPr="00DB4EE4">
        <w:rPr>
          <w:lang w:val="ru-RU"/>
        </w:rPr>
        <w:t xml:space="preserve">детальному описанию структурных и технологических аспектов создания приложения. </w:t>
      </w:r>
      <w:r w:rsidR="00E3421F">
        <w:rPr>
          <w:lang w:val="ru-RU"/>
        </w:rPr>
        <w:t xml:space="preserve">Во время написания текста </w:t>
      </w:r>
      <w:r w:rsidRPr="00DB4EE4">
        <w:rPr>
          <w:lang w:val="ru-RU"/>
        </w:rPr>
        <w:t>акцент делался на анализе архитектурных решений</w:t>
      </w:r>
      <w:r w:rsidRPr="00DB4EE4">
        <w:rPr>
          <w:lang w:val="ru-RU"/>
        </w:rPr>
        <w:t>.</w:t>
      </w:r>
    </w:p>
    <w:p w14:paraId="3DCC1E30" w14:textId="09C979DB" w:rsidR="00DB4EE4" w:rsidRPr="00DB4EE4" w:rsidRDefault="00DB4EE4" w:rsidP="00DB4EE4">
      <w:pPr>
        <w:rPr>
          <w:lang w:val="ru-RU"/>
        </w:rPr>
      </w:pPr>
      <w:r w:rsidRPr="00DB4EE4">
        <w:rPr>
          <w:lang w:val="ru-RU"/>
        </w:rPr>
        <w:t xml:space="preserve">В разделе </w:t>
      </w:r>
      <w:r w:rsidR="00E3421F" w:rsidRPr="00E3421F">
        <w:rPr>
          <w:lang w:val="ru-RU"/>
        </w:rPr>
        <w:t>“</w:t>
      </w:r>
      <w:r w:rsidRPr="00DB4EE4">
        <w:rPr>
          <w:lang w:val="ru-RU"/>
        </w:rPr>
        <w:t>База данных</w:t>
      </w:r>
      <w:r w:rsidR="00E3421F" w:rsidRPr="00E3421F">
        <w:rPr>
          <w:lang w:val="ru-RU"/>
        </w:rPr>
        <w:t>”</w:t>
      </w:r>
      <w:r w:rsidRPr="00DB4EE4">
        <w:rPr>
          <w:lang w:val="ru-RU"/>
        </w:rPr>
        <w:t xml:space="preserve"> освещены вопросы проектирования базы данных, схему данных и обоснование применения определённых типов хранения и индексации данных. Обсуждение охватывает как логическую структуру базы, так и аспекты её физической организации для обеспечения высокой производительности.</w:t>
      </w:r>
    </w:p>
    <w:p w14:paraId="5AAEF0E7" w14:textId="6B57B33A" w:rsidR="00DB4EE4" w:rsidRDefault="00DB4EE4" w:rsidP="00DB4EE4">
      <w:pPr>
        <w:rPr>
          <w:lang w:val="ru-RU"/>
        </w:rPr>
      </w:pPr>
      <w:r w:rsidRPr="00DB4EE4">
        <w:rPr>
          <w:lang w:val="ru-RU"/>
        </w:rPr>
        <w:t xml:space="preserve">В части, посвященной </w:t>
      </w:r>
      <w:r w:rsidR="00E3421F" w:rsidRPr="00E3421F">
        <w:rPr>
          <w:lang w:val="ru-RU"/>
        </w:rPr>
        <w:t>“</w:t>
      </w:r>
      <w:r w:rsidRPr="00DB4EE4">
        <w:rPr>
          <w:lang w:val="ru-RU"/>
        </w:rPr>
        <w:t>Архитектуре приложения</w:t>
      </w:r>
      <w:r w:rsidR="00E3421F" w:rsidRPr="00E3421F">
        <w:rPr>
          <w:lang w:val="ru-RU"/>
        </w:rPr>
        <w:t>”</w:t>
      </w:r>
      <w:r w:rsidRPr="00DB4EE4">
        <w:rPr>
          <w:lang w:val="ru-RU"/>
        </w:rPr>
        <w:t>, изложены принципы построения общей архитектуры приложения, включая разделение на клиентскую и серверную части</w:t>
      </w:r>
      <w:r w:rsidR="00E3421F" w:rsidRPr="00E3421F">
        <w:rPr>
          <w:lang w:val="ru-RU"/>
        </w:rPr>
        <w:t xml:space="preserve"> (</w:t>
      </w:r>
      <w:r w:rsidR="00E3421F">
        <w:rPr>
          <w:lang w:val="ru-RU"/>
        </w:rPr>
        <w:t>Рисунок 1)</w:t>
      </w:r>
      <w:r w:rsidRPr="00DB4EE4">
        <w:rPr>
          <w:lang w:val="ru-RU"/>
        </w:rPr>
        <w:t xml:space="preserve">. Затронуты вопросы </w:t>
      </w:r>
      <w:r w:rsidRPr="00DB4EE4">
        <w:rPr>
          <w:lang w:val="ru-RU"/>
        </w:rPr>
        <w:lastRenderedPageBreak/>
        <w:t>высокоуровневой организации приложения, подходы к модульному разделению бэкенда и структурированию клиентской части.</w:t>
      </w:r>
    </w:p>
    <w:p w14:paraId="42EC9511" w14:textId="77777777" w:rsidR="00E3421F" w:rsidRDefault="00E3421F" w:rsidP="00E3421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21DA08" wp14:editId="7AB623EB">
            <wp:extent cx="4379291" cy="2891985"/>
            <wp:effectExtent l="0" t="0" r="2540" b="3810"/>
            <wp:docPr id="1364430730" name="Picture 2" descr="A diagram of a music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30730" name="Picture 2" descr="A diagram of a music syste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21" cy="28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2D62" w14:textId="348C0C63" w:rsidR="00E3421F" w:rsidRPr="00DB4EE4" w:rsidRDefault="00E3421F" w:rsidP="00E3421F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D3185">
        <w:rPr>
          <w:noProof/>
        </w:rPr>
        <w:t>1</w:t>
      </w:r>
      <w:r>
        <w:fldChar w:fldCharType="end"/>
      </w:r>
      <w:r>
        <w:rPr>
          <w:lang w:val="ru-RU"/>
        </w:rPr>
        <w:t xml:space="preserve"> – Архитектура приложения</w:t>
      </w:r>
    </w:p>
    <w:p w14:paraId="045CA31E" w14:textId="4BCA495B" w:rsidR="00DB4EE4" w:rsidRPr="00DB4EE4" w:rsidRDefault="00E3421F" w:rsidP="00DB4EE4">
      <w:pPr>
        <w:rPr>
          <w:lang w:val="ru-RU"/>
        </w:rPr>
      </w:pPr>
      <w:r>
        <w:rPr>
          <w:lang w:val="ru-RU"/>
        </w:rPr>
        <w:t xml:space="preserve">В части </w:t>
      </w:r>
      <w:r w:rsidRPr="00E3421F">
        <w:rPr>
          <w:lang w:val="ru-RU"/>
        </w:rPr>
        <w:t>“</w:t>
      </w:r>
      <w:r w:rsidR="00DB4EE4" w:rsidRPr="00DB4EE4">
        <w:rPr>
          <w:lang w:val="ru-RU"/>
        </w:rPr>
        <w:t>Безопасность приложения</w:t>
      </w:r>
      <w:r w:rsidRPr="00E3421F">
        <w:rPr>
          <w:lang w:val="ru-RU"/>
        </w:rPr>
        <w:t>”</w:t>
      </w:r>
      <w:r w:rsidR="00DB4EE4" w:rsidRPr="00DB4EE4">
        <w:rPr>
          <w:lang w:val="ru-RU"/>
        </w:rPr>
        <w:t xml:space="preserve"> </w:t>
      </w:r>
      <w:r>
        <w:rPr>
          <w:lang w:val="ru-RU"/>
        </w:rPr>
        <w:t xml:space="preserve">я рассматриваю </w:t>
      </w:r>
      <w:r w:rsidR="00DB4EE4" w:rsidRPr="00DB4EE4">
        <w:rPr>
          <w:lang w:val="ru-RU"/>
        </w:rPr>
        <w:t>вопросы защиты данных и обеспечения конфиденциальности пользовательской информации. Описываются применяемые методы шифрования, аутентификации и авторизации.</w:t>
      </w:r>
    </w:p>
    <w:p w14:paraId="70EA572A" w14:textId="02C38009" w:rsidR="00DB4EE4" w:rsidRPr="00DB4EE4" w:rsidRDefault="00E3421F" w:rsidP="00DB4EE4">
      <w:pPr>
        <w:rPr>
          <w:lang w:val="ru-RU"/>
        </w:rPr>
      </w:pPr>
      <w:r w:rsidRPr="00E3421F">
        <w:rPr>
          <w:lang w:val="ru-RU"/>
        </w:rPr>
        <w:t>“</w:t>
      </w:r>
      <w:r w:rsidR="00DB4EE4" w:rsidRPr="00DB4EE4">
        <w:rPr>
          <w:lang w:val="ru-RU"/>
        </w:rPr>
        <w:t>Описание конечных точек сервиса</w:t>
      </w:r>
      <w:r w:rsidRPr="00E3421F">
        <w:rPr>
          <w:lang w:val="ru-RU"/>
        </w:rPr>
        <w:t>”</w:t>
      </w:r>
      <w:r w:rsidR="00DB4EE4" w:rsidRPr="00DB4EE4">
        <w:rPr>
          <w:lang w:val="ru-RU"/>
        </w:rPr>
        <w:t xml:space="preserve"> представляет собой детальное изложение </w:t>
      </w:r>
      <w:r w:rsidR="00DB4EE4" w:rsidRPr="00DB4EE4">
        <w:t>API</w:t>
      </w:r>
      <w:r w:rsidR="00DB4EE4" w:rsidRPr="00DB4EE4">
        <w:rPr>
          <w:lang w:val="ru-RU"/>
        </w:rPr>
        <w:t xml:space="preserve"> приложения, описывающее каждую конечную точку с точки зрения принимаемых параметров, формата ответов и обрабатываемых ошибок. Этот раздел направлен на обеспечение понимания взаимодействия клиентской части приложения с сервером</w:t>
      </w:r>
      <w:r w:rsidRPr="00E3421F">
        <w:rPr>
          <w:lang w:val="ru-RU"/>
        </w:rPr>
        <w:t>.</w:t>
      </w:r>
    </w:p>
    <w:p w14:paraId="0CAF50BF" w14:textId="78BE1AB4" w:rsidR="00DB4EE4" w:rsidRPr="00E3421F" w:rsidRDefault="00DB4EE4" w:rsidP="00E3421F">
      <w:r w:rsidRPr="00DB4EE4">
        <w:rPr>
          <w:lang w:val="ru-RU"/>
        </w:rPr>
        <w:t xml:space="preserve">В целом, раздел </w:t>
      </w:r>
      <w:r w:rsidR="00E3421F" w:rsidRPr="00E3421F">
        <w:rPr>
          <w:lang w:val="ru-RU"/>
        </w:rPr>
        <w:t>“</w:t>
      </w:r>
      <w:r w:rsidRPr="00DB4EE4">
        <w:rPr>
          <w:lang w:val="ru-RU"/>
        </w:rPr>
        <w:t>Проектирование приложения</w:t>
      </w:r>
      <w:r w:rsidR="00E3421F" w:rsidRPr="00E3421F">
        <w:rPr>
          <w:lang w:val="ru-RU"/>
        </w:rPr>
        <w:t>”</w:t>
      </w:r>
      <w:r w:rsidRPr="00DB4EE4">
        <w:rPr>
          <w:lang w:val="ru-RU"/>
        </w:rPr>
        <w:t xml:space="preserve"> оформлен таким образом, чтобы предоставить читателю полное представление о техническом исполнении проекта, подкреплённое логическими обоснованиями принятых решений.</w:t>
      </w:r>
    </w:p>
    <w:p w14:paraId="787B5A3F" w14:textId="6E5610A4" w:rsidR="00C00C55" w:rsidRDefault="00C00C55" w:rsidP="00C00C55">
      <w:pPr>
        <w:pStyle w:val="Heading3"/>
      </w:pPr>
      <w:bookmarkStart w:id="15" w:name="_Toc167668278"/>
      <w:r w:rsidRPr="00C00C55">
        <w:rPr>
          <w:lang w:val="ru-RU"/>
        </w:rPr>
        <w:t>1.4</w:t>
      </w:r>
      <w:r>
        <w:rPr>
          <w:lang w:val="ru-RU"/>
        </w:rPr>
        <w:t xml:space="preserve"> Написание раздела</w:t>
      </w:r>
      <w:r w:rsidRPr="00C00C55">
        <w:rPr>
          <w:lang w:val="ru-RU"/>
        </w:rPr>
        <w:t xml:space="preserve"> “</w:t>
      </w:r>
      <w:r>
        <w:rPr>
          <w:lang w:val="ru-RU"/>
        </w:rPr>
        <w:t>Реализация приложения</w:t>
      </w:r>
      <w:r w:rsidRPr="00C00C55">
        <w:rPr>
          <w:lang w:val="ru-RU"/>
        </w:rPr>
        <w:t>”</w:t>
      </w:r>
      <w:bookmarkEnd w:id="15"/>
    </w:p>
    <w:p w14:paraId="758EE6E4" w14:textId="30A168B9" w:rsidR="00E3421F" w:rsidRDefault="00E3421F" w:rsidP="00E3421F">
      <w:r w:rsidRPr="00E3421F">
        <w:rPr>
          <w:lang w:val="ru-RU"/>
        </w:rPr>
        <w:t xml:space="preserve">Раздел </w:t>
      </w:r>
      <w:r w:rsidRPr="00E3421F">
        <w:rPr>
          <w:lang w:val="ru-RU"/>
        </w:rPr>
        <w:t>“</w:t>
      </w:r>
      <w:r w:rsidRPr="00E3421F">
        <w:rPr>
          <w:lang w:val="ru-RU"/>
        </w:rPr>
        <w:t>Реализация приложения</w:t>
      </w:r>
      <w:r w:rsidRPr="00E3421F">
        <w:rPr>
          <w:lang w:val="ru-RU"/>
        </w:rPr>
        <w:t>”</w:t>
      </w:r>
      <w:r w:rsidRPr="00E3421F">
        <w:rPr>
          <w:lang w:val="ru-RU"/>
        </w:rPr>
        <w:t xml:space="preserve"> детализирует все аспекты технической реализации проекта, начиная от бэкенда и заканчивая фронтендом. Этот раздел является ключевым для демонстрации практической применимости </w:t>
      </w:r>
      <w:r w:rsidRPr="00E3421F">
        <w:rPr>
          <w:lang w:val="ru-RU"/>
        </w:rPr>
        <w:lastRenderedPageBreak/>
        <w:t>теоретических разработок, описанных в предыдущих частях дипломной работы.</w:t>
      </w:r>
    </w:p>
    <w:p w14:paraId="6CAE0939" w14:textId="5F4236D8" w:rsidR="00E3421F" w:rsidRDefault="00E3421F" w:rsidP="00E3421F">
      <w:r w:rsidRPr="00E3421F">
        <w:rPr>
          <w:lang w:val="ru-RU"/>
        </w:rPr>
        <w:t xml:space="preserve">В подразделе посвященному бэкенду описывается создание и конфигурация серверной части приложения. Освещаются вопросы реализации сущностей и их взаимодействие в контексте базы данных. Приводятся примеры кода, демонстрирующие определение моделей данных и методы работы с ними через </w:t>
      </w:r>
      <w:r w:rsidRPr="00E3421F">
        <w:t>ORM</w:t>
      </w:r>
      <w:r w:rsidRPr="00E3421F">
        <w:rPr>
          <w:lang w:val="ru-RU"/>
        </w:rPr>
        <w:t xml:space="preserve">. Далее, подробно рассмотрены механизмы аутентификации и авторизации, включая настройку </w:t>
      </w:r>
      <w:r w:rsidRPr="00E3421F">
        <w:t>JWT</w:t>
      </w:r>
      <w:r w:rsidRPr="00E3421F">
        <w:rPr>
          <w:lang w:val="ru-RU"/>
        </w:rPr>
        <w:t xml:space="preserve"> и интеграцию с системами безопасности. Также описаны разработка и реализация функционала поиска в приложении, который позволяет пользователям эффективно находить нужную информацию. Каждый компонент бэкенда рассматривается с точки зрения его вклада в общую функциональность системы.</w:t>
      </w:r>
    </w:p>
    <w:p w14:paraId="5D5893E3" w14:textId="77777777" w:rsidR="00E3421F" w:rsidRPr="00E3421F" w:rsidRDefault="00E3421F" w:rsidP="00E3421F">
      <w:pPr>
        <w:rPr>
          <w:lang w:val="ru-RU"/>
        </w:rPr>
      </w:pPr>
      <w:r w:rsidRPr="00E3421F">
        <w:rPr>
          <w:lang w:val="ru-RU"/>
        </w:rPr>
        <w:t>Раздел продолжает описание разработки специализированных парсеров для сбора данных о концертных событиях и информации со стриминговых сервисов. Подробно описывается процесс получения, обработки и хранения собранных данных, что важно для поддержания актуальности контента, представляемого пользователям.</w:t>
      </w:r>
    </w:p>
    <w:p w14:paraId="2A2E4B86" w14:textId="7A5680CB" w:rsidR="00E3421F" w:rsidRPr="00E3421F" w:rsidRDefault="00E3421F" w:rsidP="00E3421F">
      <w:pPr>
        <w:rPr>
          <w:lang w:val="ru-RU"/>
        </w:rPr>
      </w:pPr>
      <w:r w:rsidRPr="00E3421F">
        <w:rPr>
          <w:lang w:val="ru-RU"/>
        </w:rPr>
        <w:t>Финальный подраздел посвящен реализации клиентской части приложения. Здесь рассматривается разработка интерфейса пользователя, включая создание компонентов и реализацию основной панели приложения</w:t>
      </w:r>
      <w:r w:rsidRPr="00E3421F">
        <w:rPr>
          <w:lang w:val="ru-RU"/>
        </w:rPr>
        <w:t xml:space="preserve"> (</w:t>
      </w:r>
      <w:r>
        <w:rPr>
          <w:lang w:val="ru-RU"/>
        </w:rPr>
        <w:t>Рисунок 2)</w:t>
      </w:r>
      <w:r w:rsidRPr="00E3421F">
        <w:rPr>
          <w:lang w:val="ru-RU"/>
        </w:rPr>
        <w:t>. Освещаются технологии и фреймворки, использованные для создания адаптивного и интерактивного интерфейса, удобного для пользователей на различных устройствах. Обсуждаются методы запроса данных с сервера, их обработка и отображение в приложении.</w:t>
      </w:r>
    </w:p>
    <w:p w14:paraId="59AA1DBD" w14:textId="77777777" w:rsidR="00E3421F" w:rsidRDefault="00E3421F" w:rsidP="00E3421F">
      <w:pPr>
        <w:keepNext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5EE97886" wp14:editId="18A2DB64">
            <wp:extent cx="3830692" cy="5118653"/>
            <wp:effectExtent l="0" t="0" r="5080" b="0"/>
            <wp:docPr id="1464223521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3521" name="Picture 2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832" cy="51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B0CA" w14:textId="5147600F" w:rsidR="00533320" w:rsidRPr="00533320" w:rsidRDefault="00E3421F" w:rsidP="0053332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D3185">
        <w:rPr>
          <w:noProof/>
        </w:rPr>
        <w:t>2</w:t>
      </w:r>
      <w:r>
        <w:fldChar w:fldCharType="end"/>
      </w:r>
      <w:r>
        <w:rPr>
          <w:lang w:val="ru-RU"/>
        </w:rPr>
        <w:t xml:space="preserve"> – Главная панель приложения</w:t>
      </w:r>
    </w:p>
    <w:p w14:paraId="25ACD0ED" w14:textId="5FD3B711" w:rsidR="00C00C55" w:rsidRDefault="00C00C55" w:rsidP="00C00C55">
      <w:pPr>
        <w:pStyle w:val="Heading3"/>
        <w:rPr>
          <w:lang w:val="ru-RU"/>
        </w:rPr>
      </w:pPr>
      <w:bookmarkStart w:id="16" w:name="_Toc167668279"/>
      <w:r w:rsidRPr="00C00C55">
        <w:rPr>
          <w:lang w:val="ru-RU"/>
        </w:rPr>
        <w:t xml:space="preserve">1.5 </w:t>
      </w:r>
      <w:r>
        <w:rPr>
          <w:lang w:val="ru-RU"/>
        </w:rPr>
        <w:t xml:space="preserve">Написание раздела </w:t>
      </w:r>
      <w:r w:rsidRPr="00C00C55">
        <w:rPr>
          <w:lang w:val="ru-RU"/>
        </w:rPr>
        <w:t>“</w:t>
      </w:r>
      <w:r>
        <w:rPr>
          <w:lang w:val="ru-RU"/>
        </w:rPr>
        <w:t>Результаты экспериментальной проверки приложения</w:t>
      </w:r>
      <w:r w:rsidRPr="00C00C55">
        <w:rPr>
          <w:lang w:val="ru-RU"/>
        </w:rPr>
        <w:t>”</w:t>
      </w:r>
      <w:bookmarkEnd w:id="16"/>
    </w:p>
    <w:p w14:paraId="009F6A58" w14:textId="3B24D9B4" w:rsidR="00533320" w:rsidRPr="00533320" w:rsidRDefault="00533320" w:rsidP="00533320">
      <w:pPr>
        <w:rPr>
          <w:lang w:val="ru-RU"/>
        </w:rPr>
      </w:pPr>
      <w:r w:rsidRPr="00533320">
        <w:rPr>
          <w:lang w:val="ru-RU"/>
        </w:rPr>
        <w:t xml:space="preserve">В </w:t>
      </w:r>
      <w:r>
        <w:rPr>
          <w:lang w:val="ru-RU"/>
        </w:rPr>
        <w:t xml:space="preserve">этом разделе я описал </w:t>
      </w:r>
      <w:r w:rsidRPr="00533320">
        <w:rPr>
          <w:lang w:val="ru-RU"/>
        </w:rPr>
        <w:t>проведение эксперимента, направленного на оценку функциональности и удобства использования разработанного приложения. Основной целью эксперимента было выяснить, насколько эффективно приложение способствует вовлечению пользователей в посещение концертов их любимых исполнителей.</w:t>
      </w:r>
      <w:r>
        <w:rPr>
          <w:lang w:val="ru-RU"/>
        </w:rPr>
        <w:t xml:space="preserve"> </w:t>
      </w:r>
      <w:r w:rsidRPr="00533320">
        <w:rPr>
          <w:lang w:val="ru-RU"/>
        </w:rPr>
        <w:t>Для достижения этой цели была организована группа из 8 человек, которым было предложено протестировать приложение и предоставить обратную связь.</w:t>
      </w:r>
    </w:p>
    <w:p w14:paraId="4B08F03E" w14:textId="663C3ED7" w:rsidR="00533320" w:rsidRPr="00533320" w:rsidRDefault="00533320" w:rsidP="00533320">
      <w:pPr>
        <w:rPr>
          <w:lang w:val="ru-RU"/>
        </w:rPr>
      </w:pPr>
      <w:r>
        <w:rPr>
          <w:lang w:val="ru-RU"/>
        </w:rPr>
        <w:t>Данный</w:t>
      </w:r>
      <w:r w:rsidRPr="00533320">
        <w:rPr>
          <w:lang w:val="ru-RU"/>
        </w:rPr>
        <w:t xml:space="preserve"> раздел</w:t>
      </w:r>
      <w:r>
        <w:rPr>
          <w:lang w:val="ru-RU"/>
        </w:rPr>
        <w:t xml:space="preserve"> начинается </w:t>
      </w:r>
      <w:r w:rsidRPr="00533320">
        <w:rPr>
          <w:lang w:val="ru-RU"/>
        </w:rPr>
        <w:t xml:space="preserve">с описания методики эксперимента, включающего регистрация участников, их аутентификация через </w:t>
      </w:r>
      <w:r w:rsidRPr="00533320">
        <w:rPr>
          <w:lang w:val="ru-RU"/>
        </w:rPr>
        <w:lastRenderedPageBreak/>
        <w:t>стриминговые сервисы и последующее использование приложения в течение 15 минут.</w:t>
      </w:r>
    </w:p>
    <w:p w14:paraId="62CFC544" w14:textId="3C8FE5CA" w:rsidR="00533320" w:rsidRPr="00533320" w:rsidRDefault="00533320" w:rsidP="00533320">
      <w:pPr>
        <w:rPr>
          <w:lang w:val="ru-RU"/>
        </w:rPr>
      </w:pPr>
      <w:r w:rsidRPr="00533320">
        <w:rPr>
          <w:lang w:val="ru-RU"/>
        </w:rPr>
        <w:t>Далее, раздел был структурирован на две части: количественные и качественные результаты. В количественных результатах акцент был сделан на статистических данных, таких как уровень интереса участников к предложенным концертам и их способность обнаружить новые события. Качественные результаты включали сбор пользовательских отзывов о интерфейсе и функциональности приложения.</w:t>
      </w:r>
    </w:p>
    <w:p w14:paraId="509FFFC6" w14:textId="5D32537F" w:rsidR="00C00C55" w:rsidRDefault="00C00C55" w:rsidP="00C00C55">
      <w:pPr>
        <w:pStyle w:val="Heading3"/>
        <w:rPr>
          <w:lang w:val="ru-RU"/>
        </w:rPr>
      </w:pPr>
      <w:bookmarkStart w:id="17" w:name="_Toc167668280"/>
      <w:r>
        <w:t xml:space="preserve">1.6 </w:t>
      </w:r>
      <w:r>
        <w:rPr>
          <w:lang w:val="ru-RU"/>
        </w:rPr>
        <w:t>Написание главы</w:t>
      </w:r>
      <w:r>
        <w:t xml:space="preserve"> “</w:t>
      </w:r>
      <w:r>
        <w:rPr>
          <w:lang w:val="ru-RU"/>
        </w:rPr>
        <w:t>Заключение</w:t>
      </w:r>
      <w:r>
        <w:t>”</w:t>
      </w:r>
      <w:bookmarkEnd w:id="17"/>
    </w:p>
    <w:p w14:paraId="2AAE77CB" w14:textId="08F9CF97" w:rsidR="00296242" w:rsidRPr="00296242" w:rsidRDefault="00296242" w:rsidP="00296242">
      <w:pPr>
        <w:rPr>
          <w:lang w:val="ru-RU"/>
        </w:rPr>
      </w:pPr>
      <w:r>
        <w:rPr>
          <w:lang w:val="ru-RU"/>
        </w:rPr>
        <w:t xml:space="preserve">В главе </w:t>
      </w:r>
      <w:r w:rsidRPr="00296242">
        <w:rPr>
          <w:lang w:val="ru-RU"/>
        </w:rPr>
        <w:t>“</w:t>
      </w:r>
      <w:r>
        <w:rPr>
          <w:lang w:val="ru-RU"/>
        </w:rPr>
        <w:t>Заключение</w:t>
      </w:r>
      <w:r w:rsidRPr="00296242">
        <w:rPr>
          <w:lang w:val="ru-RU"/>
        </w:rPr>
        <w:t>”</w:t>
      </w:r>
      <w:r>
        <w:rPr>
          <w:lang w:val="ru-RU"/>
        </w:rPr>
        <w:t xml:space="preserve"> я подвожу</w:t>
      </w:r>
      <w:r w:rsidRPr="00296242">
        <w:rPr>
          <w:lang w:val="ru-RU"/>
        </w:rPr>
        <w:t xml:space="preserve"> итоги, акцентируя внимание на достигнутых результатах и выводах. Основная цель работы </w:t>
      </w:r>
      <w:r>
        <w:rPr>
          <w:lang w:val="ru-RU"/>
        </w:rPr>
        <w:t>–</w:t>
      </w:r>
      <w:r w:rsidRPr="00296242">
        <w:rPr>
          <w:lang w:val="ru-RU"/>
        </w:rPr>
        <w:t xml:space="preserve"> разработка мультиплатформенного приложения для повышения вовлеченности пользователей в концертные события была успешно достигнута.</w:t>
      </w:r>
    </w:p>
    <w:p w14:paraId="02366AA3" w14:textId="5FB541E7" w:rsidR="00296242" w:rsidRPr="00296242" w:rsidRDefault="00296242" w:rsidP="00296242">
      <w:pPr>
        <w:rPr>
          <w:lang w:val="ru-RU"/>
        </w:rPr>
      </w:pPr>
      <w:r w:rsidRPr="00296242">
        <w:rPr>
          <w:lang w:val="ru-RU"/>
        </w:rPr>
        <w:t>В разделе описываются ключевые результаты, включая реализацию интеграции с музыкальными стриминговыми сервисами и афишами концертных событий</w:t>
      </w:r>
      <w:r>
        <w:rPr>
          <w:lang w:val="ru-RU"/>
        </w:rPr>
        <w:t xml:space="preserve"> и </w:t>
      </w:r>
      <w:r w:rsidRPr="00296242">
        <w:rPr>
          <w:lang w:val="ru-RU"/>
        </w:rPr>
        <w:t xml:space="preserve">создание </w:t>
      </w:r>
      <w:r>
        <w:rPr>
          <w:lang w:val="ru-RU"/>
        </w:rPr>
        <w:t xml:space="preserve">пользовательского </w:t>
      </w:r>
      <w:r w:rsidRPr="00296242">
        <w:rPr>
          <w:lang w:val="ru-RU"/>
        </w:rPr>
        <w:t>интерфейса.</w:t>
      </w:r>
    </w:p>
    <w:p w14:paraId="41EC39DA" w14:textId="28050FA1" w:rsidR="00533320" w:rsidRPr="00533320" w:rsidRDefault="00296242" w:rsidP="00296242">
      <w:pPr>
        <w:rPr>
          <w:lang w:val="ru-RU"/>
        </w:rPr>
      </w:pPr>
      <w:r w:rsidRPr="00296242">
        <w:rPr>
          <w:lang w:val="ru-RU"/>
        </w:rPr>
        <w:t>Заключение также содержит предложения по дальнейшему развитию проекта. Основные направления включают расширение функциональности, улучшение алгоритмов персонализации и интеграцию с дополнительными сервисами</w:t>
      </w:r>
      <w:r w:rsidRPr="00296242">
        <w:rPr>
          <w:lang w:val="ru-RU"/>
        </w:rPr>
        <w:t>.</w:t>
      </w:r>
    </w:p>
    <w:p w14:paraId="41D10504" w14:textId="035DD71C" w:rsidR="00DC4495" w:rsidRDefault="00DC4495" w:rsidP="00DC4495">
      <w:pPr>
        <w:pStyle w:val="Heading1"/>
      </w:pPr>
      <w:bookmarkStart w:id="18" w:name="_Toc167668281"/>
      <w:r>
        <w:rPr>
          <w:lang w:val="ru-RU"/>
        </w:rPr>
        <w:t xml:space="preserve">2 </w:t>
      </w:r>
      <w:r w:rsidRPr="00DC4495">
        <w:rPr>
          <w:lang w:val="ru-RU"/>
        </w:rPr>
        <w:t>Проверка текста ВКР в системе Антиплагиат</w:t>
      </w:r>
      <w:bookmarkEnd w:id="18"/>
    </w:p>
    <w:p w14:paraId="3E5C420E" w14:textId="16292B85" w:rsidR="00296242" w:rsidRPr="00296242" w:rsidRDefault="00296242" w:rsidP="00296242">
      <w:pPr>
        <w:rPr>
          <w:lang w:val="ru-RU"/>
        </w:rPr>
      </w:pPr>
      <w:r w:rsidRPr="00296242">
        <w:rPr>
          <w:lang w:val="ru-RU"/>
        </w:rPr>
        <w:t xml:space="preserve">Перед проверкой текста ВКР в системе Антиплагиат, я продемонстрировал написанный текст своему дипломному руководителю. </w:t>
      </w:r>
      <w:r>
        <w:rPr>
          <w:lang w:val="ru-RU"/>
        </w:rPr>
        <w:t>Далее</w:t>
      </w:r>
      <w:r w:rsidRPr="00296242">
        <w:rPr>
          <w:lang w:val="ru-RU"/>
        </w:rPr>
        <w:t xml:space="preserve"> исправил некоторые </w:t>
      </w:r>
      <w:r>
        <w:rPr>
          <w:lang w:val="ru-RU"/>
        </w:rPr>
        <w:t>опечатки и неточности</w:t>
      </w:r>
      <w:r w:rsidRPr="00296242">
        <w:rPr>
          <w:lang w:val="ru-RU"/>
        </w:rPr>
        <w:t>.</w:t>
      </w:r>
      <w:r>
        <w:rPr>
          <w:lang w:val="ru-RU"/>
        </w:rPr>
        <w:t xml:space="preserve"> Больших ошибок руководителем замечено не было.</w:t>
      </w:r>
    </w:p>
    <w:p w14:paraId="799CE74A" w14:textId="4640CFFE" w:rsidR="00296242" w:rsidRPr="00296242" w:rsidRDefault="00296242" w:rsidP="00296242">
      <w:pPr>
        <w:rPr>
          <w:lang w:val="ru-RU"/>
        </w:rPr>
      </w:pPr>
      <w:r w:rsidRPr="00296242">
        <w:rPr>
          <w:lang w:val="ru-RU"/>
        </w:rPr>
        <w:t xml:space="preserve">После внесения исправлений </w:t>
      </w:r>
      <w:r w:rsidRPr="00296242">
        <w:rPr>
          <w:lang w:val="ru-RU"/>
        </w:rPr>
        <w:t>дипломный руководитель одобрил текст</w:t>
      </w:r>
      <w:r w:rsidRPr="00296242">
        <w:rPr>
          <w:lang w:val="ru-RU"/>
        </w:rPr>
        <w:t>.</w:t>
      </w:r>
      <w:r w:rsidRPr="00296242">
        <w:rPr>
          <w:lang w:val="ru-RU"/>
        </w:rPr>
        <w:t xml:space="preserve"> Я объединил титульный лист</w:t>
      </w:r>
      <w:r>
        <w:rPr>
          <w:lang w:val="ru-RU"/>
        </w:rPr>
        <w:t xml:space="preserve"> с </w:t>
      </w:r>
      <w:r w:rsidRPr="00296242">
        <w:rPr>
          <w:lang w:val="ru-RU"/>
        </w:rPr>
        <w:t>текст</w:t>
      </w:r>
      <w:r>
        <w:rPr>
          <w:lang w:val="ru-RU"/>
        </w:rPr>
        <w:t xml:space="preserve">ом </w:t>
      </w:r>
      <w:r w:rsidRPr="00296242">
        <w:rPr>
          <w:lang w:val="ru-RU"/>
        </w:rPr>
        <w:t>ВКР</w:t>
      </w:r>
      <w:r>
        <w:rPr>
          <w:lang w:val="ru-RU"/>
        </w:rPr>
        <w:t xml:space="preserve"> и загрузил файл для </w:t>
      </w:r>
      <w:r w:rsidRPr="00296242">
        <w:rPr>
          <w:lang w:val="ru-RU"/>
        </w:rPr>
        <w:t xml:space="preserve">проверки </w:t>
      </w:r>
      <w:r>
        <w:rPr>
          <w:lang w:val="ru-RU"/>
        </w:rPr>
        <w:t xml:space="preserve">в системе </w:t>
      </w:r>
      <w:r w:rsidRPr="00296242">
        <w:rPr>
          <w:lang w:val="ru-RU"/>
        </w:rPr>
        <w:t>Антиплагиат.</w:t>
      </w:r>
    </w:p>
    <w:p w14:paraId="07884BC6" w14:textId="045386B6" w:rsidR="00330874" w:rsidRPr="00330874" w:rsidRDefault="00296242" w:rsidP="00330874">
      <w:r w:rsidRPr="00296242">
        <w:rPr>
          <w:lang w:val="ru-RU"/>
        </w:rPr>
        <w:t xml:space="preserve">Я прошел проверку на плагиат с результатом </w:t>
      </w:r>
      <w:r w:rsidRPr="00296242">
        <w:rPr>
          <w:lang w:val="ru-RU"/>
        </w:rPr>
        <w:t>9</w:t>
      </w:r>
      <w:r w:rsidRPr="00296242">
        <w:rPr>
          <w:lang w:val="ru-RU"/>
        </w:rPr>
        <w:t xml:space="preserve">3% оригинальности. Результат проверки можно увидеть на Рисунке </w:t>
      </w:r>
      <w:r w:rsidR="00330874" w:rsidRPr="00330874">
        <w:rPr>
          <w:lang w:val="ru-RU"/>
        </w:rPr>
        <w:t>3</w:t>
      </w:r>
      <w:r w:rsidRPr="00296242">
        <w:rPr>
          <w:lang w:val="ru-RU"/>
        </w:rPr>
        <w:t>.</w:t>
      </w:r>
    </w:p>
    <w:p w14:paraId="09CCD801" w14:textId="77777777" w:rsidR="00330874" w:rsidRDefault="00330874" w:rsidP="0033087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1BD00E" wp14:editId="58943721">
            <wp:extent cx="4520629" cy="3210576"/>
            <wp:effectExtent l="0" t="0" r="635" b="2540"/>
            <wp:docPr id="1331051600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51600" name="Picture 1" descr="A screenshot of a spreadshee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5" cy="32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ADE" w14:textId="5C5AA610" w:rsidR="00296242" w:rsidRPr="00296242" w:rsidRDefault="00330874" w:rsidP="00330874">
      <w:pPr>
        <w:pStyle w:val="Caption"/>
        <w:ind w:firstLine="0"/>
        <w:rPr>
          <w:lang w:val="ru-RU"/>
        </w:rPr>
      </w:pPr>
      <w:r w:rsidRPr="00330874">
        <w:rPr>
          <w:lang w:val="ru-RU"/>
        </w:rPr>
        <w:t xml:space="preserve">Рисунок </w:t>
      </w:r>
      <w:r>
        <w:fldChar w:fldCharType="begin"/>
      </w:r>
      <w:r w:rsidRPr="00330874">
        <w:rPr>
          <w:lang w:val="ru-RU"/>
        </w:rPr>
        <w:instrText xml:space="preserve"> </w:instrText>
      </w:r>
      <w:r>
        <w:instrText>SEQ</w:instrText>
      </w:r>
      <w:r w:rsidRPr="00330874">
        <w:rPr>
          <w:lang w:val="ru-RU"/>
        </w:rPr>
        <w:instrText xml:space="preserve"> Рисунок \* </w:instrText>
      </w:r>
      <w:r>
        <w:instrText>ARABIC</w:instrText>
      </w:r>
      <w:r w:rsidRPr="00330874">
        <w:rPr>
          <w:lang w:val="ru-RU"/>
        </w:rPr>
        <w:instrText xml:space="preserve"> </w:instrText>
      </w:r>
      <w:r>
        <w:fldChar w:fldCharType="separate"/>
      </w:r>
      <w:r w:rsidR="000D3185" w:rsidRPr="000D3185">
        <w:rPr>
          <w:noProof/>
          <w:lang w:val="ru-RU"/>
        </w:rPr>
        <w:t>3</w:t>
      </w:r>
      <w:r>
        <w:fldChar w:fldCharType="end"/>
      </w:r>
      <w:r w:rsidRPr="00330874">
        <w:rPr>
          <w:lang w:val="ru-RU"/>
        </w:rPr>
        <w:t xml:space="preserve"> – </w:t>
      </w:r>
      <w:r>
        <w:rPr>
          <w:lang w:val="ru-RU"/>
        </w:rPr>
        <w:t xml:space="preserve">Скриншот таблицы </w:t>
      </w:r>
      <w:r w:rsidRPr="00330874">
        <w:rPr>
          <w:lang w:val="ru-RU"/>
        </w:rPr>
        <w:t>“</w:t>
      </w:r>
      <w:r>
        <w:rPr>
          <w:lang w:val="ru-RU"/>
        </w:rPr>
        <w:t>Результаты антиплагиата</w:t>
      </w:r>
      <w:r w:rsidRPr="00330874">
        <w:rPr>
          <w:lang w:val="ru-RU"/>
        </w:rPr>
        <w:t>”</w:t>
      </w:r>
    </w:p>
    <w:p w14:paraId="667F4C93" w14:textId="766FEC60" w:rsidR="00DC4495" w:rsidRDefault="00DC4495" w:rsidP="00DC4495">
      <w:pPr>
        <w:pStyle w:val="Heading1"/>
        <w:rPr>
          <w:lang w:val="ru-RU"/>
        </w:rPr>
      </w:pPr>
      <w:bookmarkStart w:id="19" w:name="_Toc167668282"/>
      <w:r>
        <w:rPr>
          <w:lang w:val="ru-RU"/>
        </w:rPr>
        <w:t xml:space="preserve">3 </w:t>
      </w:r>
      <w:r w:rsidRPr="00F63E58">
        <w:rPr>
          <w:lang w:val="ru-RU"/>
        </w:rPr>
        <w:t>Предзащита ВКР</w:t>
      </w:r>
      <w:bookmarkEnd w:id="19"/>
    </w:p>
    <w:p w14:paraId="3D3FDE8C" w14:textId="77750456" w:rsidR="00DC0D1C" w:rsidRPr="00DC0D1C" w:rsidRDefault="00DC0D1C" w:rsidP="00DC0D1C">
      <w:pPr>
        <w:rPr>
          <w:lang w:val="ru-RU"/>
        </w:rPr>
      </w:pPr>
      <w:r w:rsidRPr="00DC0D1C">
        <w:rPr>
          <w:lang w:val="ru-RU"/>
        </w:rPr>
        <w:t>Для прохождения предзащиты</w:t>
      </w:r>
      <w:r w:rsidRPr="00DC0D1C">
        <w:rPr>
          <w:lang w:val="ru-RU"/>
        </w:rPr>
        <w:t xml:space="preserve"> я подготовил презентацию, состоящую из </w:t>
      </w:r>
      <w:r>
        <w:rPr>
          <w:lang w:val="ru-RU"/>
        </w:rPr>
        <w:t>11</w:t>
      </w:r>
      <w:r w:rsidRPr="00DC0D1C">
        <w:rPr>
          <w:lang w:val="ru-RU"/>
        </w:rPr>
        <w:t xml:space="preserve"> слайдов. На слайдах были отображены цели, задачи работы и полученные результаты. Основное внимание в презентации было уделено демонстрации подходов, использованных при разработке, и конечных результатов. </w:t>
      </w:r>
      <w:r w:rsidR="000D3185">
        <w:rPr>
          <w:lang w:val="ru-RU"/>
        </w:rPr>
        <w:t>Примеры созданных слайдов представлены на рисунке</w:t>
      </w:r>
      <w:r w:rsidRPr="00DC0D1C">
        <w:t xml:space="preserve"> </w:t>
      </w:r>
      <w:r>
        <w:rPr>
          <w:lang w:val="ru-RU"/>
        </w:rPr>
        <w:t>4</w:t>
      </w:r>
      <w:r w:rsidRPr="00DC0D1C">
        <w:t>.</w:t>
      </w:r>
    </w:p>
    <w:p w14:paraId="3712028F" w14:textId="77777777" w:rsidR="00330874" w:rsidRDefault="00330874" w:rsidP="00330874">
      <w:pPr>
        <w:keepNext/>
        <w:ind w:firstLine="0"/>
        <w:jc w:val="center"/>
      </w:pPr>
      <w:r>
        <w:rPr>
          <w:noProof/>
          <w:lang w:val="ru-RU"/>
        </w:rPr>
        <w:drawing>
          <wp:inline distT="0" distB="0" distL="0" distR="0" wp14:anchorId="433A1A42" wp14:editId="5F7A2130">
            <wp:extent cx="5231969" cy="3195263"/>
            <wp:effectExtent l="0" t="0" r="635" b="5715"/>
            <wp:docPr id="19013994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9481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44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A1E" w14:textId="3AFE67CA" w:rsidR="00330874" w:rsidRDefault="00330874" w:rsidP="00330874">
      <w:pPr>
        <w:pStyle w:val="Caption"/>
        <w:ind w:firstLine="0"/>
        <w:rPr>
          <w:lang w:val="ru-RU"/>
        </w:rPr>
      </w:pPr>
      <w:r w:rsidRPr="00DC0D1C">
        <w:rPr>
          <w:lang w:val="ru-RU"/>
        </w:rPr>
        <w:t xml:space="preserve">Рисунок </w:t>
      </w:r>
      <w:r>
        <w:fldChar w:fldCharType="begin"/>
      </w:r>
      <w:r w:rsidRPr="00DC0D1C">
        <w:rPr>
          <w:lang w:val="ru-RU"/>
        </w:rPr>
        <w:instrText xml:space="preserve"> </w:instrText>
      </w:r>
      <w:r>
        <w:instrText>SEQ</w:instrText>
      </w:r>
      <w:r w:rsidRPr="00DC0D1C">
        <w:rPr>
          <w:lang w:val="ru-RU"/>
        </w:rPr>
        <w:instrText xml:space="preserve"> Рисунок \* </w:instrText>
      </w:r>
      <w:r>
        <w:instrText>ARABIC</w:instrText>
      </w:r>
      <w:r w:rsidRPr="00DC0D1C">
        <w:rPr>
          <w:lang w:val="ru-RU"/>
        </w:rPr>
        <w:instrText xml:space="preserve"> </w:instrText>
      </w:r>
      <w:r>
        <w:fldChar w:fldCharType="separate"/>
      </w:r>
      <w:r w:rsidR="000D3185" w:rsidRPr="000D3185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</w:t>
      </w:r>
      <w:r w:rsidR="00DC0D1C">
        <w:rPr>
          <w:lang w:val="ru-RU"/>
        </w:rPr>
        <w:t>Примеры слайдов</w:t>
      </w:r>
      <w:r>
        <w:rPr>
          <w:lang w:val="ru-RU"/>
        </w:rPr>
        <w:t xml:space="preserve"> для предзащиты ВКР</w:t>
      </w:r>
    </w:p>
    <w:p w14:paraId="0E8653CF" w14:textId="789E3DD5" w:rsidR="00DC0D1C" w:rsidRPr="00DC0D1C" w:rsidRDefault="00DC0D1C" w:rsidP="00DC0D1C">
      <w:pPr>
        <w:rPr>
          <w:lang w:val="ru-RU"/>
        </w:rPr>
      </w:pPr>
      <w:r w:rsidRPr="00DC0D1C">
        <w:rPr>
          <w:lang w:val="ru-RU"/>
        </w:rPr>
        <w:lastRenderedPageBreak/>
        <w:t xml:space="preserve">Во время предзащиты я представил свою работу, уделив особое внимание достигнутым результатам, методам, которые я использовал, и процессу разработки. Мой доклад продолжался 6 минут 30 секунд, что </w:t>
      </w:r>
      <w:r>
        <w:rPr>
          <w:lang w:val="ru-RU"/>
        </w:rPr>
        <w:t>чуть не</w:t>
      </w:r>
      <w:r w:rsidRPr="00DC0D1C">
        <w:rPr>
          <w:lang w:val="ru-RU"/>
        </w:rPr>
        <w:t xml:space="preserve"> превысило регламент, однако позволило подробно осветить ключевые моменты проекта.</w:t>
      </w:r>
    </w:p>
    <w:p w14:paraId="6FBD35A0" w14:textId="180C6514" w:rsidR="00DC0D1C" w:rsidRDefault="00DC0D1C" w:rsidP="00DC0D1C">
      <w:pPr>
        <w:rPr>
          <w:lang w:val="ru-RU"/>
        </w:rPr>
      </w:pPr>
      <w:r>
        <w:rPr>
          <w:lang w:val="ru-RU"/>
        </w:rPr>
        <w:t>По итогу к</w:t>
      </w:r>
      <w:r w:rsidRPr="00DC0D1C">
        <w:rPr>
          <w:lang w:val="ru-RU"/>
        </w:rPr>
        <w:t xml:space="preserve">омиссия задала мне лишь один вопрос: чем вовлеченность отличается от посещаемости. Вопрос касался уточнения, как я планирую измерять вовлеченность пользователей. Это дало мне понять, что необходимо чётко определить и объяснить, что подразумевается под термином </w:t>
      </w:r>
      <w:r w:rsidRPr="00DC0D1C">
        <w:rPr>
          <w:lang w:val="ru-RU"/>
        </w:rPr>
        <w:t>“</w:t>
      </w:r>
      <w:r w:rsidRPr="00DC0D1C">
        <w:rPr>
          <w:lang w:val="ru-RU"/>
        </w:rPr>
        <w:t>вовлеченность</w:t>
      </w:r>
      <w:r w:rsidRPr="00DC0D1C">
        <w:rPr>
          <w:lang w:val="ru-RU"/>
        </w:rPr>
        <w:t>”</w:t>
      </w:r>
      <w:r w:rsidRPr="00DC0D1C">
        <w:rPr>
          <w:lang w:val="ru-RU"/>
        </w:rPr>
        <w:t xml:space="preserve"> в моей ВКР. Я планирую внести эти уточнения в текст работы, чтобы избежать дальнейших недоразумений.</w:t>
      </w:r>
      <w:r w:rsidRPr="00DC0D1C">
        <w:rPr>
          <w:lang w:val="ru-RU"/>
        </w:rPr>
        <w:t xml:space="preserve"> </w:t>
      </w:r>
      <w:r w:rsidRPr="00DC0D1C">
        <w:rPr>
          <w:lang w:val="ru-RU"/>
        </w:rPr>
        <w:t>Таким образом я успешно прошел предзащиту.</w:t>
      </w:r>
    </w:p>
    <w:p w14:paraId="10DA0C09" w14:textId="1304636B" w:rsidR="00330874" w:rsidRPr="00DC0D1C" w:rsidRDefault="00DC0D1C" w:rsidP="00DC0D1C">
      <w:pPr>
        <w:spacing w:line="240" w:lineRule="auto"/>
        <w:ind w:firstLine="0"/>
        <w:jc w:val="left"/>
      </w:pPr>
      <w:r>
        <w:rPr>
          <w:lang w:val="ru-RU"/>
        </w:rPr>
        <w:br w:type="page"/>
      </w:r>
    </w:p>
    <w:p w14:paraId="01554C42" w14:textId="610F874C" w:rsidR="00F82AFC" w:rsidRDefault="00F63E58" w:rsidP="00F63E58">
      <w:pPr>
        <w:pStyle w:val="Heading1"/>
        <w:ind w:firstLine="0"/>
        <w:jc w:val="center"/>
        <w:rPr>
          <w:lang w:val="ru-RU"/>
        </w:rPr>
      </w:pPr>
      <w:bookmarkStart w:id="20" w:name="_Toc167668283"/>
      <w:r>
        <w:rPr>
          <w:lang w:val="ru-RU"/>
        </w:rPr>
        <w:lastRenderedPageBreak/>
        <w:t>ЗАКЛЮЧЕНИЕ</w:t>
      </w:r>
      <w:bookmarkEnd w:id="20"/>
    </w:p>
    <w:p w14:paraId="53B75EE1" w14:textId="28FD9A68" w:rsidR="00DC0D1C" w:rsidRPr="00A53E31" w:rsidRDefault="00A53E31" w:rsidP="00A53E31">
      <w:pPr>
        <w:rPr>
          <w:lang w:val="ru-RU"/>
        </w:rPr>
      </w:pPr>
      <w:r w:rsidRPr="00A53E31">
        <w:rPr>
          <w:lang w:val="ru-RU"/>
        </w:rPr>
        <w:t>В ходе преддипломной практики я подготовил текст выпускной квалификационной работы, прошёл проверку в системе Антиплагиат и успешно прошёл предзащиту. На предзащите мне был задан вопрос о различии между вовлечённостью и посещаемостью, что указало на необходимость уточнения этих понятий в тексте работы. Таким образом, цель практики была достигнута, и я готов к защите выпускной квалификационной работы.</w:t>
      </w:r>
    </w:p>
    <w:sectPr w:rsidR="00DC0D1C" w:rsidRPr="00A53E31" w:rsidSect="00415F5B">
      <w:footerReference w:type="even" r:id="rId12"/>
      <w:footerReference w:type="default" r:id="rId13"/>
      <w:pgSz w:w="11900" w:h="16840"/>
      <w:pgMar w:top="1134" w:right="851" w:bottom="1134" w:left="1701" w:header="709" w:footer="709" w:gutter="0"/>
      <w:pgNumType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29A18" w14:textId="77777777" w:rsidR="00212783" w:rsidRDefault="00212783" w:rsidP="00090214">
      <w:pPr>
        <w:spacing w:line="240" w:lineRule="auto"/>
      </w:pPr>
      <w:r>
        <w:separator/>
      </w:r>
    </w:p>
  </w:endnote>
  <w:endnote w:type="continuationSeparator" w:id="0">
    <w:p w14:paraId="226CD7F7" w14:textId="77777777" w:rsidR="00212783" w:rsidRDefault="00212783" w:rsidP="00090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9816726"/>
      <w:docPartObj>
        <w:docPartGallery w:val="Page Numbers (Bottom of Page)"/>
        <w:docPartUnique/>
      </w:docPartObj>
    </w:sdtPr>
    <w:sdtContent>
      <w:p w14:paraId="7FBE50F9" w14:textId="7322F59F" w:rsidR="00090214" w:rsidRDefault="00090214" w:rsidP="00B871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CDD055" w14:textId="77777777" w:rsidR="00090214" w:rsidRDefault="000902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17688534"/>
      <w:docPartObj>
        <w:docPartGallery w:val="Page Numbers (Bottom of Page)"/>
        <w:docPartUnique/>
      </w:docPartObj>
    </w:sdtPr>
    <w:sdtContent>
      <w:p w14:paraId="5803B907" w14:textId="6535E5CB" w:rsidR="00090214" w:rsidRPr="00D21F9A" w:rsidRDefault="00090214" w:rsidP="00530B59">
        <w:pPr>
          <w:pStyle w:val="Footer"/>
          <w:framePr w:wrap="none" w:vAnchor="text" w:hAnchor="margin" w:xAlign="center" w:y="1"/>
          <w:ind w:firstLine="0"/>
          <w:rPr>
            <w:rStyle w:val="PageNumber"/>
          </w:rPr>
        </w:pPr>
        <w:r w:rsidRPr="00D21F9A">
          <w:rPr>
            <w:rStyle w:val="PageNumber"/>
          </w:rPr>
          <w:fldChar w:fldCharType="begin"/>
        </w:r>
        <w:r w:rsidRPr="00D21F9A">
          <w:rPr>
            <w:rStyle w:val="PageNumber"/>
          </w:rPr>
          <w:instrText xml:space="preserve"> PAGE </w:instrText>
        </w:r>
        <w:r w:rsidRPr="00D21F9A">
          <w:rPr>
            <w:rStyle w:val="PageNumber"/>
          </w:rPr>
          <w:fldChar w:fldCharType="separate"/>
        </w:r>
        <w:r w:rsidRPr="00D21F9A">
          <w:rPr>
            <w:rStyle w:val="PageNumber"/>
            <w:noProof/>
          </w:rPr>
          <w:t>2</w:t>
        </w:r>
        <w:r w:rsidRPr="00D21F9A">
          <w:rPr>
            <w:rStyle w:val="PageNumber"/>
          </w:rPr>
          <w:fldChar w:fldCharType="end"/>
        </w:r>
      </w:p>
    </w:sdtContent>
  </w:sdt>
  <w:p w14:paraId="75FF238C" w14:textId="77777777" w:rsidR="00090214" w:rsidRPr="00530B59" w:rsidRDefault="00090214">
    <w:pPr>
      <w:pStyle w:val="Foo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3FD61" w14:textId="77777777" w:rsidR="00212783" w:rsidRDefault="00212783" w:rsidP="00090214">
      <w:pPr>
        <w:spacing w:line="240" w:lineRule="auto"/>
      </w:pPr>
      <w:r>
        <w:separator/>
      </w:r>
    </w:p>
  </w:footnote>
  <w:footnote w:type="continuationSeparator" w:id="0">
    <w:p w14:paraId="2A743F46" w14:textId="77777777" w:rsidR="00212783" w:rsidRDefault="00212783" w:rsidP="000902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221"/>
    <w:multiLevelType w:val="hybridMultilevel"/>
    <w:tmpl w:val="22C8AAFE"/>
    <w:lvl w:ilvl="0" w:tplc="3E8CFA04">
      <w:start w:val="1"/>
      <w:numFmt w:val="decimal"/>
      <w:lvlText w:val="%1."/>
      <w:lvlJc w:val="left"/>
      <w:pPr>
        <w:ind w:left="1418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F76FAE"/>
    <w:multiLevelType w:val="hybridMultilevel"/>
    <w:tmpl w:val="5B4E405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8120F7"/>
    <w:multiLevelType w:val="hybridMultilevel"/>
    <w:tmpl w:val="B23E8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553BA"/>
    <w:multiLevelType w:val="hybridMultilevel"/>
    <w:tmpl w:val="A8AA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427F3"/>
    <w:multiLevelType w:val="multilevel"/>
    <w:tmpl w:val="B0065F3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2231E9"/>
    <w:multiLevelType w:val="hybridMultilevel"/>
    <w:tmpl w:val="ED42AC62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04E50"/>
    <w:multiLevelType w:val="hybridMultilevel"/>
    <w:tmpl w:val="6966F72E"/>
    <w:lvl w:ilvl="0" w:tplc="EEBEAB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7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</w:abstractNum>
  <w:abstractNum w:abstractNumId="7" w15:restartNumberingAfterBreak="0">
    <w:nsid w:val="13A565DA"/>
    <w:multiLevelType w:val="hybridMultilevel"/>
    <w:tmpl w:val="E4F668AC"/>
    <w:lvl w:ilvl="0" w:tplc="F502EA2A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F7508"/>
    <w:multiLevelType w:val="hybridMultilevel"/>
    <w:tmpl w:val="0EE4805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6810F2F"/>
    <w:multiLevelType w:val="hybridMultilevel"/>
    <w:tmpl w:val="55B6C18C"/>
    <w:lvl w:ilvl="0" w:tplc="EEBEAB6A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6705C3"/>
    <w:multiLevelType w:val="hybridMultilevel"/>
    <w:tmpl w:val="AFE0B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5236A"/>
    <w:multiLevelType w:val="hybridMultilevel"/>
    <w:tmpl w:val="EE665844"/>
    <w:lvl w:ilvl="0" w:tplc="089471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216E3E"/>
    <w:multiLevelType w:val="hybridMultilevel"/>
    <w:tmpl w:val="05AE5E10"/>
    <w:lvl w:ilvl="0" w:tplc="AE3602C2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C47F4"/>
    <w:multiLevelType w:val="hybridMultilevel"/>
    <w:tmpl w:val="626AE35E"/>
    <w:lvl w:ilvl="0" w:tplc="9E62AE4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740EE"/>
    <w:multiLevelType w:val="hybridMultilevel"/>
    <w:tmpl w:val="461E7226"/>
    <w:lvl w:ilvl="0" w:tplc="9184DEE6">
      <w:start w:val="1"/>
      <w:numFmt w:val="decimal"/>
      <w:lvlText w:val="%1."/>
      <w:lvlJc w:val="left"/>
      <w:pPr>
        <w:ind w:left="34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1931B2"/>
    <w:multiLevelType w:val="hybridMultilevel"/>
    <w:tmpl w:val="85521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C0149"/>
    <w:multiLevelType w:val="hybridMultilevel"/>
    <w:tmpl w:val="D5409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B71144"/>
    <w:multiLevelType w:val="hybridMultilevel"/>
    <w:tmpl w:val="6A965ECA"/>
    <w:lvl w:ilvl="0" w:tplc="AB24116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E9129E"/>
    <w:multiLevelType w:val="hybridMultilevel"/>
    <w:tmpl w:val="916684CE"/>
    <w:lvl w:ilvl="0" w:tplc="6B808A3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9" w15:restartNumberingAfterBreak="0">
    <w:nsid w:val="2F840C84"/>
    <w:multiLevelType w:val="hybridMultilevel"/>
    <w:tmpl w:val="BF18B7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4335822"/>
    <w:multiLevelType w:val="hybridMultilevel"/>
    <w:tmpl w:val="E8443C74"/>
    <w:lvl w:ilvl="0" w:tplc="B0EA83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5011EB9"/>
    <w:multiLevelType w:val="hybridMultilevel"/>
    <w:tmpl w:val="0C846806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361E4CD6"/>
    <w:multiLevelType w:val="hybridMultilevel"/>
    <w:tmpl w:val="DC424DB2"/>
    <w:lvl w:ilvl="0" w:tplc="97F41304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67B4546"/>
    <w:multiLevelType w:val="hybridMultilevel"/>
    <w:tmpl w:val="7148776C"/>
    <w:lvl w:ilvl="0" w:tplc="6B808A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C3A02"/>
    <w:multiLevelType w:val="hybridMultilevel"/>
    <w:tmpl w:val="5A248D8C"/>
    <w:lvl w:ilvl="0" w:tplc="758AAE6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A116341"/>
    <w:multiLevelType w:val="hybridMultilevel"/>
    <w:tmpl w:val="882C899A"/>
    <w:lvl w:ilvl="0" w:tplc="D244FAEC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6" w15:restartNumberingAfterBreak="0">
    <w:nsid w:val="3A2D0A1A"/>
    <w:multiLevelType w:val="hybridMultilevel"/>
    <w:tmpl w:val="14DEC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B374C"/>
    <w:multiLevelType w:val="hybridMultilevel"/>
    <w:tmpl w:val="4E0A4438"/>
    <w:lvl w:ilvl="0" w:tplc="EEBEAB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C402E"/>
    <w:multiLevelType w:val="hybridMultilevel"/>
    <w:tmpl w:val="A6D25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9A0E11"/>
    <w:multiLevelType w:val="hybridMultilevel"/>
    <w:tmpl w:val="972A92C6"/>
    <w:lvl w:ilvl="0" w:tplc="CB30A1F2">
      <w:start w:val="1"/>
      <w:numFmt w:val="bullet"/>
      <w:lvlText w:val=""/>
      <w:lvlJc w:val="left"/>
      <w:pPr>
        <w:ind w:left="709" w:hanging="35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9E177E"/>
    <w:multiLevelType w:val="hybridMultilevel"/>
    <w:tmpl w:val="584E42D0"/>
    <w:lvl w:ilvl="0" w:tplc="022A61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389310F"/>
    <w:multiLevelType w:val="hybridMultilevel"/>
    <w:tmpl w:val="A56832F4"/>
    <w:lvl w:ilvl="0" w:tplc="FFFFFFFF">
      <w:start w:val="1"/>
      <w:numFmt w:val="decimal"/>
      <w:lvlText w:val="%1."/>
      <w:lvlJc w:val="left"/>
      <w:pPr>
        <w:ind w:left="1058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3986905"/>
    <w:multiLevelType w:val="hybridMultilevel"/>
    <w:tmpl w:val="69E27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B60B3"/>
    <w:multiLevelType w:val="hybridMultilevel"/>
    <w:tmpl w:val="DF80B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5D7486"/>
    <w:multiLevelType w:val="hybridMultilevel"/>
    <w:tmpl w:val="2146E3C4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5355735"/>
    <w:multiLevelType w:val="hybridMultilevel"/>
    <w:tmpl w:val="91EC876A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1B59B2"/>
    <w:multiLevelType w:val="hybridMultilevel"/>
    <w:tmpl w:val="5710833C"/>
    <w:lvl w:ilvl="0" w:tplc="EEBEAB6A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DC83B46"/>
    <w:multiLevelType w:val="multilevel"/>
    <w:tmpl w:val="7C6A64F4"/>
    <w:styleLink w:val="CurrentList3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8" w15:restartNumberingAfterBreak="0">
    <w:nsid w:val="4E031360"/>
    <w:multiLevelType w:val="hybridMultilevel"/>
    <w:tmpl w:val="713C70EA"/>
    <w:lvl w:ilvl="0" w:tplc="B4C21734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24F5B22"/>
    <w:multiLevelType w:val="hybridMultilevel"/>
    <w:tmpl w:val="F09E9CE8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6E14C8"/>
    <w:multiLevelType w:val="hybridMultilevel"/>
    <w:tmpl w:val="40D0F978"/>
    <w:lvl w:ilvl="0" w:tplc="9DBCB444">
      <w:start w:val="8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35103ED"/>
    <w:multiLevelType w:val="hybridMultilevel"/>
    <w:tmpl w:val="D8362312"/>
    <w:lvl w:ilvl="0" w:tplc="B62C62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63D2D8B"/>
    <w:multiLevelType w:val="hybridMultilevel"/>
    <w:tmpl w:val="AD38A988"/>
    <w:lvl w:ilvl="0" w:tplc="93B2B294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6D55D8"/>
    <w:multiLevelType w:val="multilevel"/>
    <w:tmpl w:val="F0625E52"/>
    <w:lvl w:ilvl="0">
      <w:start w:val="1"/>
      <w:numFmt w:val="bullet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7791637"/>
    <w:multiLevelType w:val="hybridMultilevel"/>
    <w:tmpl w:val="C0004B2C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BC6712"/>
    <w:multiLevelType w:val="multilevel"/>
    <w:tmpl w:val="8F2E6750"/>
    <w:styleLink w:val="CurrentList1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6" w15:restartNumberingAfterBreak="0">
    <w:nsid w:val="58D52FDF"/>
    <w:multiLevelType w:val="hybridMultilevel"/>
    <w:tmpl w:val="9B102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474C9A"/>
    <w:multiLevelType w:val="hybridMultilevel"/>
    <w:tmpl w:val="A19A16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646568"/>
    <w:multiLevelType w:val="hybridMultilevel"/>
    <w:tmpl w:val="3C0E6DB4"/>
    <w:lvl w:ilvl="0" w:tplc="3E8CFA04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A666F9"/>
    <w:multiLevelType w:val="hybridMultilevel"/>
    <w:tmpl w:val="8F2E6750"/>
    <w:lvl w:ilvl="0" w:tplc="97F4130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0" w15:restartNumberingAfterBreak="0">
    <w:nsid w:val="60A60F35"/>
    <w:multiLevelType w:val="hybridMultilevel"/>
    <w:tmpl w:val="0C127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6D2F6D"/>
    <w:multiLevelType w:val="hybridMultilevel"/>
    <w:tmpl w:val="E488B064"/>
    <w:lvl w:ilvl="0" w:tplc="854C16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65541F43"/>
    <w:multiLevelType w:val="multilevel"/>
    <w:tmpl w:val="363CE616"/>
    <w:lvl w:ilvl="0">
      <w:start w:val="1"/>
      <w:numFmt w:val="bullet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64541AD"/>
    <w:multiLevelType w:val="hybridMultilevel"/>
    <w:tmpl w:val="90C0A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6B3307A"/>
    <w:multiLevelType w:val="hybridMultilevel"/>
    <w:tmpl w:val="19227500"/>
    <w:lvl w:ilvl="0" w:tplc="868A02B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68EE39FD"/>
    <w:multiLevelType w:val="hybridMultilevel"/>
    <w:tmpl w:val="CCDA8092"/>
    <w:lvl w:ilvl="0" w:tplc="2528E23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B3E0757"/>
    <w:multiLevelType w:val="hybridMultilevel"/>
    <w:tmpl w:val="F3D6F73A"/>
    <w:lvl w:ilvl="0" w:tplc="6B808A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C413C7F"/>
    <w:multiLevelType w:val="multilevel"/>
    <w:tmpl w:val="D18A4D3C"/>
    <w:styleLink w:val="CurrentList2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8" w15:restartNumberingAfterBreak="0">
    <w:nsid w:val="6CC62B5E"/>
    <w:multiLevelType w:val="hybridMultilevel"/>
    <w:tmpl w:val="F53A7470"/>
    <w:lvl w:ilvl="0" w:tplc="B6820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D5F1E39"/>
    <w:multiLevelType w:val="hybridMultilevel"/>
    <w:tmpl w:val="80164080"/>
    <w:lvl w:ilvl="0" w:tplc="DC66AD9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D8D10B4"/>
    <w:multiLevelType w:val="hybridMultilevel"/>
    <w:tmpl w:val="64A6A05A"/>
    <w:lvl w:ilvl="0" w:tplc="1D5CB48E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0232D16"/>
    <w:multiLevelType w:val="hybridMultilevel"/>
    <w:tmpl w:val="16FC01AC"/>
    <w:lvl w:ilvl="0" w:tplc="7B9815E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2173806"/>
    <w:multiLevelType w:val="hybridMultilevel"/>
    <w:tmpl w:val="E89C5058"/>
    <w:lvl w:ilvl="0" w:tplc="9184DEE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635E60"/>
    <w:multiLevelType w:val="hybridMultilevel"/>
    <w:tmpl w:val="882C899A"/>
    <w:lvl w:ilvl="0" w:tplc="FFFFFFFF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4" w15:restartNumberingAfterBreak="0">
    <w:nsid w:val="75174BE8"/>
    <w:multiLevelType w:val="hybridMultilevel"/>
    <w:tmpl w:val="9350EE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67D600A"/>
    <w:multiLevelType w:val="multilevel"/>
    <w:tmpl w:val="553C3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85536E6"/>
    <w:multiLevelType w:val="hybridMultilevel"/>
    <w:tmpl w:val="7B620100"/>
    <w:lvl w:ilvl="0" w:tplc="2E60801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BD03B18"/>
    <w:multiLevelType w:val="hybridMultilevel"/>
    <w:tmpl w:val="AA7CC1F2"/>
    <w:lvl w:ilvl="0" w:tplc="EEBEAB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C324F3D"/>
    <w:multiLevelType w:val="hybridMultilevel"/>
    <w:tmpl w:val="41248FF8"/>
    <w:lvl w:ilvl="0" w:tplc="6B808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89372496">
    <w:abstractNumId w:val="28"/>
  </w:num>
  <w:num w:numId="2" w16cid:durableId="786700897">
    <w:abstractNumId w:val="18"/>
  </w:num>
  <w:num w:numId="3" w16cid:durableId="2115586811">
    <w:abstractNumId w:val="34"/>
  </w:num>
  <w:num w:numId="4" w16cid:durableId="860976266">
    <w:abstractNumId w:val="19"/>
  </w:num>
  <w:num w:numId="5" w16cid:durableId="483744255">
    <w:abstractNumId w:val="33"/>
  </w:num>
  <w:num w:numId="6" w16cid:durableId="453718643">
    <w:abstractNumId w:val="8"/>
  </w:num>
  <w:num w:numId="7" w16cid:durableId="273633187">
    <w:abstractNumId w:val="49"/>
  </w:num>
  <w:num w:numId="8" w16cid:durableId="1639064714">
    <w:abstractNumId w:val="64"/>
  </w:num>
  <w:num w:numId="9" w16cid:durableId="999581791">
    <w:abstractNumId w:val="32"/>
  </w:num>
  <w:num w:numId="10" w16cid:durableId="1538083905">
    <w:abstractNumId w:val="2"/>
  </w:num>
  <w:num w:numId="11" w16cid:durableId="962079009">
    <w:abstractNumId w:val="3"/>
  </w:num>
  <w:num w:numId="12" w16cid:durableId="1259414210">
    <w:abstractNumId w:val="15"/>
  </w:num>
  <w:num w:numId="13" w16cid:durableId="1079523233">
    <w:abstractNumId w:val="50"/>
  </w:num>
  <w:num w:numId="14" w16cid:durableId="1051853095">
    <w:abstractNumId w:val="56"/>
  </w:num>
  <w:num w:numId="15" w16cid:durableId="1319114796">
    <w:abstractNumId w:val="11"/>
  </w:num>
  <w:num w:numId="16" w16cid:durableId="777719283">
    <w:abstractNumId w:val="58"/>
  </w:num>
  <w:num w:numId="17" w16cid:durableId="1715305358">
    <w:abstractNumId w:val="51"/>
  </w:num>
  <w:num w:numId="18" w16cid:durableId="609162589">
    <w:abstractNumId w:val="61"/>
  </w:num>
  <w:num w:numId="19" w16cid:durableId="1182477015">
    <w:abstractNumId w:val="54"/>
  </w:num>
  <w:num w:numId="20" w16cid:durableId="680739148">
    <w:abstractNumId w:val="17"/>
  </w:num>
  <w:num w:numId="21" w16cid:durableId="899245840">
    <w:abstractNumId w:val="66"/>
  </w:num>
  <w:num w:numId="22" w16cid:durableId="1154880073">
    <w:abstractNumId w:val="24"/>
  </w:num>
  <w:num w:numId="23" w16cid:durableId="2031178299">
    <w:abstractNumId w:val="59"/>
  </w:num>
  <w:num w:numId="24" w16cid:durableId="147744223">
    <w:abstractNumId w:val="12"/>
  </w:num>
  <w:num w:numId="25" w16cid:durableId="1127048137">
    <w:abstractNumId w:val="20"/>
  </w:num>
  <w:num w:numId="26" w16cid:durableId="1307272385">
    <w:abstractNumId w:val="55"/>
  </w:num>
  <w:num w:numId="27" w16cid:durableId="406420009">
    <w:abstractNumId w:val="25"/>
  </w:num>
  <w:num w:numId="28" w16cid:durableId="142309340">
    <w:abstractNumId w:val="1"/>
  </w:num>
  <w:num w:numId="29" w16cid:durableId="688726540">
    <w:abstractNumId w:val="53"/>
  </w:num>
  <w:num w:numId="30" w16cid:durableId="872349854">
    <w:abstractNumId w:val="40"/>
  </w:num>
  <w:num w:numId="31" w16cid:durableId="1261331214">
    <w:abstractNumId w:val="38"/>
  </w:num>
  <w:num w:numId="32" w16cid:durableId="885067594">
    <w:abstractNumId w:val="22"/>
  </w:num>
  <w:num w:numId="33" w16cid:durableId="1037436872">
    <w:abstractNumId w:val="16"/>
  </w:num>
  <w:num w:numId="34" w16cid:durableId="624435029">
    <w:abstractNumId w:val="6"/>
  </w:num>
  <w:num w:numId="35" w16cid:durableId="1586575963">
    <w:abstractNumId w:val="45"/>
  </w:num>
  <w:num w:numId="36" w16cid:durableId="1087263204">
    <w:abstractNumId w:val="46"/>
  </w:num>
  <w:num w:numId="37" w16cid:durableId="1506938701">
    <w:abstractNumId w:val="14"/>
  </w:num>
  <w:num w:numId="38" w16cid:durableId="558713186">
    <w:abstractNumId w:val="62"/>
  </w:num>
  <w:num w:numId="39" w16cid:durableId="432437173">
    <w:abstractNumId w:val="57"/>
  </w:num>
  <w:num w:numId="40" w16cid:durableId="945624473">
    <w:abstractNumId w:val="37"/>
  </w:num>
  <w:num w:numId="41" w16cid:durableId="1701663202">
    <w:abstractNumId w:val="21"/>
  </w:num>
  <w:num w:numId="42" w16cid:durableId="2049376460">
    <w:abstractNumId w:val="31"/>
  </w:num>
  <w:num w:numId="43" w16cid:durableId="1821075174">
    <w:abstractNumId w:val="44"/>
  </w:num>
  <w:num w:numId="44" w16cid:durableId="1093279642">
    <w:abstractNumId w:val="5"/>
  </w:num>
  <w:num w:numId="45" w16cid:durableId="1294747120">
    <w:abstractNumId w:val="35"/>
  </w:num>
  <w:num w:numId="46" w16cid:durableId="380325628">
    <w:abstractNumId w:val="39"/>
  </w:num>
  <w:num w:numId="47" w16cid:durableId="323436538">
    <w:abstractNumId w:val="36"/>
  </w:num>
  <w:num w:numId="48" w16cid:durableId="698548347">
    <w:abstractNumId w:val="9"/>
  </w:num>
  <w:num w:numId="49" w16cid:durableId="34358708">
    <w:abstractNumId w:val="27"/>
  </w:num>
  <w:num w:numId="50" w16cid:durableId="2138722355">
    <w:abstractNumId w:val="67"/>
  </w:num>
  <w:num w:numId="51" w16cid:durableId="1085570175">
    <w:abstractNumId w:val="63"/>
  </w:num>
  <w:num w:numId="52" w16cid:durableId="1413158645">
    <w:abstractNumId w:val="41"/>
  </w:num>
  <w:num w:numId="53" w16cid:durableId="655643912">
    <w:abstractNumId w:val="60"/>
  </w:num>
  <w:num w:numId="54" w16cid:durableId="1918201168">
    <w:abstractNumId w:val="47"/>
  </w:num>
  <w:num w:numId="55" w16cid:durableId="1056776430">
    <w:abstractNumId w:val="26"/>
  </w:num>
  <w:num w:numId="56" w16cid:durableId="1149861271">
    <w:abstractNumId w:val="10"/>
  </w:num>
  <w:num w:numId="57" w16cid:durableId="1113672206">
    <w:abstractNumId w:val="23"/>
  </w:num>
  <w:num w:numId="58" w16cid:durableId="1160466127">
    <w:abstractNumId w:val="4"/>
  </w:num>
  <w:num w:numId="59" w16cid:durableId="1289555006">
    <w:abstractNumId w:val="13"/>
  </w:num>
  <w:num w:numId="60" w16cid:durableId="1371807248">
    <w:abstractNumId w:val="30"/>
  </w:num>
  <w:num w:numId="61" w16cid:durableId="782920512">
    <w:abstractNumId w:val="48"/>
  </w:num>
  <w:num w:numId="62" w16cid:durableId="359549107">
    <w:abstractNumId w:val="43"/>
  </w:num>
  <w:num w:numId="63" w16cid:durableId="1611819419">
    <w:abstractNumId w:val="52"/>
  </w:num>
  <w:num w:numId="64" w16cid:durableId="428307920">
    <w:abstractNumId w:val="42"/>
  </w:num>
  <w:num w:numId="65" w16cid:durableId="1948733318">
    <w:abstractNumId w:val="68"/>
  </w:num>
  <w:num w:numId="66" w16cid:durableId="1107852477">
    <w:abstractNumId w:val="29"/>
  </w:num>
  <w:num w:numId="67" w16cid:durableId="1159804234">
    <w:abstractNumId w:val="0"/>
  </w:num>
  <w:num w:numId="68" w16cid:durableId="1904485244">
    <w:abstractNumId w:val="7"/>
  </w:num>
  <w:num w:numId="69" w16cid:durableId="2062560834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14"/>
    <w:rsid w:val="000174CA"/>
    <w:rsid w:val="00017DB0"/>
    <w:rsid w:val="00025ABB"/>
    <w:rsid w:val="00042EF6"/>
    <w:rsid w:val="000520CD"/>
    <w:rsid w:val="0005289A"/>
    <w:rsid w:val="00090214"/>
    <w:rsid w:val="00091F53"/>
    <w:rsid w:val="000A635D"/>
    <w:rsid w:val="000B19B4"/>
    <w:rsid w:val="000C1947"/>
    <w:rsid w:val="000D3185"/>
    <w:rsid w:val="000F3B3E"/>
    <w:rsid w:val="000F616F"/>
    <w:rsid w:val="00103237"/>
    <w:rsid w:val="00112FFD"/>
    <w:rsid w:val="00114EEF"/>
    <w:rsid w:val="00137F85"/>
    <w:rsid w:val="00141F69"/>
    <w:rsid w:val="00142470"/>
    <w:rsid w:val="00150838"/>
    <w:rsid w:val="00173C2F"/>
    <w:rsid w:val="00177801"/>
    <w:rsid w:val="00180F9D"/>
    <w:rsid w:val="00197C0E"/>
    <w:rsid w:val="001B5944"/>
    <w:rsid w:val="001C4C41"/>
    <w:rsid w:val="001D11D8"/>
    <w:rsid w:val="001E5659"/>
    <w:rsid w:val="001E6648"/>
    <w:rsid w:val="00212783"/>
    <w:rsid w:val="00231C28"/>
    <w:rsid w:val="00234469"/>
    <w:rsid w:val="002439CD"/>
    <w:rsid w:val="00251859"/>
    <w:rsid w:val="00266BBC"/>
    <w:rsid w:val="0027593B"/>
    <w:rsid w:val="00296242"/>
    <w:rsid w:val="00297072"/>
    <w:rsid w:val="002A4F47"/>
    <w:rsid w:val="002A5A1E"/>
    <w:rsid w:val="002B372F"/>
    <w:rsid w:val="002C0B23"/>
    <w:rsid w:val="002C62F3"/>
    <w:rsid w:val="002D43D9"/>
    <w:rsid w:val="002D5F62"/>
    <w:rsid w:val="002E465B"/>
    <w:rsid w:val="003118DB"/>
    <w:rsid w:val="00312CB8"/>
    <w:rsid w:val="003143DF"/>
    <w:rsid w:val="00324869"/>
    <w:rsid w:val="00325871"/>
    <w:rsid w:val="00330874"/>
    <w:rsid w:val="00334E6F"/>
    <w:rsid w:val="00341845"/>
    <w:rsid w:val="00343A17"/>
    <w:rsid w:val="00351899"/>
    <w:rsid w:val="00360331"/>
    <w:rsid w:val="00373282"/>
    <w:rsid w:val="00376C4A"/>
    <w:rsid w:val="00376E18"/>
    <w:rsid w:val="003A3E5C"/>
    <w:rsid w:val="003A67C1"/>
    <w:rsid w:val="003A67F0"/>
    <w:rsid w:val="003B584A"/>
    <w:rsid w:val="003D22C4"/>
    <w:rsid w:val="003E63FD"/>
    <w:rsid w:val="003E65A1"/>
    <w:rsid w:val="00401D11"/>
    <w:rsid w:val="00415F5B"/>
    <w:rsid w:val="004206A9"/>
    <w:rsid w:val="00422EB7"/>
    <w:rsid w:val="00423F14"/>
    <w:rsid w:val="00425933"/>
    <w:rsid w:val="00435551"/>
    <w:rsid w:val="0044531A"/>
    <w:rsid w:val="004566E3"/>
    <w:rsid w:val="00464EA4"/>
    <w:rsid w:val="00480964"/>
    <w:rsid w:val="004D3CE5"/>
    <w:rsid w:val="004E0A1F"/>
    <w:rsid w:val="004E5180"/>
    <w:rsid w:val="00502C31"/>
    <w:rsid w:val="0053014D"/>
    <w:rsid w:val="00530B59"/>
    <w:rsid w:val="005326FD"/>
    <w:rsid w:val="00533320"/>
    <w:rsid w:val="00537B65"/>
    <w:rsid w:val="00544B65"/>
    <w:rsid w:val="00557AF4"/>
    <w:rsid w:val="00562287"/>
    <w:rsid w:val="00566198"/>
    <w:rsid w:val="005700C9"/>
    <w:rsid w:val="005764C0"/>
    <w:rsid w:val="005C6475"/>
    <w:rsid w:val="005C763D"/>
    <w:rsid w:val="0060194A"/>
    <w:rsid w:val="006053EC"/>
    <w:rsid w:val="00606FD9"/>
    <w:rsid w:val="006101B2"/>
    <w:rsid w:val="00652AC1"/>
    <w:rsid w:val="00653466"/>
    <w:rsid w:val="00660BCA"/>
    <w:rsid w:val="00677F45"/>
    <w:rsid w:val="00686098"/>
    <w:rsid w:val="00686F52"/>
    <w:rsid w:val="00690B4B"/>
    <w:rsid w:val="00691234"/>
    <w:rsid w:val="00695BBF"/>
    <w:rsid w:val="006A39A0"/>
    <w:rsid w:val="006B08E3"/>
    <w:rsid w:val="006C633C"/>
    <w:rsid w:val="006D0DFD"/>
    <w:rsid w:val="006F4360"/>
    <w:rsid w:val="00702D13"/>
    <w:rsid w:val="007030E8"/>
    <w:rsid w:val="00706BF2"/>
    <w:rsid w:val="00712930"/>
    <w:rsid w:val="00731422"/>
    <w:rsid w:val="00776949"/>
    <w:rsid w:val="00776F19"/>
    <w:rsid w:val="007A39FB"/>
    <w:rsid w:val="007B5681"/>
    <w:rsid w:val="007D59F3"/>
    <w:rsid w:val="007D615B"/>
    <w:rsid w:val="007E1D55"/>
    <w:rsid w:val="007E6564"/>
    <w:rsid w:val="00805746"/>
    <w:rsid w:val="00822957"/>
    <w:rsid w:val="00832354"/>
    <w:rsid w:val="00844D02"/>
    <w:rsid w:val="0086479F"/>
    <w:rsid w:val="00866FDB"/>
    <w:rsid w:val="00880C31"/>
    <w:rsid w:val="008874DB"/>
    <w:rsid w:val="00891B96"/>
    <w:rsid w:val="008921B2"/>
    <w:rsid w:val="008956B7"/>
    <w:rsid w:val="008A0146"/>
    <w:rsid w:val="008B1402"/>
    <w:rsid w:val="008B5D39"/>
    <w:rsid w:val="008C33E9"/>
    <w:rsid w:val="008C6C47"/>
    <w:rsid w:val="008D4849"/>
    <w:rsid w:val="009467FD"/>
    <w:rsid w:val="009566B3"/>
    <w:rsid w:val="00961BC8"/>
    <w:rsid w:val="00977240"/>
    <w:rsid w:val="00985A5F"/>
    <w:rsid w:val="00997349"/>
    <w:rsid w:val="009C6FC7"/>
    <w:rsid w:val="009C78DB"/>
    <w:rsid w:val="00A020C3"/>
    <w:rsid w:val="00A26549"/>
    <w:rsid w:val="00A26F49"/>
    <w:rsid w:val="00A53E31"/>
    <w:rsid w:val="00A60978"/>
    <w:rsid w:val="00A713F7"/>
    <w:rsid w:val="00A8175C"/>
    <w:rsid w:val="00A8225D"/>
    <w:rsid w:val="00A87ACB"/>
    <w:rsid w:val="00A942AB"/>
    <w:rsid w:val="00A96075"/>
    <w:rsid w:val="00AA1A64"/>
    <w:rsid w:val="00AD339D"/>
    <w:rsid w:val="00AF4AE8"/>
    <w:rsid w:val="00AF5031"/>
    <w:rsid w:val="00B00911"/>
    <w:rsid w:val="00B0607A"/>
    <w:rsid w:val="00B063CD"/>
    <w:rsid w:val="00B15EEE"/>
    <w:rsid w:val="00B2238E"/>
    <w:rsid w:val="00B27FE9"/>
    <w:rsid w:val="00B30F2B"/>
    <w:rsid w:val="00B466AC"/>
    <w:rsid w:val="00B502BB"/>
    <w:rsid w:val="00B53DF3"/>
    <w:rsid w:val="00B57DD5"/>
    <w:rsid w:val="00B6064B"/>
    <w:rsid w:val="00B6493A"/>
    <w:rsid w:val="00B67063"/>
    <w:rsid w:val="00B74919"/>
    <w:rsid w:val="00B8111E"/>
    <w:rsid w:val="00B85970"/>
    <w:rsid w:val="00B9118F"/>
    <w:rsid w:val="00BA1AC8"/>
    <w:rsid w:val="00BC22D2"/>
    <w:rsid w:val="00BC6390"/>
    <w:rsid w:val="00BD2041"/>
    <w:rsid w:val="00C00C55"/>
    <w:rsid w:val="00C11EDC"/>
    <w:rsid w:val="00C14008"/>
    <w:rsid w:val="00C36A4C"/>
    <w:rsid w:val="00C460C8"/>
    <w:rsid w:val="00C55F02"/>
    <w:rsid w:val="00C671DF"/>
    <w:rsid w:val="00C81F04"/>
    <w:rsid w:val="00C8511A"/>
    <w:rsid w:val="00C909AF"/>
    <w:rsid w:val="00CA7D0E"/>
    <w:rsid w:val="00CA7E6C"/>
    <w:rsid w:val="00CB28E0"/>
    <w:rsid w:val="00CD271F"/>
    <w:rsid w:val="00D0224F"/>
    <w:rsid w:val="00D21F9A"/>
    <w:rsid w:val="00D31A06"/>
    <w:rsid w:val="00D31F97"/>
    <w:rsid w:val="00D503AD"/>
    <w:rsid w:val="00D53F14"/>
    <w:rsid w:val="00D643E8"/>
    <w:rsid w:val="00D646C0"/>
    <w:rsid w:val="00D65577"/>
    <w:rsid w:val="00D668D5"/>
    <w:rsid w:val="00D74B01"/>
    <w:rsid w:val="00D77467"/>
    <w:rsid w:val="00D83BF1"/>
    <w:rsid w:val="00D93691"/>
    <w:rsid w:val="00DA33EC"/>
    <w:rsid w:val="00DB4EE4"/>
    <w:rsid w:val="00DB5BD9"/>
    <w:rsid w:val="00DC0D1C"/>
    <w:rsid w:val="00DC4495"/>
    <w:rsid w:val="00E060CD"/>
    <w:rsid w:val="00E25615"/>
    <w:rsid w:val="00E3421F"/>
    <w:rsid w:val="00E4440E"/>
    <w:rsid w:val="00E744EC"/>
    <w:rsid w:val="00E74725"/>
    <w:rsid w:val="00E97665"/>
    <w:rsid w:val="00EA792C"/>
    <w:rsid w:val="00ED7A05"/>
    <w:rsid w:val="00EF0E5A"/>
    <w:rsid w:val="00EF2DAB"/>
    <w:rsid w:val="00F03771"/>
    <w:rsid w:val="00F0407A"/>
    <w:rsid w:val="00F05E18"/>
    <w:rsid w:val="00F404E7"/>
    <w:rsid w:val="00F546F7"/>
    <w:rsid w:val="00F578CC"/>
    <w:rsid w:val="00F63CF5"/>
    <w:rsid w:val="00F63E58"/>
    <w:rsid w:val="00F7001C"/>
    <w:rsid w:val="00F7730A"/>
    <w:rsid w:val="00F77498"/>
    <w:rsid w:val="00F82AFC"/>
    <w:rsid w:val="00F8433A"/>
    <w:rsid w:val="00FA47CE"/>
    <w:rsid w:val="00FB119F"/>
    <w:rsid w:val="00FB3AEA"/>
    <w:rsid w:val="00FC3EDF"/>
    <w:rsid w:val="00FC73F0"/>
    <w:rsid w:val="00FE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69204"/>
  <w15:chartTrackingRefBased/>
  <w15:docId w15:val="{3F10BFEA-A79B-2F40-8E3F-72F050B9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198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C00C55"/>
    <w:pPr>
      <w:keepNext/>
      <w:keepLines/>
      <w:spacing w:before="12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402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21F"/>
    <w:pPr>
      <w:keepNext/>
      <w:keepLines/>
      <w:spacing w:before="120"/>
      <w:outlineLvl w:val="2"/>
    </w:pPr>
    <w:rPr>
      <w:rFonts w:eastAsiaTheme="majorEastAsia" w:cs="Times New Roman (Headings CS)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EE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677F45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F45"/>
    <w:rPr>
      <w:rFonts w:ascii="Times New Roman" w:eastAsiaTheme="majorEastAsia" w:hAnsi="Times New Roman" w:cstheme="majorBidi"/>
      <w:b/>
      <w:color w:val="000000"/>
      <w:spacing w:val="-10"/>
      <w:kern w:val="28"/>
      <w:sz w:val="28"/>
      <w:szCs w:val="56"/>
    </w:rPr>
  </w:style>
  <w:style w:type="paragraph" w:styleId="Footer">
    <w:name w:val="footer"/>
    <w:basedOn w:val="Normal"/>
    <w:link w:val="FooterChar"/>
    <w:uiPriority w:val="99"/>
    <w:unhideWhenUsed/>
    <w:rsid w:val="0009021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14"/>
    <w:rPr>
      <w:rFonts w:ascii="Times New Roman" w:hAnsi="Times New Roman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090214"/>
  </w:style>
  <w:style w:type="paragraph" w:styleId="Header">
    <w:name w:val="header"/>
    <w:basedOn w:val="Normal"/>
    <w:link w:val="HeaderChar"/>
    <w:uiPriority w:val="99"/>
    <w:unhideWhenUsed/>
    <w:rsid w:val="0009021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14"/>
    <w:rPr>
      <w:rFonts w:ascii="Times New Roman" w:hAnsi="Times New Roman"/>
      <w:sz w:val="28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C00C55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0C55"/>
    <w:pPr>
      <w:spacing w:before="480"/>
      <w:ind w:firstLine="0"/>
      <w:jc w:val="center"/>
      <w:outlineLvl w:val="9"/>
    </w:pPr>
    <w:rPr>
      <w:bCs/>
      <w:color w:val="auto"/>
      <w:kern w:val="0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0C55"/>
    <w:pPr>
      <w:tabs>
        <w:tab w:val="right" w:leader="dot" w:pos="9338"/>
      </w:tabs>
      <w:ind w:firstLine="0"/>
      <w:jc w:val="left"/>
    </w:pPr>
    <w:rPr>
      <w:rFonts w:cs="Times New Roman"/>
      <w:bCs/>
      <w:iCs/>
      <w:noProof/>
      <w:color w:val="auto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8C33E9"/>
    <w:pPr>
      <w:tabs>
        <w:tab w:val="left" w:pos="1400"/>
        <w:tab w:val="right" w:leader="dot" w:pos="9338"/>
      </w:tabs>
      <w:spacing w:before="120"/>
      <w:ind w:left="720" w:firstLine="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00C55"/>
    <w:pPr>
      <w:tabs>
        <w:tab w:val="right" w:leader="dot" w:pos="9338"/>
      </w:tabs>
      <w:jc w:val="left"/>
    </w:pPr>
    <w:rPr>
      <w:rFonts w:cstheme="minorHAnsi"/>
      <w:color w:val="auto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17DB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17DB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17DB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17DB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17DB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17DB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7D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31A06"/>
    <w:pPr>
      <w:ind w:firstLine="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59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B1402"/>
    <w:rPr>
      <w:rFonts w:ascii="Times New Roman" w:eastAsiaTheme="majorEastAsia" w:hAnsi="Times New Roman" w:cstheme="majorBidi"/>
      <w:b/>
      <w:sz w:val="28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7472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472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74725"/>
    <w:rPr>
      <w:vertAlign w:val="superscript"/>
    </w:rPr>
  </w:style>
  <w:style w:type="numbering" w:customStyle="1" w:styleId="CurrentList1">
    <w:name w:val="Current List1"/>
    <w:uiPriority w:val="99"/>
    <w:rsid w:val="00D31A06"/>
    <w:pPr>
      <w:numPr>
        <w:numId w:val="35"/>
      </w:numPr>
    </w:pPr>
  </w:style>
  <w:style w:type="numbering" w:customStyle="1" w:styleId="CurrentList2">
    <w:name w:val="Current List2"/>
    <w:uiPriority w:val="99"/>
    <w:rsid w:val="00D31A06"/>
    <w:pPr>
      <w:numPr>
        <w:numId w:val="39"/>
      </w:numPr>
    </w:pPr>
  </w:style>
  <w:style w:type="numbering" w:customStyle="1" w:styleId="CurrentList3">
    <w:name w:val="Current List3"/>
    <w:uiPriority w:val="99"/>
    <w:rsid w:val="00D31A06"/>
    <w:pPr>
      <w:numPr>
        <w:numId w:val="40"/>
      </w:numPr>
    </w:pPr>
  </w:style>
  <w:style w:type="paragraph" w:styleId="NormalWeb">
    <w:name w:val="Normal (Web)"/>
    <w:basedOn w:val="Normal"/>
    <w:uiPriority w:val="99"/>
    <w:semiHidden/>
    <w:unhideWhenUsed/>
    <w:rsid w:val="00091F53"/>
    <w:rPr>
      <w:rFonts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27FE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421F"/>
    <w:rPr>
      <w:rFonts w:ascii="Times New Roman" w:eastAsiaTheme="majorEastAsia" w:hAnsi="Times New Roman" w:cs="Times New Roman (Headings CS)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EE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E3421F"/>
    <w:pPr>
      <w:spacing w:after="200"/>
      <w:jc w:val="center"/>
    </w:pPr>
    <w:rPr>
      <w:iCs/>
      <w:color w:val="auto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9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4125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79181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2582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0099830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27784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3850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9615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5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03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135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18520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571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826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754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493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127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5791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5505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48430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9306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8887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164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978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062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226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1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9171155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12150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6541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851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220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0650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2282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4997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0835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41032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4188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30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768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180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2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5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9624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7887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4907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4171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78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7564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256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9560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952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6509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67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13861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4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61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4797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884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84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4137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8311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3778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241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93013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322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966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561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40262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605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3935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6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373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623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8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66226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653619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679801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7468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76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699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03392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97884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0501031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70351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871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38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2026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44239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4646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756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64994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5896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122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6204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28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2314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2166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8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7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2305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013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64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66816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843282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9448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8915737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8053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0309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8781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7791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F9798E-4646-1E48-8811-64D550094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1977</Words>
  <Characters>11269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Григорий Алексеевич</dc:creator>
  <cp:keywords/>
  <dc:description/>
  <cp:lastModifiedBy>Яковлев Григорий Алексеевич</cp:lastModifiedBy>
  <cp:revision>16</cp:revision>
  <cp:lastPrinted>2024-05-26T23:09:00Z</cp:lastPrinted>
  <dcterms:created xsi:type="dcterms:W3CDTF">2024-03-06T10:41:00Z</dcterms:created>
  <dcterms:modified xsi:type="dcterms:W3CDTF">2024-05-26T23:11:00Z</dcterms:modified>
</cp:coreProperties>
</file>