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5210F5" w14:textId="77777777" w:rsidR="0080340D" w:rsidRPr="00CD26C2" w:rsidRDefault="0080340D" w:rsidP="0080340D">
      <w:pPr>
        <w:jc w:val="center"/>
        <w:rPr>
          <w:sz w:val="24"/>
          <w:szCs w:val="24"/>
        </w:rPr>
      </w:pPr>
      <w:r w:rsidRPr="00CD26C2">
        <w:rPr>
          <w:noProof/>
          <w:sz w:val="24"/>
          <w:szCs w:val="24"/>
        </w:rPr>
        <w:drawing>
          <wp:inline distT="0" distB="0" distL="0" distR="0" wp14:anchorId="66BB34AA" wp14:editId="36E05784">
            <wp:extent cx="624840" cy="685800"/>
            <wp:effectExtent l="0" t="0" r="381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84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16CFC" w14:textId="77777777" w:rsidR="0080340D" w:rsidRPr="00CE3ADD" w:rsidRDefault="0080340D" w:rsidP="0080340D">
      <w:pPr>
        <w:spacing w:after="40"/>
        <w:ind w:left="-142"/>
        <w:jc w:val="center"/>
        <w:rPr>
          <w:sz w:val="22"/>
        </w:rPr>
      </w:pPr>
      <w:r w:rsidRPr="00FC0D80">
        <w:rPr>
          <w:sz w:val="24"/>
          <w:szCs w:val="24"/>
        </w:rPr>
        <w:t>МИНИСТЕРСТВО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НАУКИ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И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ВЫСШЕГО</w:t>
      </w:r>
      <w:r>
        <w:rPr>
          <w:sz w:val="24"/>
          <w:szCs w:val="24"/>
        </w:rPr>
        <w:t xml:space="preserve"> </w:t>
      </w:r>
      <w:r w:rsidRPr="00FC0D80">
        <w:rPr>
          <w:sz w:val="24"/>
          <w:szCs w:val="24"/>
        </w:rPr>
        <w:t>ОБРАЗОВАНИЯ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РОССИЙСКОЙ</w:t>
      </w:r>
      <w:r>
        <w:rPr>
          <w:sz w:val="24"/>
          <w:szCs w:val="24"/>
        </w:rPr>
        <w:t xml:space="preserve"> </w:t>
      </w:r>
      <w:r w:rsidRPr="00216F8F">
        <w:rPr>
          <w:sz w:val="24"/>
          <w:szCs w:val="24"/>
        </w:rPr>
        <w:t>ФЕДЕРАЦИИ</w:t>
      </w:r>
    </w:p>
    <w:p w14:paraId="489EBB31" w14:textId="77777777" w:rsidR="0080340D" w:rsidRPr="00CD26C2" w:rsidRDefault="0080340D" w:rsidP="0080340D">
      <w:pPr>
        <w:jc w:val="center"/>
        <w:rPr>
          <w:spacing w:val="-1"/>
          <w:sz w:val="12"/>
          <w:szCs w:val="24"/>
        </w:rPr>
      </w:pPr>
    </w:p>
    <w:p w14:paraId="0C8010C2" w14:textId="77777777" w:rsidR="0080340D" w:rsidRPr="00CE3ADD" w:rsidRDefault="0080340D" w:rsidP="0080340D">
      <w:pPr>
        <w:jc w:val="center"/>
        <w:rPr>
          <w:szCs w:val="24"/>
        </w:rPr>
      </w:pPr>
      <w:r w:rsidRPr="00CE3ADD">
        <w:rPr>
          <w:szCs w:val="24"/>
        </w:rPr>
        <w:t>ФЕДЕРАЛЬНОЕ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ГОСУДАРСТВЕННОЕ</w:t>
      </w:r>
      <w:r>
        <w:rPr>
          <w:szCs w:val="24"/>
        </w:rPr>
        <w:t xml:space="preserve"> </w:t>
      </w:r>
      <w:r w:rsidRPr="00CE3ADD">
        <w:rPr>
          <w:szCs w:val="24"/>
        </w:rPr>
        <w:t>БЮДЖЕТНОЕ</w:t>
      </w:r>
    </w:p>
    <w:p w14:paraId="280FA0AB" w14:textId="77777777" w:rsidR="0080340D" w:rsidRPr="00CE3ADD" w:rsidRDefault="0080340D" w:rsidP="0080340D">
      <w:pPr>
        <w:jc w:val="center"/>
        <w:rPr>
          <w:szCs w:val="24"/>
        </w:rPr>
      </w:pPr>
      <w:r w:rsidRPr="00CE3ADD">
        <w:rPr>
          <w:szCs w:val="24"/>
        </w:rPr>
        <w:t>ОБРАЗОВАТЕЛЬНОЕ</w:t>
      </w:r>
      <w:r>
        <w:rPr>
          <w:szCs w:val="24"/>
        </w:rPr>
        <w:t xml:space="preserve"> </w:t>
      </w:r>
      <w:r w:rsidRPr="00CE3ADD">
        <w:rPr>
          <w:szCs w:val="24"/>
        </w:rPr>
        <w:t>УЧРЕЖДЕНИЕ</w:t>
      </w:r>
      <w:r>
        <w:rPr>
          <w:szCs w:val="24"/>
        </w:rPr>
        <w:t xml:space="preserve"> </w:t>
      </w:r>
    </w:p>
    <w:p w14:paraId="7A9390D1" w14:textId="77777777" w:rsidR="0080340D" w:rsidRPr="00CE3ADD" w:rsidRDefault="0080340D" w:rsidP="0080340D">
      <w:pPr>
        <w:jc w:val="center"/>
        <w:rPr>
          <w:szCs w:val="24"/>
        </w:rPr>
      </w:pPr>
      <w:r w:rsidRPr="00CE3ADD">
        <w:rPr>
          <w:szCs w:val="24"/>
        </w:rPr>
        <w:t>ВЫСШЕГО</w:t>
      </w:r>
      <w:r>
        <w:rPr>
          <w:szCs w:val="24"/>
        </w:rPr>
        <w:t xml:space="preserve"> </w:t>
      </w:r>
      <w:r w:rsidRPr="00CE3ADD">
        <w:rPr>
          <w:szCs w:val="24"/>
        </w:rPr>
        <w:t>ОБРАЗОВАНИЯ</w:t>
      </w:r>
    </w:p>
    <w:p w14:paraId="0A2793D2" w14:textId="77777777" w:rsidR="0080340D" w:rsidRPr="00CE3ADD" w:rsidRDefault="0080340D" w:rsidP="0080340D">
      <w:pPr>
        <w:jc w:val="center"/>
        <w:rPr>
          <w:szCs w:val="24"/>
        </w:rPr>
      </w:pPr>
      <w:r w:rsidRPr="00CE3ADD">
        <w:rPr>
          <w:szCs w:val="24"/>
        </w:rPr>
        <w:t>«ДОНСКОЙ</w:t>
      </w:r>
      <w:r>
        <w:rPr>
          <w:szCs w:val="24"/>
        </w:rPr>
        <w:t xml:space="preserve"> </w:t>
      </w:r>
      <w:r w:rsidRPr="00CE3ADD">
        <w:rPr>
          <w:szCs w:val="24"/>
        </w:rPr>
        <w:t>ГОСУДАРСТВЕННЫЙ</w:t>
      </w:r>
      <w:r>
        <w:rPr>
          <w:szCs w:val="24"/>
        </w:rPr>
        <w:t xml:space="preserve"> </w:t>
      </w:r>
      <w:r w:rsidRPr="00CE3ADD">
        <w:rPr>
          <w:szCs w:val="24"/>
        </w:rPr>
        <w:t>ТЕХНИЧЕСКИЙ</w:t>
      </w:r>
      <w:r>
        <w:rPr>
          <w:szCs w:val="24"/>
        </w:rPr>
        <w:t xml:space="preserve"> </w:t>
      </w:r>
      <w:r w:rsidRPr="00CE3ADD">
        <w:rPr>
          <w:szCs w:val="24"/>
        </w:rPr>
        <w:t>УНИВЕРСИТЕТ»</w:t>
      </w:r>
    </w:p>
    <w:p w14:paraId="2B5E965D" w14:textId="77777777" w:rsidR="0080340D" w:rsidRPr="00CE3ADD" w:rsidRDefault="0080340D" w:rsidP="0080340D">
      <w:pPr>
        <w:jc w:val="center"/>
        <w:rPr>
          <w:szCs w:val="24"/>
        </w:rPr>
      </w:pPr>
      <w:r w:rsidRPr="00CE3ADD">
        <w:rPr>
          <w:szCs w:val="24"/>
        </w:rPr>
        <w:t>(ДГТУ)</w:t>
      </w:r>
    </w:p>
    <w:p w14:paraId="48F3A035" w14:textId="77777777" w:rsidR="0080340D" w:rsidRDefault="0080340D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0CC1228A" w14:textId="77777777" w:rsidR="0080340D" w:rsidRDefault="0080340D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641A2DD0" w14:textId="77777777" w:rsidR="0080340D" w:rsidRDefault="0080340D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06081445" w14:textId="77777777" w:rsidR="0080340D" w:rsidRDefault="0080340D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58BE3AB7" w14:textId="77777777" w:rsidR="0080340D" w:rsidRDefault="0080340D">
      <w:pPr>
        <w:spacing w:after="160"/>
        <w:jc w:val="center"/>
        <w:rPr>
          <w:b/>
          <w:bCs/>
          <w:sz w:val="36"/>
          <w:szCs w:val="36"/>
          <w:lang w:val="ru-RU"/>
        </w:rPr>
      </w:pPr>
    </w:p>
    <w:p w14:paraId="714F6CFC" w14:textId="3D469B3D" w:rsidR="0038727C" w:rsidRDefault="00000000">
      <w:pPr>
        <w:spacing w:after="160"/>
        <w:jc w:val="center"/>
      </w:pPr>
      <w:r>
        <w:rPr>
          <w:b/>
          <w:bCs/>
          <w:sz w:val="36"/>
          <w:szCs w:val="36"/>
        </w:rPr>
        <w:t>ОТЧЁТ</w:t>
      </w:r>
    </w:p>
    <w:p w14:paraId="0F14FACF" w14:textId="77777777" w:rsidR="0038727C" w:rsidRDefault="00000000">
      <w:pPr>
        <w:spacing w:after="160"/>
        <w:jc w:val="center"/>
      </w:pPr>
      <w:r>
        <w:rPr>
          <w:sz w:val="28"/>
          <w:szCs w:val="28"/>
        </w:rPr>
        <w:t>по лабораторной работе № 1</w:t>
      </w:r>
    </w:p>
    <w:p w14:paraId="32E68309" w14:textId="77777777" w:rsidR="0038727C" w:rsidRDefault="00000000">
      <w:pPr>
        <w:spacing w:after="40"/>
        <w:jc w:val="center"/>
      </w:pPr>
      <w:r>
        <w:rPr>
          <w:b/>
          <w:bCs/>
          <w:sz w:val="28"/>
          <w:szCs w:val="28"/>
        </w:rPr>
        <w:t>«Подготовка рабочей среды и паспорт</w:t>
      </w:r>
    </w:p>
    <w:p w14:paraId="503DADB6" w14:textId="77777777" w:rsidR="0038727C" w:rsidRDefault="00000000">
      <w:pPr>
        <w:spacing w:after="700"/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воспроизводимого AI-эксперимента»</w:t>
      </w:r>
    </w:p>
    <w:p w14:paraId="1DA02FCC" w14:textId="0EB7FA46" w:rsidR="0080340D" w:rsidRPr="0080340D" w:rsidRDefault="0080340D" w:rsidP="0080340D">
      <w:pPr>
        <w:spacing w:after="160"/>
        <w:jc w:val="center"/>
        <w:rPr>
          <w:lang w:val="ru-RU"/>
        </w:rPr>
      </w:pPr>
      <w:r>
        <w:rPr>
          <w:sz w:val="28"/>
          <w:szCs w:val="28"/>
        </w:rPr>
        <w:t xml:space="preserve">по </w:t>
      </w:r>
      <w:r>
        <w:rPr>
          <w:sz w:val="28"/>
          <w:szCs w:val="28"/>
          <w:lang w:val="ru-RU"/>
        </w:rPr>
        <w:t>дисциплине</w:t>
      </w:r>
    </w:p>
    <w:p w14:paraId="7F6B6350" w14:textId="39C45C16" w:rsidR="0080340D" w:rsidRDefault="0080340D" w:rsidP="0080340D">
      <w:pPr>
        <w:spacing w:after="40"/>
        <w:jc w:val="center"/>
      </w:pPr>
      <w:r>
        <w:rPr>
          <w:b/>
          <w:bCs/>
          <w:sz w:val="28"/>
          <w:szCs w:val="28"/>
        </w:rPr>
        <w:t>«</w:t>
      </w:r>
      <w:r>
        <w:rPr>
          <w:b/>
          <w:bCs/>
          <w:sz w:val="28"/>
          <w:szCs w:val="28"/>
          <w:lang w:val="ru-RU"/>
        </w:rPr>
        <w:t>Искусственный интеллект в креативных технологиях</w:t>
      </w:r>
      <w:r>
        <w:rPr>
          <w:b/>
          <w:bCs/>
          <w:sz w:val="28"/>
          <w:szCs w:val="28"/>
        </w:rPr>
        <w:t>»</w:t>
      </w:r>
    </w:p>
    <w:p w14:paraId="2E938D80" w14:textId="77777777" w:rsidR="0080340D" w:rsidRPr="0080340D" w:rsidRDefault="0080340D" w:rsidP="0080340D">
      <w:pPr>
        <w:spacing w:after="700"/>
        <w:rPr>
          <w:lang w:val="ru-RU"/>
        </w:rPr>
      </w:pPr>
    </w:p>
    <w:p w14:paraId="693DF6DB" w14:textId="77777777" w:rsidR="0038727C" w:rsidRDefault="00000000">
      <w:pPr>
        <w:spacing w:after="100"/>
        <w:jc w:val="center"/>
      </w:pPr>
      <w:r>
        <w:rPr>
          <w:b/>
          <w:bCs/>
          <w:sz w:val="30"/>
          <w:szCs w:val="30"/>
        </w:rPr>
        <w:t>Вариант 2</w:t>
      </w:r>
    </w:p>
    <w:p w14:paraId="0934244D" w14:textId="77777777" w:rsidR="0038727C" w:rsidRDefault="00000000">
      <w:pPr>
        <w:spacing w:after="900"/>
        <w:jc w:val="center"/>
      </w:pPr>
      <w:r>
        <w:rPr>
          <w:i/>
          <w:iCs/>
          <w:sz w:val="24"/>
          <w:szCs w:val="24"/>
        </w:rPr>
        <w:t>облачное небо (фон афиши) × число октав +1</w:t>
      </w:r>
    </w:p>
    <w:p w14:paraId="59FB148D" w14:textId="77777777" w:rsidR="0080340D" w:rsidRDefault="0080340D">
      <w:pPr>
        <w:spacing w:after="60"/>
        <w:jc w:val="right"/>
        <w:rPr>
          <w:sz w:val="24"/>
          <w:szCs w:val="24"/>
          <w:lang w:val="ru-RU"/>
        </w:rPr>
      </w:pPr>
    </w:p>
    <w:p w14:paraId="735EE5A9" w14:textId="77777777" w:rsidR="0080340D" w:rsidRDefault="0080340D">
      <w:pPr>
        <w:spacing w:after="60"/>
        <w:jc w:val="right"/>
        <w:rPr>
          <w:sz w:val="24"/>
          <w:szCs w:val="24"/>
          <w:lang w:val="ru-RU"/>
        </w:rPr>
      </w:pPr>
    </w:p>
    <w:p w14:paraId="2631678F" w14:textId="77777777" w:rsidR="0080340D" w:rsidRDefault="0080340D">
      <w:pPr>
        <w:spacing w:after="60"/>
        <w:jc w:val="right"/>
        <w:rPr>
          <w:sz w:val="24"/>
          <w:szCs w:val="24"/>
          <w:lang w:val="ru-RU"/>
        </w:rPr>
      </w:pPr>
    </w:p>
    <w:p w14:paraId="3061514D" w14:textId="505EAD2B" w:rsidR="0038727C" w:rsidRDefault="00000000">
      <w:pPr>
        <w:spacing w:after="60"/>
        <w:jc w:val="right"/>
        <w:rPr>
          <w:sz w:val="24"/>
          <w:szCs w:val="24"/>
          <w:lang w:val="ru-RU"/>
        </w:rPr>
      </w:pPr>
      <w:r>
        <w:rPr>
          <w:sz w:val="24"/>
          <w:szCs w:val="24"/>
        </w:rPr>
        <w:t>Выполнил: Яковенко Максим Михайлович</w:t>
      </w:r>
    </w:p>
    <w:p w14:paraId="00EE7345" w14:textId="3CB4F007" w:rsidR="0080340D" w:rsidRPr="0080340D" w:rsidRDefault="0080340D">
      <w:pPr>
        <w:spacing w:after="60"/>
        <w:jc w:val="right"/>
        <w:rPr>
          <w:lang w:val="ru-RU"/>
        </w:rPr>
      </w:pPr>
      <w:r>
        <w:rPr>
          <w:sz w:val="24"/>
          <w:szCs w:val="24"/>
          <w:lang w:val="ru-RU"/>
        </w:rPr>
        <w:t>Группа: Т26ИИКТ-МИК11</w:t>
      </w:r>
    </w:p>
    <w:p w14:paraId="2078BAB6" w14:textId="77777777" w:rsidR="0038727C" w:rsidRDefault="00000000">
      <w:pPr>
        <w:spacing w:after="600"/>
        <w:jc w:val="right"/>
      </w:pPr>
      <w:r>
        <w:rPr>
          <w:sz w:val="24"/>
          <w:szCs w:val="24"/>
        </w:rPr>
        <w:t>Дата выполнения: 24–25 сентября 2026 г.</w:t>
      </w:r>
    </w:p>
    <w:p w14:paraId="529F9362" w14:textId="77777777" w:rsidR="0038727C" w:rsidRDefault="00000000">
      <w:pPr>
        <w:jc w:val="center"/>
      </w:pPr>
      <w:r>
        <w:rPr>
          <w:sz w:val="24"/>
          <w:szCs w:val="24"/>
        </w:rPr>
        <w:t>2026</w:t>
      </w:r>
    </w:p>
    <w:p w14:paraId="4EE60A71" w14:textId="77777777" w:rsidR="0038727C" w:rsidRDefault="00000000">
      <w:r>
        <w:br w:type="page"/>
      </w:r>
    </w:p>
    <w:p w14:paraId="6A2B63D8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1. Цель, постановка задачи, критерии успеха и гипотеза</w:t>
      </w:r>
    </w:p>
    <w:p w14:paraId="1DA24AA9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1.1. Цель</w:t>
      </w:r>
    </w:p>
    <w:p w14:paraId="7616EC2A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Подготовить изолированную рабочую среду, зафиксировать условия эксперимента в паспорте и доказать воспроизводимость результата </w:t>
      </w:r>
      <w:r>
        <w:rPr>
          <w:b/>
          <w:bCs/>
          <w:sz w:val="24"/>
          <w:szCs w:val="24"/>
        </w:rPr>
        <w:t>измерением, а не утверждением</w:t>
      </w:r>
      <w:r>
        <w:rPr>
          <w:sz w:val="24"/>
          <w:szCs w:val="24"/>
        </w:rPr>
        <w:t>. Генеративная модель в работе не используется: её роль выполняет учебный генератор процедурных текстур, поэтому предметом изучения является сама практика воспроизводимости, а не качество изображений.</w:t>
      </w:r>
    </w:p>
    <w:p w14:paraId="686EFEFE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1.2. Постановка задачи по варианту 2</w:t>
      </w:r>
    </w:p>
    <w:p w14:paraId="05393A28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Номер варианта раскладывается по правилу N = (номер контекста − 1) · 6 + номер фактора. Для N = 2 это контекст 1 и фактор 2.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2"/>
        <w:gridCol w:w="2126"/>
        <w:gridCol w:w="2835"/>
      </w:tblGrid>
      <w:tr w:rsidR="0038727C" w14:paraId="28B3DCB1" w14:textId="77777777" w:rsidTr="008034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7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8C8E0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Параметр</w:t>
            </w:r>
          </w:p>
        </w:tc>
        <w:tc>
          <w:tcPr>
            <w:tcW w:w="212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F29FE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Базовое значение</w:t>
            </w:r>
          </w:p>
        </w:tc>
        <w:tc>
          <w:tcPr>
            <w:tcW w:w="283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ACF69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Значение при факторе</w:t>
            </w:r>
          </w:p>
        </w:tc>
      </w:tr>
      <w:tr w:rsidR="0038727C" w14:paraId="3DB60A7B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63B35" w14:textId="77777777" w:rsidR="0038727C" w:rsidRDefault="00000000">
            <w:r>
              <w:rPr>
                <w:sz w:val="21"/>
                <w:szCs w:val="21"/>
              </w:rPr>
              <w:t>Размер изображения, пикселей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2FFB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96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6DD9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96</w:t>
            </w:r>
          </w:p>
        </w:tc>
      </w:tr>
      <w:tr w:rsidR="0038727C" w14:paraId="23BCDFBD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CD2B3" w14:textId="77777777" w:rsidR="0038727C" w:rsidRDefault="00000000">
            <w:r>
              <w:rPr>
                <w:sz w:val="21"/>
                <w:szCs w:val="21"/>
              </w:rPr>
              <w:t>Шаг решётки (cell)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D17A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32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014DB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32</w:t>
            </w:r>
          </w:p>
        </w:tc>
      </w:tr>
      <w:tr w:rsidR="0038727C" w14:paraId="1855F6EE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028C2" w14:textId="77777777" w:rsidR="0038727C" w:rsidRDefault="00000000">
            <w:r>
              <w:rPr>
                <w:sz w:val="21"/>
                <w:szCs w:val="21"/>
              </w:rPr>
              <w:t>Число октав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85ECF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A1E38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5</w:t>
            </w:r>
          </w:p>
        </w:tc>
      </w:tr>
      <w:tr w:rsidR="0038727C" w14:paraId="091A9F33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EBEDC" w14:textId="77777777" w:rsidR="0038727C" w:rsidRDefault="00000000">
            <w:r>
              <w:rPr>
                <w:sz w:val="21"/>
                <w:szCs w:val="21"/>
              </w:rPr>
              <w:t>Затухание (persistence)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CD2D1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0,5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06E0C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0,5</w:t>
            </w:r>
          </w:p>
        </w:tc>
      </w:tr>
      <w:tr w:rsidR="0038727C" w14:paraId="34E80018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A1D06" w14:textId="77777777" w:rsidR="0038727C" w:rsidRDefault="00000000">
            <w:r>
              <w:rPr>
                <w:sz w:val="21"/>
                <w:szCs w:val="21"/>
              </w:rPr>
              <w:t>Квантование, бит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8638B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FA8B4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8</w:t>
            </w:r>
          </w:p>
        </w:tc>
      </w:tr>
      <w:tr w:rsidR="0038727C" w14:paraId="681D409D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8788D" w14:textId="77777777" w:rsidR="0038727C" w:rsidRDefault="00000000">
            <w:r>
              <w:rPr>
                <w:sz w:val="21"/>
                <w:szCs w:val="21"/>
              </w:rPr>
              <w:t>Интерполяция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59F47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сглаженная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C2968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сглаженная</w:t>
            </w:r>
          </w:p>
        </w:tc>
      </w:tr>
      <w:tr w:rsidR="0038727C" w14:paraId="4EF1BE0F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97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4ABF7" w14:textId="77777777" w:rsidR="0038727C" w:rsidRDefault="00000000">
            <w:r>
              <w:rPr>
                <w:sz w:val="21"/>
                <w:szCs w:val="21"/>
              </w:rPr>
              <w:t>Базовый seed S / число seed n</w:t>
            </w:r>
          </w:p>
        </w:tc>
        <w:tc>
          <w:tcPr>
            <w:tcW w:w="212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5EFE7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101 / 5</w:t>
            </w:r>
          </w:p>
        </w:tc>
        <w:tc>
          <w:tcPr>
            <w:tcW w:w="283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17492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101 / 5</w:t>
            </w:r>
          </w:p>
        </w:tc>
      </w:tr>
    </w:tbl>
    <w:p w14:paraId="2B15280E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>Изменяется ровно один параметр — число октав с 4 на 5. Всё остальное зафиксировано.</w:t>
      </w:r>
    </w:p>
    <w:p w14:paraId="65AE7C6C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1.3. Критерии успеха</w:t>
      </w:r>
    </w:p>
    <w:p w14:paraId="71E8252E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Критерии заданы методическими указаниями до начала работы:</w:t>
      </w:r>
    </w:p>
    <w:p w14:paraId="71E74FC4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протокол воспроизводимости выполняется: EQ_1_2 = true, EQ_1_4 = true, EQ_1_3 = false, EQ_2_4 = true;</w:t>
      </w:r>
    </w:p>
    <w:p w14:paraId="51EC0E5C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паспорт эксперимента заполнен полностью;</w:t>
      </w:r>
    </w:p>
    <w:p w14:paraId="67EFB882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вывод о влиянии фактора следует из данных и заранее заданного критерия;</w:t>
      </w:r>
    </w:p>
    <w:p w14:paraId="7286524D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ограничения названы.</w:t>
      </w:r>
    </w:p>
    <w:p w14:paraId="26105693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>Учебный критерий существенности: |Δ| &gt; 2·s_base, где s_base — выборочное стандартное отклонение метрики по базовой серии (делитель n − 1).</w:t>
      </w:r>
    </w:p>
    <w:p w14:paraId="5BD60FF4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1.4. Гипотеза, записанная до запуска</w:t>
      </w:r>
    </w:p>
    <w:p w14:paraId="3E2EF994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Порядок фиксации.</w:t>
      </w:r>
      <w:r>
        <w:rPr>
          <w:sz w:val="24"/>
          <w:szCs w:val="24"/>
        </w:rPr>
        <w:t xml:space="preserve"> Гипотеза и порог записаны в журнал эксперимента и зафиксированы отдельным коммитом в системе контроля версий </w:t>
      </w:r>
      <w:r>
        <w:rPr>
          <w:b/>
          <w:bCs/>
          <w:sz w:val="24"/>
          <w:szCs w:val="24"/>
        </w:rPr>
        <w:t>до</w:t>
      </w:r>
      <w:r>
        <w:rPr>
          <w:sz w:val="24"/>
          <w:szCs w:val="24"/>
        </w:rPr>
        <w:t xml:space="preserve"> получения любых результатов. Порядок «сначала гипотеза, затем эксперимент» подтверждается историей репозитория, а не утверждением в отчёте: коммит </w:t>
      </w:r>
      <w:r>
        <w:rPr>
          <w:rFonts w:ascii="Consolas" w:eastAsia="Consolas" w:hAnsi="Consolas" w:cs="Consolas"/>
          <w:sz w:val="22"/>
          <w:szCs w:val="22"/>
        </w:rPr>
        <w:t>07238eb</w:t>
      </w:r>
      <w:r>
        <w:rPr>
          <w:sz w:val="24"/>
          <w:szCs w:val="24"/>
        </w:rPr>
        <w:t xml:space="preserve"> от 24.09.2026 содержит только журнал с гипотезой, результаты появляются в последующих коммитах.</w:t>
      </w:r>
    </w:p>
    <w:p w14:paraId="2B2978DC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Механизм фактора.</w:t>
      </w:r>
      <w:r>
        <w:rPr>
          <w:sz w:val="24"/>
          <w:szCs w:val="24"/>
        </w:rPr>
        <w:t xml:space="preserve"> Яркость складывается как v = Σ aᵒ · fᵒ / Σ aᵒ при затухании a = 0,5. Добавление пятой октавы вводит поле с шагом решётки d = max(1, 32 / 2⁴) = 2 пикселя и весом a⁴ = 0,0625, а знаменатель нормировки растёт с 1,875 до 1,9375. То есть в кадр добавляется мелкая деталь малого веса, а вклад крупных октав слегка уменьшается.</w:t>
      </w:r>
    </w:p>
    <w:p w14:paraId="710E5E72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lastRenderedPageBreak/>
        <w:t>Предсказания по метрикам:</w:t>
      </w:r>
    </w:p>
    <w:p w14:paraId="4F4A230A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средняя яркость</w:t>
      </w:r>
      <w:r>
        <w:rPr>
          <w:sz w:val="24"/>
          <w:szCs w:val="24"/>
        </w:rPr>
        <w:t xml:space="preserve"> — изменения не ожидается: каждая октава имеет среднее около 0,5, нормировка сохраняет масштаб;</w:t>
      </w:r>
    </w:p>
    <w:p w14:paraId="6A2F1890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граничная энергия</w:t>
      </w:r>
      <w:r>
        <w:rPr>
          <w:sz w:val="24"/>
          <w:szCs w:val="24"/>
        </w:rPr>
        <w:t xml:space="preserve"> — ожидается рост, и это единственная метрика, по которой допускается превышение порога: метрика измеряет средний модуль разности соседних по строке пикселей, а новая октава меняется как раз на масштабе 2 пикселя;</w:t>
      </w:r>
    </w:p>
    <w:p w14:paraId="2BCE35AA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контраст</w:t>
      </w:r>
      <w:r>
        <w:rPr>
          <w:sz w:val="24"/>
          <w:szCs w:val="24"/>
        </w:rPr>
        <w:t xml:space="preserve"> — ожидается слабое снижение ниже порога: вклад крупных октав, создающих основной размах яркости, уменьшается из-за нормировки;</w:t>
      </w:r>
    </w:p>
    <w:p w14:paraId="20ED7D12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энтропия</w:t>
      </w:r>
      <w:r>
        <w:rPr>
          <w:sz w:val="24"/>
          <w:szCs w:val="24"/>
        </w:rPr>
        <w:t xml:space="preserve"> — ожидается слабый рост ниже порога.</w:t>
      </w:r>
    </w:p>
    <w:p w14:paraId="51E3EBDD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Связь с контекстом варианта.</w:t>
      </w:r>
      <w:r>
        <w:rPr>
          <w:sz w:val="24"/>
          <w:szCs w:val="24"/>
        </w:rPr>
        <w:t xml:space="preserve"> Текстура служит фоном афиши под крупный заголовок. Рост граничной энергии означает более дробный фон, конкурирующий с текстом за внимание, то есть довод против добавления октавы для этой задачи.</w:t>
      </w:r>
    </w:p>
    <w:p w14:paraId="2FDC4C56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2. Данные, происхождение, лицензии и ограничения</w:t>
      </w:r>
    </w:p>
    <w:p w14:paraId="31694AEC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Входных данных нет.</w:t>
      </w:r>
      <w:r>
        <w:rPr>
          <w:sz w:val="24"/>
          <w:szCs w:val="24"/>
        </w:rPr>
        <w:t xml:space="preserve"> Изображение целиком порождается учебным генератором </w:t>
      </w:r>
      <w:r>
        <w:rPr>
          <w:rFonts w:ascii="Consolas" w:eastAsia="Consolas" w:hAnsi="Consolas" w:cs="Consolas"/>
          <w:sz w:val="22"/>
          <w:szCs w:val="22"/>
        </w:rPr>
        <w:t>lab01_generator.py</w:t>
      </w:r>
      <w:r>
        <w:rPr>
          <w:sz w:val="24"/>
          <w:szCs w:val="24"/>
        </w:rPr>
        <w:t xml:space="preserve"> версии 1.0 из псевдослучайной последовательности, определяемой значением seed. Внешние наборы данных не загружались.</w:t>
      </w:r>
    </w:p>
    <w:p w14:paraId="2F6C04BF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Происхождение кода.</w:t>
      </w:r>
      <w:r>
        <w:rPr>
          <w:sz w:val="24"/>
          <w:szCs w:val="24"/>
        </w:rPr>
        <w:t xml:space="preserve"> Скрипты </w:t>
      </w:r>
      <w:r>
        <w:rPr>
          <w:rFonts w:ascii="Consolas" w:eastAsia="Consolas" w:hAnsi="Consolas" w:cs="Consolas"/>
          <w:sz w:val="22"/>
          <w:szCs w:val="22"/>
        </w:rPr>
        <w:t>lab01_generator.py</w:t>
      </w:r>
      <w:r>
        <w:rPr>
          <w:sz w:val="24"/>
          <w:szCs w:val="24"/>
        </w:rPr>
        <w:t xml:space="preserve"> и </w:t>
      </w:r>
      <w:r>
        <w:rPr>
          <w:rFonts w:ascii="Consolas" w:eastAsia="Consolas" w:hAnsi="Consolas" w:cs="Consolas"/>
          <w:sz w:val="22"/>
          <w:szCs w:val="22"/>
        </w:rPr>
        <w:t>lab01_experiment.py</w:t>
      </w:r>
      <w:r>
        <w:rPr>
          <w:sz w:val="24"/>
          <w:szCs w:val="24"/>
        </w:rPr>
        <w:t xml:space="preserve"> выданы преподавателем и не изменялись. Их целостность зафиксирована контрольными суммами в паспорте: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1A8E7B1B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FED206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lab01_generator.py   sha256 = 8f07d340a5a765a8e44f1fec407489cf00114ba54216aa7539c4e7116680e152</w:t>
            </w:r>
          </w:p>
          <w:p w14:paraId="13CC2AB1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lab01_experiment.py  sha256 = 69257206dab50ef35de448b45764daad0d4f60dbc98febd8953c6faee28e06b5</w:t>
            </w:r>
          </w:p>
        </w:tc>
      </w:tr>
    </w:tbl>
    <w:p w14:paraId="67157420" w14:textId="77777777" w:rsidR="0038727C" w:rsidRDefault="0038727C">
      <w:pPr>
        <w:spacing w:after="120" w:line="276" w:lineRule="auto"/>
        <w:jc w:val="both"/>
      </w:pPr>
    </w:p>
    <w:p w14:paraId="3D14EE1B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Лицензии.</w:t>
      </w:r>
      <w:r>
        <w:rPr>
          <w:sz w:val="24"/>
          <w:szCs w:val="24"/>
        </w:rPr>
        <w:t xml:space="preserve"> Лицензионные ограничения к синтетическим данным неприменимы: изображения порождены кодом, а не заимствованы. Персональные, конфиденциальные и лицензионно ограниченные материалы в работе не использовались.</w:t>
      </w:r>
    </w:p>
    <w:p w14:paraId="66FF4CA9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Сторонние пакеты не используются.</w:t>
      </w:r>
      <w:r>
        <w:rPr>
          <w:sz w:val="24"/>
          <w:szCs w:val="24"/>
        </w:rPr>
        <w:t xml:space="preserve"> Работа выполнена на стандартной библиотеке Python, поэтому файл </w:t>
      </w:r>
      <w:r>
        <w:rPr>
          <w:rFonts w:ascii="Consolas" w:eastAsia="Consolas" w:hAnsi="Consolas" w:cs="Consolas"/>
          <w:sz w:val="22"/>
          <w:szCs w:val="22"/>
        </w:rPr>
        <w:t>requirements.txt</w:t>
      </w:r>
      <w:r>
        <w:rPr>
          <w:sz w:val="24"/>
          <w:szCs w:val="24"/>
        </w:rPr>
        <w:t xml:space="preserve"> создан и намеренно оставлен пустым — это и есть зафиксированное состояние среды, а не упущение.</w:t>
      </w:r>
    </w:p>
    <w:p w14:paraId="6B2CDAD7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3. Среда, версии и параметры</w:t>
      </w:r>
    </w:p>
    <w:p w14:paraId="32D45614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3.1. Среда части А (локальная)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252"/>
      </w:tblGrid>
      <w:tr w:rsidR="0038727C" w14:paraId="0E47DA4A" w14:textId="77777777" w:rsidTr="008034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70D5E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Параметр</w:t>
            </w:r>
          </w:p>
        </w:tc>
        <w:tc>
          <w:tcPr>
            <w:tcW w:w="425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8894C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Значение</w:t>
            </w:r>
          </w:p>
        </w:tc>
      </w:tr>
      <w:tr w:rsidR="0038727C" w14:paraId="6080333D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5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E0CC4" w14:textId="77777777" w:rsidR="0038727C" w:rsidRDefault="00000000">
            <w:r>
              <w:rPr>
                <w:sz w:val="21"/>
                <w:szCs w:val="21"/>
              </w:rPr>
              <w:t>Операционная система</w:t>
            </w:r>
          </w:p>
        </w:tc>
        <w:tc>
          <w:tcPr>
            <w:tcW w:w="42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CAAC5" w14:textId="77777777" w:rsidR="0038727C" w:rsidRDefault="00000000">
            <w:r>
              <w:rPr>
                <w:sz w:val="21"/>
                <w:szCs w:val="21"/>
              </w:rPr>
              <w:t>macOS-26.6.2-arm64-arm-64bit</w:t>
            </w:r>
          </w:p>
        </w:tc>
      </w:tr>
      <w:tr w:rsidR="0038727C" w14:paraId="4C71B2E4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5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A85AD" w14:textId="77777777" w:rsidR="0038727C" w:rsidRDefault="00000000">
            <w:r>
              <w:rPr>
                <w:sz w:val="21"/>
                <w:szCs w:val="21"/>
              </w:rPr>
              <w:t>Архитектура</w:t>
            </w:r>
          </w:p>
        </w:tc>
        <w:tc>
          <w:tcPr>
            <w:tcW w:w="42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70182" w14:textId="77777777" w:rsidR="0038727C" w:rsidRDefault="00000000">
            <w:r>
              <w:rPr>
                <w:sz w:val="21"/>
                <w:szCs w:val="21"/>
              </w:rPr>
              <w:t>arm64</w:t>
            </w:r>
          </w:p>
        </w:tc>
      </w:tr>
      <w:tr w:rsidR="0038727C" w14:paraId="5BCD7029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5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8A66D" w14:textId="77777777" w:rsidR="0038727C" w:rsidRDefault="00000000">
            <w:r>
              <w:rPr>
                <w:sz w:val="21"/>
                <w:szCs w:val="21"/>
              </w:rPr>
              <w:t>Интерпретатор</w:t>
            </w:r>
          </w:p>
        </w:tc>
        <w:tc>
          <w:tcPr>
            <w:tcW w:w="42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57605" w14:textId="77777777" w:rsidR="0038727C" w:rsidRDefault="00000000">
            <w:r>
              <w:rPr>
                <w:sz w:val="21"/>
                <w:szCs w:val="21"/>
              </w:rPr>
              <w:t>CPython 3.12.8</w:t>
            </w:r>
          </w:p>
        </w:tc>
      </w:tr>
      <w:tr w:rsidR="0038727C" w14:paraId="5C547DAE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5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4C6A2" w14:textId="77777777" w:rsidR="0038727C" w:rsidRDefault="00000000">
            <w:r>
              <w:rPr>
                <w:sz w:val="21"/>
                <w:szCs w:val="21"/>
              </w:rPr>
              <w:t>Версия zlib</w:t>
            </w:r>
          </w:p>
        </w:tc>
        <w:tc>
          <w:tcPr>
            <w:tcW w:w="42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52AB7" w14:textId="77777777" w:rsidR="0038727C" w:rsidRDefault="00000000">
            <w:r>
              <w:rPr>
                <w:sz w:val="21"/>
                <w:szCs w:val="21"/>
              </w:rPr>
              <w:t>1.2.12</w:t>
            </w:r>
          </w:p>
        </w:tc>
      </w:tr>
      <w:tr w:rsidR="0038727C" w14:paraId="0D95786A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5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6655D4" w14:textId="77777777" w:rsidR="0038727C" w:rsidRDefault="00000000">
            <w:r>
              <w:rPr>
                <w:sz w:val="21"/>
                <w:szCs w:val="21"/>
              </w:rPr>
              <w:t>Версия генератора</w:t>
            </w:r>
          </w:p>
        </w:tc>
        <w:tc>
          <w:tcPr>
            <w:tcW w:w="42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762C8" w14:textId="77777777" w:rsidR="0038727C" w:rsidRDefault="00000000">
            <w:r>
              <w:rPr>
                <w:sz w:val="21"/>
                <w:szCs w:val="21"/>
              </w:rPr>
              <w:t>1.0</w:t>
            </w:r>
          </w:p>
        </w:tc>
      </w:tr>
      <w:tr w:rsidR="0038727C" w14:paraId="43EE6252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5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9213F" w14:textId="77777777" w:rsidR="0038727C" w:rsidRDefault="00000000">
            <w:r>
              <w:rPr>
                <w:sz w:val="21"/>
                <w:szCs w:val="21"/>
              </w:rPr>
              <w:lastRenderedPageBreak/>
              <w:t>Сторонние пакеты</w:t>
            </w:r>
          </w:p>
        </w:tc>
        <w:tc>
          <w:tcPr>
            <w:tcW w:w="42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D4434" w14:textId="77777777" w:rsidR="0038727C" w:rsidRDefault="00000000">
            <w:r>
              <w:rPr>
                <w:sz w:val="21"/>
                <w:szCs w:val="21"/>
              </w:rPr>
              <w:t>не используются (стандартная библиотека)</w:t>
            </w:r>
          </w:p>
        </w:tc>
      </w:tr>
      <w:tr w:rsidR="0038727C" w14:paraId="6B702934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254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EBF0E" w14:textId="77777777" w:rsidR="0038727C" w:rsidRDefault="00000000">
            <w:r>
              <w:rPr>
                <w:sz w:val="21"/>
                <w:szCs w:val="21"/>
              </w:rPr>
              <w:t>Дата и время запуска</w:t>
            </w:r>
          </w:p>
        </w:tc>
        <w:tc>
          <w:tcPr>
            <w:tcW w:w="42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438B5" w14:textId="77777777" w:rsidR="0038727C" w:rsidRDefault="00000000">
            <w:r>
              <w:rPr>
                <w:sz w:val="21"/>
                <w:szCs w:val="21"/>
              </w:rPr>
              <w:t>2026-09-24 15:00:23 UTC</w:t>
            </w:r>
          </w:p>
        </w:tc>
      </w:tr>
    </w:tbl>
    <w:p w14:paraId="48E9AB99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Версия </w:t>
      </w:r>
      <w:r>
        <w:rPr>
          <w:rFonts w:ascii="Consolas" w:eastAsia="Consolas" w:hAnsi="Consolas" w:cs="Consolas"/>
          <w:sz w:val="22"/>
          <w:szCs w:val="22"/>
        </w:rPr>
        <w:t>zlib</w:t>
      </w:r>
      <w:r>
        <w:rPr>
          <w:sz w:val="24"/>
          <w:szCs w:val="24"/>
        </w:rPr>
        <w:t xml:space="preserve"> записана отдельно, потому что от неё зависит отпечаток файла PNG при одинаковых пикселях.</w:t>
      </w:r>
    </w:p>
    <w:p w14:paraId="4768E23A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3.2. Структура проекта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197EFE77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BB9627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LR01/</w:t>
            </w:r>
          </w:p>
          <w:p w14:paraId="407C09CB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src/            lab01_generator.py, lab01_experiment.py</w:t>
            </w:r>
          </w:p>
          <w:p w14:paraId="7190905A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configs/        параметры варианта</w:t>
            </w:r>
          </w:p>
          <w:p w14:paraId="51FEC435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artifacts/      изображения и результаты запусков</w:t>
            </w:r>
          </w:p>
          <w:p w14:paraId="35B9F44E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reports/        журнал, паспорт, иллюстрации</w:t>
            </w:r>
          </w:p>
          <w:p w14:paraId="39DE2004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requirements.txt (пуст: сторонние пакеты не используются)</w:t>
            </w:r>
          </w:p>
        </w:tc>
      </w:tr>
    </w:tbl>
    <w:p w14:paraId="37F4D9DF" w14:textId="77777777" w:rsidR="0038727C" w:rsidRDefault="0038727C">
      <w:pPr>
        <w:spacing w:after="200" w:line="276" w:lineRule="auto"/>
        <w:jc w:val="both"/>
      </w:pPr>
    </w:p>
    <w:p w14:paraId="47571428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4. Ход работы</w:t>
      </w:r>
    </w:p>
    <w:p w14:paraId="72AD1BB1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4.1. Проверка среды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2D5563B5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0C5B58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$ python3 --version</w:t>
            </w:r>
          </w:p>
          <w:p w14:paraId="53193D86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Python 3.12.8</w:t>
            </w:r>
          </w:p>
          <w:p w14:paraId="0A5A0F94" w14:textId="77777777" w:rsidR="0038727C" w:rsidRDefault="0038727C"/>
          <w:p w14:paraId="3C1468B3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$ python3 -c "import zlib, platform; print(zlib.ZLIB_VERSION, platform.platform())"</w:t>
            </w:r>
          </w:p>
          <w:p w14:paraId="76015CE3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1.2.12 macOS-26.6.2-arm64-arm-64bit</w:t>
            </w:r>
          </w:p>
        </w:tc>
      </w:tr>
    </w:tbl>
    <w:p w14:paraId="3FDED82B" w14:textId="77777777" w:rsidR="0038727C" w:rsidRDefault="0038727C">
      <w:pPr>
        <w:spacing w:after="160" w:line="276" w:lineRule="auto"/>
        <w:jc w:val="both"/>
      </w:pPr>
    </w:p>
    <w:p w14:paraId="6317B30D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4.2. Намеренная ошибка: seed не задан</w:t>
      </w:r>
    </w:p>
    <w:p w14:paraId="1F3CD3DD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Методические указания предписывают воспроизвести типовую причину невоспроизводимости. Генератор запускался дважды без аргумента </w:t>
      </w:r>
      <w:r>
        <w:rPr>
          <w:rFonts w:ascii="Consolas" w:eastAsia="Consolas" w:hAnsi="Consolas" w:cs="Consolas"/>
          <w:sz w:val="22"/>
          <w:szCs w:val="22"/>
        </w:rPr>
        <w:t>--seed</w:t>
      </w:r>
      <w:r>
        <w:rPr>
          <w:sz w:val="24"/>
          <w:szCs w:val="24"/>
        </w:rPr>
        <w:t xml:space="preserve">, затем дважды с </w:t>
      </w:r>
      <w:r>
        <w:rPr>
          <w:rFonts w:ascii="Consolas" w:eastAsia="Consolas" w:hAnsi="Consolas" w:cs="Consolas"/>
          <w:sz w:val="22"/>
          <w:szCs w:val="22"/>
        </w:rPr>
        <w:t>--seed 101</w:t>
      </w:r>
      <w:r>
        <w:rPr>
          <w:sz w:val="24"/>
          <w:szCs w:val="24"/>
        </w:rPr>
        <w:t>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6565A937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988C77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=== Два запуска БЕЗ --seed ===</w:t>
            </w:r>
          </w:p>
          <w:p w14:paraId="2651A080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ПРЕДУПРЕЖДЕНИЕ: seed не задан, использован 562715920 — результат не воспроизводится</w:t>
            </w:r>
          </w:p>
          <w:p w14:paraId="24871E4D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seed=562715920   sha256_pixels=f3af13d1997a5a5e</w:t>
            </w:r>
          </w:p>
          <w:p w14:paraId="6EA2349B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ПРЕДУПРЕЖДЕНИЕ: seed не задан, использован 660758920 — результат не воспроизводится</w:t>
            </w:r>
          </w:p>
          <w:p w14:paraId="5FC906D5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seed=660758920   sha256_pixels=fb72f468a601e3ef</w:t>
            </w:r>
          </w:p>
          <w:p w14:paraId="3E180234" w14:textId="77777777" w:rsidR="0038727C" w:rsidRDefault="0038727C"/>
          <w:p w14:paraId="3A196327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=== Два запуска С --seed 101 ===</w:t>
            </w:r>
          </w:p>
          <w:p w14:paraId="7AFD95F9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seed=101         sha256_pixels=93fae5913d797284</w:t>
            </w:r>
          </w:p>
          <w:p w14:paraId="6D6F643F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seed=101         sha256_pixels=93fae5913d797284</w:t>
            </w:r>
          </w:p>
        </w:tc>
      </w:tr>
    </w:tbl>
    <w:p w14:paraId="08198537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Симптом.</w:t>
      </w:r>
      <w:r>
        <w:rPr>
          <w:sz w:val="24"/>
          <w:szCs w:val="24"/>
        </w:rPr>
        <w:t xml:space="preserve"> Два запуска одной и той же команды дают разные изображения и разные контрольные суммы.</w:t>
      </w:r>
    </w:p>
    <w:p w14:paraId="5618477A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Диагностика.</w:t>
      </w:r>
      <w:r>
        <w:rPr>
          <w:sz w:val="24"/>
          <w:szCs w:val="24"/>
        </w:rPr>
        <w:t xml:space="preserve"> Сравниваются отпечатки полных массивов, а не картинки на глаз; читается предупреждение скрипта; в коде находится источник случайности — при отсутствии </w:t>
      </w:r>
      <w:r>
        <w:rPr>
          <w:rFonts w:ascii="Consolas" w:eastAsia="Consolas" w:hAnsi="Consolas" w:cs="Consolas"/>
          <w:sz w:val="22"/>
          <w:szCs w:val="22"/>
        </w:rPr>
        <w:t>--seed</w:t>
      </w:r>
      <w:r>
        <w:rPr>
          <w:sz w:val="24"/>
          <w:szCs w:val="24"/>
        </w:rPr>
        <w:t xml:space="preserve"> значение берётся из системного времени.</w:t>
      </w:r>
    </w:p>
    <w:p w14:paraId="7C7AEB82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Исправление.</w:t>
      </w:r>
      <w:r>
        <w:rPr>
          <w:sz w:val="24"/>
          <w:szCs w:val="24"/>
        </w:rPr>
        <w:t xml:space="preserve"> Всегда передавать </w:t>
      </w:r>
      <w:r>
        <w:rPr>
          <w:rFonts w:ascii="Consolas" w:eastAsia="Consolas" w:hAnsi="Consolas" w:cs="Consolas"/>
          <w:sz w:val="22"/>
          <w:szCs w:val="22"/>
        </w:rPr>
        <w:t>--seed</w:t>
      </w:r>
      <w:r>
        <w:rPr>
          <w:sz w:val="24"/>
          <w:szCs w:val="24"/>
        </w:rPr>
        <w:t xml:space="preserve">, записывать его в паспорт и использовать локальный генератор </w:t>
      </w:r>
      <w:r>
        <w:rPr>
          <w:rFonts w:ascii="Consolas" w:eastAsia="Consolas" w:hAnsi="Consolas" w:cs="Consolas"/>
          <w:sz w:val="22"/>
          <w:szCs w:val="22"/>
        </w:rPr>
        <w:t>random.Random(seed)</w:t>
      </w:r>
      <w:r>
        <w:rPr>
          <w:sz w:val="24"/>
          <w:szCs w:val="24"/>
        </w:rPr>
        <w:t xml:space="preserve"> вместо глобального состояния. Журнал: </w:t>
      </w:r>
      <w:r>
        <w:rPr>
          <w:rFonts w:ascii="Consolas" w:eastAsia="Consolas" w:hAnsi="Consolas" w:cs="Consolas"/>
          <w:sz w:val="22"/>
          <w:szCs w:val="22"/>
        </w:rPr>
        <w:t>reports/error_demo.log</w:t>
      </w:r>
      <w:r>
        <w:rPr>
          <w:sz w:val="24"/>
          <w:szCs w:val="24"/>
        </w:rPr>
        <w:t>.</w:t>
      </w:r>
    </w:p>
    <w:p w14:paraId="12A9D26A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4.3. Основной запуск варианта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6A1800F0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F9ED79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$ python3 src/lab01_experiment.py --variant 2 --out artifacts/v02</w:t>
            </w:r>
          </w:p>
        </w:tc>
      </w:tr>
    </w:tbl>
    <w:p w14:paraId="35E8EA0E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Запуск создаёт каталог с изображениями, файлами </w:t>
      </w:r>
      <w:r>
        <w:rPr>
          <w:rFonts w:ascii="Consolas" w:eastAsia="Consolas" w:hAnsi="Consolas" w:cs="Consolas"/>
          <w:sz w:val="22"/>
          <w:szCs w:val="22"/>
        </w:rPr>
        <w:t>results.json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passport.json</w:t>
      </w:r>
      <w:r>
        <w:rPr>
          <w:sz w:val="24"/>
          <w:szCs w:val="24"/>
        </w:rPr>
        <w:t xml:space="preserve"> и </w:t>
      </w:r>
      <w:r>
        <w:rPr>
          <w:rFonts w:ascii="Consolas" w:eastAsia="Consolas" w:hAnsi="Consolas" w:cs="Consolas"/>
          <w:sz w:val="22"/>
          <w:szCs w:val="22"/>
        </w:rPr>
        <w:t>passport.md</w:t>
      </w:r>
      <w:r>
        <w:rPr>
          <w:sz w:val="24"/>
          <w:szCs w:val="24"/>
        </w:rPr>
        <w:t>.</w:t>
      </w:r>
    </w:p>
    <w:p w14:paraId="4367E005" w14:textId="77777777" w:rsidR="0038727C" w:rsidRDefault="00000000">
      <w:r>
        <w:br w:type="page"/>
      </w:r>
    </w:p>
    <w:p w14:paraId="0309FDDB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5. Результаты</w:t>
      </w:r>
    </w:p>
    <w:p w14:paraId="315C6C76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5.1. Протокол воспроизводимости</w:t>
      </w:r>
    </w:p>
    <w:p w14:paraId="41B9C3A9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Сравниваются отпечатки </w:t>
      </w:r>
      <w:r>
        <w:rPr>
          <w:b/>
          <w:bCs/>
          <w:sz w:val="24"/>
          <w:szCs w:val="24"/>
        </w:rPr>
        <w:t>полных массивов пикселей</w:t>
      </w:r>
      <w:r>
        <w:rPr>
          <w:sz w:val="24"/>
          <w:szCs w:val="24"/>
        </w:rPr>
        <w:t>, а не средние значения и не файлы PNG. Схема серии seed: 101, 101, 1101, 101.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7"/>
        <w:gridCol w:w="620"/>
        <w:gridCol w:w="3338"/>
        <w:gridCol w:w="2693"/>
      </w:tblGrid>
      <w:tr w:rsidR="0038727C" w14:paraId="481C9A2A" w14:textId="77777777" w:rsidTr="008034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5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3FE3E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Запуск</w:t>
            </w:r>
          </w:p>
        </w:tc>
        <w:tc>
          <w:tcPr>
            <w:tcW w:w="62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D4DD0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seed</w:t>
            </w:r>
          </w:p>
        </w:tc>
        <w:tc>
          <w:tcPr>
            <w:tcW w:w="333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F14BA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SHA-256 массива пикселей</w:t>
            </w:r>
          </w:p>
        </w:tc>
        <w:tc>
          <w:tcPr>
            <w:tcW w:w="269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B208E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SHA-256 файла PNG</w:t>
            </w:r>
          </w:p>
        </w:tc>
      </w:tr>
      <w:tr w:rsidR="0038727C" w14:paraId="31CC2004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8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3080A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25BF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101</w:t>
            </w:r>
          </w:p>
        </w:tc>
        <w:tc>
          <w:tcPr>
            <w:tcW w:w="3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D007A" w14:textId="77777777" w:rsidR="0038727C" w:rsidRDefault="00000000">
            <w:r>
              <w:rPr>
                <w:sz w:val="21"/>
                <w:szCs w:val="21"/>
              </w:rPr>
              <w:t>93fae5913d797284</w:t>
            </w:r>
          </w:p>
        </w:tc>
        <w:tc>
          <w:tcPr>
            <w:tcW w:w="26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83E56" w14:textId="77777777" w:rsidR="0038727C" w:rsidRDefault="00000000">
            <w:r>
              <w:rPr>
                <w:sz w:val="21"/>
                <w:szCs w:val="21"/>
              </w:rPr>
              <w:t>9779f1fe26d3815c</w:t>
            </w:r>
          </w:p>
        </w:tc>
      </w:tr>
      <w:tr w:rsidR="0038727C" w14:paraId="7953951F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8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50AD2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D2489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101</w:t>
            </w:r>
          </w:p>
        </w:tc>
        <w:tc>
          <w:tcPr>
            <w:tcW w:w="3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F5431" w14:textId="77777777" w:rsidR="0038727C" w:rsidRDefault="00000000">
            <w:r>
              <w:rPr>
                <w:sz w:val="21"/>
                <w:szCs w:val="21"/>
              </w:rPr>
              <w:t>93fae5913d797284</w:t>
            </w:r>
          </w:p>
        </w:tc>
        <w:tc>
          <w:tcPr>
            <w:tcW w:w="26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DAD06" w14:textId="77777777" w:rsidR="0038727C" w:rsidRDefault="00000000">
            <w:r>
              <w:rPr>
                <w:sz w:val="21"/>
                <w:szCs w:val="21"/>
              </w:rPr>
              <w:t>9779f1fe26d3815c</w:t>
            </w:r>
          </w:p>
        </w:tc>
      </w:tr>
      <w:tr w:rsidR="0038727C" w14:paraId="25C0B380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8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CAD37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E07D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1101</w:t>
            </w:r>
          </w:p>
        </w:tc>
        <w:tc>
          <w:tcPr>
            <w:tcW w:w="3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9D628" w14:textId="77777777" w:rsidR="0038727C" w:rsidRDefault="00000000">
            <w:r>
              <w:rPr>
                <w:sz w:val="21"/>
                <w:szCs w:val="21"/>
              </w:rPr>
              <w:t>79aa3ff4187bbfe8</w:t>
            </w:r>
          </w:p>
        </w:tc>
        <w:tc>
          <w:tcPr>
            <w:tcW w:w="26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97F98" w14:textId="77777777" w:rsidR="0038727C" w:rsidRDefault="00000000">
            <w:r>
              <w:rPr>
                <w:sz w:val="21"/>
                <w:szCs w:val="21"/>
              </w:rPr>
              <w:t>68cab27fecf9d4a0</w:t>
            </w:r>
          </w:p>
        </w:tc>
      </w:tr>
      <w:tr w:rsidR="0038727C" w14:paraId="71B6B891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8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301B3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62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525D1" w14:textId="77777777" w:rsidR="0038727C" w:rsidRDefault="00000000">
            <w:pPr>
              <w:jc w:val="right"/>
            </w:pPr>
            <w:r>
              <w:rPr>
                <w:sz w:val="21"/>
                <w:szCs w:val="21"/>
              </w:rPr>
              <w:t>101</w:t>
            </w:r>
          </w:p>
        </w:tc>
        <w:tc>
          <w:tcPr>
            <w:tcW w:w="33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88B16" w14:textId="77777777" w:rsidR="0038727C" w:rsidRDefault="00000000">
            <w:r>
              <w:rPr>
                <w:sz w:val="21"/>
                <w:szCs w:val="21"/>
              </w:rPr>
              <w:t>93fae5913d797284</w:t>
            </w:r>
          </w:p>
        </w:tc>
        <w:tc>
          <w:tcPr>
            <w:tcW w:w="26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C7B66" w14:textId="77777777" w:rsidR="0038727C" w:rsidRDefault="00000000">
            <w:r>
              <w:rPr>
                <w:sz w:val="21"/>
                <w:szCs w:val="21"/>
              </w:rPr>
              <w:t>9779f1fe26d3815c</w:t>
            </w:r>
          </w:p>
        </w:tc>
      </w:tr>
    </w:tbl>
    <w:p w14:paraId="09D37B94" w14:textId="77777777" w:rsidR="0038727C" w:rsidRDefault="0038727C">
      <w:pPr>
        <w:spacing w:after="120" w:line="276" w:lineRule="auto"/>
        <w:jc w:val="both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57CAE367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1389BA2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EQ_1_2 = true</w:t>
            </w:r>
          </w:p>
          <w:p w14:paraId="43B7588A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EQ_1_4 = true</w:t>
            </w:r>
          </w:p>
          <w:p w14:paraId="6BCC72EF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EQ_1_3 = false</w:t>
            </w:r>
          </w:p>
          <w:p w14:paraId="1D621BA2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EQ_2_4 = true</w:t>
            </w:r>
          </w:p>
        </w:tc>
      </w:tr>
    </w:tbl>
    <w:p w14:paraId="1D82C02F" w14:textId="77777777" w:rsidR="0038727C" w:rsidRDefault="0038727C">
      <w:pPr>
        <w:spacing w:after="120" w:line="276" w:lineRule="auto"/>
        <w:jc w:val="both"/>
      </w:pPr>
    </w:p>
    <w:p w14:paraId="3C1395C7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Все четыре равенства соответствуют требуемым.</w:t>
      </w:r>
      <w:r>
        <w:rPr>
          <w:sz w:val="24"/>
          <w:szCs w:val="24"/>
        </w:rPr>
        <w:t xml:space="preserve"> Запуски 1, 2 и 4 при одном seed побитово совпали; запуск 3 при seed 1101 отличается, что подтверждает: генератор действительно зависит от seed, а совпадение остальных запусков не является следствием кэширования результата.</w:t>
      </w:r>
    </w:p>
    <w:p w14:paraId="5665D0CD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5.2. Разброс и влияние фактора</w:t>
      </w:r>
    </w:p>
    <w:p w14:paraId="1B083CB0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Серия из n = 5 значений seed (101…105), критерий |Δ| &gt; 2·s_base задан до запуска.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0"/>
        <w:gridCol w:w="849"/>
        <w:gridCol w:w="723"/>
        <w:gridCol w:w="957"/>
        <w:gridCol w:w="830"/>
        <w:gridCol w:w="533"/>
        <w:gridCol w:w="1736"/>
      </w:tblGrid>
      <w:tr w:rsidR="0038727C" w14:paraId="68A7D192" w14:textId="77777777" w:rsidTr="0080340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3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CFB37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84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E2733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среднее (база)</w:t>
            </w:r>
          </w:p>
        </w:tc>
        <w:tc>
          <w:tcPr>
            <w:tcW w:w="72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2AE89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 (база)</w:t>
            </w:r>
          </w:p>
        </w:tc>
        <w:tc>
          <w:tcPr>
            <w:tcW w:w="95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EA3E7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среднее (фактор)</w:t>
            </w:r>
          </w:p>
        </w:tc>
        <w:tc>
          <w:tcPr>
            <w:tcW w:w="83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27823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Δ</w:t>
            </w:r>
          </w:p>
        </w:tc>
        <w:tc>
          <w:tcPr>
            <w:tcW w:w="53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7986D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|Δ|/s</w:t>
            </w:r>
          </w:p>
        </w:tc>
        <w:tc>
          <w:tcPr>
            <w:tcW w:w="173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F72E7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Существенно</w:t>
            </w:r>
          </w:p>
        </w:tc>
      </w:tr>
      <w:tr w:rsidR="0038727C" w14:paraId="5577DB4E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FBD16" w14:textId="77777777" w:rsidR="0038727C" w:rsidRDefault="00000000">
            <w:r>
              <w:rPr>
                <w:sz w:val="19"/>
                <w:szCs w:val="19"/>
              </w:rPr>
              <w:t>средняя яркость</w:t>
            </w:r>
          </w:p>
        </w:tc>
        <w:tc>
          <w:tcPr>
            <w:tcW w:w="84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5AFD0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0,4782</w:t>
            </w:r>
          </w:p>
        </w:tc>
        <w:tc>
          <w:tcPr>
            <w:tcW w:w="7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8897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0,0481</w:t>
            </w:r>
          </w:p>
        </w:tc>
        <w:tc>
          <w:tcPr>
            <w:tcW w:w="9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2F461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0,4789</w:t>
            </w:r>
          </w:p>
        </w:tc>
        <w:tc>
          <w:tcPr>
            <w:tcW w:w="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5F9E4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+0,0007</w:t>
            </w:r>
          </w:p>
        </w:tc>
        <w:tc>
          <w:tcPr>
            <w:tcW w:w="5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072B3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0,02</w:t>
            </w:r>
          </w:p>
        </w:tc>
        <w:tc>
          <w:tcPr>
            <w:tcW w:w="1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D12D2" w14:textId="77777777" w:rsidR="0038727C" w:rsidRDefault="00000000">
            <w:r>
              <w:rPr>
                <w:sz w:val="19"/>
                <w:szCs w:val="19"/>
              </w:rPr>
              <w:t>не обнаружено</w:t>
            </w:r>
          </w:p>
        </w:tc>
      </w:tr>
      <w:tr w:rsidR="0038727C" w14:paraId="4AA32D67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51114" w14:textId="77777777" w:rsidR="0038727C" w:rsidRDefault="00000000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84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32FD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0,1311</w:t>
            </w:r>
          </w:p>
        </w:tc>
        <w:tc>
          <w:tcPr>
            <w:tcW w:w="7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9DE03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0,0102</w:t>
            </w:r>
          </w:p>
        </w:tc>
        <w:tc>
          <w:tcPr>
            <w:tcW w:w="9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70B96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0,1271</w:t>
            </w:r>
          </w:p>
        </w:tc>
        <w:tc>
          <w:tcPr>
            <w:tcW w:w="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41B95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−0,0040</w:t>
            </w:r>
          </w:p>
        </w:tc>
        <w:tc>
          <w:tcPr>
            <w:tcW w:w="5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15C5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0,39</w:t>
            </w:r>
          </w:p>
        </w:tc>
        <w:tc>
          <w:tcPr>
            <w:tcW w:w="1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6FCF5" w14:textId="77777777" w:rsidR="0038727C" w:rsidRDefault="00000000">
            <w:r>
              <w:rPr>
                <w:sz w:val="19"/>
                <w:szCs w:val="19"/>
              </w:rPr>
              <w:t>не обнаружено</w:t>
            </w:r>
          </w:p>
        </w:tc>
      </w:tr>
      <w:tr w:rsidR="0038727C" w14:paraId="36408997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19F8F" w14:textId="77777777" w:rsidR="0038727C" w:rsidRDefault="00000000">
            <w:r>
              <w:rPr>
                <w:sz w:val="19"/>
                <w:szCs w:val="19"/>
              </w:rPr>
              <w:t>граничная энергия</w:t>
            </w:r>
          </w:p>
        </w:tc>
        <w:tc>
          <w:tcPr>
            <w:tcW w:w="84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3144E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0,0097</w:t>
            </w:r>
          </w:p>
        </w:tc>
        <w:tc>
          <w:tcPr>
            <w:tcW w:w="7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EC8A1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0,0006</w:t>
            </w:r>
          </w:p>
        </w:tc>
        <w:tc>
          <w:tcPr>
            <w:tcW w:w="9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3AF97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0,0105</w:t>
            </w:r>
          </w:p>
        </w:tc>
        <w:tc>
          <w:tcPr>
            <w:tcW w:w="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40B4C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+0,0007</w:t>
            </w:r>
          </w:p>
        </w:tc>
        <w:tc>
          <w:tcPr>
            <w:tcW w:w="5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23B79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1,29</w:t>
            </w:r>
          </w:p>
        </w:tc>
        <w:tc>
          <w:tcPr>
            <w:tcW w:w="1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07B22" w14:textId="77777777" w:rsidR="0038727C" w:rsidRDefault="00000000">
            <w:r>
              <w:rPr>
                <w:sz w:val="19"/>
                <w:szCs w:val="19"/>
              </w:rPr>
              <w:t>не обнаружено</w:t>
            </w:r>
          </w:p>
        </w:tc>
      </w:tr>
      <w:tr w:rsidR="0038727C" w14:paraId="136BB9ED" w14:textId="77777777" w:rsidTr="0080340D">
        <w:tblPrEx>
          <w:tblCellMar>
            <w:top w:w="0" w:type="dxa"/>
            <w:bottom w:w="0" w:type="dxa"/>
          </w:tblCellMar>
        </w:tblPrEx>
        <w:tc>
          <w:tcPr>
            <w:tcW w:w="10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B2F35" w14:textId="77777777" w:rsidR="0038727C" w:rsidRDefault="00000000">
            <w:r>
              <w:rPr>
                <w:sz w:val="19"/>
                <w:szCs w:val="19"/>
              </w:rPr>
              <w:t>энтропия, бит</w:t>
            </w:r>
          </w:p>
        </w:tc>
        <w:tc>
          <w:tcPr>
            <w:tcW w:w="84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EFDCA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6,9969</w:t>
            </w:r>
          </w:p>
        </w:tc>
        <w:tc>
          <w:tcPr>
            <w:tcW w:w="72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AF9AF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0,1264</w:t>
            </w:r>
          </w:p>
        </w:tc>
        <w:tc>
          <w:tcPr>
            <w:tcW w:w="95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99D78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6,9545</w:t>
            </w:r>
          </w:p>
        </w:tc>
        <w:tc>
          <w:tcPr>
            <w:tcW w:w="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AD7D6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−0,0423</w:t>
            </w:r>
          </w:p>
        </w:tc>
        <w:tc>
          <w:tcPr>
            <w:tcW w:w="53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72560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0,34</w:t>
            </w:r>
          </w:p>
        </w:tc>
        <w:tc>
          <w:tcPr>
            <w:tcW w:w="173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1BEA6" w14:textId="77777777" w:rsidR="0038727C" w:rsidRDefault="00000000">
            <w:r>
              <w:rPr>
                <w:sz w:val="19"/>
                <w:szCs w:val="19"/>
              </w:rPr>
              <w:t>не обнаружено</w:t>
            </w:r>
          </w:p>
        </w:tc>
      </w:tr>
    </w:tbl>
    <w:p w14:paraId="26C887D9" w14:textId="77777777" w:rsidR="0038727C" w:rsidRDefault="0038727C">
      <w:pPr>
        <w:spacing w:after="120" w:line="276" w:lineRule="auto"/>
        <w:jc w:val="both"/>
      </w:pPr>
    </w:p>
    <w:p w14:paraId="761065FF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Вывод по каждой метрике: эффект не обнаружен при n = 5.</w:t>
      </w:r>
      <w:r>
        <w:rPr>
          <w:sz w:val="24"/>
          <w:szCs w:val="24"/>
        </w:rPr>
        <w:t xml:space="preserve"> Ни одно отношение |Δ|/s не превысило порога 2. Ближе всех подошла граничная энергия — 1,29.</w:t>
      </w:r>
    </w:p>
    <w:p w14:paraId="6E25E37E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5.3. Сопоставление с гипотезой</w:t>
      </w:r>
    </w:p>
    <w:p w14:paraId="3E953C5B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Направление предсказано верно по всем четырём метрикам:</w:t>
      </w:r>
      <w:r>
        <w:rPr>
          <w:sz w:val="24"/>
          <w:szCs w:val="24"/>
        </w:rPr>
        <w:t xml:space="preserve"> граничная энергия выросла, контраст и энтропия слабо снизились, средняя яркость осталась на месте. </w:t>
      </w:r>
      <w:r>
        <w:rPr>
          <w:b/>
          <w:bCs/>
          <w:sz w:val="24"/>
          <w:szCs w:val="24"/>
        </w:rPr>
        <w:t>Величина предсказана неверно:</w:t>
      </w:r>
      <w:r>
        <w:rPr>
          <w:sz w:val="24"/>
          <w:szCs w:val="24"/>
        </w:rPr>
        <w:t xml:space="preserve"> ожидалось, что граничная энергия превысит порог, фактически отношение составило 1,29 при пороге 2.</w:t>
      </w:r>
    </w:p>
    <w:p w14:paraId="7E3931F7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Итог: гипотеза о существенности </w:t>
      </w:r>
      <w:r>
        <w:rPr>
          <w:b/>
          <w:bCs/>
          <w:sz w:val="24"/>
          <w:szCs w:val="24"/>
        </w:rPr>
        <w:t>не подтверждена при n = 5</w:t>
      </w:r>
      <w:r>
        <w:rPr>
          <w:sz w:val="24"/>
          <w:szCs w:val="24"/>
        </w:rPr>
        <w:t>; гипотеза о направлении изменений подтверждена. Порог после просмотра результатов не изменялся.</w:t>
      </w:r>
    </w:p>
    <w:p w14:paraId="733ED8CC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lastRenderedPageBreak/>
        <w:t>5.4. Пара изображений, seed 101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3"/>
        <w:gridCol w:w="4673"/>
      </w:tblGrid>
      <w:tr w:rsidR="0038727C" w14:paraId="16A2A7B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</w:tcPr>
          <w:p w14:paraId="4D1004EB" w14:textId="77777777" w:rsidR="0038727C" w:rsidRDefault="00000000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28DB2E99" wp14:editId="7B97710E">
                  <wp:extent cx="2000250" cy="20002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997A1E" w14:textId="77777777" w:rsidR="0038727C" w:rsidRDefault="00000000">
            <w:pPr>
              <w:jc w:val="center"/>
            </w:pPr>
            <w:r>
              <w:rPr>
                <w:i/>
                <w:iCs/>
              </w:rPr>
              <w:t>База: 4 октавы</w:t>
            </w:r>
          </w:p>
        </w:tc>
        <w:tc>
          <w:tcPr>
            <w:tcW w:w="4678" w:type="dxa"/>
          </w:tcPr>
          <w:p w14:paraId="6CEECD6D" w14:textId="77777777" w:rsidR="0038727C" w:rsidRDefault="00000000">
            <w:pPr>
              <w:spacing w:after="60"/>
              <w:jc w:val="center"/>
            </w:pPr>
            <w:r>
              <w:rPr>
                <w:noProof/>
              </w:rPr>
              <w:drawing>
                <wp:inline distT="0" distB="0" distL="0" distR="0" wp14:anchorId="7BD91F3E" wp14:editId="539082C9">
                  <wp:extent cx="2000250" cy="2000250"/>
                  <wp:effectExtent l="0" t="0" r="0" b="0"/>
                  <wp:docPr id="1296841842" name="Рисунок 12968418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BCA75" w14:textId="77777777" w:rsidR="0038727C" w:rsidRDefault="00000000">
            <w:pPr>
              <w:jc w:val="center"/>
            </w:pPr>
            <w:r>
              <w:rPr>
                <w:i/>
                <w:iCs/>
              </w:rPr>
              <w:t>Фактор: 5 октав</w:t>
            </w:r>
          </w:p>
        </w:tc>
      </w:tr>
    </w:tbl>
    <w:p w14:paraId="7909270A" w14:textId="77777777" w:rsidR="0038727C" w:rsidRDefault="00000000">
      <w:pPr>
        <w:spacing w:before="100" w:after="200"/>
        <w:jc w:val="center"/>
      </w:pPr>
      <w:r>
        <w:rPr>
          <w:i/>
          <w:iCs/>
        </w:rPr>
        <w:t>Рисунок 1 — Текстура «облачное небо», seed 101, в одном масштабе. Оба изображения 96 × 96 пикселей, для печати увеличены в 4 раза без интерполяции.</w:t>
      </w:r>
    </w:p>
    <w:p w14:paraId="6F2BABBB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5.5. Проверка диапазона яркости после нормировки</w:t>
      </w:r>
    </w:p>
    <w:p w14:paraId="796823EF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Описание варианта 2 содержит требование отдельной проверки: новая октава берёт следующие числа последовательности, поэтому необходимо убедиться, что </w:t>
      </w:r>
      <w:r>
        <w:rPr>
          <w:b/>
          <w:bCs/>
          <w:sz w:val="24"/>
          <w:szCs w:val="24"/>
        </w:rPr>
        <w:t>диапазон яркости сохраняется после нормировки</w:t>
      </w:r>
      <w:r>
        <w:rPr>
          <w:sz w:val="24"/>
          <w:szCs w:val="24"/>
        </w:rPr>
        <w:t>. Проверка выполнена по полным массивам пикселей обеих серий при n = 5.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9"/>
        <w:gridCol w:w="1055"/>
        <w:gridCol w:w="807"/>
        <w:gridCol w:w="1055"/>
        <w:gridCol w:w="807"/>
        <w:gridCol w:w="1135"/>
      </w:tblGrid>
      <w:tr w:rsidR="0038727C" w14:paraId="31F13A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78388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seed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DCE0E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База: min…max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693CE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Размах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F977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Фактор: min…max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0379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Размах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3077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Изменение</w:t>
            </w:r>
          </w:p>
        </w:tc>
      </w:tr>
      <w:tr w:rsidR="0038727C" w14:paraId="61C72EA9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B7C0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101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609E2" w14:textId="77777777" w:rsidR="0038727C" w:rsidRDefault="00000000">
            <w:r>
              <w:rPr>
                <w:sz w:val="19"/>
                <w:szCs w:val="19"/>
              </w:rPr>
              <w:t>39…199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5E15E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160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3AAD2" w14:textId="77777777" w:rsidR="0038727C" w:rsidRDefault="00000000">
            <w:r>
              <w:rPr>
                <w:sz w:val="19"/>
                <w:szCs w:val="19"/>
              </w:rPr>
              <w:t>38…199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CDB56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161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729B0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+1</w:t>
            </w:r>
          </w:p>
        </w:tc>
      </w:tr>
      <w:tr w:rsidR="0038727C" w14:paraId="3D40506E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5EE8D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102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52F1" w14:textId="77777777" w:rsidR="0038727C" w:rsidRDefault="00000000">
            <w:r>
              <w:rPr>
                <w:sz w:val="19"/>
                <w:szCs w:val="19"/>
              </w:rPr>
              <w:t>52…209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3B879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157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8DA63" w14:textId="77777777" w:rsidR="0038727C" w:rsidRDefault="00000000">
            <w:r>
              <w:rPr>
                <w:sz w:val="19"/>
                <w:szCs w:val="19"/>
              </w:rPr>
              <w:t>53…207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EFF68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154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8DA6C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−3</w:t>
            </w:r>
          </w:p>
        </w:tc>
      </w:tr>
      <w:tr w:rsidR="0038727C" w14:paraId="5763660C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A54B7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103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0D8A2" w14:textId="77777777" w:rsidR="0038727C" w:rsidRDefault="00000000">
            <w:r>
              <w:rPr>
                <w:sz w:val="19"/>
                <w:szCs w:val="19"/>
              </w:rPr>
              <w:t>43…220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384C2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177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8F260" w14:textId="77777777" w:rsidR="0038727C" w:rsidRDefault="00000000">
            <w:r>
              <w:rPr>
                <w:sz w:val="19"/>
                <w:szCs w:val="19"/>
              </w:rPr>
              <w:t>43…220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715EE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177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1291F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</w:t>
            </w:r>
          </w:p>
        </w:tc>
      </w:tr>
      <w:tr w:rsidR="0038727C" w14:paraId="0792F98B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EC7C2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104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21872" w14:textId="77777777" w:rsidR="0038727C" w:rsidRDefault="00000000">
            <w:r>
              <w:rPr>
                <w:sz w:val="19"/>
                <w:szCs w:val="19"/>
              </w:rPr>
              <w:t>36…216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0A561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180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5D85" w14:textId="77777777" w:rsidR="0038727C" w:rsidRDefault="00000000">
            <w:r>
              <w:rPr>
                <w:sz w:val="19"/>
                <w:szCs w:val="19"/>
              </w:rPr>
              <w:t>39…210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184A5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171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A72CD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−9</w:t>
            </w:r>
          </w:p>
        </w:tc>
      </w:tr>
      <w:tr w:rsidR="0038727C" w14:paraId="739791D0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BFF85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105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669BC" w14:textId="77777777" w:rsidR="0038727C" w:rsidRDefault="00000000">
            <w:r>
              <w:rPr>
                <w:sz w:val="19"/>
                <w:szCs w:val="19"/>
              </w:rPr>
              <w:t>64…228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311AA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164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95B5C" w14:textId="77777777" w:rsidR="0038727C" w:rsidRDefault="00000000">
            <w:r>
              <w:rPr>
                <w:sz w:val="19"/>
                <w:szCs w:val="19"/>
              </w:rPr>
              <w:t>66…223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29F88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157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EE657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−7</w:t>
            </w:r>
          </w:p>
        </w:tc>
      </w:tr>
    </w:tbl>
    <w:p w14:paraId="18C1BC38" w14:textId="77777777" w:rsidR="0038727C" w:rsidRDefault="0038727C">
      <w:pPr>
        <w:spacing w:after="120" w:line="276" w:lineRule="auto"/>
        <w:jc w:val="both"/>
      </w:pPr>
    </w:p>
    <w:p w14:paraId="5B5E7A26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Средний размах: база 167,6, фактор 164,0, Δ = −3,6 при s(база) = 10,3, то есть |Δ|/s = 0,35 — заметно ниже порога 2.</w:t>
      </w:r>
    </w:p>
    <w:p w14:paraId="5280DA6C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Насыщения шкалы нет ни в одном из десяти запусков:</w:t>
      </w:r>
      <w:r>
        <w:rPr>
          <w:sz w:val="24"/>
          <w:szCs w:val="24"/>
        </w:rPr>
        <w:t xml:space="preserve"> минимумы лежат в пределах 36…66, максимумы — 199…228, значения не упираются ни в 0, ни в 255. Нормировка суммой весов Σ aᵒ отработала корректно: добавление пятой октавы не сжало и не обрезало диапазон яркости. Риск, указанный в варианте, не реализовался. Машиночитаемый результат: </w:t>
      </w:r>
      <w:r>
        <w:rPr>
          <w:rFonts w:ascii="Consolas" w:eastAsia="Consolas" w:hAnsi="Consolas" w:cs="Consolas"/>
          <w:sz w:val="22"/>
          <w:szCs w:val="22"/>
        </w:rPr>
        <w:t>reports/brightness_range_check.json</w:t>
      </w:r>
      <w:r>
        <w:rPr>
          <w:sz w:val="24"/>
          <w:szCs w:val="24"/>
        </w:rPr>
        <w:t>.</w:t>
      </w:r>
    </w:p>
    <w:p w14:paraId="34483A2D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5.6. Читаемость заголовка на полученном фоне</w:t>
      </w:r>
    </w:p>
    <w:p w14:paraId="51EC9B20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Критерий варианта 2 требует обсудить читаемость заголовка по яркостным метрикам. Текстура предназначена под крупный заголовок афиши, поэтому значимы три свойства фона: общий уровень яркости, размах и дробность.</w:t>
      </w:r>
    </w:p>
    <w:p w14:paraId="7D07FF1A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Уровень яркости практически не изменился</w:t>
      </w:r>
      <w:r>
        <w:rPr>
          <w:sz w:val="24"/>
          <w:szCs w:val="24"/>
        </w:rPr>
        <w:t xml:space="preserve"> (0,4782 → 0,4789). Фон остался среднесерым, то есть одинаково неудобным и для чёрного, и для белого текста: заголовок в любом случае потребует подложки, обводки или локального затемнения. Добавление октавы этой проблемы не решает и не усугубляет.</w:t>
      </w:r>
    </w:p>
    <w:p w14:paraId="36D2788A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lastRenderedPageBreak/>
        <w:t>Контраст и размах слегка снизились</w:t>
      </w:r>
      <w:r>
        <w:rPr>
          <w:sz w:val="24"/>
          <w:szCs w:val="24"/>
        </w:rPr>
        <w:t xml:space="preserve"> — контраст с 0,1311 до 0,1271, средний размах со 167,6 до 164,0. Изменения мелкие и ниже порога, но направлены в сторону, полезную для вёрстки: более ровный фон меньше спорит с текстом.</w:t>
      </w:r>
    </w:p>
    <w:p w14:paraId="436715C8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Граничная энергия выросла</w:t>
      </w:r>
      <w:r>
        <w:rPr>
          <w:sz w:val="24"/>
          <w:szCs w:val="24"/>
        </w:rPr>
        <w:t xml:space="preserve"> с 0,0097 до 0,0105 — единственная метрика, отозвавшаяся заметно (|Δ|/s = 1,29 при n = 5; по стандартной ошибке разности при n = 50 отношение достигает 5,07, см. раздел 5.8). Именно она отвечает за дробность: рост означает больше мелких перепадов яркости на масштабе двух пикселей. Для фона под заголовок это изменение к худшему — мелкая деталь конкурирует с контуром букв, особенно при малом кегле, печати с растром или сжатии изображения.</w:t>
      </w:r>
    </w:p>
    <w:p w14:paraId="64BB76B7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Вывод по критерию варианта.</w:t>
      </w:r>
      <w:r>
        <w:rPr>
          <w:sz w:val="24"/>
          <w:szCs w:val="24"/>
        </w:rPr>
        <w:t xml:space="preserve"> По яркостным метрикам добавление пятой октавы для данной задачи нейтрально или слегка вредно: уровень и размах яркости сохранились, а единственный устойчивый эффект — рост дробности фона, работающий против читаемости. Оговорка остаётся в силе: четыре метрики описывают статистику яркости и не измеряют читаемость напрямую; строгая проверка потребовала бы макета с конкретным шрифтом и кеглем.</w:t>
      </w:r>
    </w:p>
    <w:p w14:paraId="06C63B40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5.7. Воспроизведение демонстрационного варианта в другой среде</w:t>
      </w:r>
    </w:p>
    <w:p w14:paraId="7DDBC7E2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Сверх обязательной программы выполнен демонстрационный вариант 1 из методических указаний, чтобы сопоставить свою среду со средой автора демонстрации.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7D39DF52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902DCC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$ python3 src/lab01_experiment.py --variant 1 --out artifacts/demo_check</w:t>
            </w:r>
          </w:p>
        </w:tc>
      </w:tr>
    </w:tbl>
    <w:p w14:paraId="30394281" w14:textId="77777777" w:rsidR="0038727C" w:rsidRDefault="0038727C">
      <w:pPr>
        <w:spacing w:after="120" w:line="276" w:lineRule="auto"/>
        <w:jc w:val="both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0"/>
        <w:gridCol w:w="1293"/>
        <w:gridCol w:w="1422"/>
        <w:gridCol w:w="941"/>
      </w:tblGrid>
      <w:tr w:rsidR="0038727C" w14:paraId="584B04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91021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C7D7C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Моё среднее (база)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6BA11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Среднее в демонстрации</w:t>
            </w:r>
          </w:p>
        </w:tc>
        <w:tc>
          <w:tcPr>
            <w:tcW w:w="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CE49B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Совпало</w:t>
            </w:r>
          </w:p>
        </w:tc>
      </w:tr>
      <w:tr w:rsidR="0038727C" w14:paraId="04D018A3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D1A55" w14:textId="77777777" w:rsidR="0038727C" w:rsidRDefault="00000000">
            <w:r>
              <w:rPr>
                <w:sz w:val="19"/>
                <w:szCs w:val="19"/>
              </w:rPr>
              <w:t>средняя яркость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80F2A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0,4781768280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A8165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0,4781768280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2CFF0" w14:textId="77777777" w:rsidR="0038727C" w:rsidRDefault="00000000">
            <w:r>
              <w:rPr>
                <w:sz w:val="19"/>
                <w:szCs w:val="19"/>
              </w:rPr>
              <w:t>да</w:t>
            </w:r>
          </w:p>
        </w:tc>
      </w:tr>
      <w:tr w:rsidR="0038727C" w14:paraId="5E80B2C1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DCEA7" w14:textId="77777777" w:rsidR="0038727C" w:rsidRDefault="00000000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DA14D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0,1311439849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1EF80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0,1311439849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DC3E4" w14:textId="77777777" w:rsidR="0038727C" w:rsidRDefault="00000000">
            <w:r>
              <w:rPr>
                <w:sz w:val="19"/>
                <w:szCs w:val="19"/>
              </w:rPr>
              <w:t>да</w:t>
            </w:r>
          </w:p>
        </w:tc>
      </w:tr>
      <w:tr w:rsidR="0038727C" w14:paraId="4B183365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68769" w14:textId="77777777" w:rsidR="0038727C" w:rsidRDefault="00000000">
            <w:r>
              <w:rPr>
                <w:sz w:val="19"/>
                <w:szCs w:val="19"/>
              </w:rPr>
              <w:t>граничная энергия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56CD6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0,0097340901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D0F3A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0,0097340901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E1AD5" w14:textId="77777777" w:rsidR="0038727C" w:rsidRDefault="00000000">
            <w:r>
              <w:rPr>
                <w:sz w:val="19"/>
                <w:szCs w:val="19"/>
              </w:rPr>
              <w:t>да</w:t>
            </w:r>
          </w:p>
        </w:tc>
      </w:tr>
      <w:tr w:rsidR="0038727C" w14:paraId="7F07BF7D" w14:textId="77777777">
        <w:tblPrEx>
          <w:tblCellMar>
            <w:top w:w="0" w:type="dxa"/>
            <w:bottom w:w="0" w:type="dxa"/>
          </w:tblCellMar>
        </w:tblPrEx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8979C" w14:textId="77777777" w:rsidR="0038727C" w:rsidRDefault="00000000">
            <w:r>
              <w:rPr>
                <w:sz w:val="19"/>
                <w:szCs w:val="19"/>
              </w:rPr>
              <w:t>энтропия, бит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D276A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6,9968884205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E155B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6,9968884205</w:t>
            </w:r>
          </w:p>
        </w:tc>
        <w:tc>
          <w:tcPr>
            <w:tcW w:w="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603AD" w14:textId="77777777" w:rsidR="0038727C" w:rsidRDefault="00000000">
            <w:r>
              <w:rPr>
                <w:sz w:val="19"/>
                <w:szCs w:val="19"/>
              </w:rPr>
              <w:t>да</w:t>
            </w:r>
          </w:p>
        </w:tc>
      </w:tr>
    </w:tbl>
    <w:p w14:paraId="674A0EBA" w14:textId="77777777" w:rsidR="0038727C" w:rsidRDefault="0038727C">
      <w:pPr>
        <w:spacing w:after="120" w:line="276" w:lineRule="auto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552"/>
        <w:gridCol w:w="3118"/>
      </w:tblGrid>
      <w:tr w:rsidR="0038727C" w14:paraId="26626DDA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6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3DA34" w14:textId="77777777" w:rsidR="0038727C" w:rsidRDefault="0038727C">
            <w:pPr>
              <w:jc w:val="center"/>
            </w:pPr>
          </w:p>
        </w:tc>
        <w:tc>
          <w:tcPr>
            <w:tcW w:w="255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6AE32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Среда демонстрации</w:t>
            </w:r>
          </w:p>
        </w:tc>
        <w:tc>
          <w:tcPr>
            <w:tcW w:w="311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57B93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Моя среда</w:t>
            </w:r>
          </w:p>
        </w:tc>
      </w:tr>
      <w:tr w:rsidR="0038727C" w14:paraId="3332DCF2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2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078F" w14:textId="77777777" w:rsidR="0038727C" w:rsidRDefault="00000000">
            <w:r>
              <w:rPr>
                <w:sz w:val="19"/>
                <w:szCs w:val="19"/>
              </w:rPr>
              <w:t>Операционная система</w:t>
            </w:r>
          </w:p>
        </w:tc>
        <w:tc>
          <w:tcPr>
            <w:tcW w:w="25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7B7BD" w14:textId="77777777" w:rsidR="0038727C" w:rsidRDefault="00000000">
            <w:r>
              <w:rPr>
                <w:sz w:val="19"/>
                <w:szCs w:val="19"/>
              </w:rPr>
              <w:t>Windows-10-10.0.19045-SP0</w:t>
            </w:r>
          </w:p>
        </w:tc>
        <w:tc>
          <w:tcPr>
            <w:tcW w:w="31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0AFBD" w14:textId="77777777" w:rsidR="0038727C" w:rsidRDefault="00000000">
            <w:r>
              <w:rPr>
                <w:sz w:val="19"/>
                <w:szCs w:val="19"/>
              </w:rPr>
              <w:t>macOS-26.6.2-arm64-arm-64bit</w:t>
            </w:r>
          </w:p>
        </w:tc>
      </w:tr>
      <w:tr w:rsidR="0038727C" w14:paraId="34B9C637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2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31059" w14:textId="77777777" w:rsidR="0038727C" w:rsidRDefault="00000000">
            <w:r>
              <w:rPr>
                <w:sz w:val="19"/>
                <w:szCs w:val="19"/>
              </w:rPr>
              <w:t>Интерпретатор</w:t>
            </w:r>
          </w:p>
        </w:tc>
        <w:tc>
          <w:tcPr>
            <w:tcW w:w="25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6F768" w14:textId="77777777" w:rsidR="0038727C" w:rsidRDefault="00000000">
            <w:r>
              <w:rPr>
                <w:sz w:val="19"/>
                <w:szCs w:val="19"/>
              </w:rPr>
              <w:t>CPython 3.13.7</w:t>
            </w:r>
          </w:p>
        </w:tc>
        <w:tc>
          <w:tcPr>
            <w:tcW w:w="31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E18C9" w14:textId="77777777" w:rsidR="0038727C" w:rsidRDefault="00000000">
            <w:r>
              <w:rPr>
                <w:sz w:val="19"/>
                <w:szCs w:val="19"/>
              </w:rPr>
              <w:t>CPython 3.12.8</w:t>
            </w:r>
          </w:p>
        </w:tc>
      </w:tr>
      <w:tr w:rsidR="0038727C" w14:paraId="6CA5FA78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26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F4BC" w14:textId="77777777" w:rsidR="0038727C" w:rsidRDefault="00000000">
            <w:r>
              <w:rPr>
                <w:sz w:val="19"/>
                <w:szCs w:val="19"/>
              </w:rPr>
              <w:t>zlib</w:t>
            </w:r>
          </w:p>
        </w:tc>
        <w:tc>
          <w:tcPr>
            <w:tcW w:w="255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AB872" w14:textId="77777777" w:rsidR="0038727C" w:rsidRDefault="00000000">
            <w:r>
              <w:rPr>
                <w:sz w:val="19"/>
                <w:szCs w:val="19"/>
              </w:rPr>
              <w:t>1.3.1</w:t>
            </w:r>
          </w:p>
        </w:tc>
        <w:tc>
          <w:tcPr>
            <w:tcW w:w="311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2D9B0" w14:textId="77777777" w:rsidR="0038727C" w:rsidRDefault="00000000">
            <w:r>
              <w:rPr>
                <w:sz w:val="19"/>
                <w:szCs w:val="19"/>
              </w:rPr>
              <w:t>1.2.12</w:t>
            </w:r>
          </w:p>
        </w:tc>
      </w:tr>
    </w:tbl>
    <w:p w14:paraId="3686BD03" w14:textId="77777777" w:rsidR="0038727C" w:rsidRDefault="0038727C">
      <w:pPr>
        <w:spacing w:after="120" w:line="276" w:lineRule="auto"/>
        <w:jc w:val="both"/>
      </w:pPr>
    </w:p>
    <w:p w14:paraId="6A0DF9D3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Результат: совпадение полное.</w:t>
      </w:r>
      <w:r>
        <w:rPr>
          <w:sz w:val="24"/>
          <w:szCs w:val="24"/>
        </w:rPr>
        <w:t xml:space="preserve"> Все четыре метрики совпали до последнего десятичного знака, отпечатки массивов пикселей и отпечатки файлов PNG совпали тоже.</w:t>
      </w:r>
    </w:p>
    <w:p w14:paraId="3535F669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Интерпретация.</w:t>
      </w:r>
      <w:r>
        <w:rPr>
          <w:sz w:val="24"/>
          <w:szCs w:val="24"/>
        </w:rPr>
        <w:t xml:space="preserve"> Совпадение массивов ожидаемо: генератор использует только метод </w:t>
      </w:r>
      <w:r>
        <w:rPr>
          <w:rFonts w:ascii="Consolas" w:eastAsia="Consolas" w:hAnsi="Consolas" w:cs="Consolas"/>
          <w:sz w:val="22"/>
          <w:szCs w:val="22"/>
        </w:rPr>
        <w:t>random()</w:t>
      </w:r>
      <w:r>
        <w:rPr>
          <w:sz w:val="24"/>
          <w:szCs w:val="24"/>
        </w:rPr>
        <w:t xml:space="preserve">, чья последовательность воспроизводится между версиями Python, и арифметику двойной точности. Совпадение отпечатков </w:t>
      </w:r>
      <w:r>
        <w:rPr>
          <w:b/>
          <w:bCs/>
          <w:sz w:val="24"/>
          <w:szCs w:val="24"/>
        </w:rPr>
        <w:t>PNG</w:t>
      </w:r>
      <w:r>
        <w:rPr>
          <w:sz w:val="24"/>
          <w:szCs w:val="24"/>
        </w:rPr>
        <w:t xml:space="preserve"> ожидаемым не было: методические указания предупреждают, что байты файла зависят от версии библиотеки сжатия, а версии zlib здесь различаются (1.3.1 против 1.2.12). Вывод, который отсюда следует: расхождение </w:t>
      </w:r>
      <w:r>
        <w:rPr>
          <w:sz w:val="24"/>
          <w:szCs w:val="24"/>
        </w:rPr>
        <w:lastRenderedPageBreak/>
        <w:t xml:space="preserve">отпечатка PNG </w:t>
      </w:r>
      <w:r>
        <w:rPr>
          <w:b/>
          <w:bCs/>
          <w:sz w:val="24"/>
          <w:szCs w:val="24"/>
        </w:rPr>
        <w:t>возможно, но не обязательно</w:t>
      </w:r>
      <w:r>
        <w:rPr>
          <w:sz w:val="24"/>
          <w:szCs w:val="24"/>
        </w:rPr>
        <w:t>, поэтому проверять воспроизводимость нужно по массиву пикселей, а отпечаток файла записывать как дополнительное, менее надёжное свидетельство.</w:t>
      </w:r>
    </w:p>
    <w:p w14:paraId="723ADD0E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5.8. Проверка при большем числе запусков</w:t>
      </w:r>
    </w:p>
    <w:p w14:paraId="573F43CB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Серия повторена при n = 20 и n = 50, чтобы проверить, изменится ли вывод при увеличении числа запусков.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533"/>
        <w:gridCol w:w="604"/>
        <w:gridCol w:w="604"/>
        <w:gridCol w:w="688"/>
        <w:gridCol w:w="604"/>
        <w:gridCol w:w="604"/>
      </w:tblGrid>
      <w:tr w:rsidR="0038727C" w14:paraId="2DDEAD40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3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9731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Метрика</w:t>
            </w:r>
          </w:p>
        </w:tc>
        <w:tc>
          <w:tcPr>
            <w:tcW w:w="32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D017A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|Δ|/s при n=5</w:t>
            </w:r>
          </w:p>
        </w:tc>
        <w:tc>
          <w:tcPr>
            <w:tcW w:w="60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DE7485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n=20</w:t>
            </w:r>
          </w:p>
        </w:tc>
        <w:tc>
          <w:tcPr>
            <w:tcW w:w="60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8EBEF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n=50</w:t>
            </w:r>
          </w:p>
        </w:tc>
        <w:tc>
          <w:tcPr>
            <w:tcW w:w="68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FEC98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|Δ|/SE при n=5</w:t>
            </w:r>
          </w:p>
        </w:tc>
        <w:tc>
          <w:tcPr>
            <w:tcW w:w="60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4429D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n=20</w:t>
            </w:r>
          </w:p>
        </w:tc>
        <w:tc>
          <w:tcPr>
            <w:tcW w:w="60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C27C6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n=50</w:t>
            </w:r>
          </w:p>
        </w:tc>
      </w:tr>
      <w:tr w:rsidR="0038727C" w14:paraId="02ACF7D3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92D51" w14:textId="77777777" w:rsidR="0038727C" w:rsidRDefault="00000000">
            <w:r>
              <w:rPr>
                <w:sz w:val="19"/>
                <w:szCs w:val="19"/>
              </w:rPr>
              <w:t>средняя яркость</w:t>
            </w:r>
          </w:p>
        </w:tc>
        <w:tc>
          <w:tcPr>
            <w:tcW w:w="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C57B0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0,02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CDDEC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A582F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</w:t>
            </w:r>
          </w:p>
        </w:tc>
        <w:tc>
          <w:tcPr>
            <w:tcW w:w="6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5FEC8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0,02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C1439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0B92D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0,00</w:t>
            </w:r>
          </w:p>
        </w:tc>
      </w:tr>
      <w:tr w:rsidR="0038727C" w14:paraId="08A54EDB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C1286" w14:textId="77777777" w:rsidR="0038727C" w:rsidRDefault="00000000">
            <w:r>
              <w:rPr>
                <w:sz w:val="19"/>
                <w:szCs w:val="19"/>
              </w:rPr>
              <w:t>контраст</w:t>
            </w:r>
          </w:p>
        </w:tc>
        <w:tc>
          <w:tcPr>
            <w:tcW w:w="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F735A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0,39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917EB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0,28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74C24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0,24</w:t>
            </w:r>
          </w:p>
        </w:tc>
        <w:tc>
          <w:tcPr>
            <w:tcW w:w="6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DCA5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0,63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D5812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0,91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871DE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1,20</w:t>
            </w:r>
          </w:p>
        </w:tc>
      </w:tr>
      <w:tr w:rsidR="0038727C" w14:paraId="3268F389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EEF1D" w14:textId="77777777" w:rsidR="0038727C" w:rsidRDefault="00000000">
            <w:r>
              <w:rPr>
                <w:sz w:val="19"/>
                <w:szCs w:val="19"/>
              </w:rPr>
              <w:t>граничная энергия</w:t>
            </w:r>
          </w:p>
        </w:tc>
        <w:tc>
          <w:tcPr>
            <w:tcW w:w="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B81748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1,29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206A3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0,94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5811E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0,96</w:t>
            </w:r>
          </w:p>
        </w:tc>
        <w:tc>
          <w:tcPr>
            <w:tcW w:w="6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736EF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2,25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36344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3,15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3E585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5,07</w:t>
            </w:r>
          </w:p>
        </w:tc>
      </w:tr>
      <w:tr w:rsidR="0038727C" w14:paraId="07F9E3BF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83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3AEE6" w14:textId="77777777" w:rsidR="0038727C" w:rsidRDefault="00000000">
            <w:r>
              <w:rPr>
                <w:sz w:val="19"/>
                <w:szCs w:val="19"/>
              </w:rPr>
              <w:t>энтропия, бит</w:t>
            </w:r>
          </w:p>
        </w:tc>
        <w:tc>
          <w:tcPr>
            <w:tcW w:w="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9AF7B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0,34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DDA2D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0,27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B7AF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0,23</w:t>
            </w:r>
          </w:p>
        </w:tc>
        <w:tc>
          <w:tcPr>
            <w:tcW w:w="68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650D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0,53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9192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0,84</w:t>
            </w:r>
          </w:p>
        </w:tc>
        <w:tc>
          <w:tcPr>
            <w:tcW w:w="60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84C74" w14:textId="77777777" w:rsidR="0038727C" w:rsidRDefault="00000000">
            <w:pPr>
              <w:jc w:val="right"/>
            </w:pPr>
            <w:r>
              <w:rPr>
                <w:sz w:val="19"/>
                <w:szCs w:val="19"/>
              </w:rPr>
              <w:t>1,13</w:t>
            </w:r>
          </w:p>
        </w:tc>
      </w:tr>
    </w:tbl>
    <w:p w14:paraId="18A2D58E" w14:textId="77777777" w:rsidR="0038727C" w:rsidRDefault="0038727C">
      <w:pPr>
        <w:spacing w:after="120" w:line="276" w:lineRule="auto"/>
        <w:jc w:val="both"/>
      </w:pPr>
    </w:p>
    <w:p w14:paraId="39E760C8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Учебный критерий не сходится к обнаружению при росте n.</w:t>
      </w:r>
      <w:r>
        <w:rPr>
          <w:sz w:val="24"/>
          <w:szCs w:val="24"/>
        </w:rPr>
        <w:t xml:space="preserve"> Для граничной энергии отношение |Δ|/s меняется как 1,29 → 0,94 → 0,96 и порога не достигает. Причина в устройстве самого критерия: s_base — это разброс </w:t>
      </w:r>
      <w:r>
        <w:rPr>
          <w:b/>
          <w:bCs/>
          <w:sz w:val="24"/>
          <w:szCs w:val="24"/>
        </w:rPr>
        <w:t>отдельных измерений</w:t>
      </w:r>
      <w:r>
        <w:rPr>
          <w:sz w:val="24"/>
          <w:szCs w:val="24"/>
        </w:rPr>
        <w:t>, который от числа запусков не уменьшается, а лишь точнее оценивается.</w:t>
      </w:r>
    </w:p>
    <w:p w14:paraId="7C78BB55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Оценка неопределённости разности средних даёт противоположный результат.</w:t>
      </w:r>
      <w:r>
        <w:rPr>
          <w:sz w:val="24"/>
          <w:szCs w:val="24"/>
        </w:rPr>
        <w:t xml:space="preserve"> Если сравнивать Δ не с разбросом отдельных измерений, а с её собственной стандартной ошибкой SE = √(s²база/n + s²фактор/n), отношение для граничной энергии растёт примерно как √n: 2,25 → 3,15 → 5,07. При этом сама разность устойчива: +0,00073, +0,00072, +0,00074 при трёх разных n.</w:t>
      </w:r>
    </w:p>
    <w:p w14:paraId="3EB7B48C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Вывод.</w:t>
      </w:r>
      <w:r>
        <w:rPr>
          <w:sz w:val="24"/>
          <w:szCs w:val="24"/>
        </w:rPr>
        <w:t xml:space="preserve"> Устойчивость Δ при n = 5, 20 и 50 — довод в пользу того, что эффект фактора реален, а не является шумом. Учебный критерий не обнаруживает его </w:t>
      </w:r>
      <w:r>
        <w:rPr>
          <w:b/>
          <w:bCs/>
          <w:sz w:val="24"/>
          <w:szCs w:val="24"/>
        </w:rPr>
        <w:t>по построению</w:t>
      </w:r>
      <w:r>
        <w:rPr>
          <w:sz w:val="24"/>
          <w:szCs w:val="24"/>
        </w:rPr>
        <w:t>, а не из-за малой серии: он сопоставляет разность средних с разбросом отдельных значений, то есть с величиной заведомо большего порядка. Это и есть предел применимости учебного правила, который следует учитывать при переносе методики на реальные эксперименты.</w:t>
      </w:r>
    </w:p>
    <w:p w14:paraId="289644B0" w14:textId="77777777" w:rsidR="0038727C" w:rsidRDefault="00000000">
      <w:r>
        <w:br w:type="page"/>
      </w:r>
    </w:p>
    <w:p w14:paraId="27D5E802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6. Часть Б. Рабочая область Engee</w:t>
      </w:r>
    </w:p>
    <w:p w14:paraId="543266EC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Часть Б выполнена 25.09.2026 в 21:42 (UTC+3, 18:42 UTC). Учётные данные в отчёт не записываются; адрес страницы среды содержит логин, поэтому снимки экрана сделаны без адресной строки.</w:t>
      </w:r>
    </w:p>
    <w:p w14:paraId="2CA34F8A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6.1. Версии платформы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2"/>
        <w:gridCol w:w="2268"/>
        <w:gridCol w:w="2551"/>
      </w:tblGrid>
      <w:tr w:rsidR="0038727C" w14:paraId="780E24DC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2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F38E1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Что</w:t>
            </w:r>
          </w:p>
        </w:tc>
        <w:tc>
          <w:tcPr>
            <w:tcW w:w="226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5B7BF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Наблюдалось</w:t>
            </w:r>
          </w:p>
        </w:tc>
        <w:tc>
          <w:tcPr>
            <w:tcW w:w="2551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71A71" w14:textId="77777777" w:rsidR="0038727C" w:rsidRDefault="00000000">
            <w:pPr>
              <w:jc w:val="center"/>
            </w:pPr>
            <w:r>
              <w:rPr>
                <w:b/>
                <w:bCs/>
                <w:sz w:val="21"/>
                <w:szCs w:val="21"/>
              </w:rPr>
              <w:t>В методических указаниях (19.09.2026)</w:t>
            </w:r>
          </w:p>
        </w:tc>
      </w:tr>
      <w:tr w:rsidR="0038727C" w14:paraId="6F6CC85A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8F485" w14:textId="77777777" w:rsidR="0038727C" w:rsidRDefault="00000000">
            <w:r>
              <w:rPr>
                <w:sz w:val="21"/>
                <w:szCs w:val="21"/>
              </w:rPr>
              <w:t>Личный кабинет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98209" w14:textId="77777777" w:rsidR="0038727C" w:rsidRDefault="00000000">
            <w:r>
              <w:rPr>
                <w:sz w:val="21"/>
                <w:szCs w:val="21"/>
              </w:rPr>
              <w:t>v26.9.1.1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6671" w14:textId="77777777" w:rsidR="0038727C" w:rsidRDefault="00000000">
            <w:r>
              <w:rPr>
                <w:sz w:val="21"/>
                <w:szCs w:val="21"/>
              </w:rPr>
              <w:t>26.9.1</w:t>
            </w:r>
          </w:p>
        </w:tc>
      </w:tr>
      <w:tr w:rsidR="0038727C" w14:paraId="0B424542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122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F1397" w14:textId="77777777" w:rsidR="0038727C" w:rsidRDefault="00000000">
            <w:r>
              <w:rPr>
                <w:sz w:val="21"/>
                <w:szCs w:val="21"/>
              </w:rPr>
              <w:t>Рабочая среда</w:t>
            </w:r>
          </w:p>
        </w:tc>
        <w:tc>
          <w:tcPr>
            <w:tcW w:w="226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F5B19" w14:textId="77777777" w:rsidR="0038727C" w:rsidRDefault="00000000">
            <w:r>
              <w:rPr>
                <w:sz w:val="21"/>
                <w:szCs w:val="21"/>
              </w:rPr>
              <w:t>Engee 26.9.2-H1</w:t>
            </w:r>
          </w:p>
        </w:tc>
        <w:tc>
          <w:tcPr>
            <w:tcW w:w="255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6C6B7" w14:textId="77777777" w:rsidR="0038727C" w:rsidRDefault="00000000">
            <w:r>
              <w:rPr>
                <w:sz w:val="21"/>
                <w:szCs w:val="21"/>
              </w:rPr>
              <w:t>26.8.2-H3</w:t>
            </w:r>
          </w:p>
        </w:tc>
      </w:tr>
    </w:tbl>
    <w:p w14:paraId="0867A23D" w14:textId="77777777" w:rsidR="0038727C" w:rsidRDefault="0038727C">
      <w:pPr>
        <w:spacing w:after="120" w:line="276" w:lineRule="auto"/>
        <w:jc w:val="both"/>
      </w:pPr>
    </w:p>
    <w:p w14:paraId="0AC7A68D" w14:textId="77777777" w:rsidR="0038727C" w:rsidRDefault="00000000">
      <w:pPr>
        <w:spacing w:after="160" w:line="276" w:lineRule="auto"/>
        <w:jc w:val="both"/>
      </w:pPr>
      <w:r>
        <w:rPr>
          <w:b/>
          <w:bCs/>
          <w:sz w:val="24"/>
          <w:szCs w:val="24"/>
        </w:rPr>
        <w:t>Расхождение зафиксировано, как того требуют указания:</w:t>
      </w:r>
      <w:r>
        <w:rPr>
          <w:sz w:val="24"/>
          <w:szCs w:val="24"/>
        </w:rPr>
        <w:t xml:space="preserve"> платформа обновилась между составлением методички и выполнением работы. Описание интерфейса поэтому сверялось по факту.</w:t>
      </w:r>
    </w:p>
    <w:p w14:paraId="284D1F07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6.2. Версия ядра и состав среды</w:t>
      </w:r>
    </w:p>
    <w:p w14:paraId="31AC250A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 каталоге </w:t>
      </w:r>
      <w:r>
        <w:rPr>
          <w:rFonts w:ascii="Consolas" w:eastAsia="Consolas" w:hAnsi="Consolas" w:cs="Consolas"/>
          <w:sz w:val="22"/>
          <w:szCs w:val="22"/>
        </w:rPr>
        <w:t>/user/</w:t>
      </w:r>
      <w:r>
        <w:rPr>
          <w:sz w:val="24"/>
          <w:szCs w:val="24"/>
        </w:rPr>
        <w:t xml:space="preserve"> созданы папка с фамилией и подпапка </w:t>
      </w:r>
      <w:r>
        <w:rPr>
          <w:rFonts w:ascii="Consolas" w:eastAsia="Consolas" w:hAnsi="Consolas" w:cs="Consolas"/>
          <w:sz w:val="22"/>
          <w:szCs w:val="22"/>
        </w:rPr>
        <w:t>LR01</w:t>
      </w:r>
      <w:r>
        <w:rPr>
          <w:sz w:val="24"/>
          <w:szCs w:val="24"/>
        </w:rPr>
        <w:t xml:space="preserve">; в ней сохранён скрипт </w:t>
      </w:r>
      <w:r>
        <w:rPr>
          <w:rFonts w:ascii="Consolas" w:eastAsia="Consolas" w:hAnsi="Consolas" w:cs="Consolas"/>
          <w:sz w:val="22"/>
          <w:szCs w:val="22"/>
        </w:rPr>
        <w:t>LR01_environment.ngscript</w:t>
      </w:r>
      <w:r>
        <w:rPr>
          <w:sz w:val="24"/>
          <w:szCs w:val="24"/>
        </w:rPr>
        <w:t xml:space="preserve"> со следующей ячейкой: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435A6EC1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15ADC6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println("VERSION = ", VERSION)</w:t>
            </w:r>
          </w:p>
          <w:p w14:paraId="3EB86729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versioninfo()</w:t>
            </w:r>
          </w:p>
        </w:tc>
      </w:tr>
    </w:tbl>
    <w:p w14:paraId="7F57BA4D" w14:textId="77777777" w:rsidR="0038727C" w:rsidRDefault="0038727C">
      <w:pPr>
        <w:spacing w:after="120" w:line="276" w:lineRule="auto"/>
        <w:jc w:val="both"/>
      </w:pPr>
    </w:p>
    <w:p w14:paraId="63931428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Вывод скопирован дословно (приведён с сокращением списка переменных окружения):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65EB6672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7929DC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VERSION = 1.12.4</w:t>
            </w:r>
          </w:p>
          <w:p w14:paraId="6F47A2E7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Julia Version 1.12.4</w:t>
            </w:r>
          </w:p>
          <w:p w14:paraId="2A416AC9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Commit 01a2eadb047 (2026-01-06 16:56 UTC)</w:t>
            </w:r>
          </w:p>
          <w:p w14:paraId="2AAA6608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Platform Info:</w:t>
            </w:r>
          </w:p>
          <w:p w14:paraId="6618FF8B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OS: Linux (x86_64-linux-gnu)</w:t>
            </w:r>
          </w:p>
          <w:p w14:paraId="68107200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CPU: 112 × Intel(R) Xeon(R) Platinum 8180 CPU @ 2.50GHz</w:t>
            </w:r>
          </w:p>
          <w:p w14:paraId="59F26987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WORD_SIZE: 64</w:t>
            </w:r>
          </w:p>
          <w:p w14:paraId="43C73FBA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LLVM: libLLVM-18.1.7 (ORCJIT, skylake-avx512)</w:t>
            </w:r>
          </w:p>
          <w:p w14:paraId="4DE49AAF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Threads: 5 default, 3 interactive, 5 GC (on 112 virtual cores)</w:t>
            </w:r>
          </w:p>
          <w:p w14:paraId="560F1CCA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Environment:</w:t>
            </w:r>
          </w:p>
          <w:p w14:paraId="1CD05CD5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JULIA_NUM_THREADS = 7,1</w:t>
            </w:r>
          </w:p>
          <w:p w14:paraId="00861CFE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JULIA_DEPOT_PATH = /user/.packages:/opt/depot/core:...</w:t>
            </w:r>
          </w:p>
          <w:p w14:paraId="3412E5EF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JULIA_PKG_SERVER = http://pkgserver.pkgserver.svc.cluster.local</w:t>
            </w:r>
          </w:p>
          <w:p w14:paraId="540BDB5D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 LD_LIBRARY_PATH = /usr/local/nvidia/lib:/usr/local/nvidia/lib64</w:t>
            </w:r>
          </w:p>
        </w:tc>
      </w:tr>
    </w:tbl>
    <w:p w14:paraId="12C61BFA" w14:textId="77777777" w:rsidR="0038727C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69F63D32" wp14:editId="2696A1C0">
            <wp:extent cx="5619750" cy="3505200"/>
            <wp:effectExtent l="0" t="0" r="0" b="0"/>
            <wp:docPr id="1938733557" name="Рисунок 1938733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C0343" w14:textId="77777777" w:rsidR="0038727C" w:rsidRDefault="00000000">
      <w:pPr>
        <w:spacing w:after="200"/>
        <w:jc w:val="center"/>
      </w:pPr>
      <w:r>
        <w:rPr>
          <w:i/>
          <w:iCs/>
        </w:rPr>
        <w:t>Рисунок 2 — Выполнение ячейки с VERSION и versioninfo(); панель «Переменные» пуста</w:t>
      </w:r>
    </w:p>
    <w:p w14:paraId="1485F915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Наблюдения, существенные для воспроизводимости:</w:t>
      </w:r>
    </w:p>
    <w:p w14:paraId="72B16900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 xml:space="preserve">Среда исполняет </w:t>
      </w:r>
      <w:r>
        <w:rPr>
          <w:b/>
          <w:bCs/>
          <w:sz w:val="24"/>
          <w:szCs w:val="24"/>
        </w:rPr>
        <w:t>Julia 1.12.4 на Linux x86-64</w:t>
      </w:r>
      <w:r>
        <w:rPr>
          <w:sz w:val="24"/>
          <w:szCs w:val="24"/>
        </w:rPr>
        <w:t>, тогда как часть А выполнена на Python 3.12.8 под macOS arm64. Это другой язык и другая платформа, поэтому паспорт части А к вычислениям в Engee неприменим — потребовался бы отдельный.</w:t>
      </w:r>
    </w:p>
    <w:p w14:paraId="1B16250E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Среда многопоточная по умолчанию:</w:t>
      </w:r>
      <w:r>
        <w:rPr>
          <w:sz w:val="24"/>
          <w:szCs w:val="24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Threads: 5 default, 3 interactive, 5 GC</w:t>
      </w:r>
      <w:r>
        <w:rPr>
          <w:sz w:val="24"/>
          <w:szCs w:val="24"/>
        </w:rPr>
        <w:t xml:space="preserve"> при </w:t>
      </w:r>
      <w:r>
        <w:rPr>
          <w:rFonts w:ascii="Consolas" w:eastAsia="Consolas" w:hAnsi="Consolas" w:cs="Consolas"/>
          <w:sz w:val="22"/>
          <w:szCs w:val="22"/>
        </w:rPr>
        <w:t>JULIA_NUM_THREADS = 7,1</w:t>
      </w:r>
      <w:r>
        <w:rPr>
          <w:sz w:val="24"/>
          <w:szCs w:val="24"/>
        </w:rPr>
        <w:t>. Раздел 2.2 методических указаний прямо предупреждает, что воспроизводимость псевдослучайной последовательности гарантируется, если не работают несколько потоков, разделяющих один генератор. Следовательно перенос эксперимента в Engee потребовал бы либо отдельного генератора на поток, либо явной фиксации числа потоков в паспорте.</w:t>
      </w:r>
    </w:p>
    <w:p w14:paraId="3B984DE6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 xml:space="preserve">Машина общая и кластерная (112 виртуальных ядер, </w:t>
      </w:r>
      <w:r>
        <w:rPr>
          <w:rFonts w:ascii="Consolas" w:eastAsia="Consolas" w:hAnsi="Consolas" w:cs="Consolas"/>
          <w:sz w:val="22"/>
          <w:szCs w:val="22"/>
        </w:rPr>
        <w:t>JULIA_PKG_SERVER</w:t>
      </w:r>
      <w:r>
        <w:rPr>
          <w:sz w:val="24"/>
          <w:szCs w:val="24"/>
        </w:rPr>
        <w:t xml:space="preserve"> указывает на внутренний адрес кластера), поэтому состав ресурсов не контролируется пользователем и может меняться между сессиями.</w:t>
      </w:r>
    </w:p>
    <w:p w14:paraId="5CF132CA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В путях присутствуют библиотеки NVIDIA: среда рассчитана и на вычисления на GPU, хотя в этой работе они не использовались.</w:t>
      </w:r>
    </w:p>
    <w:p w14:paraId="2C365F1A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6.3. Состояние рабочей области</w:t>
      </w:r>
    </w:p>
    <w:p w14:paraId="3CEB3B9E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Отдельной ячейкой выполнено присваивание </w:t>
      </w:r>
      <w:r>
        <w:rPr>
          <w:rFonts w:ascii="Consolas" w:eastAsia="Consolas" w:hAnsi="Consolas" w:cs="Consolas"/>
          <w:sz w:val="22"/>
          <w:szCs w:val="22"/>
        </w:rPr>
        <w:t>seed = 101</w:t>
      </w:r>
      <w:r>
        <w:rPr>
          <w:sz w:val="24"/>
          <w:szCs w:val="24"/>
        </w:rPr>
        <w:t>, после чего последовательно применены «Очистить все переменные» и «Перезапуск ядра».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97"/>
        <w:gridCol w:w="1478"/>
        <w:gridCol w:w="2410"/>
      </w:tblGrid>
      <w:tr w:rsidR="0038727C" w14:paraId="7BC5EB74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97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AE7B4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Состояние</w:t>
            </w:r>
          </w:p>
        </w:tc>
        <w:tc>
          <w:tcPr>
            <w:tcW w:w="28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7ACEB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Таблица «Переменные»</w:t>
            </w:r>
          </w:p>
        </w:tc>
        <w:tc>
          <w:tcPr>
            <w:tcW w:w="241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1ACFB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Вывод ячейки в редакторе</w:t>
            </w:r>
          </w:p>
        </w:tc>
      </w:tr>
      <w:tr w:rsidR="0038727C" w14:paraId="164B7218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33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6ABE9" w14:textId="77777777" w:rsidR="0038727C" w:rsidRDefault="00000000">
            <w:r>
              <w:rPr>
                <w:sz w:val="19"/>
                <w:szCs w:val="19"/>
              </w:rPr>
              <w:t>После выполнения ячейки</w:t>
            </w:r>
          </w:p>
        </w:tc>
        <w:tc>
          <w:tcPr>
            <w:tcW w:w="2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E03B5" w14:textId="77777777" w:rsidR="0038727C" w:rsidRDefault="00000000">
            <w:r>
              <w:rPr>
                <w:sz w:val="19"/>
                <w:szCs w:val="19"/>
              </w:rPr>
              <w:t>seed = 101, класс Int64</w:t>
            </w:r>
          </w:p>
        </w:tc>
        <w:tc>
          <w:tcPr>
            <w:tcW w:w="24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0E62F" w14:textId="77777777" w:rsidR="0038727C" w:rsidRDefault="00000000">
            <w:r>
              <w:rPr>
                <w:sz w:val="19"/>
                <w:szCs w:val="19"/>
              </w:rPr>
              <w:t>101</w:t>
            </w:r>
          </w:p>
        </w:tc>
      </w:tr>
      <w:tr w:rsidR="0038727C" w14:paraId="288004AE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33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4AE1A" w14:textId="77777777" w:rsidR="0038727C" w:rsidRDefault="00000000">
            <w:r>
              <w:rPr>
                <w:sz w:val="19"/>
                <w:szCs w:val="19"/>
              </w:rPr>
              <w:t>После «Очистить все переменные»</w:t>
            </w:r>
          </w:p>
        </w:tc>
        <w:tc>
          <w:tcPr>
            <w:tcW w:w="2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77FBCE" w14:textId="77777777" w:rsidR="0038727C" w:rsidRDefault="00000000">
            <w:r>
              <w:rPr>
                <w:sz w:val="19"/>
                <w:szCs w:val="19"/>
              </w:rPr>
              <w:t>пуста</w:t>
            </w:r>
          </w:p>
        </w:tc>
        <w:tc>
          <w:tcPr>
            <w:tcW w:w="24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3D7F1" w14:textId="77777777" w:rsidR="0038727C" w:rsidRDefault="00000000">
            <w:r>
              <w:rPr>
                <w:sz w:val="19"/>
                <w:szCs w:val="19"/>
              </w:rPr>
              <w:t>101 — остался на экране</w:t>
            </w:r>
          </w:p>
        </w:tc>
      </w:tr>
      <w:tr w:rsidR="0038727C" w14:paraId="59CF99D0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33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04FAA" w14:textId="77777777" w:rsidR="0038727C" w:rsidRDefault="00000000">
            <w:r>
              <w:rPr>
                <w:sz w:val="19"/>
                <w:szCs w:val="19"/>
              </w:rPr>
              <w:t>После «Перезапуск ядра»</w:t>
            </w:r>
          </w:p>
        </w:tc>
        <w:tc>
          <w:tcPr>
            <w:tcW w:w="28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D1F67" w14:textId="77777777" w:rsidR="0038727C" w:rsidRDefault="00000000">
            <w:r>
              <w:rPr>
                <w:sz w:val="19"/>
                <w:szCs w:val="19"/>
              </w:rPr>
              <w:t>пуста</w:t>
            </w:r>
          </w:p>
        </w:tc>
        <w:tc>
          <w:tcPr>
            <w:tcW w:w="24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A6273" w14:textId="77777777" w:rsidR="0038727C" w:rsidRDefault="00000000">
            <w:r>
              <w:rPr>
                <w:sz w:val="19"/>
                <w:szCs w:val="19"/>
              </w:rPr>
              <w:t>101 — остался на экране</w:t>
            </w:r>
          </w:p>
        </w:tc>
      </w:tr>
    </w:tbl>
    <w:p w14:paraId="0C4C97B5" w14:textId="77777777" w:rsidR="0038727C" w:rsidRDefault="0038727C">
      <w:pPr>
        <w:spacing w:after="120" w:line="276" w:lineRule="auto"/>
        <w:jc w:val="both"/>
      </w:pPr>
    </w:p>
    <w:p w14:paraId="7164B7BE" w14:textId="77777777" w:rsidR="0038727C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BC7FC84" wp14:editId="422F55E1">
            <wp:extent cx="5619750" cy="3505200"/>
            <wp:effectExtent l="0" t="0" r="0" b="0"/>
            <wp:docPr id="1964491693" name="Рисунок 1964491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9EEAE" w14:textId="77777777" w:rsidR="0038727C" w:rsidRDefault="00000000">
      <w:pPr>
        <w:spacing w:after="200"/>
        <w:jc w:val="center"/>
      </w:pPr>
      <w:r>
        <w:rPr>
          <w:i/>
          <w:iCs/>
        </w:rPr>
        <w:t>Рисунок 3 — Переменная seed = 101 в рабочей области</w:t>
      </w:r>
    </w:p>
    <w:p w14:paraId="0C767064" w14:textId="77777777" w:rsidR="0038727C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2CFE713B" wp14:editId="384AABC4">
            <wp:extent cx="5619750" cy="3505200"/>
            <wp:effectExtent l="0" t="0" r="0" b="0"/>
            <wp:docPr id="506742985" name="Рисунок 5067429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6460" w14:textId="77777777" w:rsidR="0038727C" w:rsidRDefault="00000000">
      <w:pPr>
        <w:spacing w:after="200"/>
        <w:jc w:val="center"/>
      </w:pPr>
      <w:r>
        <w:rPr>
          <w:i/>
          <w:iCs/>
        </w:rPr>
        <w:t>Рисунок 4 — После «Очистить все переменные»: таблица пуста, вывод ячейки сохранился</w:t>
      </w:r>
    </w:p>
    <w:p w14:paraId="5A918B9E" w14:textId="77777777" w:rsidR="0038727C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3AC550C" wp14:editId="254774D8">
            <wp:extent cx="5619750" cy="3505200"/>
            <wp:effectExtent l="0" t="0" r="0" b="0"/>
            <wp:docPr id="143048433" name="Рисунок 1430484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16F3" w14:textId="77777777" w:rsidR="0038727C" w:rsidRDefault="00000000">
      <w:pPr>
        <w:spacing w:after="200"/>
        <w:jc w:val="center"/>
      </w:pPr>
      <w:r>
        <w:rPr>
          <w:i/>
          <w:iCs/>
        </w:rPr>
        <w:t>Рисунок 5 — После «Перезапуск ядра»: видимых отличий от предыдущего состояния нет</w:t>
      </w:r>
    </w:p>
    <w:p w14:paraId="2ACB26FE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Три вывода, которые следуют из наблюдения.</w:t>
      </w:r>
    </w:p>
    <w:p w14:paraId="4EA3B963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Вывод ячейки отражает прошлое, а не настоящее.</w:t>
      </w:r>
      <w:r>
        <w:rPr>
          <w:sz w:val="24"/>
          <w:szCs w:val="24"/>
        </w:rPr>
        <w:t xml:space="preserve"> Переменной </w:t>
      </w:r>
      <w:r>
        <w:rPr>
          <w:rFonts w:ascii="Consolas" w:eastAsia="Consolas" w:hAnsi="Consolas" w:cs="Consolas"/>
          <w:sz w:val="22"/>
          <w:szCs w:val="22"/>
        </w:rPr>
        <w:t>seed</w:t>
      </w:r>
      <w:r>
        <w:rPr>
          <w:sz w:val="24"/>
          <w:szCs w:val="24"/>
        </w:rPr>
        <w:t xml:space="preserve"> в рабочей области уже нет, но под ячейкой по-прежнему напечатано 101. Более того, отметка «выполнено за 1 с» у первой ячейки сохранилась после перезапуска ядра, хотя ячейка заново не запускалась. Это штатное поведение всех интерфейсов с ячейками, а не ошибка: вывод и метаданные хранятся вместе с файлом, а состояние ядра живёт отдельно.</w:t>
      </w:r>
    </w:p>
    <w:p w14:paraId="7A0BE001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Очистка переменных и перезапуск ядра — не одно и то же.</w:t>
      </w:r>
      <w:r>
        <w:rPr>
          <w:sz w:val="24"/>
          <w:szCs w:val="24"/>
        </w:rPr>
        <w:t xml:space="preserve"> Очистка убирает пользовательские имена из рабочей области, но процесс продолжает работу: остаются загруженные модули, скомпилированный код и глобальное состояние, которого в таблице не видно, — в том числе состояние глобального генератора случайных чисел. Перезапуск уничтожает процесс целиком, о чём среда предупреждает: «Память Engee будет очищена». Отсюда следует практическое правило раздела 2.2 указаний: использовать локальный генератор от явного seed, а не глобальное состояние.</w:t>
      </w:r>
    </w:p>
    <w:p w14:paraId="349D8CC9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Перезапуск ядра визуально неотличим от очистки.</w:t>
      </w:r>
      <w:r>
        <w:rPr>
          <w:sz w:val="24"/>
          <w:szCs w:val="24"/>
        </w:rPr>
        <w:t xml:space="preserve"> После обеих операций таблица пуста, и среда не даёт признака, что процесс был заменён другим. Значит по внешнему виду рабочей области нельзя судить, с какого состояния начнётся следующая ячейка, и потому в паспорт записывается </w:t>
      </w:r>
      <w:r>
        <w:rPr>
          <w:b/>
          <w:bCs/>
          <w:sz w:val="24"/>
          <w:szCs w:val="24"/>
        </w:rPr>
        <w:t>порядок выполнения</w:t>
      </w:r>
      <w:r>
        <w:rPr>
          <w:sz w:val="24"/>
          <w:szCs w:val="24"/>
        </w:rPr>
        <w:t>, а не только содержимое ячеек: один и тот же файл, выполненный в разном порядке, даёт разное состояние.</w:t>
      </w:r>
    </w:p>
    <w:p w14:paraId="1B2ECF9E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6.4. Размещение паспорта</w:t>
      </w:r>
    </w:p>
    <w:p w14:paraId="6DDF96A5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В каталог </w:t>
      </w:r>
      <w:r>
        <w:rPr>
          <w:rFonts w:ascii="Consolas" w:eastAsia="Consolas" w:hAnsi="Consolas" w:cs="Consolas"/>
          <w:sz w:val="22"/>
          <w:szCs w:val="22"/>
        </w:rPr>
        <w:t>/user/…/LR01/</w:t>
      </w:r>
      <w:r>
        <w:rPr>
          <w:sz w:val="24"/>
          <w:szCs w:val="24"/>
        </w:rPr>
        <w:t xml:space="preserve"> загружен файл </w:t>
      </w:r>
      <w:r>
        <w:rPr>
          <w:rFonts w:ascii="Consolas" w:eastAsia="Consolas" w:hAnsi="Consolas" w:cs="Consolas"/>
          <w:sz w:val="22"/>
          <w:szCs w:val="22"/>
        </w:rPr>
        <w:t>passport.md</w:t>
      </w:r>
      <w:r>
        <w:rPr>
          <w:sz w:val="24"/>
          <w:szCs w:val="24"/>
        </w:rPr>
        <w:t>, рядом сохранён скрипт. Паспорт корректно отобразился средствами среды.</w:t>
      </w:r>
    </w:p>
    <w:p w14:paraId="35A32543" w14:textId="77777777" w:rsidR="0038727C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415A40E2" wp14:editId="3E7803B4">
            <wp:extent cx="5619750" cy="3505200"/>
            <wp:effectExtent l="0" t="0" r="0" b="0"/>
            <wp:docPr id="1593198276" name="Рисунок 159319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955C7" w14:textId="77777777" w:rsidR="0038727C" w:rsidRDefault="00000000">
      <w:pPr>
        <w:spacing w:after="200"/>
        <w:jc w:val="center"/>
      </w:pPr>
      <w:r>
        <w:rPr>
          <w:i/>
          <w:iCs/>
        </w:rPr>
        <w:t>Рисунок 6 — Паспорт эксперимента, загруженный в рабочую область Engee</w:t>
      </w:r>
    </w:p>
    <w:p w14:paraId="02BC965A" w14:textId="77777777" w:rsidR="0038727C" w:rsidRDefault="00000000">
      <w:r>
        <w:br w:type="page"/>
      </w:r>
    </w:p>
    <w:p w14:paraId="17E0B31E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7. Анализ ошибок, угроз валидности и ограничений</w:t>
      </w:r>
    </w:p>
    <w:p w14:paraId="22445720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7.1. Ограничения работы</w:t>
      </w:r>
    </w:p>
    <w:p w14:paraId="32CF2D35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Малая серия.</w:t>
      </w:r>
      <w:r>
        <w:rPr>
          <w:sz w:val="24"/>
          <w:szCs w:val="24"/>
        </w:rPr>
        <w:t xml:space="preserve"> Основной вывод получен при n = 5. При s_base = 0,0006 для граничной энергии обнаружить удалось бы лишь эффект, превышающий 2s ≈ 0,0012; фактическая разность 0,0007 вдвое меньше.</w:t>
      </w:r>
    </w:p>
    <w:p w14:paraId="51062823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Одна текстура и один базовый seed.</w:t>
      </w:r>
      <w:r>
        <w:rPr>
          <w:sz w:val="24"/>
          <w:szCs w:val="24"/>
        </w:rPr>
        <w:t xml:space="preserve"> Проверен контекст «облачное небо» при S = 101. Перенос вывода на другие контексты не обоснован.</w:t>
      </w:r>
    </w:p>
    <w:p w14:paraId="743EB767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Учебный критерий не является статистическим тестом.</w:t>
      </w:r>
      <w:r>
        <w:rPr>
          <w:sz w:val="24"/>
          <w:szCs w:val="24"/>
        </w:rPr>
        <w:t xml:space="preserve"> Правило |Δ| &gt; 2s задано методикой как упрощённое; раздел 5.8 показывает его конкретный предел применимости.</w:t>
      </w:r>
    </w:p>
    <w:p w14:paraId="250EF1D1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Метрики описывают статистику яркости, а не восприятие.</w:t>
      </w:r>
      <w:r>
        <w:rPr>
          <w:sz w:val="24"/>
          <w:szCs w:val="24"/>
        </w:rPr>
        <w:t xml:space="preserve"> Вывод о пригодности фона для афиши по ним делать нельзя: четыре числа не измеряют читаемость заголовка.</w:t>
      </w:r>
    </w:p>
    <w:p w14:paraId="495F9B18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Отсутствие обнаруженного эффекта не доказывает его отсутствия.</w:t>
      </w:r>
      <w:r>
        <w:rPr>
          <w:sz w:val="24"/>
          <w:szCs w:val="24"/>
        </w:rPr>
        <w:t xml:space="preserve"> Раздел 5.8 прямо показывает обратное: эффект граничной энергии устойчив по величине, но учебным критерием не выявляется.</w:t>
      </w:r>
    </w:p>
    <w:p w14:paraId="73CDBC16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7.2. Угрозы валидности и принятые меры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30"/>
        <w:gridCol w:w="5103"/>
      </w:tblGrid>
      <w:tr w:rsidR="0038727C" w14:paraId="2486BC77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30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58610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Угроза</w:t>
            </w:r>
          </w:p>
        </w:tc>
        <w:tc>
          <w:tcPr>
            <w:tcW w:w="5103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4E735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Мера</w:t>
            </w:r>
          </w:p>
        </w:tc>
      </w:tr>
      <w:tr w:rsidR="0038727C" w14:paraId="19302B4F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8DD65" w14:textId="77777777" w:rsidR="0038727C" w:rsidRDefault="00000000">
            <w:r>
              <w:rPr>
                <w:sz w:val="19"/>
                <w:szCs w:val="19"/>
              </w:rPr>
              <w:t>Совпадение отпечатков получено тривиально, без фактического вычисления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666C" w14:textId="77777777" w:rsidR="0038727C" w:rsidRDefault="00000000">
            <w:r>
              <w:rPr>
                <w:sz w:val="19"/>
                <w:szCs w:val="19"/>
              </w:rPr>
              <w:t>Запуск 3 выполнен при другом seed и дал другой отпечаток; равенство EQ_1_3 = false подтверждает, что результат зависит от seed</w:t>
            </w:r>
          </w:p>
        </w:tc>
      </w:tr>
      <w:tr w:rsidR="0038727C" w14:paraId="494A1DB8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A22A7" w14:textId="77777777" w:rsidR="0038727C" w:rsidRDefault="00000000">
            <w:r>
              <w:rPr>
                <w:sz w:val="19"/>
                <w:szCs w:val="19"/>
              </w:rPr>
              <w:t>Воспроизводимость проверена по среднему значению вместо полных данных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06046" w14:textId="77777777" w:rsidR="0038727C" w:rsidRDefault="00000000">
            <w:r>
              <w:rPr>
                <w:sz w:val="19"/>
                <w:szCs w:val="19"/>
              </w:rPr>
              <w:t>Сравниваются отпечатки SHA-256 полных массивов пикселей; средние значения в протокол не входят</w:t>
            </w:r>
          </w:p>
        </w:tc>
      </w:tr>
      <w:tr w:rsidR="0038727C" w14:paraId="2878DB1A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2EFD7" w14:textId="77777777" w:rsidR="0038727C" w:rsidRDefault="00000000">
            <w:r>
              <w:rPr>
                <w:sz w:val="19"/>
                <w:szCs w:val="19"/>
              </w:rPr>
              <w:t>Гипотеза подогнана под результат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7ED56" w14:textId="77777777" w:rsidR="0038727C" w:rsidRDefault="00000000">
            <w:r>
              <w:rPr>
                <w:sz w:val="19"/>
                <w:szCs w:val="19"/>
              </w:rPr>
              <w:t>Гипотеза и порог зафиксированы отдельным коммитом до запуска; порядок подтверждается историей репозитория</w:t>
            </w:r>
          </w:p>
        </w:tc>
      </w:tr>
      <w:tr w:rsidR="0038727C" w14:paraId="5411CF98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A4CA3" w14:textId="77777777" w:rsidR="0038727C" w:rsidRDefault="00000000">
            <w:r>
              <w:rPr>
                <w:sz w:val="19"/>
                <w:szCs w:val="19"/>
              </w:rPr>
              <w:t>Выборочное стандартное отклонение рассчитано с неверным делителем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ADB09" w14:textId="77777777" w:rsidR="0038727C" w:rsidRDefault="00000000">
            <w:r>
              <w:rPr>
                <w:sz w:val="19"/>
                <w:szCs w:val="19"/>
              </w:rPr>
              <w:t>Используется делитель n − 1; значения берутся из results.json, а не пересчитываются вручную</w:t>
            </w:r>
          </w:p>
        </w:tc>
      </w:tr>
      <w:tr w:rsidR="0038727C" w14:paraId="78E84AA4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8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5E691" w14:textId="77777777" w:rsidR="0038727C" w:rsidRDefault="00000000">
            <w:r>
              <w:rPr>
                <w:sz w:val="19"/>
                <w:szCs w:val="19"/>
              </w:rPr>
              <w:t>Результат зависит от неучтённых свойств среды</w:t>
            </w:r>
          </w:p>
        </w:tc>
        <w:tc>
          <w:tcPr>
            <w:tcW w:w="510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B152D" w14:textId="77777777" w:rsidR="0038727C" w:rsidRDefault="00000000">
            <w:r>
              <w:rPr>
                <w:sz w:val="19"/>
                <w:szCs w:val="19"/>
              </w:rPr>
              <w:t>Паспорт фиксирует ОС, архитектуру, версию интерпретатора, версию zlib и контрольные суммы скриптов; сопоставление с другой средой выполнено в разделе 5.7</w:t>
            </w:r>
          </w:p>
        </w:tc>
      </w:tr>
    </w:tbl>
    <w:p w14:paraId="028479FB" w14:textId="77777777" w:rsidR="0038727C" w:rsidRDefault="0038727C">
      <w:pPr>
        <w:spacing w:after="200" w:line="276" w:lineRule="auto"/>
        <w:jc w:val="both"/>
      </w:pPr>
    </w:p>
    <w:p w14:paraId="2F48442A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7.3. Разобранная ошибка</w:t>
      </w:r>
    </w:p>
    <w:p w14:paraId="026BB8A9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>Типовая причина невоспроизводимости — незаданный seed — воспроизведена намеренно (раздел 4.2). Симптом, диагностика и исправление описаны там же. Эта ошибка характерна и для реальных генеративных моделей: пропущенный seed, глобальное состояние, переиспользованное другой библиотекой, либо параллельные потоки, разделяющие один генератор. Наблюдение части Б подтверждает актуальность последнего пункта: рабочая среда Engee по умолчанию многопоточная.</w:t>
      </w:r>
    </w:p>
    <w:p w14:paraId="7997D4C0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8. Вывод по цели</w:t>
      </w:r>
    </w:p>
    <w:p w14:paraId="50C9D425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lastRenderedPageBreak/>
        <w:t>Цель достигнута.</w:t>
      </w:r>
      <w:r>
        <w:rPr>
          <w:sz w:val="24"/>
          <w:szCs w:val="24"/>
        </w:rPr>
        <w:t xml:space="preserve"> Подготовлена изолированная среда, её состояние зафиксировано; условия эксперимента записаны в паспорт; воспроизводимость подтверждена измерением, а не утверждением.</w:t>
      </w:r>
    </w:p>
    <w:p w14:paraId="69DC6CBA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Что доказано данными:</w:t>
      </w:r>
    </w:p>
    <w:p w14:paraId="4843FAE1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протокол воспроизводимости выполнен полностью: EQ_1_2 = true, EQ_1_4 = true, EQ_1_3 = false, EQ_2_4 = true;</w:t>
      </w:r>
    </w:p>
    <w:p w14:paraId="72FC655F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при n = 5 влияние фактора «число октав +1» не обнаружено ни по одной из четырёх метрик по заранее заданному критерию |Δ| &gt; 2·s_base;</w:t>
      </w:r>
    </w:p>
    <w:p w14:paraId="57C9F355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направление изменений предсказано гипотезой верно по всем четырём метрикам, величина — неверно для граничной энергии;</w:t>
      </w:r>
    </w:p>
    <w:p w14:paraId="7988ED73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результат демонстрационного варианта воспроизведён в другой операционной системе, при другой версии интерпретатора и другой версии zlib — совпадение полное, включая отпечатки файлов PNG;</w:t>
      </w:r>
    </w:p>
    <w:p w14:paraId="150A525C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при n = 20 и n = 50 разность средних для граничной энергии устойчива, а отношение к её стандартной ошибке растёт как √n, что указывает на реальность эффекта, не выявляемого учебным критерием.</w:t>
      </w:r>
    </w:p>
    <w:p w14:paraId="48065762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Чего результат не доказывает:</w:t>
      </w:r>
      <w:r>
        <w:rPr>
          <w:sz w:val="24"/>
          <w:szCs w:val="24"/>
        </w:rPr>
        <w:t xml:space="preserve"> применимости вывода к другим контекстам, факторам и значениям seed; отсутствия эффекта фактора как такового; пригодности текстуры как фона афиши, поскольку читаемость заголовка выбранными метриками не измеряется.</w:t>
      </w:r>
    </w:p>
    <w:p w14:paraId="36531AC7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Предложение по доработке методики.</w:t>
      </w:r>
      <w:r>
        <w:rPr>
          <w:sz w:val="24"/>
          <w:szCs w:val="24"/>
        </w:rPr>
        <w:t xml:space="preserve"> Учебный критерий |Δ| &gt; 2·s_base сопоставляет разность средних с разбросом отдельных измерений, то есть с величиной заведомо большего порядка, и потому не становится чувствительнее при росте n. Для учебных целей достаточно дополнить его сравнением Δ со стандартной ошибкой разности SE = √(s²база/n + s²фактор/n): вычисление не сложнее, а поведение при росте n становится содержательным и демонстрирует связь числа запусков с обнаружимым эффектом.</w:t>
      </w:r>
    </w:p>
    <w:p w14:paraId="2D370568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t>9. Артефакты, паспорт и ссылки</w:t>
      </w:r>
    </w:p>
    <w:p w14:paraId="32D73AB4" w14:textId="45D8811C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Репозиторий работы</w:t>
      </w:r>
      <w:r w:rsidR="004C7848">
        <w:rPr>
          <w:b/>
          <w:bCs/>
          <w:sz w:val="24"/>
          <w:szCs w:val="24"/>
          <w:lang w:val="ru-RU"/>
        </w:rPr>
        <w:t xml:space="preserve"> (архив артефактов)</w:t>
      </w:r>
      <w:r>
        <w:rPr>
          <w:b/>
          <w:bCs/>
          <w:sz w:val="24"/>
          <w:szCs w:val="24"/>
        </w:rPr>
        <w:t>:</w:t>
      </w:r>
      <w:r>
        <w:rPr>
          <w:sz w:val="24"/>
          <w:szCs w:val="24"/>
        </w:rPr>
        <w:t xml:space="preserve"> https://github.com/ykvnkm/ai-in-creative-industries — каталог </w:t>
      </w:r>
      <w:r>
        <w:rPr>
          <w:rFonts w:ascii="Consolas" w:eastAsia="Consolas" w:hAnsi="Consolas" w:cs="Consolas"/>
          <w:sz w:val="22"/>
          <w:szCs w:val="22"/>
        </w:rPr>
        <w:t>LR01/</w:t>
      </w:r>
      <w:r>
        <w:rPr>
          <w:sz w:val="24"/>
          <w:szCs w:val="24"/>
        </w:rPr>
        <w:t>.</w:t>
      </w:r>
    </w:p>
    <w:p w14:paraId="05F3CFA7" w14:textId="1DDDDE60" w:rsidR="0038727C" w:rsidRDefault="0038727C">
      <w:pPr>
        <w:spacing w:after="120" w:line="276" w:lineRule="auto"/>
        <w:jc w:val="both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46"/>
        <w:gridCol w:w="3754"/>
      </w:tblGrid>
      <w:tr w:rsidR="0038727C" w14:paraId="7CCD936D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74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1FF59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Файл</w:t>
            </w:r>
          </w:p>
        </w:tc>
        <w:tc>
          <w:tcPr>
            <w:tcW w:w="3754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F6B0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Содержимое</w:t>
            </w:r>
          </w:p>
        </w:tc>
      </w:tr>
      <w:tr w:rsidR="0038727C" w14:paraId="127F7ECE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DC676" w14:textId="77777777" w:rsidR="0038727C" w:rsidRDefault="00000000">
            <w:r>
              <w:rPr>
                <w:sz w:val="19"/>
                <w:szCs w:val="19"/>
              </w:rPr>
              <w:t>Яковенко_Максим_Михайлович_Вариант_2_ЛР_1.docx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3A576" w14:textId="77777777" w:rsidR="0038727C" w:rsidRDefault="00000000">
            <w:r>
              <w:rPr>
                <w:sz w:val="19"/>
                <w:szCs w:val="19"/>
              </w:rPr>
              <w:t>настоящий отчёт</w:t>
            </w:r>
          </w:p>
        </w:tc>
      </w:tr>
      <w:tr w:rsidR="0038727C" w14:paraId="763451EC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05DA2" w14:textId="77777777" w:rsidR="0038727C" w:rsidRDefault="00000000">
            <w:r>
              <w:rPr>
                <w:sz w:val="19"/>
                <w:szCs w:val="19"/>
              </w:rPr>
              <w:t>Яковенко_Максим_Михайлович_Вариант_2_ЛР_1.pdf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4DD8E" w14:textId="77777777" w:rsidR="0038727C" w:rsidRDefault="00000000">
            <w:r>
              <w:rPr>
                <w:sz w:val="19"/>
                <w:szCs w:val="19"/>
              </w:rPr>
              <w:t>тот же отчёт в формате PDF</w:t>
            </w:r>
          </w:p>
        </w:tc>
      </w:tr>
      <w:tr w:rsidR="0038727C" w14:paraId="35B7E54C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7B38F" w14:textId="77777777" w:rsidR="0038727C" w:rsidRDefault="00000000">
            <w:r>
              <w:rPr>
                <w:sz w:val="19"/>
                <w:szCs w:val="19"/>
              </w:rPr>
              <w:t>artifacts/v02/passport.json, passport.md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0534A" w14:textId="77777777" w:rsidR="0038727C" w:rsidRDefault="00000000">
            <w:r>
              <w:rPr>
                <w:sz w:val="19"/>
                <w:szCs w:val="19"/>
              </w:rPr>
              <w:t>паспорт эксперимента, вариант 2</w:t>
            </w:r>
          </w:p>
        </w:tc>
      </w:tr>
      <w:tr w:rsidR="0038727C" w14:paraId="432A61C0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5CEA" w14:textId="77777777" w:rsidR="0038727C" w:rsidRDefault="00000000">
            <w:r>
              <w:rPr>
                <w:sz w:val="19"/>
                <w:szCs w:val="19"/>
              </w:rPr>
              <w:t>artifacts/v02/results.json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D61B6" w14:textId="77777777" w:rsidR="0038727C" w:rsidRDefault="00000000">
            <w:r>
              <w:rPr>
                <w:sz w:val="19"/>
                <w:szCs w:val="19"/>
              </w:rPr>
              <w:t>полные результаты: протокол, метрики, среда</w:t>
            </w:r>
          </w:p>
        </w:tc>
      </w:tr>
      <w:tr w:rsidR="0038727C" w14:paraId="2BA3815D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4EC66" w14:textId="77777777" w:rsidR="0038727C" w:rsidRDefault="00000000">
            <w:r>
              <w:rPr>
                <w:sz w:val="19"/>
                <w:szCs w:val="19"/>
              </w:rPr>
              <w:t>artifacts/v02/artifacts/*.png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DE33E" w14:textId="77777777" w:rsidR="0038727C" w:rsidRDefault="00000000">
            <w:r>
              <w:rPr>
                <w:sz w:val="19"/>
                <w:szCs w:val="19"/>
              </w:rPr>
              <w:t>изображения четырёх запусков протокола, база и фактор</w:t>
            </w:r>
          </w:p>
        </w:tc>
      </w:tr>
      <w:tr w:rsidR="0038727C" w14:paraId="72F6360E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69D55" w14:textId="77777777" w:rsidR="0038727C" w:rsidRDefault="00000000">
            <w:r>
              <w:rPr>
                <w:sz w:val="19"/>
                <w:szCs w:val="19"/>
              </w:rPr>
              <w:t>artifacts/v02_n20/, artifacts/v02_n50/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EA9D6" w14:textId="77777777" w:rsidR="0038727C" w:rsidRDefault="00000000">
            <w:r>
              <w:rPr>
                <w:sz w:val="19"/>
                <w:szCs w:val="19"/>
              </w:rPr>
              <w:t>серии при n = 20 и n = 50</w:t>
            </w:r>
          </w:p>
        </w:tc>
      </w:tr>
      <w:tr w:rsidR="0038727C" w14:paraId="5B394EBB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4A394" w14:textId="77777777" w:rsidR="0038727C" w:rsidRDefault="00000000">
            <w:r>
              <w:rPr>
                <w:sz w:val="19"/>
                <w:szCs w:val="19"/>
              </w:rPr>
              <w:t>artifacts/demo_check/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46590" w14:textId="77777777" w:rsidR="0038727C" w:rsidRDefault="00000000">
            <w:r>
              <w:rPr>
                <w:sz w:val="19"/>
                <w:szCs w:val="19"/>
              </w:rPr>
              <w:t>воспроизведение демонстрационного варианта 1</w:t>
            </w:r>
          </w:p>
        </w:tc>
      </w:tr>
      <w:tr w:rsidR="0038727C" w14:paraId="6E11401E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E3AB8" w14:textId="77777777" w:rsidR="0038727C" w:rsidRDefault="00000000">
            <w:r>
              <w:rPr>
                <w:sz w:val="19"/>
                <w:szCs w:val="19"/>
              </w:rPr>
              <w:lastRenderedPageBreak/>
              <w:t>reports/journal.md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F7611" w14:textId="77777777" w:rsidR="0038727C" w:rsidRDefault="00000000">
            <w:r>
              <w:rPr>
                <w:sz w:val="19"/>
                <w:szCs w:val="19"/>
              </w:rPr>
              <w:t>журнал эксперимента с гипотезой, записанной до запуска</w:t>
            </w:r>
          </w:p>
        </w:tc>
      </w:tr>
      <w:tr w:rsidR="0038727C" w14:paraId="0D726523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5A5DA" w14:textId="77777777" w:rsidR="0038727C" w:rsidRDefault="00000000">
            <w:r>
              <w:rPr>
                <w:sz w:val="19"/>
                <w:szCs w:val="19"/>
              </w:rPr>
              <w:t>reports/error_demo.log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865B3" w14:textId="77777777" w:rsidR="0038727C" w:rsidRDefault="00000000">
            <w:r>
              <w:rPr>
                <w:sz w:val="19"/>
                <w:szCs w:val="19"/>
              </w:rPr>
              <w:t>журнал намеренной ошибки «seed не задан»</w:t>
            </w:r>
          </w:p>
        </w:tc>
      </w:tr>
      <w:tr w:rsidR="0038727C" w14:paraId="78A2E49A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EB2C6" w14:textId="77777777" w:rsidR="0038727C" w:rsidRDefault="00000000">
            <w:r>
              <w:rPr>
                <w:sz w:val="19"/>
                <w:szCs w:val="19"/>
              </w:rPr>
              <w:t>reports/brightness_range_check.json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D4592" w14:textId="77777777" w:rsidR="0038727C" w:rsidRDefault="00000000">
            <w:r>
              <w:rPr>
                <w:sz w:val="19"/>
                <w:szCs w:val="19"/>
              </w:rPr>
              <w:t>проверка диапазона яркости (риск варианта), раздел 5.5</w:t>
            </w:r>
          </w:p>
        </w:tc>
      </w:tr>
      <w:tr w:rsidR="0038727C" w14:paraId="25BEABAC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8DDCF" w14:textId="77777777" w:rsidR="0038727C" w:rsidRDefault="00000000">
            <w:r>
              <w:rPr>
                <w:sz w:val="19"/>
                <w:szCs w:val="19"/>
              </w:rPr>
              <w:t>reports/figures/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21D65" w14:textId="77777777" w:rsidR="0038727C" w:rsidRDefault="00000000">
            <w:r>
              <w:rPr>
                <w:sz w:val="19"/>
                <w:szCs w:val="19"/>
              </w:rPr>
              <w:t>иллюстрации отчёта</w:t>
            </w:r>
          </w:p>
        </w:tc>
      </w:tr>
      <w:tr w:rsidR="0038727C" w14:paraId="690B8E76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CA241" w14:textId="77777777" w:rsidR="0038727C" w:rsidRDefault="00000000">
            <w:r>
              <w:rPr>
                <w:sz w:val="19"/>
                <w:szCs w:val="19"/>
              </w:rPr>
              <w:t>src/lab01_generator.py, src/lab01_experiment.py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95701" w14:textId="77777777" w:rsidR="0038727C" w:rsidRDefault="00000000">
            <w:r>
              <w:rPr>
                <w:sz w:val="19"/>
                <w:szCs w:val="19"/>
              </w:rPr>
              <w:t>скрипты, выданные преподавателем</w:t>
            </w:r>
          </w:p>
        </w:tc>
      </w:tr>
      <w:tr w:rsidR="0038727C" w14:paraId="1FD6A139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474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418B" w14:textId="77777777" w:rsidR="0038727C" w:rsidRDefault="00000000">
            <w:r>
              <w:rPr>
                <w:sz w:val="19"/>
                <w:szCs w:val="19"/>
              </w:rPr>
              <w:t>requirements.txt</w:t>
            </w:r>
          </w:p>
        </w:tc>
        <w:tc>
          <w:tcPr>
            <w:tcW w:w="3754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07B49" w14:textId="77777777" w:rsidR="0038727C" w:rsidRDefault="00000000">
            <w:r>
              <w:rPr>
                <w:sz w:val="19"/>
                <w:szCs w:val="19"/>
              </w:rPr>
              <w:t>пуст: сторонние пакеты не используются</w:t>
            </w:r>
          </w:p>
        </w:tc>
      </w:tr>
    </w:tbl>
    <w:p w14:paraId="07F3CB5F" w14:textId="77777777" w:rsidR="0038727C" w:rsidRDefault="0038727C">
      <w:pPr>
        <w:spacing w:after="160" w:line="276" w:lineRule="auto"/>
        <w:jc w:val="both"/>
      </w:pPr>
    </w:p>
    <w:p w14:paraId="2ECDAFD0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Порядок фиксации гипотезы.</w:t>
      </w:r>
      <w:r>
        <w:rPr>
          <w:sz w:val="24"/>
          <w:szCs w:val="24"/>
        </w:rPr>
        <w:t xml:space="preserve"> Коммит </w:t>
      </w:r>
      <w:r>
        <w:rPr>
          <w:rFonts w:ascii="Consolas" w:eastAsia="Consolas" w:hAnsi="Consolas" w:cs="Consolas"/>
          <w:sz w:val="22"/>
          <w:szCs w:val="22"/>
        </w:rPr>
        <w:t>07238eb</w:t>
      </w:r>
      <w:r>
        <w:rPr>
          <w:sz w:val="24"/>
          <w:szCs w:val="24"/>
        </w:rPr>
        <w:t xml:space="preserve"> от 24.09.2026 содержит журнал с гипотезой и порогом и не содержит результатов; результаты добавлены последующими коммитами. Это позволяет проверить независимо, что порог не изменялся после просмотра данных.</w:t>
      </w:r>
    </w:p>
    <w:p w14:paraId="23DE9029" w14:textId="77777777" w:rsidR="0038727C" w:rsidRDefault="00000000">
      <w:r>
        <w:br w:type="page"/>
      </w:r>
    </w:p>
    <w:p w14:paraId="2C4D4751" w14:textId="77777777" w:rsidR="0038727C" w:rsidRDefault="00000000">
      <w:pPr>
        <w:pStyle w:val="1"/>
        <w:spacing w:before="320" w:after="160"/>
      </w:pPr>
      <w:r>
        <w:rPr>
          <w:b/>
          <w:bCs/>
          <w:color w:val="000000"/>
          <w:sz w:val="28"/>
          <w:szCs w:val="28"/>
        </w:rPr>
        <w:lastRenderedPageBreak/>
        <w:t>Приложение А. Ответы на контрольные вопросы</w:t>
      </w:r>
    </w:p>
    <w:p w14:paraId="2BB5C0C6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>Вопросы приведены по разделу 9 методических указаний. Ответы опираются на данные настоящей работы.</w:t>
      </w:r>
    </w:p>
    <w:p w14:paraId="76B1374E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1. Почему результат одного запуска нельзя считать результатом эксперимента?</w:t>
      </w:r>
    </w:p>
    <w:p w14:paraId="07A3A134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Один запуск — это одна реализация случайного процесса. По ней невозможно отличить влияние изучаемого фактора от обычного разброса между значениями seed: любое различие двух одиночных запусков может оказаться шумом.</w:t>
      </w:r>
    </w:p>
    <w:p w14:paraId="2B6BF0BA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Вместо одного числа сообщается: число запусков n, перечень использованных seed, среднее и </w:t>
      </w:r>
      <w:r>
        <w:rPr>
          <w:b/>
          <w:bCs/>
          <w:sz w:val="24"/>
          <w:szCs w:val="24"/>
        </w:rPr>
        <w:t>выборочное</w:t>
      </w:r>
      <w:r>
        <w:rPr>
          <w:sz w:val="24"/>
          <w:szCs w:val="24"/>
        </w:rPr>
        <w:t xml:space="preserve"> стандартное отклонение метрики, а также критерий сравнения, заданный до эксперимента. В настоящей работе для граничной энергии это n = 5, seed 101…105, среднее 0,0097 при s = 0,0006 — и только на фоне этого s разность 0,0007 приобретает смысл.</w:t>
      </w:r>
    </w:p>
    <w:p w14:paraId="66FEE92F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2. Расчёт среднего и выборочного s; существенна ли разница</w:t>
      </w:r>
    </w:p>
    <w:p w14:paraId="5C449334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Дано: 0,71; 0,74; 0,69; 0,73; 0,70. Вторая серия со средним 0,77.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46"/>
      </w:tblGrid>
      <w:tr w:rsidR="0038727C" w14:paraId="62288FB8" w14:textId="77777777">
        <w:tblPrEx>
          <w:tblCellMar>
            <w:top w:w="0" w:type="dxa"/>
            <w:bottom w:w="0" w:type="dxa"/>
          </w:tblCellMar>
        </w:tblPrEx>
        <w:tc>
          <w:tcPr>
            <w:tcW w:w="9355" w:type="dxa"/>
            <w:shd w:val="clear" w:color="auto" w:fill="F4F4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D017A5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среднее  = (0,71 + 0,74 + 0,69 + 0,73 + 0,70) / 5 = 3,57 / 5 = 0,714</w:t>
            </w:r>
          </w:p>
          <w:p w14:paraId="4327E20B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отклонения: −0,004  +0,026  −0,024  +0,016  −0,014</w:t>
            </w:r>
          </w:p>
          <w:p w14:paraId="6C179650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сумма квадратов = 0,001720</w:t>
            </w:r>
          </w:p>
          <w:p w14:paraId="5FEE5E7E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s = sqrt(0,001720 / (5 − 1)) = sqrt(0,000430) = 0,0207</w:t>
            </w:r>
          </w:p>
          <w:p w14:paraId="56ABE31C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2s = 0,0415</w:t>
            </w:r>
          </w:p>
          <w:p w14:paraId="1B349320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Δ  = 0,770 − 0,714 = 0,0560</w:t>
            </w:r>
          </w:p>
          <w:p w14:paraId="4AFCDFF5" w14:textId="77777777" w:rsidR="0038727C" w:rsidRDefault="00000000">
            <w:r>
              <w:rPr>
                <w:rFonts w:ascii="Consolas" w:eastAsia="Consolas" w:hAnsi="Consolas" w:cs="Consolas"/>
                <w:sz w:val="19"/>
                <w:szCs w:val="19"/>
              </w:rPr>
              <w:t>|Δ| = 0,0560 &gt; 2s = 0,0415   -&gt;   существенно,  |Δ|/s = 2,70</w:t>
            </w:r>
          </w:p>
        </w:tc>
      </w:tr>
    </w:tbl>
    <w:p w14:paraId="491E7E41" w14:textId="77777777" w:rsidR="0038727C" w:rsidRDefault="0038727C">
      <w:pPr>
        <w:spacing w:after="120" w:line="276" w:lineRule="auto"/>
        <w:jc w:val="both"/>
      </w:pPr>
    </w:p>
    <w:p w14:paraId="31DE597B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Разница существенна по учебному критерию.</w:t>
      </w:r>
      <w:r>
        <w:rPr>
          <w:sz w:val="24"/>
          <w:szCs w:val="24"/>
        </w:rPr>
        <w:t xml:space="preserve"> Необходимые оговорки: серия мала (n = 5), поэтому сама оценка s неточна; критерий |Δ| &gt; 2s — учебное правило, а не статистический тест, он не даёт уровня значимости; сравнивается одна метрика, а при нескольких метриках вероятность случайного превышения порога растёт; корректная формулировка — «эффект обнаружен при n = 5», а не «доказан». Отдельно отмечу: делитель n − 1 обязателен, с делителем n получилось бы s = 0,0185 и порог 0,0370, то есть вывод остался бы тем же, но оценка разброса была бы смещённой.</w:t>
      </w:r>
    </w:p>
    <w:p w14:paraId="3A1BA3AB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3. Почему воспроизводимость проверяют по отпечатку полного массива</w:t>
      </w:r>
    </w:p>
    <w:p w14:paraId="5162A4BF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Среднее — свёртка, которая теряет почти всю информацию: бесконечно много разных изображений имеют одно и то же среднее. Каноничный пример: изображение из двух пикселей (0; 255) и изображение (127; 128) имеют одинаковое среднее 127,5, но не имеют между собой ничего общего.</w:t>
      </w:r>
    </w:p>
    <w:p w14:paraId="5057141E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Данные настоящей работы показывают то же на реальных изображениях. Запуски 1 (seed 101) и 3 (seed 1101) дают заведомо разные картинки — отпечатки </w:t>
      </w:r>
      <w:r>
        <w:rPr>
          <w:rFonts w:ascii="Consolas" w:eastAsia="Consolas" w:hAnsi="Consolas" w:cs="Consolas"/>
          <w:sz w:val="22"/>
          <w:szCs w:val="22"/>
        </w:rPr>
        <w:t>93fae5913d797284</w:t>
      </w:r>
      <w:r>
        <w:rPr>
          <w:sz w:val="24"/>
          <w:szCs w:val="24"/>
        </w:rPr>
        <w:t xml:space="preserve"> и </w:t>
      </w:r>
      <w:r>
        <w:rPr>
          <w:rFonts w:ascii="Consolas" w:eastAsia="Consolas" w:hAnsi="Consolas" w:cs="Consolas"/>
          <w:sz w:val="22"/>
          <w:szCs w:val="22"/>
        </w:rPr>
        <w:t>79aa3ff4187bbfe8</w:t>
      </w:r>
      <w:r>
        <w:rPr>
          <w:sz w:val="24"/>
          <w:szCs w:val="24"/>
        </w:rPr>
        <w:t xml:space="preserve">. Их средние яркости равны 0,4502 и 0,4870, то есть различаются на 0,037 — </w:t>
      </w:r>
      <w:r>
        <w:rPr>
          <w:b/>
          <w:bCs/>
          <w:sz w:val="24"/>
          <w:szCs w:val="24"/>
        </w:rPr>
        <w:t>меньше, чем разброс между seed</w:t>
      </w:r>
      <w:r>
        <w:rPr>
          <w:sz w:val="24"/>
          <w:szCs w:val="24"/>
        </w:rPr>
        <w:t xml:space="preserve"> (s = 0,0481). Сравнение по среднему признало бы эти изображения неразличимыми; сравнение по отпечатку полного массива различает их немедленно и без порогов.</w:t>
      </w:r>
    </w:p>
    <w:p w14:paraId="37ABAFD8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4. Почему отпечаток PNG может различаться при одинаковых пикселях</w:t>
      </w:r>
    </w:p>
    <w:p w14:paraId="5085CF5A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lastRenderedPageBreak/>
        <w:t xml:space="preserve">PNG хранит сжатые данные. Байты файла зависят от реализации сжатия: версия библиотеки </w:t>
      </w:r>
      <w:r>
        <w:rPr>
          <w:rFonts w:ascii="Consolas" w:eastAsia="Consolas" w:hAnsi="Consolas" w:cs="Consolas"/>
          <w:sz w:val="22"/>
          <w:szCs w:val="22"/>
        </w:rPr>
        <w:t>zlib</w:t>
      </w:r>
      <w:r>
        <w:rPr>
          <w:sz w:val="24"/>
          <w:szCs w:val="24"/>
        </w:rPr>
        <w:t>, уровень сжатия, выбор фильтров строк. При тех же пикселях другая версия библиотеки может дать другую последовательность байтов и, следовательно, другой отпечаток файла.</w:t>
      </w:r>
    </w:p>
    <w:p w14:paraId="3870A063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В паспорт записываются: версия </w:t>
      </w:r>
      <w:r>
        <w:rPr>
          <w:rFonts w:ascii="Consolas" w:eastAsia="Consolas" w:hAnsi="Consolas" w:cs="Consolas"/>
          <w:sz w:val="22"/>
          <w:szCs w:val="22"/>
        </w:rPr>
        <w:t>zlib</w:t>
      </w:r>
      <w:r>
        <w:rPr>
          <w:sz w:val="24"/>
          <w:szCs w:val="24"/>
        </w:rPr>
        <w:t xml:space="preserve"> (здесь 1.2.12), отпечаток </w:t>
      </w:r>
      <w:r>
        <w:rPr>
          <w:b/>
          <w:bCs/>
          <w:sz w:val="24"/>
          <w:szCs w:val="24"/>
        </w:rPr>
        <w:t>массива пикселей</w:t>
      </w:r>
      <w:r>
        <w:rPr>
          <w:sz w:val="24"/>
          <w:szCs w:val="24"/>
        </w:rPr>
        <w:t xml:space="preserve"> как основное свидетельство воспроизводимости и отпечаток </w:t>
      </w:r>
      <w:r>
        <w:rPr>
          <w:b/>
          <w:bCs/>
          <w:sz w:val="24"/>
          <w:szCs w:val="24"/>
        </w:rPr>
        <w:t>файла</w:t>
      </w:r>
      <w:r>
        <w:rPr>
          <w:sz w:val="24"/>
          <w:szCs w:val="24"/>
        </w:rPr>
        <w:t xml:space="preserve"> как дополнительное. Настоящая работа даёт по этому вопросу конкретное наблюдение: при сопоставлении с демонстрационной средой версии zlib различались (1.3.1 против 1.2.12), а отпечатки PNG тем не менее совпали. Значит расхождение файла </w:t>
      </w:r>
      <w:r>
        <w:rPr>
          <w:b/>
          <w:bCs/>
          <w:sz w:val="24"/>
          <w:szCs w:val="24"/>
        </w:rPr>
        <w:t>возможно, но не обязательно</w:t>
      </w:r>
      <w:r>
        <w:rPr>
          <w:sz w:val="24"/>
          <w:szCs w:val="24"/>
        </w:rPr>
        <w:t>, и строить на нём проверку воспроизводимости нельзя ни в одну, ни в другую сторону.</w:t>
      </w:r>
    </w:p>
    <w:p w14:paraId="53C5D6FF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5. Что означает s = 0 для метрики</w:t>
      </w:r>
    </w:p>
    <w:p w14:paraId="67D5D717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Формально — все n значений совпали. На практике это почти всегда признак ошибки постановки, а не свойства данных:</w:t>
      </w:r>
    </w:p>
    <w:p w14:paraId="11A9811F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серия фактически состоит из одного запуска, повторённого n раз, — например, seed не менялся внутри цикла;</w:t>
      </w:r>
    </w:p>
    <w:p w14:paraId="2ECB4E17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n = 1, и выборочное s не определено (деление на n − 1 = 0);</w:t>
      </w:r>
    </w:p>
    <w:p w14:paraId="487F9B4D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метрика вырождена для данных параметров: например, при квантовании до 1 бита или константном изображении энтропия и контраст могут совпасть во всех запусках;</w:t>
      </w:r>
    </w:p>
    <w:p w14:paraId="6275B5BB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sz w:val="24"/>
          <w:szCs w:val="24"/>
        </w:rPr>
        <w:t>ошибка агрегации: в список попало одно и то же значение.</w:t>
      </w:r>
    </w:p>
    <w:p w14:paraId="58C9C230" w14:textId="77777777" w:rsidR="0038727C" w:rsidRDefault="00000000">
      <w:pPr>
        <w:spacing w:after="200" w:line="276" w:lineRule="auto"/>
        <w:jc w:val="both"/>
      </w:pPr>
      <w:r>
        <w:rPr>
          <w:b/>
          <w:bCs/>
          <w:sz w:val="24"/>
          <w:szCs w:val="24"/>
        </w:rPr>
        <w:t>Проверка.</w:t>
      </w:r>
      <w:r>
        <w:rPr>
          <w:sz w:val="24"/>
          <w:szCs w:val="24"/>
        </w:rPr>
        <w:t xml:space="preserve"> Вывести список фактически использованных seed и отпечатки массивов пикселей по каждому запуску. Если отпечатки совпадают — серия вырождена, менялся не seed, а что-то другое либо ничего. Если отпечатки различаются, а метрика одинакова — метрика действительно нечувствительна к этим данным, и это содержательный результат, который следует записать.</w:t>
      </w:r>
    </w:p>
    <w:p w14:paraId="4F2BA3EC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6. Как найти причину невоспроизводимости, если код не менялся</w:t>
      </w:r>
    </w:p>
    <w:p w14:paraId="583C7192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Разбор на примере намеренной ошибки из раздела 4.2 настоящей работы: две одинаковые команды дали разные изображения при неизменном коде.</w:t>
      </w:r>
    </w:p>
    <w:p w14:paraId="21DDC9E7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Сравнить отпечатки полных данных, а не картинки на глаз.</w:t>
      </w:r>
      <w:r>
        <w:rPr>
          <w:sz w:val="24"/>
          <w:szCs w:val="24"/>
        </w:rPr>
        <w:t xml:space="preserve"> Получено </w:t>
      </w:r>
      <w:r>
        <w:rPr>
          <w:rFonts w:ascii="Consolas" w:eastAsia="Consolas" w:hAnsi="Consolas" w:cs="Consolas"/>
          <w:sz w:val="22"/>
          <w:szCs w:val="22"/>
        </w:rPr>
        <w:t>f3af13d1997a5a5e</w:t>
      </w:r>
      <w:r>
        <w:rPr>
          <w:sz w:val="24"/>
          <w:szCs w:val="24"/>
        </w:rPr>
        <w:t xml:space="preserve"> и </w:t>
      </w:r>
      <w:r>
        <w:rPr>
          <w:rFonts w:ascii="Consolas" w:eastAsia="Consolas" w:hAnsi="Consolas" w:cs="Consolas"/>
          <w:sz w:val="22"/>
          <w:szCs w:val="22"/>
        </w:rPr>
        <w:t>fb72f468a601e3ef</w:t>
      </w:r>
      <w:r>
        <w:rPr>
          <w:sz w:val="24"/>
          <w:szCs w:val="24"/>
        </w:rPr>
        <w:t xml:space="preserve"> — различие объективно, спорить не о чем.</w:t>
      </w:r>
    </w:p>
    <w:p w14:paraId="549770EB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Прочитать вывод программы.</w:t>
      </w:r>
      <w:r>
        <w:rPr>
          <w:sz w:val="24"/>
          <w:szCs w:val="24"/>
        </w:rPr>
        <w:t xml:space="preserve"> Скрипт печатал предупреждение: «seed не задан, использован 562715920 — результат не воспроизводится». Сообщения об ошибках и предупреждения читаются раньше, чем начинается поиск причины.</w:t>
      </w:r>
    </w:p>
    <w:p w14:paraId="50D3C495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Найти источник случайности в коде.</w:t>
      </w:r>
      <w:r>
        <w:rPr>
          <w:sz w:val="24"/>
          <w:szCs w:val="24"/>
        </w:rPr>
        <w:t xml:space="preserve"> При отсутствии </w:t>
      </w:r>
      <w:r>
        <w:rPr>
          <w:rFonts w:ascii="Consolas" w:eastAsia="Consolas" w:hAnsi="Consolas" w:cs="Consolas"/>
          <w:sz w:val="22"/>
          <w:szCs w:val="22"/>
        </w:rPr>
        <w:t>--seed</w:t>
      </w:r>
      <w:r>
        <w:rPr>
          <w:sz w:val="24"/>
          <w:szCs w:val="24"/>
        </w:rPr>
        <w:t xml:space="preserve"> значение берётся из системного времени, то есть различается между запусками — значит меняется не код, а вход.</w:t>
      </w:r>
    </w:p>
    <w:p w14:paraId="67296078" w14:textId="77777777" w:rsidR="0038727C" w:rsidRDefault="00000000">
      <w:pPr>
        <w:pStyle w:val="a4"/>
        <w:numPr>
          <w:ilvl w:val="0"/>
          <w:numId w:val="2"/>
        </w:numPr>
        <w:spacing w:after="80" w:line="276" w:lineRule="auto"/>
        <w:jc w:val="both"/>
      </w:pPr>
      <w:r>
        <w:rPr>
          <w:b/>
          <w:bCs/>
          <w:sz w:val="24"/>
          <w:szCs w:val="24"/>
        </w:rPr>
        <w:t>Проверить гипотезу.</w:t>
      </w:r>
      <w:r>
        <w:rPr>
          <w:sz w:val="24"/>
          <w:szCs w:val="24"/>
        </w:rPr>
        <w:t xml:space="preserve"> Два запуска с явным </w:t>
      </w:r>
      <w:r>
        <w:rPr>
          <w:rFonts w:ascii="Consolas" w:eastAsia="Consolas" w:hAnsi="Consolas" w:cs="Consolas"/>
          <w:sz w:val="22"/>
          <w:szCs w:val="22"/>
        </w:rPr>
        <w:t>--seed 101</w:t>
      </w:r>
      <w:r>
        <w:rPr>
          <w:sz w:val="24"/>
          <w:szCs w:val="24"/>
        </w:rPr>
        <w:t xml:space="preserve"> дали один и тот же отпечаток </w:t>
      </w:r>
      <w:r>
        <w:rPr>
          <w:rFonts w:ascii="Consolas" w:eastAsia="Consolas" w:hAnsi="Consolas" w:cs="Consolas"/>
          <w:sz w:val="22"/>
          <w:szCs w:val="22"/>
        </w:rPr>
        <w:t>93fae5913d797284</w:t>
      </w:r>
      <w:r>
        <w:rPr>
          <w:sz w:val="24"/>
          <w:szCs w:val="24"/>
        </w:rPr>
        <w:t>. Причина подтверждена.</w:t>
      </w:r>
    </w:p>
    <w:p w14:paraId="3966BB5A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>Общий принцип: если код неизменен, различие вносит что-то вне кода — вход, состояние процесса, среда или параллелизм. Перебирать эти источники следует в порядке убывания вероятности, и первым проверяется seed.</w:t>
      </w:r>
    </w:p>
    <w:p w14:paraId="352E4AC8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lastRenderedPageBreak/>
        <w:t>7. Почему локальный random.Random(seed), а не глобальный random.seed(seed)</w:t>
      </w:r>
    </w:p>
    <w:p w14:paraId="4BF7A163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 xml:space="preserve">Глобальное состояние доступно всему процессу. Любая импортированная библиотека может вызвать </w:t>
      </w:r>
      <w:r>
        <w:rPr>
          <w:rFonts w:ascii="Consolas" w:eastAsia="Consolas" w:hAnsi="Consolas" w:cs="Consolas"/>
          <w:sz w:val="22"/>
          <w:szCs w:val="22"/>
        </w:rPr>
        <w:t>random.random()</w:t>
      </w:r>
      <w:r>
        <w:rPr>
          <w:sz w:val="24"/>
          <w:szCs w:val="24"/>
        </w:rPr>
        <w:t xml:space="preserve"> и сдвинуть последовательность; тогда результат начинает зависеть от того, какие ещё модули загружены и в каком порядке они обращались к генератору. Это скрытая зависимость: в коде эксперимента её не видно.</w:t>
      </w:r>
    </w:p>
    <w:p w14:paraId="75F73EC9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При двух потоках</w:t>
      </w:r>
      <w:r>
        <w:rPr>
          <w:sz w:val="24"/>
          <w:szCs w:val="24"/>
        </w:rPr>
        <w:t xml:space="preserve"> порядок обращений к общему генератору не определён планировщиком. Потоки разбирают числа из одной последовательности в непредсказуемом порядке, и повторный запуск с тем же seed даёт другой результат. Документация Python прямо оговаривает воспроизводимость условием отсутствия нескольких потоков.</w:t>
      </w:r>
    </w:p>
    <w:p w14:paraId="29308D79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Локальный экземпляр </w:t>
      </w:r>
      <w:r>
        <w:rPr>
          <w:rFonts w:ascii="Consolas" w:eastAsia="Consolas" w:hAnsi="Consolas" w:cs="Consolas"/>
          <w:sz w:val="22"/>
          <w:szCs w:val="22"/>
        </w:rPr>
        <w:t>random.Random(seed)</w:t>
      </w:r>
      <w:r>
        <w:rPr>
          <w:sz w:val="24"/>
          <w:szCs w:val="24"/>
        </w:rPr>
        <w:t xml:space="preserve"> принадлежит только тому коду, который его создал, и не разделяется с другими частями программы. Наблюдение части Б показывает, что риск не теоретический: рабочая среда Engee многопоточная по умолчанию — </w:t>
      </w:r>
      <w:r>
        <w:rPr>
          <w:rFonts w:ascii="Consolas" w:eastAsia="Consolas" w:hAnsi="Consolas" w:cs="Consolas"/>
          <w:sz w:val="22"/>
          <w:szCs w:val="22"/>
        </w:rPr>
        <w:t>Threads: 5 default, 3 interactive, 5 GC</w:t>
      </w:r>
      <w:r>
        <w:rPr>
          <w:sz w:val="24"/>
          <w:szCs w:val="24"/>
        </w:rPr>
        <w:t xml:space="preserve"> при </w:t>
      </w:r>
      <w:r>
        <w:rPr>
          <w:rFonts w:ascii="Consolas" w:eastAsia="Consolas" w:hAnsi="Consolas" w:cs="Consolas"/>
          <w:sz w:val="22"/>
          <w:szCs w:val="22"/>
        </w:rPr>
        <w:t>JULIA_NUM_THREADS = 7,1</w:t>
      </w:r>
      <w:r>
        <w:rPr>
          <w:sz w:val="24"/>
          <w:szCs w:val="24"/>
        </w:rPr>
        <w:t>.</w:t>
      </w:r>
    </w:p>
    <w:p w14:paraId="46B01660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8. Поля паспорта и потеря, которая сильнее всего мешает через полгода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9"/>
        <w:gridCol w:w="5956"/>
      </w:tblGrid>
      <w:tr w:rsidR="0038727C" w14:paraId="39FA7156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69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73C49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Раздел паспорта</w:t>
            </w:r>
          </w:p>
        </w:tc>
        <w:tc>
          <w:tcPr>
            <w:tcW w:w="5956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0AD6F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Что записывается</w:t>
            </w:r>
          </w:p>
        </w:tc>
      </w:tr>
      <w:tr w:rsidR="0038727C" w14:paraId="0C4D81AA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ACD4D" w14:textId="77777777" w:rsidR="0038727C" w:rsidRDefault="00000000">
            <w:r>
              <w:rPr>
                <w:sz w:val="19"/>
                <w:szCs w:val="19"/>
              </w:rPr>
              <w:t>Цель и критерий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2F3BE" w14:textId="77777777" w:rsidR="0038727C" w:rsidRDefault="00000000">
            <w:r>
              <w:rPr>
                <w:sz w:val="19"/>
                <w:szCs w:val="19"/>
              </w:rPr>
              <w:t>что исследуется; по какому признаку и порогу принимается решение</w:t>
            </w:r>
          </w:p>
        </w:tc>
      </w:tr>
      <w:tr w:rsidR="0038727C" w14:paraId="39D6678E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40EBC" w14:textId="77777777" w:rsidR="0038727C" w:rsidRDefault="00000000">
            <w:r>
              <w:rPr>
                <w:sz w:val="19"/>
                <w:szCs w:val="19"/>
              </w:rPr>
              <w:t>Данные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5F78B" w14:textId="77777777" w:rsidR="0038727C" w:rsidRDefault="00000000">
            <w:r>
              <w:rPr>
                <w:sz w:val="19"/>
                <w:szCs w:val="19"/>
              </w:rPr>
              <w:t>источник, лицензия, контрольная сумма (здесь данных нет: синтетический генератор)</w:t>
            </w:r>
          </w:p>
        </w:tc>
      </w:tr>
      <w:tr w:rsidR="0038727C" w14:paraId="09A46EFF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94F7" w14:textId="77777777" w:rsidR="0038727C" w:rsidRDefault="00000000">
            <w:r>
              <w:rPr>
                <w:sz w:val="19"/>
                <w:szCs w:val="19"/>
              </w:rPr>
              <w:t>Модель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2B487" w14:textId="77777777" w:rsidR="0038727C" w:rsidRDefault="00000000">
            <w:r>
              <w:rPr>
                <w:sz w:val="19"/>
                <w:szCs w:val="19"/>
              </w:rPr>
              <w:t>название, версия, контрольные суммы скриптов</w:t>
            </w:r>
          </w:p>
        </w:tc>
      </w:tr>
      <w:tr w:rsidR="0038727C" w14:paraId="0BC0CD41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2D8D9" w14:textId="77777777" w:rsidR="0038727C" w:rsidRDefault="00000000">
            <w:r>
              <w:rPr>
                <w:sz w:val="19"/>
                <w:szCs w:val="19"/>
              </w:rPr>
              <w:t>Параметры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5B6C1" w14:textId="77777777" w:rsidR="0038727C" w:rsidRDefault="00000000">
            <w:r>
              <w:rPr>
                <w:sz w:val="19"/>
                <w:szCs w:val="19"/>
              </w:rPr>
              <w:t>все параметры генератора, seed, число запусков</w:t>
            </w:r>
          </w:p>
        </w:tc>
      </w:tr>
      <w:tr w:rsidR="0038727C" w14:paraId="2DD161EE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EE07F" w14:textId="77777777" w:rsidR="0038727C" w:rsidRDefault="00000000">
            <w:r>
              <w:rPr>
                <w:sz w:val="19"/>
                <w:szCs w:val="19"/>
              </w:rPr>
              <w:t>Среда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75695" w14:textId="77777777" w:rsidR="0038727C" w:rsidRDefault="00000000">
            <w:r>
              <w:rPr>
                <w:sz w:val="19"/>
                <w:szCs w:val="19"/>
              </w:rPr>
              <w:t>ОС, версия интерпретатора, версии пакетов, версия zlib</w:t>
            </w:r>
          </w:p>
        </w:tc>
      </w:tr>
      <w:tr w:rsidR="0038727C" w14:paraId="3B141C46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6AC18" w14:textId="77777777" w:rsidR="0038727C" w:rsidRDefault="00000000">
            <w:r>
              <w:rPr>
                <w:sz w:val="19"/>
                <w:szCs w:val="19"/>
              </w:rPr>
              <w:t>Процедура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4FD3F" w14:textId="77777777" w:rsidR="0038727C" w:rsidRDefault="00000000">
            <w:r>
              <w:rPr>
                <w:sz w:val="19"/>
                <w:szCs w:val="19"/>
              </w:rPr>
              <w:t>точная команда запуска</w:t>
            </w:r>
          </w:p>
        </w:tc>
      </w:tr>
      <w:tr w:rsidR="0038727C" w14:paraId="17FB7EC5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D80B9" w14:textId="77777777" w:rsidR="0038727C" w:rsidRDefault="00000000">
            <w:r>
              <w:rPr>
                <w:sz w:val="19"/>
                <w:szCs w:val="19"/>
              </w:rPr>
              <w:t>Результаты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00424" w14:textId="77777777" w:rsidR="0038727C" w:rsidRDefault="00000000">
            <w:r>
              <w:rPr>
                <w:sz w:val="19"/>
                <w:szCs w:val="19"/>
              </w:rPr>
              <w:t>контрольные суммы, метрики со средним и разбросом, вывод</w:t>
            </w:r>
          </w:p>
        </w:tc>
      </w:tr>
      <w:tr w:rsidR="0038727C" w14:paraId="76164510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126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B0D0E" w14:textId="77777777" w:rsidR="0038727C" w:rsidRDefault="00000000">
            <w:r>
              <w:rPr>
                <w:sz w:val="19"/>
                <w:szCs w:val="19"/>
              </w:rPr>
              <w:t>Ограничения</w:t>
            </w:r>
          </w:p>
        </w:tc>
        <w:tc>
          <w:tcPr>
            <w:tcW w:w="5956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0A27C" w14:textId="77777777" w:rsidR="0038727C" w:rsidRDefault="00000000">
            <w:r>
              <w:rPr>
                <w:sz w:val="19"/>
                <w:szCs w:val="19"/>
              </w:rPr>
              <w:t>что не проверялось; известные несоответствия</w:t>
            </w:r>
          </w:p>
        </w:tc>
      </w:tr>
    </w:tbl>
    <w:p w14:paraId="4F6464BB" w14:textId="77777777" w:rsidR="0038727C" w:rsidRDefault="0038727C">
      <w:pPr>
        <w:spacing w:after="120" w:line="276" w:lineRule="auto"/>
        <w:jc w:val="both"/>
      </w:pPr>
    </w:p>
    <w:p w14:paraId="597945C1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Самая тяжёлая потеря — seed:</w:t>
      </w:r>
      <w:r>
        <w:rPr>
          <w:sz w:val="24"/>
          <w:szCs w:val="24"/>
        </w:rPr>
        <w:t xml:space="preserve"> без него результат не восстановим в принципе, никакая остальная информация не помогает. Методические указания относят результат без записи seed к критическим ошибкам.</w:t>
      </w:r>
    </w:p>
    <w:p w14:paraId="1C75E591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Если же seed записан, то через полгода сильнее всего мешает </w:t>
      </w:r>
      <w:r>
        <w:rPr>
          <w:b/>
          <w:bCs/>
          <w:sz w:val="24"/>
          <w:szCs w:val="24"/>
        </w:rPr>
        <w:t>отсутствие версий среды</w:t>
      </w:r>
      <w:r>
        <w:rPr>
          <w:sz w:val="24"/>
          <w:szCs w:val="24"/>
        </w:rPr>
        <w:t xml:space="preserve">. Причина в том, что версии меняются молча: интерпретатор обновился, библиотека подтянулась новее, машина другая — и расхождение результата объяснить нечем, потому что не с чем сравнивать. Seed забывают заметно и сразу, версии — незаметно и с отложенным эффектом. Подтверждение из смежной работы курса: при одинаковых </w:t>
      </w:r>
      <w:r>
        <w:rPr>
          <w:rFonts w:ascii="Consolas" w:eastAsia="Consolas" w:hAnsi="Consolas" w:cs="Consolas"/>
          <w:sz w:val="22"/>
          <w:szCs w:val="22"/>
        </w:rPr>
        <w:t>model_id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revision</w:t>
      </w:r>
      <w:r>
        <w:rPr>
          <w:sz w:val="24"/>
          <w:szCs w:val="24"/>
        </w:rPr>
        <w:t>, prompt и seed два прогона text-to-image дали разные контрольные суммы, и различались только устройство и тип данных — то есть ровно те поля, которые легко не записать.</w:t>
      </w:r>
    </w:p>
    <w:p w14:paraId="71F4A717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9. Почему requirements.txt содержит точные версии, а не диапазоны</w:t>
      </w:r>
    </w:p>
    <w:p w14:paraId="51BB1F21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Точная версия (</w:t>
      </w:r>
      <w:r>
        <w:rPr>
          <w:rFonts w:ascii="Consolas" w:eastAsia="Consolas" w:hAnsi="Consolas" w:cs="Consolas"/>
          <w:sz w:val="22"/>
          <w:szCs w:val="22"/>
        </w:rPr>
        <w:t>==</w:t>
      </w:r>
      <w:r>
        <w:rPr>
          <w:sz w:val="24"/>
          <w:szCs w:val="24"/>
        </w:rPr>
        <w:t xml:space="preserve">, как её выводит </w:t>
      </w:r>
      <w:r>
        <w:rPr>
          <w:rFonts w:ascii="Consolas" w:eastAsia="Consolas" w:hAnsi="Consolas" w:cs="Consolas"/>
          <w:sz w:val="22"/>
          <w:szCs w:val="22"/>
        </w:rPr>
        <w:t>pip freeze</w:t>
      </w:r>
      <w:r>
        <w:rPr>
          <w:sz w:val="24"/>
          <w:szCs w:val="24"/>
        </w:rPr>
        <w:t xml:space="preserve">) фиксирует </w:t>
      </w:r>
      <w:r>
        <w:rPr>
          <w:b/>
          <w:bCs/>
          <w:sz w:val="24"/>
          <w:szCs w:val="24"/>
        </w:rPr>
        <w:t>состояние</w:t>
      </w:r>
      <w:r>
        <w:rPr>
          <w:sz w:val="24"/>
          <w:szCs w:val="24"/>
        </w:rPr>
        <w:t xml:space="preserve"> среды. Диапазон (</w:t>
      </w:r>
      <w:r>
        <w:rPr>
          <w:rFonts w:ascii="Consolas" w:eastAsia="Consolas" w:hAnsi="Consolas" w:cs="Consolas"/>
          <w:sz w:val="22"/>
          <w:szCs w:val="22"/>
        </w:rPr>
        <w:t>&gt;=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~</w:t>
      </w:r>
      <w:r>
        <w:rPr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2"/>
          <w:szCs w:val="22"/>
        </w:rPr>
        <w:t>^</w:t>
      </w:r>
      <w:r>
        <w:rPr>
          <w:sz w:val="24"/>
          <w:szCs w:val="24"/>
        </w:rPr>
        <w:t xml:space="preserve">) фиксирует не состояние, а </w:t>
      </w:r>
      <w:r>
        <w:rPr>
          <w:b/>
          <w:bCs/>
          <w:sz w:val="24"/>
          <w:szCs w:val="24"/>
        </w:rPr>
        <w:t>правило сборки</w:t>
      </w:r>
      <w:r>
        <w:rPr>
          <w:sz w:val="24"/>
          <w:szCs w:val="24"/>
        </w:rPr>
        <w:t>: он описывает, что считать допустимым, а не что было установлено.</w:t>
      </w:r>
    </w:p>
    <w:p w14:paraId="12A625E9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lastRenderedPageBreak/>
        <w:t>Что произойдёт при диапазоне.</w:t>
      </w:r>
      <w:r>
        <w:rPr>
          <w:sz w:val="24"/>
          <w:szCs w:val="24"/>
        </w:rPr>
        <w:t xml:space="preserve"> Через месяц выйдет новая версия, подходящая под диапазон, и установка из того же файла даст другое окружение — без единого изменения в самом файле. Результат может измениться, а причину будет не найти: файл, который должен был зафиксировать среду, покажет одно и то же в обоих случаях. Это ровно тот тип скрытой зависимости, о котором пишет Sculley и др.: связь есть, но она не выражена явно.</w:t>
      </w:r>
    </w:p>
    <w:p w14:paraId="0B0904DC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В настоящей работе </w:t>
      </w:r>
      <w:r>
        <w:rPr>
          <w:rFonts w:ascii="Consolas" w:eastAsia="Consolas" w:hAnsi="Consolas" w:cs="Consolas"/>
          <w:sz w:val="22"/>
          <w:szCs w:val="22"/>
        </w:rPr>
        <w:t>requirements.txt</w:t>
      </w:r>
      <w:r>
        <w:rPr>
          <w:sz w:val="24"/>
          <w:szCs w:val="24"/>
        </w:rPr>
        <w:t xml:space="preserve"> создан и пуст, поскольку сторонние пакеты не используются. Пустой файл здесь — тоже точная фиксация: он утверждает, что установленных зависимостей нет, и это проверяемо. Фиксация версии интерпретатора при этом остаётся обязательной и вынесена в паспорт.</w:t>
      </w:r>
    </w:p>
    <w:p w14:paraId="740C1BA6" w14:textId="77777777" w:rsidR="0038727C" w:rsidRDefault="00000000">
      <w:pPr>
        <w:pStyle w:val="2"/>
        <w:spacing w:before="240" w:after="120"/>
      </w:pPr>
      <w:r>
        <w:rPr>
          <w:b/>
          <w:bCs/>
          <w:color w:val="000000"/>
          <w:sz w:val="25"/>
          <w:szCs w:val="25"/>
        </w:rPr>
        <w:t>10. Какие параметры нужно записать при запуске модели «текст → изображение»</w:t>
      </w:r>
    </w:p>
    <w:p w14:paraId="0F8DA432" w14:textId="77777777" w:rsidR="0038727C" w:rsidRDefault="00000000">
      <w:pPr>
        <w:spacing w:after="120" w:line="276" w:lineRule="auto"/>
        <w:jc w:val="both"/>
      </w:pPr>
      <w:r>
        <w:rPr>
          <w:sz w:val="24"/>
          <w:szCs w:val="24"/>
        </w:rPr>
        <w:t>Помимо полей, уже перечисленных в вопросе 8, для генеративной модели добавляются следующие.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5528"/>
      </w:tblGrid>
      <w:tr w:rsidR="0038727C" w14:paraId="2331EA86" w14:textId="77777777" w:rsidTr="00C92E74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5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D36D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Параметр</w:t>
            </w:r>
          </w:p>
        </w:tc>
        <w:tc>
          <w:tcPr>
            <w:tcW w:w="5528" w:type="dxa"/>
            <w:shd w:val="clear" w:color="auto" w:fill="E8E8E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BDE75" w14:textId="77777777" w:rsidR="0038727C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Почему без него запуск не восстановить</w:t>
            </w:r>
          </w:p>
        </w:tc>
      </w:tr>
      <w:tr w:rsidR="0038727C" w14:paraId="7C8F749D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EDD1D" w14:textId="77777777" w:rsidR="0038727C" w:rsidRDefault="00000000">
            <w:r>
              <w:rPr>
                <w:sz w:val="19"/>
                <w:szCs w:val="19"/>
              </w:rPr>
              <w:t>model_id и полная revision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5717B" w14:textId="77777777" w:rsidR="0038727C" w:rsidRDefault="00000000">
            <w:r>
              <w:rPr>
                <w:sz w:val="19"/>
                <w:szCs w:val="19"/>
              </w:rPr>
              <w:t>имя модели указывает на репозиторий, а не на состояние весов: владелец может обновить снимок, и тот же код даст другой результат</w:t>
            </w:r>
          </w:p>
        </w:tc>
      </w:tr>
      <w:tr w:rsidR="0038727C" w14:paraId="5DF57B3C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9B1AF" w14:textId="77777777" w:rsidR="0038727C" w:rsidRDefault="00000000">
            <w:r>
              <w:rPr>
                <w:sz w:val="19"/>
                <w:szCs w:val="19"/>
              </w:rPr>
              <w:t>Точный текст запроса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249C9" w14:textId="77777777" w:rsidR="0038727C" w:rsidRDefault="00000000">
            <w:r>
              <w:rPr>
                <w:sz w:val="19"/>
                <w:szCs w:val="19"/>
              </w:rPr>
              <w:t>запрос — это спецификация входа; пунктуация и порядок слов влияют на результат</w:t>
            </w:r>
          </w:p>
        </w:tc>
      </w:tr>
      <w:tr w:rsidR="0038727C" w14:paraId="0F3199CE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5971F" w14:textId="77777777" w:rsidR="0038727C" w:rsidRDefault="00000000">
            <w:r>
              <w:rPr>
                <w:sz w:val="19"/>
                <w:szCs w:val="19"/>
              </w:rPr>
              <w:t>seed и устройство генератора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3506F" w14:textId="77777777" w:rsidR="0038727C" w:rsidRDefault="00000000">
            <w:r>
              <w:rPr>
                <w:sz w:val="19"/>
                <w:szCs w:val="19"/>
              </w:rPr>
              <w:t>генераторы разных устройств дают разные последовательности; генератор на CPU сопоставим между устройствами</w:t>
            </w:r>
          </w:p>
        </w:tc>
      </w:tr>
      <w:tr w:rsidR="0038727C" w14:paraId="1CCB3738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62177" w14:textId="77777777" w:rsidR="0038727C" w:rsidRDefault="00000000">
            <w:r>
              <w:rPr>
                <w:sz w:val="19"/>
                <w:szCs w:val="19"/>
              </w:rPr>
              <w:t>Число шагов, guidance scale, размер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EC3D3" w14:textId="77777777" w:rsidR="0038727C" w:rsidRDefault="00000000">
            <w:r>
              <w:rPr>
                <w:sz w:val="19"/>
                <w:szCs w:val="19"/>
              </w:rPr>
              <w:t>определяют режим инференса; допустимые диапазоны зависят от модели</w:t>
            </w:r>
          </w:p>
        </w:tc>
      </w:tr>
      <w:tr w:rsidR="0038727C" w14:paraId="7C84B75D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21059" w14:textId="77777777" w:rsidR="0038727C" w:rsidRDefault="00000000">
            <w:r>
              <w:rPr>
                <w:sz w:val="19"/>
                <w:szCs w:val="19"/>
              </w:rPr>
              <w:t>Планировщик (scheduler) и его параметры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9F83B" w14:textId="77777777" w:rsidR="0038727C" w:rsidRDefault="00000000">
            <w:r>
              <w:rPr>
                <w:sz w:val="19"/>
                <w:szCs w:val="19"/>
              </w:rPr>
              <w:t>траектория расшумления задаётся планировщиком, при его замене результат меняется полностью</w:t>
            </w:r>
          </w:p>
        </w:tc>
      </w:tr>
      <w:tr w:rsidR="0038727C" w14:paraId="1A79D961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B5304" w14:textId="77777777" w:rsidR="0038727C" w:rsidRDefault="00000000">
            <w:r>
              <w:rPr>
                <w:sz w:val="19"/>
                <w:szCs w:val="19"/>
              </w:rPr>
              <w:t>device и dtype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C670B" w14:textId="77777777" w:rsidR="0038727C" w:rsidRDefault="00000000">
            <w:r>
              <w:rPr>
                <w:sz w:val="19"/>
                <w:szCs w:val="19"/>
              </w:rPr>
              <w:t>float16 против float32 — другая точность, то есть другой результат, а не тот же быстрее</w:t>
            </w:r>
          </w:p>
        </w:tc>
      </w:tr>
      <w:tr w:rsidR="0038727C" w14:paraId="2FF30289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5238C" w14:textId="77777777" w:rsidR="0038727C" w:rsidRDefault="00000000">
            <w:r>
              <w:rPr>
                <w:sz w:val="19"/>
                <w:szCs w:val="19"/>
              </w:rPr>
              <w:t>Вариант весов (fp16 / fp32)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18C60" w14:textId="77777777" w:rsidR="0038727C" w:rsidRDefault="00000000">
            <w:r>
              <w:rPr>
                <w:sz w:val="19"/>
                <w:szCs w:val="19"/>
              </w:rPr>
              <w:t>в репозитории модели лежат разные файлы весов под один и тот же model_id</w:t>
            </w:r>
          </w:p>
        </w:tc>
      </w:tr>
      <w:tr w:rsidR="0038727C" w14:paraId="53D3F328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51C6F" w14:textId="77777777" w:rsidR="0038727C" w:rsidRDefault="00000000">
            <w:r>
              <w:rPr>
                <w:sz w:val="19"/>
                <w:szCs w:val="19"/>
              </w:rPr>
              <w:t>Версии библиотек инференса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09FEB" w14:textId="77777777" w:rsidR="0038727C" w:rsidRDefault="00000000">
            <w:r>
              <w:rPr>
                <w:sz w:val="19"/>
                <w:szCs w:val="19"/>
              </w:rPr>
              <w:t>смена версии конвейера меняет результат при неизменных весах</w:t>
            </w:r>
          </w:p>
        </w:tc>
      </w:tr>
      <w:tr w:rsidR="0038727C" w14:paraId="39B9F466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417E2" w14:textId="77777777" w:rsidR="0038727C" w:rsidRDefault="00000000">
            <w:r>
              <w:rPr>
                <w:sz w:val="19"/>
                <w:szCs w:val="19"/>
              </w:rPr>
              <w:t>Число потоков на CPU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4DE1D" w14:textId="77777777" w:rsidR="0038727C" w:rsidRDefault="00000000">
            <w:r>
              <w:rPr>
                <w:sz w:val="19"/>
                <w:szCs w:val="19"/>
              </w:rPr>
              <w:t>задаёт порядок редукций и потому влияет на младшие биты результата</w:t>
            </w:r>
          </w:p>
        </w:tc>
      </w:tr>
      <w:tr w:rsidR="0038727C" w14:paraId="5076A14F" w14:textId="77777777" w:rsidTr="00C92E74">
        <w:tblPrEx>
          <w:tblCellMar>
            <w:top w:w="0" w:type="dxa"/>
            <w:bottom w:w="0" w:type="dxa"/>
          </w:tblCellMar>
        </w:tblPrEx>
        <w:tc>
          <w:tcPr>
            <w:tcW w:w="24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1BC2E" w14:textId="77777777" w:rsidR="0038727C" w:rsidRDefault="00000000">
            <w:r>
              <w:rPr>
                <w:sz w:val="19"/>
                <w:szCs w:val="19"/>
              </w:rPr>
              <w:t>Наличие фильтра безопасности</w:t>
            </w:r>
          </w:p>
        </w:tc>
        <w:tc>
          <w:tcPr>
            <w:tcW w:w="5528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D035B" w14:textId="77777777" w:rsidR="0038727C" w:rsidRDefault="00000000">
            <w:r>
              <w:rPr>
                <w:sz w:val="19"/>
                <w:szCs w:val="19"/>
              </w:rPr>
              <w:t>меняет состав конвейера и влияет на то, будет ли выдан результат вообще</w:t>
            </w:r>
          </w:p>
        </w:tc>
      </w:tr>
    </w:tbl>
    <w:p w14:paraId="72173913" w14:textId="77777777" w:rsidR="0038727C" w:rsidRDefault="0038727C">
      <w:pPr>
        <w:spacing w:after="120" w:line="276" w:lineRule="auto"/>
        <w:jc w:val="both"/>
      </w:pPr>
    </w:p>
    <w:p w14:paraId="7FF584E3" w14:textId="77777777" w:rsidR="0038727C" w:rsidRDefault="00000000">
      <w:pPr>
        <w:spacing w:after="120" w:line="276" w:lineRule="auto"/>
        <w:jc w:val="both"/>
      </w:pPr>
      <w:r>
        <w:rPr>
          <w:b/>
          <w:bCs/>
          <w:sz w:val="24"/>
          <w:szCs w:val="24"/>
        </w:rPr>
        <w:t>Какие из них забывают чаще всего.</w:t>
      </w:r>
      <w:r>
        <w:rPr>
          <w:sz w:val="24"/>
          <w:szCs w:val="24"/>
        </w:rPr>
        <w:t xml:space="preserve"> По моему опыту выполнения работы с моделью </w:t>
      </w:r>
      <w:r>
        <w:rPr>
          <w:rFonts w:ascii="Consolas" w:eastAsia="Consolas" w:hAnsi="Consolas" w:cs="Consolas"/>
          <w:sz w:val="22"/>
          <w:szCs w:val="22"/>
        </w:rPr>
        <w:t>stabilityai/sd-turbo</w:t>
      </w:r>
      <w:r>
        <w:rPr>
          <w:sz w:val="24"/>
          <w:szCs w:val="24"/>
        </w:rPr>
        <w:t xml:space="preserve"> — три поля: </w:t>
      </w:r>
      <w:r>
        <w:rPr>
          <w:rFonts w:ascii="Consolas" w:eastAsia="Consolas" w:hAnsi="Consolas" w:cs="Consolas"/>
          <w:sz w:val="22"/>
          <w:szCs w:val="22"/>
        </w:rPr>
        <w:t>revision</w:t>
      </w:r>
      <w:r>
        <w:rPr>
          <w:sz w:val="24"/>
          <w:szCs w:val="24"/>
        </w:rPr>
        <w:t xml:space="preserve"> (ограничиваются именем модели), </w:t>
      </w:r>
      <w:r>
        <w:rPr>
          <w:rFonts w:ascii="Consolas" w:eastAsia="Consolas" w:hAnsi="Consolas" w:cs="Consolas"/>
          <w:sz w:val="22"/>
          <w:szCs w:val="22"/>
        </w:rPr>
        <w:t>dtype</w:t>
      </w:r>
      <w:r>
        <w:rPr>
          <w:sz w:val="24"/>
          <w:szCs w:val="24"/>
        </w:rPr>
        <w:t xml:space="preserve"> вместе с вариантом весов (он появляется неявно, как следствие выбора устройства) и число потоков на CPU. Последнее проверено прямым экспериментом: два прогона на одной машине с одинаковыми моделью, ревизией, запросом и seed дали разные контрольные суммы — различалось только число потоков PyTorch. После его закрепления отпечатки совпали побитово.</w:t>
      </w:r>
    </w:p>
    <w:p w14:paraId="08F7E364" w14:textId="77777777" w:rsidR="0038727C" w:rsidRDefault="00000000">
      <w:pPr>
        <w:spacing w:after="200" w:line="276" w:lineRule="auto"/>
        <w:jc w:val="both"/>
      </w:pPr>
      <w:r>
        <w:rPr>
          <w:sz w:val="24"/>
          <w:szCs w:val="24"/>
        </w:rPr>
        <w:t xml:space="preserve">Более общий вывод, к которому приводит эта практика: воспроизводимость — свойство не модели и не seed, а </w:t>
      </w:r>
      <w:r>
        <w:rPr>
          <w:b/>
          <w:bCs/>
          <w:sz w:val="24"/>
          <w:szCs w:val="24"/>
        </w:rPr>
        <w:t>зафиксированной среды целиком</w:t>
      </w:r>
      <w:r>
        <w:rPr>
          <w:sz w:val="24"/>
          <w:szCs w:val="24"/>
        </w:rPr>
        <w:t>. Seed и ревизия задают точку старта; повторить результат байт в байт позволяет только полный паспорт.</w:t>
      </w:r>
    </w:p>
    <w:sectPr w:rsidR="0038727C">
      <w:pgSz w:w="11906" w:h="16838"/>
      <w:pgMar w:top="1133" w:right="850" w:bottom="1133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9741913"/>
    <w:multiLevelType w:val="hybridMultilevel"/>
    <w:tmpl w:val="47DC3D92"/>
    <w:lvl w:ilvl="0" w:tplc="81204998">
      <w:start w:val="1"/>
      <w:numFmt w:val="bullet"/>
      <w:lvlText w:val="—"/>
      <w:lvlJc w:val="left"/>
      <w:pPr>
        <w:ind w:left="460" w:hanging="260"/>
      </w:pPr>
    </w:lvl>
    <w:lvl w:ilvl="1" w:tplc="B2A04E28">
      <w:numFmt w:val="decimal"/>
      <w:lvlText w:val=""/>
      <w:lvlJc w:val="left"/>
    </w:lvl>
    <w:lvl w:ilvl="2" w:tplc="E4D67526">
      <w:numFmt w:val="decimal"/>
      <w:lvlText w:val=""/>
      <w:lvlJc w:val="left"/>
    </w:lvl>
    <w:lvl w:ilvl="3" w:tplc="B6882014">
      <w:numFmt w:val="decimal"/>
      <w:lvlText w:val=""/>
      <w:lvlJc w:val="left"/>
    </w:lvl>
    <w:lvl w:ilvl="4" w:tplc="E6B40DB8">
      <w:numFmt w:val="decimal"/>
      <w:lvlText w:val=""/>
      <w:lvlJc w:val="left"/>
    </w:lvl>
    <w:lvl w:ilvl="5" w:tplc="87A8C38C">
      <w:numFmt w:val="decimal"/>
      <w:lvlText w:val=""/>
      <w:lvlJc w:val="left"/>
    </w:lvl>
    <w:lvl w:ilvl="6" w:tplc="53D0E69C">
      <w:numFmt w:val="decimal"/>
      <w:lvlText w:val=""/>
      <w:lvlJc w:val="left"/>
    </w:lvl>
    <w:lvl w:ilvl="7" w:tplc="9C840626">
      <w:numFmt w:val="decimal"/>
      <w:lvlText w:val=""/>
      <w:lvlJc w:val="left"/>
    </w:lvl>
    <w:lvl w:ilvl="8" w:tplc="4C78E8BE">
      <w:numFmt w:val="decimal"/>
      <w:lvlText w:val=""/>
      <w:lvlJc w:val="left"/>
    </w:lvl>
  </w:abstractNum>
  <w:abstractNum w:abstractNumId="1" w15:restartNumberingAfterBreak="0">
    <w:nsid w:val="5392410C"/>
    <w:multiLevelType w:val="hybridMultilevel"/>
    <w:tmpl w:val="A0985812"/>
    <w:lvl w:ilvl="0" w:tplc="2A2089BC">
      <w:start w:val="1"/>
      <w:numFmt w:val="bullet"/>
      <w:lvlText w:val="●"/>
      <w:lvlJc w:val="left"/>
      <w:pPr>
        <w:ind w:left="720" w:hanging="360"/>
      </w:pPr>
    </w:lvl>
    <w:lvl w:ilvl="1" w:tplc="79F2945C">
      <w:start w:val="1"/>
      <w:numFmt w:val="bullet"/>
      <w:lvlText w:val="○"/>
      <w:lvlJc w:val="left"/>
      <w:pPr>
        <w:ind w:left="1440" w:hanging="360"/>
      </w:pPr>
    </w:lvl>
    <w:lvl w:ilvl="2" w:tplc="2F66E2F8">
      <w:start w:val="1"/>
      <w:numFmt w:val="bullet"/>
      <w:lvlText w:val="■"/>
      <w:lvlJc w:val="left"/>
      <w:pPr>
        <w:ind w:left="2160" w:hanging="360"/>
      </w:pPr>
    </w:lvl>
    <w:lvl w:ilvl="3" w:tplc="ED625AD8">
      <w:start w:val="1"/>
      <w:numFmt w:val="bullet"/>
      <w:lvlText w:val="●"/>
      <w:lvlJc w:val="left"/>
      <w:pPr>
        <w:ind w:left="2880" w:hanging="360"/>
      </w:pPr>
    </w:lvl>
    <w:lvl w:ilvl="4" w:tplc="6A467C32">
      <w:start w:val="1"/>
      <w:numFmt w:val="bullet"/>
      <w:lvlText w:val="○"/>
      <w:lvlJc w:val="left"/>
      <w:pPr>
        <w:ind w:left="3600" w:hanging="360"/>
      </w:pPr>
    </w:lvl>
    <w:lvl w:ilvl="5" w:tplc="1E3659D6">
      <w:start w:val="1"/>
      <w:numFmt w:val="bullet"/>
      <w:lvlText w:val="■"/>
      <w:lvlJc w:val="left"/>
      <w:pPr>
        <w:ind w:left="4320" w:hanging="360"/>
      </w:pPr>
    </w:lvl>
    <w:lvl w:ilvl="6" w:tplc="BC6C0946">
      <w:start w:val="1"/>
      <w:numFmt w:val="bullet"/>
      <w:lvlText w:val="●"/>
      <w:lvlJc w:val="left"/>
      <w:pPr>
        <w:ind w:left="5040" w:hanging="360"/>
      </w:pPr>
    </w:lvl>
    <w:lvl w:ilvl="7" w:tplc="2B48DC14">
      <w:start w:val="1"/>
      <w:numFmt w:val="bullet"/>
      <w:lvlText w:val="●"/>
      <w:lvlJc w:val="left"/>
      <w:pPr>
        <w:ind w:left="5760" w:hanging="360"/>
      </w:pPr>
    </w:lvl>
    <w:lvl w:ilvl="8" w:tplc="8EFE347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5D84F57"/>
    <w:multiLevelType w:val="hybridMultilevel"/>
    <w:tmpl w:val="0636AF96"/>
    <w:lvl w:ilvl="0" w:tplc="9612A9BA">
      <w:start w:val="1"/>
      <w:numFmt w:val="decimal"/>
      <w:lvlText w:val="%1."/>
      <w:lvlJc w:val="left"/>
      <w:pPr>
        <w:ind w:left="460" w:hanging="260"/>
      </w:pPr>
    </w:lvl>
    <w:lvl w:ilvl="1" w:tplc="ECAACFB8">
      <w:numFmt w:val="decimal"/>
      <w:lvlText w:val=""/>
      <w:lvlJc w:val="left"/>
    </w:lvl>
    <w:lvl w:ilvl="2" w:tplc="3E98AEC4">
      <w:numFmt w:val="decimal"/>
      <w:lvlText w:val=""/>
      <w:lvlJc w:val="left"/>
    </w:lvl>
    <w:lvl w:ilvl="3" w:tplc="383247FA">
      <w:numFmt w:val="decimal"/>
      <w:lvlText w:val=""/>
      <w:lvlJc w:val="left"/>
    </w:lvl>
    <w:lvl w:ilvl="4" w:tplc="9288E340">
      <w:numFmt w:val="decimal"/>
      <w:lvlText w:val=""/>
      <w:lvlJc w:val="left"/>
    </w:lvl>
    <w:lvl w:ilvl="5" w:tplc="9C1A021A">
      <w:numFmt w:val="decimal"/>
      <w:lvlText w:val=""/>
      <w:lvlJc w:val="left"/>
    </w:lvl>
    <w:lvl w:ilvl="6" w:tplc="F57E907E">
      <w:numFmt w:val="decimal"/>
      <w:lvlText w:val=""/>
      <w:lvlJc w:val="left"/>
    </w:lvl>
    <w:lvl w:ilvl="7" w:tplc="B0EA87AE">
      <w:numFmt w:val="decimal"/>
      <w:lvlText w:val=""/>
      <w:lvlJc w:val="left"/>
    </w:lvl>
    <w:lvl w:ilvl="8" w:tplc="8B8E4DA6">
      <w:numFmt w:val="decimal"/>
      <w:lvlText w:val=""/>
      <w:lvlJc w:val="left"/>
    </w:lvl>
  </w:abstractNum>
  <w:num w:numId="1" w16cid:durableId="1638872936">
    <w:abstractNumId w:val="1"/>
    <w:lvlOverride w:ilvl="0">
      <w:startOverride w:val="1"/>
    </w:lvlOverride>
  </w:num>
  <w:num w:numId="2" w16cid:durableId="161166162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3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27C"/>
    <w:rsid w:val="0038727C"/>
    <w:rsid w:val="004C7848"/>
    <w:rsid w:val="0080340D"/>
    <w:rsid w:val="00C051BC"/>
    <w:rsid w:val="00C92E74"/>
    <w:rsid w:val="00DC0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6ECE709"/>
  <w15:docId w15:val="{EBD80600-7E06-F548-AD7D-6D39BA0A4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5234</Words>
  <Characters>29839</Characters>
  <Application>Microsoft Office Word</Application>
  <DocSecurity>0</DocSecurity>
  <Lines>248</Lines>
  <Paragraphs>70</Paragraphs>
  <ScaleCrop>false</ScaleCrop>
  <Company/>
  <LinksUpToDate>false</LinksUpToDate>
  <CharactersWithSpaces>35003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Максим Яковенко</cp:lastModifiedBy>
  <cp:revision>3</cp:revision>
  <cp:lastPrinted>2026-09-25T19:39:00Z</cp:lastPrinted>
  <dcterms:created xsi:type="dcterms:W3CDTF">2026-09-25T19:39:00Z</dcterms:created>
  <dcterms:modified xsi:type="dcterms:W3CDTF">2026-09-25T19:39:00Z</dcterms:modified>
</cp:coreProperties>
</file>