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0E8A8A"/>
          <w:sz w:val="20"/>
        </w:rPr>
        <w:t>MUBA HACKS 2026 / GONKA - AI FOR SOCIETY</w:t>
      </w:r>
    </w:p>
    <w:p>
      <w:pPr>
        <w:spacing w:before="240"/>
        <w:jc w:val="center"/>
      </w:pPr>
      <w:r>
        <w:rPr>
          <w:rFonts w:ascii="Noto Serif CJK SC" w:hAnsi="Noto Serif CJK SC" w:eastAsia="Noto Serif CJK SC"/>
          <w:b/>
          <w:i w:val="0"/>
          <w:color w:val="174D3B"/>
          <w:sz w:val="56"/>
        </w:rPr>
        <w:t>CrisisRoute AI 3.0</w:t>
      </w:r>
    </w:p>
    <w:p>
      <w:pPr>
        <w:spacing w:before="120"/>
        <w:jc w:val="center"/>
      </w:pPr>
      <w:r>
        <w:rPr>
          <w:rFonts w:ascii="Noto Sans CJK SC" w:hAnsi="Noto Sans CJK SC" w:eastAsia="Noto Sans CJK SC"/>
          <w:b/>
          <w:i w:val="0"/>
          <w:color w:val="173A56"/>
          <w:sz w:val="28"/>
        </w:rPr>
        <w:t>Two-Person Sequential Handoff Guide — Frontend Locked, Gonka Backend Next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i w:val="0"/>
          <w:color w:val="0E8A8A"/>
          <w:sz w:val="24"/>
        </w:rPr>
        <w:t>Verify → Challenge → Prioritize → Act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 w:val="0"/>
          <w:i w:val="0"/>
          <w:color w:val="5C6B75"/>
          <w:sz w:val="19"/>
        </w:rPr>
        <w:t>This is the teammate-facing source of truth. Read this before using the older 2.0 documents.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 w:val="0"/>
          <w:i/>
          <w:color w:val="5C6B75"/>
          <w:sz w:val="17"/>
        </w:rPr>
        <w:t>Updated 29 August 2026</w:t>
      </w:r>
    </w:p>
    <w:p>
      <w:r>
        <w:br w:type="page"/>
      </w:r>
    </w:p>
    <w:p>
      <w:pPr>
        <w:pStyle w:val="Heading1"/>
      </w:pPr>
      <w:r>
        <w:t>00 / READ THIS FIRST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TL;DR FOR TEAMMATE / 给队友的最短说明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Frontend 3.0 is already built and visually locked. Do NOT redesign it and do NOT rebuild it in React/Next. Your job is to connect the real Gonka backend through the existing adapter and preserve the current incident contract. Start with one vertical slice before implementing everything.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72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Status now</w:t>
            </w:r>
          </w:p>
        </w:tc>
        <w:tc>
          <w:tcPr>
            <w:tcW w:type="dxa" w:w="7483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Frontend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DONE for handoff: Command Center, Case Intelligence, Evidence, Safety, Action Brief.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Demo data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DONE: five Malaysia haze/fire-smoke cases, Mock + Replay support.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Data contract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DONE / extend only non-breakingly; repository schema is the source of truth.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Gonka live backend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YOUR PHASE: real Analyst, independent Reviewer, consensus, traces, decision/brief routes.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Deployment / README / pitch</w:t>
            </w:r>
          </w:p>
        </w:tc>
        <w:tc>
          <w:tcPr>
            <w:tcW w:type="dxa" w:w="74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BOTH after live vertical slice is stable.</w:t>
            </w:r>
          </w:p>
        </w:tc>
      </w:tr>
    </w:tbl>
    <w:p>
      <w:pPr>
        <w:spacing w:after="0"/>
      </w:pPr>
    </w:p>
    <w:p>
      <w:pPr>
        <w:pStyle w:val="Heading1"/>
      </w:pPr>
      <w:r>
        <w:t>01 / WHAT CHANGED FROM THE OLD 2.0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08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Old 2.0 doc says</w:t>
            </w:r>
          </w:p>
        </w:tc>
        <w:tc>
          <w:tcPr>
            <w:tcW w:type="dxa" w:w="6123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3.0 current reality — follow this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CrisisRoute AI 2.0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Product branding is CrisisRoute AI; current planning document version is 3.0.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React/Next/TypeScript suggested structure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Actual working frontend is vanilla HTML/CSS/JavaScript ES modules + Node server. Do not migrate framework.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page.tsx / components/*.tsx / crisisRouteClient.ts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Actual integration boundary is src/services/crisisRouteClient.js; data lives in .js; schema is src/types/incident.schema.json.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One main dashboard with inspect tabs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Current UI is five state-driven views: Command Center → Case Intelligence → Evidence → Safety → Action Brief.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Load Haze Scenario as main intake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There is now a real Verify a Crisis Report input for text/public URL plus Load Malaysia Haze Demo.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A/B/C/D cases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Use CASE 01–CASE 05 exactly. CASE 03 is the default hero case.</w:t>
            </w:r>
          </w:p>
        </w:tc>
      </w:tr>
      <w:tr>
        <w:trPr>
          <w:cantSplit/>
        </w:trPr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Mock IDs can resemble real IDs</w:t>
            </w:r>
          </w:p>
        </w:tc>
        <w:tc>
          <w:tcPr>
            <w:tcW w:type="dxa" w:w="6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Mock IDs must visibly say demo-*; Live uses only actual Gonka IDs.</w:t>
            </w:r>
          </w:p>
        </w:tc>
      </w:tr>
    </w:tbl>
    <w:p>
      <w:pPr>
        <w:spacing w:after="0"/>
      </w:pPr>
    </w:p>
    <w:p>
      <w:pPr>
        <w:pStyle w:val="Heading1"/>
      </w:pPr>
      <w:r>
        <w:t>02 / CURRENT CODEBASE — DO NOT GUESS</w:t>
      </w:r>
    </w:p>
    <w:p>
      <w:pPr>
        <w:pStyle w:val="Heading2"/>
      </w:pPr>
      <w:r>
        <w:t>Actual stack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Vanilla HTML + CSS + JavaScript ES Modules.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Existing Node server serves the app and can host backend routes.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No React, Next.js, Vite migration is needed or wanted for the hackathon handoff.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The current UI has already passed browser QA for the core demo flow; treat it as presentation-locked unless a backend integration requires a small non-breaking UI change.</w:t>
      </w:r>
    </w:p>
    <w:p>
      <w:pPr>
        <w:pStyle w:val="Heading2"/>
      </w:pPr>
      <w:r>
        <w:t>Files you need to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src/main.js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Current app rendering, navigation, selection state and human interactions.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src/styles.css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Approved visual design. Do not broadly redesign.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src/data/hazeScenario.mock.js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Current five-case demo snapshot.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src/data/replayResponses.js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Replay fallback data / recorded-response mode.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src/services/crisisRouteClient.js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MAIN HANDOFF BOUNDARY. Replace mock/replay paths with real backend calls for Live mode.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src/types/incident.schema.json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 xml:space="preserve">  CURRENT DATA CONTRACT SOURCE OF TRUTH.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C62828"/>
                <w:sz w:val="21"/>
              </w:rPr>
              <w:t>DO NOT DO THIS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Do not create a new frontend, do not hardcode live Gonka results into main.js, and do not call Gonka directly from scattered UI code. Keep API/backend integration centralized.</w:t>
            </w:r>
          </w:p>
        </w:tc>
      </w:tr>
    </w:tbl>
    <w:p>
      <w:pPr>
        <w:spacing w:after="0"/>
      </w:pPr>
    </w:p>
    <w:p>
      <w:pPr>
        <w:pStyle w:val="Heading1"/>
      </w:pPr>
      <w:r>
        <w:t>03 / CURRENT PRODUCT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View</w:t>
            </w:r>
          </w:p>
        </w:tc>
        <w:tc>
          <w:tcPr>
            <w:tcW w:type="dxa" w:w="476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Already implemented</w:t>
            </w:r>
          </w:p>
        </w:tc>
        <w:tc>
          <w:tcPr>
            <w:tcW w:type="dxa" w:w="362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What your backend must feed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Command Center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Text/URL input, demo load, queue, three-axis overview, Safety preview.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Analyze result for the current incident list + truthful live status.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Intelligence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Raw report, metadata, V/U/A, claims, missing fields, risk flags.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Structured extraction and scores.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 connection network, inspector, Analyst vs Reviewer, consensus.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 records + independent model outputs + traces.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Decision path, gates, disabled/available dispatch, next safe actions.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Extracted safety facts + deterministic gate results.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Action Brief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Human-approved brief, Proof Capsule, Audit Timeline.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Brief after approval + proof/trace metadata.</w:t>
            </w:r>
          </w:p>
        </w:tc>
      </w:tr>
    </w:tbl>
    <w:p>
      <w:pPr>
        <w:spacing w:after="0"/>
      </w:pPr>
    </w:p>
    <w:p>
      <w:pPr>
        <w:pStyle w:val="Heading1"/>
      </w:pPr>
      <w:r>
        <w:t>04 / FIXED FIVE DEMO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11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Case</w:t>
            </w:r>
          </w:p>
        </w:tc>
        <w:tc>
          <w:tcPr>
            <w:tcW w:type="dxa" w:w="340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Current values / state</w:t>
            </w:r>
          </w:p>
        </w:tc>
        <w:tc>
          <w:tcPr>
            <w:tcW w:type="dxa" w:w="368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What it proves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01 — Block C Respiratory Cluster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V91 / U96 / A88 — DISPATCH_CANDIDATE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Bounded action is possible, but human approval is still required.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02 — Hostel B Duplicate Forwarding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V88 / U61 / A52 — MERGE_DUPLICATE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Three forwards from one origin are not three independent sources.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03 — Elderly Breathing Difficulty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V43 / U97 / A24 — URGENT_VERIFICATION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LOW VERIFICATION ≠ LOW URGENCY; missing location/contact means dispatch is locked.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04 — Sports Day Haze Conflict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V64 / U74 / A58 — NEEDS_HUMAN_REVIEW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Meaningful Analyst/Reviewer disagreement.</w:t>
            </w:r>
          </w:p>
        </w:tc>
      </w:tr>
      <w:tr>
        <w:trPr>
          <w:cantSplit/>
        </w:trPr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05 — Indoor Safe-Room Supply Request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V78 / U42 / A81 — QUEUED_ACTION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Normal lower-urgency workflow.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D97706"/>
                <w:sz w:val="21"/>
              </w:rPr>
              <w:t>DEFAULT SELECTION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After Load Malaysia Haze Demo, CASE 03 must be the default selected incident. All five views must always derive from the same selected incident — never mix CASE 03 evidence with CASE 04 model output.</w:t>
            </w:r>
          </w:p>
        </w:tc>
      </w:tr>
    </w:tbl>
    <w:p>
      <w:pPr>
        <w:spacing w:after="0"/>
      </w:pPr>
    </w:p>
    <w:p>
      <w:pPr>
        <w:pStyle w:val="Heading1"/>
      </w:pPr>
      <w:r>
        <w:t>05 / DATA CONTRACT &amp; ADAPTER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THE MOST IMPORTANT HANDOFF RULE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Mock, Replay and Live must return the same incident shape. Before implementing backend JSON, open src/types/incident.schema.json in the current repo and map to it. Do not copy the old 2.0 sample as your final schema.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782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Fields / meaning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Core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caseId, label/title, rawMessage, source, receivedAt, location, peopleCount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Facts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needs, knownFacts, unknownFacts, missingFields, riskFlags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Evidence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claims[].evidenceIds/status and evidence[] records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Scores/state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scores.verification, scores.urgency, scores.actionability, operationalState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Models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modelDebate/modelReviews with Analyst/Reviewer outputs, agreement, disagreement, unknowns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safetyGates[], recommendedAction, safeNextActions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Trace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gonka.analyst + gonka.reviewer model/responseId/promptVersion/timestamp/latency; token usage if available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Human/output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humanDecision, actionPlan/brief, proof data; audit timeline derived where practical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 frontend boundary is: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src/services/crisisRouteClient.js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Live mode should call your backend here.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Do not expose GONKA_API_KEY in browser code.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Do not scatter direct fetches to Gonka across view rendering functions.</w:t>
            </w:r>
          </w:p>
        </w:tc>
      </w:tr>
    </w:tbl>
    <w:p>
      <w:pPr>
        <w:spacing w:after="0"/>
      </w:pPr>
    </w:p>
    <w:p>
      <w:pPr>
        <w:pStyle w:val="Heading1"/>
      </w:pPr>
      <w:r>
        <w:t>06 / YOUR PHASE — REAL GONKA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Task</w:t>
            </w:r>
          </w:p>
        </w:tc>
        <w:tc>
          <w:tcPr>
            <w:tcW w:type="dxa" w:w="7824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What to build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setup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Set server-side GONKA_API_KEY and GONKA_BASE_URL. Call /models and copy exact account-visible model IDs.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Input normalization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Accept raw text. If input is a URL, fetch only publicly accessible content, extract useful text, preserve the source URL; private/authenticated links should return a clear “paste text instead” response.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Incident Analyst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Run Gonka on raw report + Evidence Pack to extract claims, location, people, needs, missing fields, risk flags, evidence citations and first-pass V/U/A.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Skeptical Reviewer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Run a second Gonka model independently over the same evidence, without seeing Analyst output. Return counter-evidence, unknowns, duplicate-source risk and reviewer scores.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Consensus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Deterministically compare structured A/B outputs; do not average blindly. Use human review for material disagreement; adjudicator only if needed.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Safety Gates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Evaluate hard rules server-side or in a shared deterministic layer. Missing location/contact must block volunteer dispatch.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Decision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Persist/return the human decision and eligibility. AI cannot auto-approve dispatch.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Action Brief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Generate only after human approval. Short instructions; optional EN / 中文 / Bahasa Melayu.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trace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Return actual model ID, response/request ID, timestamp, latency, prompt version, and token usage when available.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Proof Capsule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Return evidence hashes + Gonka traces + human decision + timestamp + SHA-256 receipt hash. It is not blockchain proof.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Reliability</w:t>
            </w:r>
          </w:p>
        </w:tc>
        <w:tc>
          <w:tcPr>
            <w:tcW w:type="dxa" w:w="7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Timeouts, one controlled 429 backoff retry, JSON validation, no fake consensus/scores on failure.</w:t>
            </w:r>
          </w:p>
        </w:tc>
      </w:tr>
    </w:tbl>
    <w:p>
      <w:pPr>
        <w:spacing w:after="0"/>
      </w:pPr>
    </w:p>
    <w:p>
      <w:pPr>
        <w:pStyle w:val="Heading1"/>
      </w:pPr>
      <w:r>
        <w:t>07 / RECOMMENDED BACKEND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40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Route</w:t>
            </w:r>
          </w:p>
        </w:tc>
        <w:tc>
          <w:tcPr>
            <w:tcW w:type="dxa" w:w="6803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POST /api/incidents/analyze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Text/public URL-derived text → extraction + Analyst → incident-shaped output.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POST /api/incidents/review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Independent Reviewer over the same evidence.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POST /api/incidents/consensus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Deterministic A/B comparator; optional conditional adjudication.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POST /api/incidents/:id/decision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Store/return human decision + action eligibility.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POST /api/incidents/:id/brief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Approved incident only → Action Brief + trace.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GET /api/health/gonka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Verify live backend/Gonka availability without leaking secrets.</w:t>
            </w:r>
          </w:p>
        </w:tc>
      </w:tr>
    </w:tbl>
    <w:p>
      <w:pPr>
        <w:spacing w:after="0"/>
      </w:pPr>
    </w:p>
    <w:p>
      <w:pPr>
        <w:pStyle w:val="Heading1"/>
      </w:pPr>
      <w:r>
        <w:t>08 / MODE TRUTHFULNESS — DO NOT FAKE 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417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Mode</w:t>
            </w:r>
          </w:p>
        </w:tc>
        <w:tc>
          <w:tcPr>
            <w:tcW w:type="dxa" w:w="4252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What the UI must say</w:t>
            </w:r>
          </w:p>
        </w:tc>
        <w:tc>
          <w:tcPr>
            <w:tcW w:type="dxa" w:w="4535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Backend expectation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Mock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DEMO SNAPSHOT / Gonka: DEMO DATA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Local snapshot; demo-* IDs only.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Replay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REPLAY / Gonka: RECORDED RESPONSE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Previously captured real response; clearly recorded.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Live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MODE: LIVE / Gonka: CONNECTED only if health is confirmed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Actual backend/Gonka calls and real IDs.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C62828"/>
                <w:sz w:val="21"/>
              </w:rPr>
              <w:t>NON-NEGOTIABLE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If Live fails, show unavailable/error or switch to clearly labelled Replay. Never make a demo ID look like a live Gonka ID.</w:t>
            </w:r>
          </w:p>
        </w:tc>
      </w:tr>
    </w:tbl>
    <w:p>
      <w:pPr>
        <w:spacing w:after="0"/>
      </w:pPr>
    </w:p>
    <w:p>
      <w:pPr>
        <w:pStyle w:val="Heading1"/>
      </w:pPr>
      <w:r>
        <w:t>09 / FIRST DAY: BUILD ONE VERTICAL SLICE</w:t>
      </w: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Do NOT start by implementing every endpoint. First prove that one real crisis report can travel through Gonka and come back into the existing frontend contract.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Confirm the Gonka API key and call /models. Save the exact Analyst and Reviewer model IDs.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Take CASE 01 / Block C raw message and Evidence Pack.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Run Incident Analyst through Gonka and force structured JSON output.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Run Skeptical Reviewer independently with the same evidence and no Analyst answer.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Map both outputs to the current incident.schema.json shape.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Connect Live mode through src/services/crisisRouteClient.js to your backend route.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Render the current Evidence view with real model IDs and real Gonka response/request IDs.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Only after this works, add consensus, Safety, decision and brief routes, then generalize to all cases.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DAY-1 SUCCESS CRITERION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One report → real Analyst → real independent Reviewer → current incident contract → existing frontend, with honest live trace. That is enough to prove the integration direction.</w:t>
            </w:r>
          </w:p>
        </w:tc>
      </w:tr>
    </w:tbl>
    <w:p>
      <w:pPr>
        <w:spacing w:after="0"/>
      </w:pPr>
    </w:p>
    <w:p>
      <w:pPr>
        <w:pStyle w:val="Heading1"/>
      </w:pPr>
      <w:r>
        <w:t>10 / SAFETY &amp; ACTION BRIEF GATING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CASE 03: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V43 / U97 / A24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Exact Location = BLOCKED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Verified Contact = BLOCKED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Volunteer Dispatch = LOCKED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Approve Dispatch = disabled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Allowed output = recommendedAction + safeNextActions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NOT allowed = approved volunteer Action Brief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CASE 01: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V91 / U96 / A88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Safety Gates pass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Human clicks Approve Dispatch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7"/>
              </w:rPr>
              <w:t>THEN Action Brief + Proof Capsule become approved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Medical red flags (breathing difficulty, loss of consciousness, active fire) should surface official emergency escalation guidance regardless of volunteer eligibility.</w:t>
      </w:r>
    </w:p>
    <w:p>
      <w:pPr>
        <w:pStyle w:val="Heading1"/>
      </w:pPr>
      <w:r>
        <w:t>11 / GIT &amp; HANDOFF PRACTICE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Work in the same CrisisRoute-AI repository. Do not create a second frontend repo.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Do not commit GONKA_API_KEY. Add/update .env.example with variable names only.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Before changing the incident schema, discuss it first; prefer non-breaking optional fields.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Keep live integration changes concentrated in backend routes + crisisRouteClient.js rather than UI rendering code.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Commit in small milestones so we can replay what changed during judging or debugging.</w:t>
      </w:r>
    </w:p>
    <w:p>
      <w:pPr>
        <w:pStyle w:val="Heading1"/>
      </w:pPr>
      <w:r>
        <w:t>12 / BOTH OF US — FINAL MERGE &amp;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7937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A / Frontend owner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Product story, UI polish, demo flow, CASE 03 thesis, human-control explanation, screenshots/video.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B / Backend owner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Gonka Router, exact model IDs, Blind Review, consensus, live traces, fallback behavior.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Both</w:t>
            </w:r>
          </w:p>
        </w:tc>
        <w:tc>
          <w:tcPr>
            <w:tcW w:type="dxa" w:w="793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7"/>
              </w:rPr>
              <w:t>Live deployment, README, GitHub cleanup, video, pitch timing, Q&amp;A and failure/replay rehearsal.</w:t>
            </w:r>
          </w:p>
        </w:tc>
      </w:tr>
    </w:tbl>
    <w:p>
      <w:pPr>
        <w:spacing w:after="0"/>
      </w:pPr>
    </w:p>
    <w:p>
      <w:pPr>
        <w:pStyle w:val="Heading2"/>
      </w:pPr>
      <w:r>
        <w:t>Final demo sequence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Show the text/public URL input on Command Center.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Load Malaysia Haze Demo → CASE 03 default.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Explain V43/U97/A24 and “LOW VERIFICATION ≠ LOW URGENCY”.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Evidence → show evidence graph + real live Analyst/Reviewer trace.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Switch to CASE 04 → NEEDS_HUMAN_REVIEW disagreement.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Safety on CASE 03 → dispatch locked by missing location/contact.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i w:val="0"/>
          <w:color w:val="1C2833"/>
          <w:sz w:val="20"/>
        </w:rPr>
        <w:t>CASE 01 → human approves → Action Brief + Proof Capsule + Audit Timeline.</w:t>
      </w:r>
    </w:p>
    <w:p>
      <w:pPr>
        <w:pStyle w:val="Heading1"/>
      </w:pPr>
      <w:r>
        <w:t>13 / HANDOFF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438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7767"/>
            <w:shd w:fill="173A56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App still runs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Existing local run command opens frontend; no major console crash.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Demo flow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Load Malaysia Haze Demo creates five fixed cases; CASE 03 is default.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Selection consistency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Current selected incident drives Case Intelligence, Evidence, Safety and Action views.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Contract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Live output validates against current src/types/incident.schema.json.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Gonka trace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Live uses actual model IDs + response/request IDs; mock uses demo-*; replay is clearly recorded.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02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Duplicate origin is merged and not treated as three confirmations.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03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Urgent Verification + dispatch locked + Approve disabled.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04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Material disagreement visibly triggers Needs Human Review.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CASE 01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Human approval is required before approved brief/proof.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Proof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Receipt is described as tamper-evident decision receipt, not blockchain proof.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Reliability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Timeout/429/parse failure never produces fake consensus or scores.</w:t>
            </w:r>
          </w:p>
        </w:tc>
      </w:tr>
      <w:tr>
        <w:trPr>
          <w:cantSplit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Delivery</w:t>
            </w:r>
          </w:p>
        </w:tc>
        <w:tc>
          <w:tcPr>
            <w:tcW w:type="dxa" w:w="776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16"/>
              </w:rPr>
              <w:t>GitHub, README, live URL, video, pitch and replay fallback are prepared.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FF3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4D3B"/>
                <w:sz w:val="21"/>
              </w:rPr>
              <w:t>FINAL MESSAGE TO TEAMMATE</w:t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1C2833"/>
                <w:sz w:val="20"/>
              </w:rPr>
              <w:t>Do not rebuild the product. Plug the real Gonka system into the product shell that already exists. Your first goal is one clean, real vertical slice; then expand without breaking the contract. The winning story is: messy report → evidence → independent Gonka review → V/U/A → Safety Gates → human decision → Action Brief → auditable Proof Capsule.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i w:val="0"/>
        <w:color w:val="5C6B75"/>
        <w:sz w:val="15"/>
      </w:rPr>
      <w:t>MUBA HACKS 2026  |  GONKA - AI FOR SOCIETY  |  CRISISROUTE AI 3.0 | TWO-PERSON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8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A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D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A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</w:pPr>
    <w:rPr>
      <w:rFonts w:ascii="Noto Sans Mono CJK SC" w:hAnsi="Noto Sans Mono CJK SC" w:eastAsia="Noto Sans Mono CJK SC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