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9"/>
        <w:keepNext/>
        <w:keepLines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  <w:rPr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bookmarkStart w:id="0" w:name="header-n0"/>
      <w:r>
        <w:rPr>
          <w:spacing w:val="0"/>
          <w:w w:val="100"/>
          <w:kern w:val="2"/>
          <w:position w:val="0"/>
          <w:sz w:val="30"/>
          <w:szCs w:val="30"/>
          <w:shd w:val="clear" w:color="auto" w:fill="auto"/>
        </w:rPr>
        <w:t>Kafka</w:t>
      </w:r>
      <w:bookmarkEnd w:id="0"/>
    </w:p>
    <w:p>
      <w:pPr>
        <w:pStyle w:val="5"/>
        <w:rPr>
          <w:rFonts w:ascii="MingLiU" w:hAnsi="MingLiU" w:eastAsia="MingLiU" w:cs="MingLiU"/>
          <w:b w:val="0"/>
          <w:bCs w:val="0"/>
          <w:color w:val="10A3EE"/>
          <w:spacing w:val="0"/>
          <w:w w:val="100"/>
          <w:kern w:val="2"/>
          <w:position w:val="0"/>
          <w:sz w:val="30"/>
          <w:szCs w:val="30"/>
          <w:u w:val="none"/>
          <w:shd w:val="clear" w:color="auto" w:fill="auto"/>
          <w:lang w:val="zh-CN" w:eastAsia="zh-CN" w:bidi="zh-CN"/>
        </w:rPr>
      </w:pPr>
      <w:bookmarkStart w:id="1" w:name="header-n62"/>
      <w:r>
        <w:rPr>
          <w:rFonts w:ascii="MingLiU" w:hAnsi="MingLiU" w:eastAsia="MingLiU" w:cs="MingLiU"/>
          <w:b w:val="0"/>
          <w:bCs w:val="0"/>
          <w:color w:val="10A3EE"/>
          <w:spacing w:val="0"/>
          <w:w w:val="100"/>
          <w:kern w:val="2"/>
          <w:position w:val="0"/>
          <w:sz w:val="30"/>
          <w:szCs w:val="30"/>
          <w:u w:val="none"/>
          <w:shd w:val="clear" w:color="auto" w:fill="auto"/>
          <w:lang w:val="zh-CN" w:eastAsia="zh-CN" w:bidi="zh-CN"/>
        </w:rPr>
        <w:t>kafka是什么？kafka仅仅是属于消息中间件吗？</w:t>
      </w:r>
      <w:bookmarkEnd w:id="1"/>
    </w:p>
    <w:p>
      <w:pPr>
        <w:pStyle w:val="3"/>
        <w:rPr>
          <w:lang w:val="zh-CN" w:eastAsia="zh-CN"/>
        </w:rPr>
      </w:pP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rFonts w:hint="eastAsia" w:eastAsia="宋体"/>
          <w:spacing w:val="0"/>
          <w:w w:val="100"/>
          <w:kern w:val="2"/>
          <w:position w:val="0"/>
          <w:sz w:val="24"/>
          <w:szCs w:val="24"/>
          <w:shd w:val="clear" w:color="auto" w:fill="auto"/>
          <w:lang w:eastAsia="zh-CN"/>
        </w:rPr>
      </w:pP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>kafka在设计之初的时候</w:t>
      </w:r>
      <w:r>
        <w:rPr>
          <w:rFonts w:hint="eastAsia"/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>，</w:t>
      </w: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>开发人员们在除了消息中间件以外，还想</w:t>
      </w:r>
      <w:r>
        <w:rPr>
          <w:rFonts w:hint="eastAsia"/>
          <w:spacing w:val="0"/>
          <w:w w:val="100"/>
          <w:kern w:val="2"/>
          <w:position w:val="0"/>
          <w:sz w:val="24"/>
          <w:szCs w:val="24"/>
          <w:shd w:val="clear" w:color="auto" w:fill="auto"/>
          <w:lang w:val="en-US" w:eastAsia="zh-CN"/>
        </w:rPr>
        <w:t>把</w:t>
      </w: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kafka设计为一个能够存储数据的系统，有点像常见的非关系型数据库，比如说NoSql等。除此之外</w:t>
      </w:r>
      <w:r>
        <w:rPr>
          <w:rFonts w:hint="eastAsia" w:eastAsia="宋体"/>
          <w:spacing w:val="0"/>
          <w:w w:val="100"/>
          <w:kern w:val="2"/>
          <w:position w:val="0"/>
          <w:sz w:val="24"/>
          <w:szCs w:val="24"/>
          <w:shd w:val="clear" w:color="auto" w:fill="auto"/>
          <w:lang w:eastAsia="zh-CN"/>
        </w:rPr>
        <w:t>，</w:t>
      </w: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还希望kafka能支持持续变化，不断增长的数据流, 可以发布和订阅数据流，还可以对于这些数据进行保存</w:t>
      </w:r>
      <w:r>
        <w:rPr>
          <w:rFonts w:hint="eastAsia" w:eastAsia="宋体"/>
          <w:spacing w:val="0"/>
          <w:w w:val="100"/>
          <w:kern w:val="2"/>
          <w:position w:val="0"/>
          <w:sz w:val="24"/>
          <w:szCs w:val="24"/>
          <w:shd w:val="clear" w:color="auto" w:fill="auto"/>
          <w:lang w:eastAsia="zh-CN"/>
        </w:rPr>
        <w:t>。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</w:pP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>也就是说kafka的本质是一个数据存储平台，流平台，只是他在做消息发布，消息消费的时候我们可以把他当做消息中间件来用。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</w:pP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>而且kafka在设计之初就是采用分布式架构设计的， 基于集群的方式工作，且可以自由伸缩，所以kafka构建集群非常简单</w:t>
      </w:r>
      <w:r>
        <w:rPr>
          <w:rFonts w:hint="eastAsia"/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>！</w:t>
      </w:r>
    </w:p>
    <w:p>
      <w:pPr>
        <w:pStyle w:val="3"/>
      </w:pPr>
    </w:p>
    <w:p>
      <w:pPr>
        <w:pStyle w:val="5"/>
        <w:rPr>
          <w:rFonts w:ascii="MingLiU" w:hAnsi="MingLiU" w:eastAsia="MingLiU" w:cs="MingLiU"/>
          <w:b w:val="0"/>
          <w:bCs w:val="0"/>
          <w:color w:val="10A3EE"/>
          <w:spacing w:val="0"/>
          <w:w w:val="100"/>
          <w:kern w:val="2"/>
          <w:position w:val="0"/>
          <w:sz w:val="30"/>
          <w:szCs w:val="30"/>
          <w:u w:val="none"/>
          <w:shd w:val="clear" w:color="auto" w:fill="auto"/>
          <w:lang w:val="zh-CN" w:eastAsia="zh-CN" w:bidi="zh-CN"/>
        </w:rPr>
      </w:pPr>
      <w:bookmarkStart w:id="2" w:name="header-n4"/>
      <w:r>
        <w:rPr>
          <w:rFonts w:ascii="MingLiU" w:hAnsi="MingLiU" w:eastAsia="MingLiU" w:cs="MingLiU"/>
          <w:b w:val="0"/>
          <w:bCs w:val="0"/>
          <w:color w:val="10A3EE"/>
          <w:spacing w:val="0"/>
          <w:w w:val="100"/>
          <w:kern w:val="2"/>
          <w:position w:val="0"/>
          <w:sz w:val="30"/>
          <w:szCs w:val="30"/>
          <w:u w:val="none"/>
          <w:shd w:val="clear" w:color="auto" w:fill="auto"/>
          <w:lang w:val="zh-CN" w:eastAsia="zh-CN" w:bidi="zh-CN"/>
        </w:rPr>
        <w:t>基本概念：</w:t>
      </w:r>
      <w:bookmarkEnd w:id="2"/>
    </w:p>
    <w:p>
      <w:pPr>
        <w:pStyle w:val="3"/>
        <w:rPr>
          <w:lang w:val="zh-CN" w:eastAsia="zh-CN"/>
        </w:rPr>
      </w:pP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</w:pPr>
      <w:r>
        <w:rPr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 xml:space="preserve">Broker </w:t>
      </w: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>: 和AMQP里协议的概念一样， 就是消息中间件所在的服务器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</w:pPr>
      <w:r>
        <w:rPr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>Topic</w:t>
      </w: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>(主题) : 每条发布到Kafka集群的消息都有一个类别，这个类别被称为Topic。（物理上不同Topic的消息分开存储，逻辑上一个Topic的消息虽然保存于一个或多个broker上但用户只需指定消息的Topic即可生产或消费数据而不必关心数据存于何处）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</w:pPr>
      <w:r>
        <w:rPr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>Partition</w:t>
      </w: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>(分区) : Partition是物理上的概念，体现在磁盘上面，每个Topic包含一个或多个Partition.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</w:pPr>
      <w:r>
        <w:rPr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 xml:space="preserve">Producer </w:t>
      </w: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>: 负责发布消息到Kafka broker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</w:pPr>
      <w:r>
        <w:rPr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 xml:space="preserve">Consumer </w:t>
      </w: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>: 消息消费者，向Kafka broker读取消息的客户端。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</w:pPr>
      <w:r>
        <w:rPr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>Consumer Group</w:t>
      </w: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>（消费者群组） : 每个Consumer属于一个特定的Consumer Group（可为每个Consumer指定group name，若不指定group name则属于默认的group）。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</w:pPr>
      <w:r>
        <w:rPr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 xml:space="preserve">offset </w:t>
      </w: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  <w:lang w:val="zh-CN" w:eastAsia="zh-CN"/>
        </w:rPr>
        <w:t>偏移量： 是kafka用来确定消息是否被消费过的标识，在kafka内部体现就是一个递增的数字</w:t>
      </w:r>
    </w:p>
    <w:p>
      <w:pPr>
        <w:pStyle w:val="3"/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kafka消息发送的时候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考虑到性能可以采用打包方式发送，也就是说传统的消息是一条一条发送，现在可以先把需要发送的消息缓存在客户端，等到达一定数值时， 再一起</w:t>
      </w:r>
      <w:r>
        <w:rPr>
          <w:rFonts w:ascii="MingLiU" w:hAnsi="MingLiU" w:eastAsia="MingLiU" w:cs="MingLiU"/>
          <w:b/>
          <w:bCs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打包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发送，而且还可以对发送的数据进行</w:t>
      </w:r>
      <w:r>
        <w:rPr>
          <w:rFonts w:ascii="MingLiU" w:hAnsi="MingLiU" w:eastAsia="MingLiU" w:cs="MingLiU"/>
          <w:b/>
          <w:bCs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压缩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处理，减少在数据传输时的开销</w:t>
      </w:r>
    </w:p>
    <w:p>
      <w:pPr>
        <w:pStyle w:val="3"/>
      </w:pPr>
    </w:p>
    <w:p>
      <w:pPr>
        <w:pStyle w:val="5"/>
        <w:rPr>
          <w:rFonts w:ascii="MingLiU" w:hAnsi="MingLiU" w:eastAsia="MingLiU" w:cs="MingLiU"/>
          <w:b w:val="0"/>
          <w:bCs w:val="0"/>
          <w:color w:val="10A3EE"/>
          <w:spacing w:val="0"/>
          <w:w w:val="100"/>
          <w:kern w:val="2"/>
          <w:position w:val="0"/>
          <w:sz w:val="30"/>
          <w:szCs w:val="30"/>
          <w:u w:val="none"/>
          <w:shd w:val="clear" w:color="auto" w:fill="auto"/>
          <w:lang w:val="zh-CN" w:eastAsia="zh-CN" w:bidi="zh-CN"/>
        </w:rPr>
      </w:pPr>
      <w:bookmarkStart w:id="3" w:name="header-n127"/>
      <w:r>
        <w:rPr>
          <w:rFonts w:ascii="MingLiU" w:hAnsi="MingLiU" w:eastAsia="MingLiU" w:cs="MingLiU"/>
          <w:b w:val="0"/>
          <w:bCs w:val="0"/>
          <w:color w:val="10A3EE"/>
          <w:spacing w:val="0"/>
          <w:w w:val="100"/>
          <w:kern w:val="2"/>
          <w:position w:val="0"/>
          <w:sz w:val="30"/>
          <w:szCs w:val="30"/>
          <w:u w:val="none"/>
          <w:shd w:val="clear" w:color="auto" w:fill="auto"/>
          <w:lang w:val="zh-CN" w:eastAsia="zh-CN" w:bidi="zh-CN"/>
        </w:rPr>
        <w:t>kafka优缺点</w:t>
      </w:r>
      <w:bookmarkEnd w:id="3"/>
    </w:p>
    <w:p>
      <w:pPr>
        <w:pStyle w:val="3"/>
        <w:rPr>
          <w:lang w:val="zh-CN" w:eastAsia="zh-CN"/>
        </w:rPr>
      </w:pPr>
    </w:p>
    <w:p>
      <w:pPr>
        <w:pStyle w:val="2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优点: 基于磁盘的数据存储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、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高伸缩性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、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 xml:space="preserve">高性能  </w:t>
      </w:r>
    </w:p>
    <w:p>
      <w:pPr>
        <w:pStyle w:val="2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应用场景: 收集指标和日志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、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提交日志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、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流处理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缺点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：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运维难度大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、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偶尔有数据混乱的情况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、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对zookeeper强依赖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、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多副本模式下对带宽有一定要求</w:t>
      </w:r>
    </w:p>
    <w:p>
      <w:pPr>
        <w:pStyle w:val="3"/>
      </w:pPr>
    </w:p>
    <w:p>
      <w:pPr>
        <w:pStyle w:val="5"/>
        <w:rPr>
          <w:rFonts w:ascii="MingLiU" w:hAnsi="MingLiU" w:eastAsia="MingLiU" w:cs="MingLiU"/>
          <w:b w:val="0"/>
          <w:bCs w:val="0"/>
          <w:color w:val="10A3EE"/>
          <w:spacing w:val="0"/>
          <w:w w:val="100"/>
          <w:kern w:val="2"/>
          <w:position w:val="0"/>
          <w:sz w:val="30"/>
          <w:szCs w:val="30"/>
          <w:u w:val="none"/>
          <w:shd w:val="clear" w:color="auto" w:fill="auto"/>
          <w:lang w:val="zh-CN" w:eastAsia="zh-CN" w:bidi="zh-CN"/>
        </w:rPr>
      </w:pPr>
      <w:bookmarkStart w:id="4" w:name="header-n86"/>
      <w:r>
        <w:rPr>
          <w:rFonts w:ascii="MingLiU" w:hAnsi="MingLiU" w:eastAsia="MingLiU" w:cs="MingLiU"/>
          <w:b w:val="0"/>
          <w:bCs w:val="0"/>
          <w:color w:val="10A3EE"/>
          <w:spacing w:val="0"/>
          <w:w w:val="100"/>
          <w:kern w:val="2"/>
          <w:position w:val="0"/>
          <w:sz w:val="30"/>
          <w:szCs w:val="30"/>
          <w:u w:val="none"/>
          <w:shd w:val="clear" w:color="auto" w:fill="auto"/>
          <w:lang w:val="zh-CN" w:eastAsia="zh-CN" w:bidi="zh-CN"/>
        </w:rPr>
        <w:t>kafka安装&amp;启动</w:t>
      </w:r>
      <w:bookmarkEnd w:id="4"/>
    </w:p>
    <w:p>
      <w:pPr>
        <w:pStyle w:val="3"/>
        <w:rPr>
          <w:lang w:val="zh-CN" w:eastAsia="zh-CN"/>
        </w:rPr>
      </w:pP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kafka安装的话，直接从官网下载压缩包下来解压就可以了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注意的是，启动kafka要先启动zookeeper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kafka默认自带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了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zookeeper 可以启动他自带的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也可以自己另外使用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启动kafka需要执行kafka-server-start.bat 文件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然后需要传入一个路径参数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就是你server.config文件的地址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一般情况下传入../../config/server.properties 即可</w:t>
      </w:r>
    </w:p>
    <w:p>
      <w:pPr>
        <w:pStyle w:val="3"/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  <w:r>
        <w:rPr>
          <w:rFonts w:hint="eastAsia" w:ascii="MingLiU" w:hAnsi="MingLiU" w:eastAsia="MingLiU" w:cs="MingLiU"/>
          <w:color w:val="0000FF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踩的坑：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因为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kafka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需要JDK支持，如果JDK安装路径含有空格，需要在kafka-run-class.bat 脚本文件</w:t>
      </w: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shd w:val="clear" w:fill="FFFFFF"/>
        </w:rPr>
        <w:t>179行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，将</w:t>
      </w:r>
    </w:p>
    <w:p>
      <w:pPr>
        <w:pStyle w:val="3"/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set COMMAND=%JAVA% %KAFKA_HEAP_OPTS% %KAFKA_JVM_PERFORMANCE_OPTS% %KAFKA_JMX_OPTS% %KAFKA_LOG4J_OPTS% -cp "%CLASSPATH%" %KAFKA_OPTS% %*</w:t>
      </w:r>
    </w:p>
    <w:p>
      <w:pPr>
        <w:pStyle w:val="3"/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将  %CLASSPATH%  改成  "%CLASSPATH%" ，加“”号；</w:t>
      </w:r>
    </w:p>
    <w:p>
      <w:pPr>
        <w:pStyle w:val="3"/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kafka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安装路径不要含有空格，不然也不行！</w:t>
      </w:r>
    </w:p>
    <w:p>
      <w:pPr>
        <w:pStyle w:val="3"/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刚刚提到的zookeeper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kafka默认的zookeeper启动的话启动zookeeper-server-start.bat文件即可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同样要传入路径参数：../../config/zookeeper.properties</w:t>
      </w:r>
    </w:p>
    <w:p>
      <w:pPr>
        <w:pStyle w:val="3"/>
      </w:pPr>
    </w:p>
    <w:p>
      <w:pPr>
        <w:pStyle w:val="5"/>
        <w:rPr>
          <w:rFonts w:ascii="MingLiU" w:hAnsi="MingLiU" w:eastAsia="MingLiU" w:cs="MingLiU"/>
          <w:b w:val="0"/>
          <w:bCs w:val="0"/>
          <w:color w:val="10A3EE"/>
          <w:spacing w:val="0"/>
          <w:w w:val="100"/>
          <w:kern w:val="2"/>
          <w:position w:val="0"/>
          <w:sz w:val="30"/>
          <w:szCs w:val="30"/>
          <w:u w:val="none"/>
          <w:shd w:val="clear" w:color="auto" w:fill="auto"/>
          <w:lang w:val="zh-CN" w:eastAsia="zh-CN" w:bidi="zh-CN"/>
        </w:rPr>
      </w:pPr>
      <w:bookmarkStart w:id="5" w:name="header-n88"/>
      <w:r>
        <w:rPr>
          <w:rFonts w:ascii="MingLiU" w:hAnsi="MingLiU" w:eastAsia="MingLiU" w:cs="MingLiU"/>
          <w:b w:val="0"/>
          <w:bCs w:val="0"/>
          <w:color w:val="10A3EE"/>
          <w:spacing w:val="0"/>
          <w:w w:val="100"/>
          <w:kern w:val="2"/>
          <w:position w:val="0"/>
          <w:sz w:val="30"/>
          <w:szCs w:val="30"/>
          <w:u w:val="none"/>
          <w:shd w:val="clear" w:color="auto" w:fill="auto"/>
          <w:lang w:val="zh-CN" w:eastAsia="zh-CN" w:bidi="zh-CN"/>
        </w:rPr>
        <w:t>server 参数解释：</w:t>
      </w:r>
      <w:bookmarkEnd w:id="5"/>
    </w:p>
    <w:p>
      <w:pPr>
        <w:pStyle w:val="3"/>
        <w:rPr>
          <w:lang w:val="zh-CN" w:eastAsia="zh-CN"/>
        </w:rPr>
      </w:pP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log.dirs: 日志文件存储地址，可以设置多个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，已逗号隔开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num.recovery.threads.per.data.dir：用来读取日志文件的线程数量，对应每一个log.dirs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若此参数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设置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为2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log.dirs 为2个目录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那么就会有4个线程来读取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auto.create.topics.enable:是否自动创建tiopic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num.partitions: 创建topic的时候自动创建多少个分区 (可以在创建topic的时候手动指定)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log.retention.hours: 日志文件保留时间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超时即删除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log.retention.bytes: 日志文件最大大小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log.segment.bytes: 当日志文件达到一定大小时，开辟新的文件来存储(分片存储)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log.segment.ms: 同上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只是当达到一定时间时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开辟新的文件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message.max.bytes: broker能接收的最大消息大小(单条) 默认1M</w:t>
      </w:r>
    </w:p>
    <w:p>
      <w:pPr>
        <w:pStyle w:val="3"/>
      </w:pPr>
    </w:p>
    <w:p>
      <w:pPr>
        <w:pStyle w:val="3"/>
      </w:pPr>
    </w:p>
    <w:p>
      <w:pPr>
        <w:pStyle w:val="5"/>
        <w:rPr>
          <w:rFonts w:ascii="MingLiU" w:hAnsi="MingLiU" w:eastAsia="MingLiU" w:cs="MingLiU"/>
          <w:b w:val="0"/>
          <w:bCs w:val="0"/>
          <w:color w:val="10A3EE"/>
          <w:spacing w:val="0"/>
          <w:w w:val="100"/>
          <w:kern w:val="2"/>
          <w:position w:val="0"/>
          <w:sz w:val="30"/>
          <w:szCs w:val="30"/>
          <w:u w:val="none"/>
          <w:shd w:val="clear" w:color="auto" w:fill="auto"/>
          <w:lang w:val="zh-CN" w:eastAsia="zh-CN" w:bidi="zh-CN"/>
        </w:rPr>
      </w:pPr>
      <w:bookmarkStart w:id="6" w:name="header-n167"/>
      <w:r>
        <w:rPr>
          <w:rFonts w:ascii="MingLiU" w:hAnsi="MingLiU" w:eastAsia="MingLiU" w:cs="MingLiU"/>
          <w:b w:val="0"/>
          <w:bCs w:val="0"/>
          <w:color w:val="10A3EE"/>
          <w:spacing w:val="0"/>
          <w:w w:val="100"/>
          <w:kern w:val="2"/>
          <w:position w:val="0"/>
          <w:sz w:val="30"/>
          <w:szCs w:val="30"/>
          <w:u w:val="none"/>
          <w:shd w:val="clear" w:color="auto" w:fill="auto"/>
          <w:lang w:val="zh-CN" w:eastAsia="zh-CN" w:bidi="zh-CN"/>
        </w:rPr>
        <w:t>kafka基本管理操作命令:</w:t>
      </w:r>
      <w:bookmarkEnd w:id="6"/>
    </w:p>
    <w:p>
      <w:pPr>
        <w:pStyle w:val="3"/>
        <w:rPr>
          <w:lang w:val="zh-CN" w:eastAsia="zh-CN"/>
        </w:rPr>
      </w:pP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##列出所有主题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kafka-topics.bat --zookeeper localhost:2181/kafka --list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 xml:space="preserve">##列出所有主题的详细信息 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kafka-topics.bat --zookeeper localhost:2181/kafka --describe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##创建主题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主题名 my-topic，1副本，8分区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kafka-topics.bat --zookeeper localhost:2181/kafka --create --replication-factor 1 --partitions 8 --topic my-topic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##增加分区，注意：分区无法被删除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kafka-topics.bat --zookeeper localhost:2181/kafka --alter --topic my-topic --partitions 16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 xml:space="preserve">##删除主题 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kafka-topics.bat --zookeeper localhost:2181/kafka --delete --topic my-topic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##列出消费者群组（仅Linux）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kafka-topics.sh --new-consumer --bootstrap-server localhost:9092/kafka --list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 xml:space="preserve">##列出消费者群组详细信息（仅Linux） 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kafka-topics.sh --new-consumer --bootstrap-server localhost:9092/kafka --describe --group 群组名</w:t>
      </w:r>
    </w:p>
    <w:p>
      <w:pPr>
        <w:pStyle w:val="3"/>
      </w:pPr>
      <w:r>
        <w:drawing>
          <wp:inline distT="0" distB="0" distL="114300" distR="114300">
            <wp:extent cx="5929630" cy="2642235"/>
            <wp:effectExtent l="0" t="0" r="139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264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MingLiU" w:hAnsi="MingLiU" w:eastAsia="MingLiU" w:cs="MingLiU"/>
          <w:b w:val="0"/>
          <w:bCs w:val="0"/>
          <w:color w:val="10A3EE"/>
          <w:spacing w:val="0"/>
          <w:w w:val="100"/>
          <w:kern w:val="2"/>
          <w:position w:val="0"/>
          <w:sz w:val="30"/>
          <w:szCs w:val="30"/>
          <w:u w:val="none"/>
          <w:shd w:val="clear" w:color="auto" w:fill="auto"/>
          <w:lang w:val="zh-CN" w:eastAsia="zh-CN" w:bidi="zh-CN"/>
        </w:rPr>
      </w:pPr>
      <w:bookmarkStart w:id="7" w:name="header-n84"/>
      <w:r>
        <w:rPr>
          <w:rFonts w:ascii="MingLiU" w:hAnsi="MingLiU" w:eastAsia="MingLiU" w:cs="MingLiU"/>
          <w:b w:val="0"/>
          <w:bCs w:val="0"/>
          <w:color w:val="10A3EE"/>
          <w:spacing w:val="0"/>
          <w:w w:val="100"/>
          <w:kern w:val="2"/>
          <w:position w:val="0"/>
          <w:sz w:val="30"/>
          <w:szCs w:val="30"/>
          <w:u w:val="none"/>
          <w:shd w:val="clear" w:color="auto" w:fill="auto"/>
          <w:lang w:val="zh-CN" w:eastAsia="zh-CN" w:bidi="zh-CN"/>
        </w:rPr>
        <w:t>kafka java客户端实战</w:t>
      </w:r>
      <w:bookmarkEnd w:id="7"/>
    </w:p>
    <w:p>
      <w:pPr>
        <w:pStyle w:val="23"/>
      </w:pP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引入maven依赖：</w:t>
      </w:r>
    </w:p>
    <w:p>
      <w:pPr>
        <w:pStyle w:val="36"/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&lt;dependency&gt;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cr/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 xml:space="preserve">    &lt;groupId&gt;org.apache.kafka&lt;/groupId&gt;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cr/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 xml:space="preserve">    &lt;artifactId&gt;kafka-clients&lt;/artifactId&gt;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cr/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br w:type="textWrapping"/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 xml:space="preserve">    &lt;version&gt;0.11.0.0&lt;/version&gt;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cr/>
      </w:r>
      <w:r>
        <w:br w:type="textWrapping"/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&lt;/dependency&gt;</w:t>
      </w:r>
    </w:p>
    <w:p>
      <w:pPr>
        <w:pStyle w:val="23"/>
      </w:pP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注意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：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如果没创建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主题需要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先创建后再执行代码</w:t>
      </w:r>
    </w:p>
    <w:p>
      <w:pPr>
        <w:pStyle w:val="3"/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生产者:</w:t>
      </w:r>
    </w:p>
    <w:p>
      <w:pPr>
        <w:pStyle w:val="36"/>
      </w:pP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public class TestProducter {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br w:type="textWrapping"/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 xml:space="preserve">    public static void main(String[] args) throws  Exception{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br w:type="textWrapping"/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 xml:space="preserve">        Properties properties = new Properties();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br w:type="textWrapping"/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 xml:space="preserve">        //指定kafka服务器地址，如果是集群可以指定多个，但是就算只指定一个他也会去集群环境下寻找其他的节点地址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br w:type="textWrapping"/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 xml:space="preserve">        properties.setProperty("bootstrap.servers","127.0.0.1:9092");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br w:type="textWrapping"/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 xml:space="preserve">        //key序列化器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br w:type="textWrapping"/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 xml:space="preserve">        properties.setProperty("key.serializer", StringSerializer.class.getName());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br w:type="textWrapping"/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 xml:space="preserve">        //value序列化器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br w:type="textWrapping"/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 xml:space="preserve">        properties.setProperty("value.serializer",StringSerializer.class.getName());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br w:type="textWrapping"/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 xml:space="preserve">        KafkaProducer&lt;String,String&gt; kafkaProducer = new KafkaProducer&lt;String, String&gt;(properties);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br w:type="textWrapping"/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 xml:space="preserve">        ProducerRecord&lt;String, String&gt; stringStringProducerRecord = new ProducerRecord&lt;String, String&gt;("test-topic",1,"testKey","hello");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br w:type="textWrapping"/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 xml:space="preserve">        Future&lt;RecordMetadata&gt; send = kafkaProducer.send(stringStringProducerRecord);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br w:type="textWrapping"/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 xml:space="preserve">        RecordMetadata recordMetadata = send.get();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br w:type="textWrapping"/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 xml:space="preserve">        System.out.println(recordMetadata);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br w:type="textWrapping"/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 xml:space="preserve">    }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br w:type="textWrapping"/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}</w:t>
      </w:r>
    </w:p>
    <w:p>
      <w:pPr>
        <w:pStyle w:val="23"/>
      </w:pPr>
    </w:p>
    <w:p>
      <w:pPr>
        <w:pStyle w:val="3"/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消费者:</w:t>
      </w:r>
    </w:p>
    <w:p>
      <w:pPr>
        <w:pStyle w:val="3"/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public class TestCousmer {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br w:type="textWrapping"/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 xml:space="preserve">    public static void main(String[] args) {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br w:type="textWrapping"/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 xml:space="preserve">        Properties properties = new Properties();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br w:type="textWrapping"/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 xml:space="preserve">        properties.setProperty("bootstrap.servers","127.0.0.1:9092");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br w:type="textWrapping"/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 xml:space="preserve">        properties.setProperty("key.deserializer", StringDeserializer.class.getName()); properties.setProperty("value.deserializer",StringDeserializer.class.getName());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br w:type="textWrapping"/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 xml:space="preserve">        properties.setProperty("group.id","1111");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br w:type="textWrapping"/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 xml:space="preserve">        KafkaConsumer&lt;String,String&gt; consumer = new KafkaConsumer&lt;String, String&gt;(properties);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br w:type="textWrapping"/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 xml:space="preserve">        consumer.subscribe(Collections.singletonList("test-topic"));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br w:type="textWrapping"/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 xml:space="preserve">        while (true){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br w:type="textWrapping"/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 xml:space="preserve">            ConsumerRecords&lt;String, String&gt; poll = consumer.poll(500);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br w:type="textWrapping"/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 xml:space="preserve">            for (ConsumerRecord&lt;String, String&gt; stringStringConsumerRecord : poll) {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br w:type="textWrapping"/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 xml:space="preserve">                System.out.println(stringStringConsumerRecord);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br w:type="textWrapping"/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 xml:space="preserve">            }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br w:type="textWrapping"/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 xml:space="preserve">        }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br w:type="textWrapping"/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 xml:space="preserve">    }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br w:type="textWrapping"/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}</w:t>
      </w:r>
    </w:p>
    <w:p>
      <w:pPr>
        <w:pStyle w:val="5"/>
        <w:rPr>
          <w:rFonts w:ascii="MingLiU" w:hAnsi="MingLiU" w:eastAsia="MingLiU" w:cs="MingLiU"/>
          <w:b w:val="0"/>
          <w:bCs w:val="0"/>
          <w:color w:val="10A3EE"/>
          <w:spacing w:val="0"/>
          <w:w w:val="100"/>
          <w:kern w:val="2"/>
          <w:position w:val="0"/>
          <w:sz w:val="30"/>
          <w:szCs w:val="30"/>
          <w:u w:val="none"/>
          <w:shd w:val="clear" w:color="auto" w:fill="auto"/>
          <w:lang w:val="zh-CN" w:eastAsia="zh-CN" w:bidi="zh-CN"/>
        </w:rPr>
      </w:pPr>
      <w:bookmarkStart w:id="8" w:name="header-n67"/>
      <w:r>
        <w:rPr>
          <w:rFonts w:ascii="MingLiU" w:hAnsi="MingLiU" w:eastAsia="MingLiU" w:cs="MingLiU"/>
          <w:b w:val="0"/>
          <w:bCs w:val="0"/>
          <w:color w:val="10A3EE"/>
          <w:spacing w:val="0"/>
          <w:w w:val="100"/>
          <w:kern w:val="2"/>
          <w:position w:val="0"/>
          <w:sz w:val="30"/>
          <w:szCs w:val="30"/>
          <w:u w:val="none"/>
          <w:shd w:val="clear" w:color="auto" w:fill="auto"/>
          <w:lang w:val="zh-CN" w:eastAsia="zh-CN" w:bidi="zh-CN"/>
        </w:rPr>
        <w:t>kafka生产者参数详解</w:t>
      </w:r>
      <w:bookmarkEnd w:id="8"/>
    </w:p>
    <w:p>
      <w:pPr>
        <w:pStyle w:val="3"/>
        <w:rPr>
          <w:lang w:val="zh-CN" w:eastAsia="zh-CN"/>
        </w:rPr>
      </w:pPr>
    </w:p>
    <w:p>
      <w:pPr>
        <w:pStyle w:val="23"/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  <w:r>
        <w:rPr>
          <w:rFonts w:hint="eastAsia" w:ascii="MingLiU" w:hAnsi="MingLiU" w:eastAsia="MingLiU" w:cs="MingLiU"/>
          <w:color w:val="0000FF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acks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: 至少要多少个分区副本接收到了消息返回确认消息，一般是0即只要消息发送出去了就确认(不管消息发送是否失败) 1:只要有一个broker接收到了消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息就返回，all：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所有集群副本都接收到了消息确认，当然 2 3 4 5 这种数字都可以， 就是具体多少台机器接收到了消息返回，但是一般这种情况很少用到</w:t>
      </w:r>
    </w:p>
    <w:p>
      <w:pPr>
        <w:pStyle w:val="3"/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  <w:r>
        <w:rPr>
          <w:rFonts w:hint="eastAsia" w:ascii="MingLiU" w:hAnsi="MingLiU" w:eastAsia="MingLiU" w:cs="MingLiU"/>
          <w:color w:val="0000FF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buffer.memory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：生产者缓存在本地的消息大小，如果生产者在生产消息的速度过快，快过了往broker发送消息的速度，那么就会出现buffer.memory不足的问题，默认值为32M。注意：单位是byte大概3355000左右</w:t>
      </w:r>
    </w:p>
    <w:p>
      <w:pPr>
        <w:pStyle w:val="3"/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  <w:r>
        <w:rPr>
          <w:rFonts w:hint="eastAsia" w:ascii="MingLiU" w:hAnsi="MingLiU" w:eastAsia="MingLiU" w:cs="MingLiU"/>
          <w:color w:val="0000FF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max.block.ms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: 生产者获取kafka元数据(集群数据，服务器数据等) 等待时间，当因网络原因导致客户端与服务器通讯时等待的时间超过此值时 会抛出一个TimeOutExctption，默认值为60000ms</w:t>
      </w:r>
    </w:p>
    <w:p>
      <w:pPr>
        <w:pStyle w:val="3"/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  <w:r>
        <w:rPr>
          <w:rFonts w:hint="eastAsia" w:ascii="MingLiU" w:hAnsi="MingLiU" w:eastAsia="MingLiU" w:cs="MingLiU"/>
          <w:color w:val="0000FF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retries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：设置生产者生产消息失败后重试的次数，默认值 3次</w:t>
      </w:r>
    </w:p>
    <w:p>
      <w:pPr>
        <w:pStyle w:val="3"/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  <w:r>
        <w:rPr>
          <w:rFonts w:hint="eastAsia" w:ascii="MingLiU" w:hAnsi="MingLiU" w:eastAsia="MingLiU" w:cs="MingLiU"/>
          <w:color w:val="0000FF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retry.backoff.ms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: 设置生产者每次重试的间隔，默认100ms</w:t>
      </w:r>
    </w:p>
    <w:p>
      <w:pPr>
        <w:pStyle w:val="3"/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  <w:r>
        <w:rPr>
          <w:rFonts w:hint="eastAsia" w:ascii="MingLiU" w:hAnsi="MingLiU" w:eastAsia="MingLiU" w:cs="MingLiU"/>
          <w:color w:val="0000FF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batch.size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:  生产者批次发送消息的大小，默认16k，注意单位还是byte</w:t>
      </w:r>
    </w:p>
    <w:p>
      <w:pPr>
        <w:pStyle w:val="3"/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  <w:r>
        <w:rPr>
          <w:rFonts w:hint="eastAsia" w:ascii="MingLiU" w:hAnsi="MingLiU" w:eastAsia="MingLiU" w:cs="MingLiU"/>
          <w:color w:val="0000FF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linger.ms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:  生产者生产消息后等待多少毫秒发送到broker，与batch.size 谁先到达就根据谁，默认值为0</w:t>
      </w:r>
    </w:p>
    <w:p>
      <w:pPr>
        <w:pStyle w:val="3"/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  <w:r>
        <w:rPr>
          <w:rFonts w:hint="eastAsia" w:ascii="MingLiU" w:hAnsi="MingLiU" w:eastAsia="MingLiU" w:cs="MingLiU"/>
          <w:color w:val="0000FF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compression.type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：kafka在压缩数据时使用的压缩算法，可选参数有:none、gzip、snappy，none即不压缩；gzip,和snappy压缩算法之间取舍的话，gzip压缩率比较高，系统cpu占用比较大，但是带来的好处是网络带宽占用少， snappy压缩比没有gzip高，cpu占用率不是很高，性能也还行，如果网络带宽比较紧张的话可以选择gzip，一般推荐snappy</w:t>
      </w:r>
    </w:p>
    <w:p>
      <w:pPr>
        <w:pStyle w:val="3"/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  <w:r>
        <w:rPr>
          <w:rFonts w:hint="eastAsia" w:ascii="MingLiU" w:hAnsi="MingLiU" w:eastAsia="MingLiU" w:cs="MingLiU"/>
          <w:color w:val="0000FF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client.id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 xml:space="preserve">:  一个标识， 可以用来标识消息来自哪，不影响kafka消息生产 </w:t>
      </w:r>
    </w:p>
    <w:p>
      <w:pPr>
        <w:pStyle w:val="3"/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  <w:r>
        <w:rPr>
          <w:rFonts w:hint="eastAsia" w:ascii="MingLiU" w:hAnsi="MingLiU" w:eastAsia="MingLiU" w:cs="MingLiU"/>
          <w:color w:val="0000FF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max.in.flight.requests.per.connection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：指定kafka一次发送请求在得到服务器回应之前,可发送的消息数量，通常与kafka服务端单次接收到的消息大小设置一致，与消费端能接收的一次消息大小也设置成一致</w:t>
      </w:r>
      <w:bookmarkStart w:id="9" w:name="_GoBack"/>
      <w:bookmarkEnd w:id="9"/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。</w:t>
      </w:r>
    </w:p>
    <w:p>
      <w:pPr>
        <w:pStyle w:val="3"/>
        <w:rPr>
          <w:lang w:val="zh-CN" w:eastAsia="zh-CN"/>
        </w:rPr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ngLiU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10746E"/>
    <w:rsid w:val="001377F6"/>
    <w:rsid w:val="004E29B3"/>
    <w:rsid w:val="00587CC3"/>
    <w:rsid w:val="00590D07"/>
    <w:rsid w:val="00784D58"/>
    <w:rsid w:val="008D6863"/>
    <w:rsid w:val="00B86B75"/>
    <w:rsid w:val="00BC48D5"/>
    <w:rsid w:val="00C333F4"/>
    <w:rsid w:val="00C36279"/>
    <w:rsid w:val="00E315A3"/>
    <w:rsid w:val="026F49CF"/>
    <w:rsid w:val="02963F26"/>
    <w:rsid w:val="02F627CB"/>
    <w:rsid w:val="03163941"/>
    <w:rsid w:val="03222BAD"/>
    <w:rsid w:val="032B117B"/>
    <w:rsid w:val="03586CDB"/>
    <w:rsid w:val="03EA31A7"/>
    <w:rsid w:val="03EC1EEF"/>
    <w:rsid w:val="0432497B"/>
    <w:rsid w:val="04355E59"/>
    <w:rsid w:val="049375BF"/>
    <w:rsid w:val="05812CE5"/>
    <w:rsid w:val="0589271F"/>
    <w:rsid w:val="05C20F88"/>
    <w:rsid w:val="063E0151"/>
    <w:rsid w:val="06D00B35"/>
    <w:rsid w:val="070449D2"/>
    <w:rsid w:val="079D1122"/>
    <w:rsid w:val="09783613"/>
    <w:rsid w:val="097C6AE2"/>
    <w:rsid w:val="0A147CD2"/>
    <w:rsid w:val="0AA94EF0"/>
    <w:rsid w:val="0ADD5B17"/>
    <w:rsid w:val="0B2D7CF9"/>
    <w:rsid w:val="0B4C551E"/>
    <w:rsid w:val="0B9F0EE1"/>
    <w:rsid w:val="0D09481F"/>
    <w:rsid w:val="0D4E3588"/>
    <w:rsid w:val="0D6B37CC"/>
    <w:rsid w:val="0DD3182C"/>
    <w:rsid w:val="0E404A94"/>
    <w:rsid w:val="0E7F4C28"/>
    <w:rsid w:val="0EAA75F9"/>
    <w:rsid w:val="0EFA7850"/>
    <w:rsid w:val="0F4535D1"/>
    <w:rsid w:val="11C00C0F"/>
    <w:rsid w:val="1365087A"/>
    <w:rsid w:val="138D4A3A"/>
    <w:rsid w:val="13F26926"/>
    <w:rsid w:val="14A21EFC"/>
    <w:rsid w:val="15146E74"/>
    <w:rsid w:val="15434E3F"/>
    <w:rsid w:val="15BE2CED"/>
    <w:rsid w:val="173A496A"/>
    <w:rsid w:val="179022CF"/>
    <w:rsid w:val="1803278B"/>
    <w:rsid w:val="18E672D0"/>
    <w:rsid w:val="19257351"/>
    <w:rsid w:val="195B6600"/>
    <w:rsid w:val="198E1840"/>
    <w:rsid w:val="19D523F2"/>
    <w:rsid w:val="19E81BD0"/>
    <w:rsid w:val="1A4F0E34"/>
    <w:rsid w:val="1A576860"/>
    <w:rsid w:val="1B0A02D1"/>
    <w:rsid w:val="1C4D2A7D"/>
    <w:rsid w:val="1C8327A1"/>
    <w:rsid w:val="1C864AA9"/>
    <w:rsid w:val="1CEB547C"/>
    <w:rsid w:val="1D405C69"/>
    <w:rsid w:val="1DC433EC"/>
    <w:rsid w:val="1DC97ABA"/>
    <w:rsid w:val="1E2022F6"/>
    <w:rsid w:val="1EE43A48"/>
    <w:rsid w:val="1F5062ED"/>
    <w:rsid w:val="1FBB2603"/>
    <w:rsid w:val="20672F77"/>
    <w:rsid w:val="2071728E"/>
    <w:rsid w:val="211314E1"/>
    <w:rsid w:val="21841F4C"/>
    <w:rsid w:val="23197DA0"/>
    <w:rsid w:val="24733C19"/>
    <w:rsid w:val="24A52B51"/>
    <w:rsid w:val="26FB64CA"/>
    <w:rsid w:val="27680D1D"/>
    <w:rsid w:val="278F7069"/>
    <w:rsid w:val="27BF0F12"/>
    <w:rsid w:val="27DE65A4"/>
    <w:rsid w:val="27F51ECE"/>
    <w:rsid w:val="28F62C2C"/>
    <w:rsid w:val="29025479"/>
    <w:rsid w:val="2977009E"/>
    <w:rsid w:val="29CA2A42"/>
    <w:rsid w:val="2A280809"/>
    <w:rsid w:val="2A283B6F"/>
    <w:rsid w:val="2AA05BB9"/>
    <w:rsid w:val="2ABE7000"/>
    <w:rsid w:val="2AF9322F"/>
    <w:rsid w:val="2B3D7081"/>
    <w:rsid w:val="2B462BC6"/>
    <w:rsid w:val="2B547E50"/>
    <w:rsid w:val="2B696110"/>
    <w:rsid w:val="2B973766"/>
    <w:rsid w:val="2C80564A"/>
    <w:rsid w:val="2CBE4D3E"/>
    <w:rsid w:val="2D0512BB"/>
    <w:rsid w:val="2D3B02CC"/>
    <w:rsid w:val="2DF35661"/>
    <w:rsid w:val="2DF8250B"/>
    <w:rsid w:val="2E0E4187"/>
    <w:rsid w:val="2E3D66A9"/>
    <w:rsid w:val="2EC1776A"/>
    <w:rsid w:val="2F713FF3"/>
    <w:rsid w:val="304F2146"/>
    <w:rsid w:val="30856E38"/>
    <w:rsid w:val="30974731"/>
    <w:rsid w:val="31EA2FC9"/>
    <w:rsid w:val="325E7F63"/>
    <w:rsid w:val="327058C9"/>
    <w:rsid w:val="327973E3"/>
    <w:rsid w:val="32DF2F7C"/>
    <w:rsid w:val="333D30C4"/>
    <w:rsid w:val="33C8403A"/>
    <w:rsid w:val="345845CD"/>
    <w:rsid w:val="346B24CF"/>
    <w:rsid w:val="34C735BF"/>
    <w:rsid w:val="35000BC1"/>
    <w:rsid w:val="35D872CA"/>
    <w:rsid w:val="35D96497"/>
    <w:rsid w:val="368977DF"/>
    <w:rsid w:val="36A80EBA"/>
    <w:rsid w:val="3818648B"/>
    <w:rsid w:val="383243E3"/>
    <w:rsid w:val="38651506"/>
    <w:rsid w:val="389C08FB"/>
    <w:rsid w:val="38E27B6E"/>
    <w:rsid w:val="390F12E8"/>
    <w:rsid w:val="39B90ACF"/>
    <w:rsid w:val="39C24E2A"/>
    <w:rsid w:val="3A257ACA"/>
    <w:rsid w:val="3AA54762"/>
    <w:rsid w:val="3AB47AA0"/>
    <w:rsid w:val="3B073C28"/>
    <w:rsid w:val="3BB907F6"/>
    <w:rsid w:val="3BDB3D71"/>
    <w:rsid w:val="3C0C3562"/>
    <w:rsid w:val="3C473F26"/>
    <w:rsid w:val="3D59060F"/>
    <w:rsid w:val="3D6027F5"/>
    <w:rsid w:val="3E5402BE"/>
    <w:rsid w:val="3EDE6B45"/>
    <w:rsid w:val="3FE32C99"/>
    <w:rsid w:val="410E40BB"/>
    <w:rsid w:val="413033D9"/>
    <w:rsid w:val="41B41F2C"/>
    <w:rsid w:val="41FB1BEC"/>
    <w:rsid w:val="4236461C"/>
    <w:rsid w:val="424E1E79"/>
    <w:rsid w:val="42580466"/>
    <w:rsid w:val="42BE1382"/>
    <w:rsid w:val="430F1FDF"/>
    <w:rsid w:val="43915DAD"/>
    <w:rsid w:val="44800DE4"/>
    <w:rsid w:val="449B6471"/>
    <w:rsid w:val="45720B36"/>
    <w:rsid w:val="46146078"/>
    <w:rsid w:val="46DC137E"/>
    <w:rsid w:val="46F771C3"/>
    <w:rsid w:val="47284961"/>
    <w:rsid w:val="47E812F6"/>
    <w:rsid w:val="48142346"/>
    <w:rsid w:val="485951B4"/>
    <w:rsid w:val="48E82F76"/>
    <w:rsid w:val="49296126"/>
    <w:rsid w:val="4A41331C"/>
    <w:rsid w:val="4AB550A1"/>
    <w:rsid w:val="4B4614FE"/>
    <w:rsid w:val="4B5F1AC3"/>
    <w:rsid w:val="4B864493"/>
    <w:rsid w:val="4BCC2902"/>
    <w:rsid w:val="4C056D7D"/>
    <w:rsid w:val="4CD44FB2"/>
    <w:rsid w:val="4CEF7A80"/>
    <w:rsid w:val="4CF900F5"/>
    <w:rsid w:val="4D6B03A5"/>
    <w:rsid w:val="4D745C18"/>
    <w:rsid w:val="4D7A4DB1"/>
    <w:rsid w:val="4E253A54"/>
    <w:rsid w:val="4E5670A8"/>
    <w:rsid w:val="4ECD194F"/>
    <w:rsid w:val="50DC27A7"/>
    <w:rsid w:val="513C36F2"/>
    <w:rsid w:val="513F280A"/>
    <w:rsid w:val="51F824C9"/>
    <w:rsid w:val="522843BE"/>
    <w:rsid w:val="52303D08"/>
    <w:rsid w:val="52DC273E"/>
    <w:rsid w:val="537E2A51"/>
    <w:rsid w:val="54011B5D"/>
    <w:rsid w:val="541A6867"/>
    <w:rsid w:val="55200BC3"/>
    <w:rsid w:val="562C04D0"/>
    <w:rsid w:val="563A3670"/>
    <w:rsid w:val="56EE672B"/>
    <w:rsid w:val="57E83B74"/>
    <w:rsid w:val="57FB42E0"/>
    <w:rsid w:val="58AF6D3A"/>
    <w:rsid w:val="59070C2F"/>
    <w:rsid w:val="59E17687"/>
    <w:rsid w:val="5A2215A6"/>
    <w:rsid w:val="5A4B121E"/>
    <w:rsid w:val="5B556C6B"/>
    <w:rsid w:val="5C684984"/>
    <w:rsid w:val="5D3F0EA3"/>
    <w:rsid w:val="5DF7029D"/>
    <w:rsid w:val="5DFC6143"/>
    <w:rsid w:val="5E764EE8"/>
    <w:rsid w:val="5F713B42"/>
    <w:rsid w:val="5FC146A0"/>
    <w:rsid w:val="60C14543"/>
    <w:rsid w:val="61187539"/>
    <w:rsid w:val="615048C0"/>
    <w:rsid w:val="615F7DD1"/>
    <w:rsid w:val="61694098"/>
    <w:rsid w:val="617C29DE"/>
    <w:rsid w:val="61EF2650"/>
    <w:rsid w:val="620260EE"/>
    <w:rsid w:val="622F2409"/>
    <w:rsid w:val="626A16AB"/>
    <w:rsid w:val="62804ECA"/>
    <w:rsid w:val="6289768D"/>
    <w:rsid w:val="63F51FFE"/>
    <w:rsid w:val="63FE11F5"/>
    <w:rsid w:val="641430E8"/>
    <w:rsid w:val="64270D47"/>
    <w:rsid w:val="649731BA"/>
    <w:rsid w:val="64987090"/>
    <w:rsid w:val="655473D5"/>
    <w:rsid w:val="65F1295F"/>
    <w:rsid w:val="65FE2A2B"/>
    <w:rsid w:val="663A48D8"/>
    <w:rsid w:val="66870CCD"/>
    <w:rsid w:val="674E0C02"/>
    <w:rsid w:val="68F71955"/>
    <w:rsid w:val="690E1E81"/>
    <w:rsid w:val="69555C8C"/>
    <w:rsid w:val="69754F1C"/>
    <w:rsid w:val="69F452A8"/>
    <w:rsid w:val="6A4E62D2"/>
    <w:rsid w:val="6B693063"/>
    <w:rsid w:val="6C361EE2"/>
    <w:rsid w:val="6CFA6371"/>
    <w:rsid w:val="6D45560D"/>
    <w:rsid w:val="6D6B1C26"/>
    <w:rsid w:val="6D7C0A01"/>
    <w:rsid w:val="6D9568B7"/>
    <w:rsid w:val="6DBC2276"/>
    <w:rsid w:val="6E0D2A56"/>
    <w:rsid w:val="6EFC49C0"/>
    <w:rsid w:val="6F9C1D8D"/>
    <w:rsid w:val="6FB81FF0"/>
    <w:rsid w:val="6FDE2988"/>
    <w:rsid w:val="6FE50C46"/>
    <w:rsid w:val="7089706A"/>
    <w:rsid w:val="71A508A9"/>
    <w:rsid w:val="71D25496"/>
    <w:rsid w:val="71D96B6F"/>
    <w:rsid w:val="71E96739"/>
    <w:rsid w:val="7269643E"/>
    <w:rsid w:val="72C76DEA"/>
    <w:rsid w:val="735828E4"/>
    <w:rsid w:val="73CC7613"/>
    <w:rsid w:val="74061E9E"/>
    <w:rsid w:val="742B5DF6"/>
    <w:rsid w:val="74E24596"/>
    <w:rsid w:val="75FE5ECD"/>
    <w:rsid w:val="762B0E91"/>
    <w:rsid w:val="762C0B41"/>
    <w:rsid w:val="76450A1A"/>
    <w:rsid w:val="76FA27B1"/>
    <w:rsid w:val="7745084D"/>
    <w:rsid w:val="77D91FAE"/>
    <w:rsid w:val="78B01C59"/>
    <w:rsid w:val="790A72CF"/>
    <w:rsid w:val="791316AD"/>
    <w:rsid w:val="79437A86"/>
    <w:rsid w:val="79636EAB"/>
    <w:rsid w:val="79822801"/>
    <w:rsid w:val="7A4725A7"/>
    <w:rsid w:val="7A760C9F"/>
    <w:rsid w:val="7AAD46AA"/>
    <w:rsid w:val="7AC8396E"/>
    <w:rsid w:val="7B647793"/>
    <w:rsid w:val="7B83262F"/>
    <w:rsid w:val="7C206364"/>
    <w:rsid w:val="7CCE0F53"/>
    <w:rsid w:val="7D190CD4"/>
    <w:rsid w:val="7D2C5623"/>
    <w:rsid w:val="7E27115F"/>
    <w:rsid w:val="7EBC120A"/>
    <w:rsid w:val="7EFD483B"/>
    <w:rsid w:val="7F285905"/>
    <w:rsid w:val="7F910005"/>
    <w:rsid w:val="7FAD37E1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19">
    <w:name w:val="Hyperlink"/>
    <w:basedOn w:val="20"/>
    <w:uiPriority w:val="0"/>
    <w:rPr>
      <w:color w:val="4F81BD" w:themeColor="accent1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footnote reference"/>
    <w:basedOn w:val="20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b/>
      <w:color w:val="007020"/>
    </w:rPr>
  </w:style>
  <w:style w:type="character" w:customStyle="1" w:styleId="39">
    <w:name w:val="DataTypeTok"/>
    <w:basedOn w:val="35"/>
    <w:qFormat/>
    <w:uiPriority w:val="0"/>
    <w:rPr>
      <w:color w:val="902000"/>
    </w:rPr>
  </w:style>
  <w:style w:type="character" w:customStyle="1" w:styleId="40">
    <w:name w:val="DecValTok"/>
    <w:basedOn w:val="35"/>
    <w:qFormat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qFormat/>
    <w:uiPriority w:val="0"/>
    <w:rPr>
      <w:color w:val="40A070"/>
    </w:rPr>
  </w:style>
  <w:style w:type="character" w:customStyle="1" w:styleId="43">
    <w:name w:val="ConstantTok"/>
    <w:basedOn w:val="35"/>
    <w:qFormat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qFormat/>
    <w:uiPriority w:val="0"/>
    <w:rPr>
      <w:color w:val="4070A0"/>
    </w:rPr>
  </w:style>
  <w:style w:type="character" w:customStyle="1" w:styleId="47">
    <w:name w:val="VerbatimStringTok"/>
    <w:basedOn w:val="35"/>
    <w:qFormat/>
    <w:uiPriority w:val="0"/>
    <w:rPr>
      <w:color w:val="4070A0"/>
    </w:rPr>
  </w:style>
  <w:style w:type="character" w:customStyle="1" w:styleId="48">
    <w:name w:val="SpecialStringTok"/>
    <w:basedOn w:val="35"/>
    <w:qFormat/>
    <w:uiPriority w:val="0"/>
    <w:rPr>
      <w:color w:val="BB6688"/>
    </w:rPr>
  </w:style>
  <w:style w:type="character" w:customStyle="1" w:styleId="49">
    <w:name w:val="ImportTok"/>
    <w:basedOn w:val="35"/>
    <w:qFormat/>
    <w:uiPriority w:val="0"/>
  </w:style>
  <w:style w:type="character" w:customStyle="1" w:styleId="50">
    <w:name w:val="CommentTok"/>
    <w:basedOn w:val="35"/>
    <w:qFormat/>
    <w:uiPriority w:val="0"/>
    <w:rPr>
      <w:i/>
      <w:color w:val="60A0B0"/>
    </w:rPr>
  </w:style>
  <w:style w:type="character" w:customStyle="1" w:styleId="51">
    <w:name w:val="DocumentationTok"/>
    <w:basedOn w:val="35"/>
    <w:qFormat/>
    <w:uiPriority w:val="0"/>
    <w:rPr>
      <w:i/>
      <w:color w:val="BA2121"/>
    </w:rPr>
  </w:style>
  <w:style w:type="character" w:customStyle="1" w:styleId="52">
    <w:name w:val="AnnotationTok"/>
    <w:basedOn w:val="35"/>
    <w:qFormat/>
    <w:uiPriority w:val="0"/>
    <w:rPr>
      <w:b/>
      <w:i/>
      <w:color w:val="60A0B0"/>
    </w:rPr>
  </w:style>
  <w:style w:type="character" w:customStyle="1" w:styleId="53">
    <w:name w:val="CommentVarTok"/>
    <w:basedOn w:val="35"/>
    <w:qFormat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uiPriority w:val="0"/>
    <w:rPr>
      <w:color w:val="06287E"/>
    </w:rPr>
  </w:style>
  <w:style w:type="character" w:customStyle="1" w:styleId="56">
    <w:name w:val="VariableTok"/>
    <w:basedOn w:val="35"/>
    <w:qFormat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uiPriority w:val="0"/>
  </w:style>
  <w:style w:type="character" w:customStyle="1" w:styleId="64">
    <w:name w:val="InformationTok"/>
    <w:basedOn w:val="35"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qFormat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qFormat/>
    <w:uiPriority w:val="0"/>
  </w:style>
  <w:style w:type="paragraph" w:customStyle="1" w:styleId="69">
    <w:name w:val="标题 #1"/>
    <w:basedOn w:val="1"/>
    <w:qFormat/>
    <w:uiPriority w:val="0"/>
    <w:pPr>
      <w:widowControl w:val="0"/>
      <w:shd w:val="clear" w:color="auto" w:fill="FFFFFF"/>
      <w:spacing w:after="340"/>
      <w:outlineLvl w:val="0"/>
    </w:pPr>
    <w:rPr>
      <w:rFonts w:ascii="MingLiU" w:hAnsi="MingLiU" w:eastAsia="MingLiU" w:cs="MingLiU"/>
      <w:color w:val="10A3EE"/>
      <w:sz w:val="22"/>
      <w:szCs w:val="22"/>
      <w:u w:val="none"/>
      <w:lang w:val="zh-CN" w:eastAsia="zh-CN" w:bidi="zh-CN"/>
    </w:rPr>
  </w:style>
  <w:style w:type="paragraph" w:customStyle="1" w:styleId="70">
    <w:name w:val="正文文本1"/>
    <w:basedOn w:val="1"/>
    <w:qFormat/>
    <w:uiPriority w:val="0"/>
    <w:pPr>
      <w:widowControl w:val="0"/>
      <w:shd w:val="clear" w:color="auto" w:fill="FFFFFF"/>
      <w:spacing w:after="160" w:line="389" w:lineRule="auto"/>
    </w:pPr>
    <w:rPr>
      <w:rFonts w:ascii="MingLiU" w:hAnsi="MingLiU" w:eastAsia="MingLiU" w:cs="MingLiU"/>
      <w:color w:val="3C3C3C"/>
      <w:sz w:val="19"/>
      <w:szCs w:val="19"/>
      <w:u w:val="non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137</TotalTime>
  <ScaleCrop>false</ScaleCrop>
  <LinksUpToDate>false</LinksUpToDate>
  <CharactersWithSpaces>583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2019-04-16T14:12:00Z</dcterms:created>
  <dc:creator>Uetec</dc:creator>
  <cp:lastModifiedBy>Uetec</cp:lastModifiedBy>
  <dcterms:modified xsi:type="dcterms:W3CDTF">2020-12-17T09:28:57Z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