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bookmarkStart w:id="0" w:name="header-n2"/>
      <w:r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  <w:t>RabbitMq</w:t>
      </w:r>
      <w:bookmarkEnd w:id="0"/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bookmarkStart w:id="1" w:name="header-n3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消息中间件介绍&amp;为什么要使用消息中间件&amp;什么时候使用消息中间件</w:t>
      </w:r>
      <w:bookmarkEnd w:id="1"/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我们用java来举例子， 打个比方我们客户端发送一个下单请求给订单系统（order）订单系统发送了一个请求给我们的库存系统告诉他需要更改库存了， 我已经下单了， 这里每一个请求我们都可以看作一条消息，但是 我们客户端需要等待订单系统告诉我这条消息的处理结果（我到底有没有下单成功）</w:t>
      </w:r>
      <w:r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  <w:t>。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 但是订单系统不需要知道库存系统这条消息的处理情况</w:t>
      </w:r>
      <w:r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因为无论你库存有没有改动成功， 我订单还是下了， 因为是先下完了订单（下成功了） 才去更改库存， 库存如果更改出BUG了</w:t>
      </w:r>
      <w:r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那是库存系统的问题， 这个BUG不会影响订单系统。如果这里你能理解的话， 那么我们就能发现我们用户发送的这条消息（下订单）， 是需要同步的（我需要知道结果）， 订单发送给库存的消息，是可以异步的（我不想知道你库存到底改了没， 我只是通知你我这边成功下了一个订单）</w:t>
      </w:r>
      <w:r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  <w:t>。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那么如果我们还按原来的方式去实现这个需求的话， 那么结果会是这样：</w:t>
      </w:r>
    </w:p>
    <w:p>
      <w:pPr>
        <w:pStyle w:val="34"/>
      </w:pPr>
      <w:r>
        <w:drawing>
          <wp:inline distT="0" distB="0" distL="114300" distR="114300">
            <wp:extent cx="5629275" cy="4382770"/>
            <wp:effectExtent l="0" t="0" r="9525" b="1778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那可能有同学说了， 我们订单系统开辟线程去访问库存系统不就好了吗？</w:t>
      </w:r>
    </w:p>
    <w:p>
      <w:pPr>
        <w:pStyle w:val="34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drawing>
          <wp:inline distT="0" distB="0" distL="114300" distR="114300">
            <wp:extent cx="5838190" cy="4545330"/>
            <wp:effectExtent l="0" t="0" r="10160" b="762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54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## 使用线程池解决确实可以， 但是也有他的缺点， 那么 到底怎么来完美解决这个问题呢？</w:t>
      </w:r>
    </w:p>
    <w:p>
      <w:pPr>
        <w:pStyle w:val="34"/>
      </w:pPr>
      <w:r>
        <w:drawing>
          <wp:inline distT="0" distB="0" distL="114300" distR="114300">
            <wp:extent cx="5914390" cy="3176905"/>
            <wp:effectExtent l="0" t="0" r="10160" b="444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如果这张图能理解的话， 那么 这个消息系统， 就是我们的消息中间件。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bookmarkStart w:id="2" w:name="header-n17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RabbitMq介绍&amp;AMQP介绍 </w:t>
      </w:r>
      <w:bookmarkEnd w:id="2"/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</w:pP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导语:我们刚刚介绍了什么是消息中间件， 那么RabbitMq就是对于消息中间件的一种实现，市面上还有很多很多实现， 比如RabbitMq、ActiveMq、ZeroMq、kafka，以及阿里开源的RocketMQ等等 我们这节主要讲RabbitMq</w:t>
      </w:r>
      <w:bookmarkStart w:id="3" w:name="header-n19"/>
      <w:r>
        <w:t xml:space="preserve"> </w:t>
      </w:r>
      <w:bookmarkEnd w:id="3"/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bookmarkStart w:id="4" w:name="header-n20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AMQP</w:t>
      </w:r>
      <w:bookmarkEnd w:id="4"/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rFonts w:hint="eastAsia"/>
          <w:spacing w:val="0"/>
          <w:w w:val="100"/>
          <w:kern w:val="2"/>
          <w:position w:val="0"/>
          <w:sz w:val="21"/>
          <w:szCs w:val="21"/>
          <w:shd w:val="clear" w:color="auto" w:fill="auto"/>
          <w:lang w:val="en-US" w:eastAsia="zh-CN"/>
        </w:rPr>
      </w:pP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AMQP 其实和Http一样 都是一种协议， 只不过 Http是针对网络传输的， 而AMQP是基于消息队列的</w:t>
      </w:r>
      <w:r>
        <w:rPr>
          <w:rFonts w:hint="eastAsia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  <w:t>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AMQP 协议中的基本概念：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b/>
          <w:bCs/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Broker: 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接收和分发消息的应用，我们在介绍消息中间件的时候所说的消息系统就是Message Broker。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b/>
          <w:bCs/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Virtual host: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 出于多租户和安全因素设计的，把AMQP的基本组件划分到一个虚拟的分组中，类似于网络中的namespace概念。当多个不同的用户使用同一个RabbitMQ server提供的服务时，可以划分出多个vhost，每个用户在自己的vhost创建exchange／queue等。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b/>
          <w:bCs/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Connection: 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publisher／consumer和broker之间的TCP连接。断开连接的操作只会在client端进行，Broker不会断开连接，除非出现网络故障或broker服务出现问题。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</w:pPr>
      <w:r>
        <w:rPr>
          <w:b/>
          <w:bCs/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Channel: 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如果每一次访问RabbitMQ都建立一个Connection，在消息量大的时候建立TCP Connection的开销将是巨大的，效率也较低。Channel是在connection内部建立的逻辑连接，如果应用程序支持多线程，通常每个thread创建单独的channel进行通讯，AMQP method包含了channel id帮助客户端和message broker识别channel，所以channel之间是完全隔离的。Channel作为轻量级的Connection极大减少了操作系统建立TCP connection的开销。</w:t>
      </w:r>
      <w:r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  <w:t>（</w:t>
      </w:r>
      <w:r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val="en-US" w:eastAsia="zh-CN"/>
        </w:rPr>
        <w:t>类似于宽带与光纤的概念</w:t>
      </w:r>
      <w:r>
        <w:rPr>
          <w:rFonts w:hint="eastAsia" w:eastAsia="宋体"/>
          <w:spacing w:val="0"/>
          <w:w w:val="100"/>
          <w:kern w:val="2"/>
          <w:position w:val="0"/>
          <w:sz w:val="21"/>
          <w:szCs w:val="21"/>
          <w:shd w:val="clear" w:color="auto" w:fill="auto"/>
          <w:lang w:eastAsia="zh-CN"/>
        </w:rPr>
        <w:t>）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b/>
          <w:bCs/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Exchange: 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message到达broker的第一站，根据分发规则，匹配查询表中的routing key，分发消息到queue中去。常用的类型有：direct (point-to-point), topic (publish-subscribe) and fanout (multicast)。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b/>
          <w:bCs/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Queue: 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消息最终被送到这里等待consumer取走。一个message可以被同时拷贝到多个queue中。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</w:pPr>
      <w:r>
        <w:rPr>
          <w:b/>
          <w:bCs/>
          <w:spacing w:val="0"/>
          <w:w w:val="100"/>
          <w:kern w:val="2"/>
          <w:position w:val="0"/>
          <w:sz w:val="21"/>
          <w:szCs w:val="21"/>
          <w:shd w:val="clear" w:color="auto" w:fill="auto"/>
        </w:rPr>
        <w:t xml:space="preserve">Binding: </w:t>
      </w:r>
      <w:r>
        <w:rPr>
          <w:spacing w:val="0"/>
          <w:w w:val="100"/>
          <w:kern w:val="2"/>
          <w:position w:val="0"/>
          <w:sz w:val="21"/>
          <w:szCs w:val="21"/>
          <w:shd w:val="clear" w:color="auto" w:fill="auto"/>
        </w:rPr>
        <w:t>exchange和queue之间的虚拟连接，binding中可以包含routing key。Binding信息被保存到exchange中的查询表中，用于message的分发依据。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bookmarkStart w:id="5" w:name="header-n39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Exchange的类型:</w:t>
      </w:r>
      <w:bookmarkEnd w:id="5"/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bookmarkStart w:id="6" w:name="header-n40"/>
      <w:r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  <w:t xml:space="preserve">direct : </w:t>
      </w:r>
      <w:bookmarkEnd w:id="6"/>
    </w:p>
    <w:p>
      <w:pPr>
        <w:numPr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这种类型的交换机的路由规则是根据一个routingKey的标识，交换机通过一个routingKey与队列绑定 ，在生产者生产消息的时候指定一个routingKey 当绑定的队列的routingKey 与生产者发送的一样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那么交换机会吧这个消息发送给对应的队列。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bookmarkStart w:id="7" w:name="header-n42"/>
      <w:r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  <w:t>fanout:</w:t>
      </w:r>
      <w:bookmarkEnd w:id="7"/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这种类型的交换机路由规则很简单，只要与他绑定了的队列， 他就会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en-US" w:eastAsia="zh-CN" w:bidi="zh-CN"/>
        </w:rPr>
        <w:t>把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消息发送给对应队列（与routingKey没关系）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bookmarkStart w:id="8" w:name="header-n44"/>
      <w:r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  <w:t>topic:</w:t>
      </w:r>
      <w:bookmarkEnd w:id="8"/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这种类型的交换机路由规则也是和routingKey有关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只不过 topic他可以根据:</w:t>
      </w:r>
      <w:r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  <w:t>*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,#（ 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en-US" w:eastAsia="zh-CN" w:bidi="zh-CN"/>
        </w:rPr>
        <w:t>*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号代表过滤一单词，#代表过滤后面所有单词，用.隔开）来识别routingKey 我打个比方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假设 我绑定的routingKey 有队列A和B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A的routingKey是：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en-US" w:eastAsia="zh-CN" w:bidi="zh-CN"/>
        </w:rPr>
        <w:t>*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.user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B的routingKey是: #.user</w:t>
      </w:r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那么我生产一条消息routingKey 为： error.user 那么此时 2个队列都能接受到， 如果改为 topic.error.user 那么这时候只有B能接受到了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。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bookmarkStart w:id="9" w:name="header-n47"/>
      <w:r>
        <w:rPr>
          <w:spacing w:val="0"/>
          <w:w w:val="100"/>
          <w:kern w:val="2"/>
          <w:position w:val="0"/>
          <w:sz w:val="20"/>
          <w:szCs w:val="20"/>
          <w:shd w:val="clear" w:color="auto" w:fill="auto"/>
        </w:rPr>
        <w:t>headers:</w:t>
      </w:r>
      <w:bookmarkEnd w:id="9"/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这个类型的交换机很少用到，他的路由规则 与routingKey无关 而是通过判断header参数来识别的， 基本上没有应用场景，因为上面的三种类型已经能应付了。</w:t>
      </w:r>
    </w:p>
    <w:p>
      <w:pPr>
        <w:numPr>
          <w:ilvl w:val="0"/>
          <w:numId w:val="1"/>
        </w:numPr>
      </w:pPr>
      <w:r>
        <w:t xml:space="preserve"> 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bookmarkStart w:id="10" w:name="header-n50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</w:t>
      </w:r>
      <w:bookmarkEnd w:id="10"/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MQ： message Queue 顾名思义消息队列， 队列大家都知道， 存放内容的一个东西， 存放的内容先进先出， 消息队列只是里面存放的内容是消息而已。</w:t>
      </w:r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RabbitMq 是一个开源的 基于AMQP协议实现的一个完整的企业级消息中间件，服务端语言由Erlang（面向并发编程）语言编写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对于高并发的处理有着天然的优势，客户端支持非常多的语言：</w:t>
      </w:r>
    </w:p>
    <w:p>
      <w:pPr>
        <w:numPr>
          <w:ilvl w:val="0"/>
          <w:numId w:val="2"/>
        </w:numPr>
      </w:pPr>
      <w:r>
        <w:t>Python</w:t>
      </w:r>
    </w:p>
    <w:p>
      <w:pPr>
        <w:numPr>
          <w:ilvl w:val="0"/>
          <w:numId w:val="2"/>
        </w:numPr>
      </w:pPr>
      <w:r>
        <w:t>Java</w:t>
      </w:r>
    </w:p>
    <w:p>
      <w:pPr>
        <w:numPr>
          <w:ilvl w:val="0"/>
          <w:numId w:val="2"/>
        </w:numPr>
      </w:pPr>
      <w:r>
        <w:t>Ruby</w:t>
      </w:r>
    </w:p>
    <w:p>
      <w:pPr>
        <w:numPr>
          <w:ilvl w:val="0"/>
          <w:numId w:val="2"/>
        </w:numPr>
      </w:pPr>
      <w:r>
        <w:t>PHP</w:t>
      </w:r>
    </w:p>
    <w:p>
      <w:pPr>
        <w:numPr>
          <w:ilvl w:val="0"/>
          <w:numId w:val="2"/>
        </w:numPr>
      </w:pPr>
      <w:r>
        <w:t>C#</w:t>
      </w:r>
    </w:p>
    <w:p>
      <w:pPr>
        <w:numPr>
          <w:ilvl w:val="0"/>
          <w:numId w:val="2"/>
        </w:numPr>
      </w:pPr>
      <w:r>
        <w:t>JavaScript</w:t>
      </w:r>
    </w:p>
    <w:p>
      <w:pPr>
        <w:numPr>
          <w:ilvl w:val="0"/>
          <w:numId w:val="2"/>
        </w:numPr>
      </w:pPr>
      <w:r>
        <w:t>Go</w:t>
      </w:r>
    </w:p>
    <w:p>
      <w:pPr>
        <w:numPr>
          <w:ilvl w:val="0"/>
          <w:numId w:val="2"/>
        </w:numPr>
      </w:pPr>
      <w:r>
        <w:t>Elixir</w:t>
      </w:r>
    </w:p>
    <w:p>
      <w:pPr>
        <w:numPr>
          <w:ilvl w:val="0"/>
          <w:numId w:val="2"/>
        </w:numPr>
      </w:pPr>
      <w:r>
        <w:t>Objective-C</w:t>
      </w:r>
    </w:p>
    <w:p>
      <w:pPr>
        <w:numPr>
          <w:ilvl w:val="0"/>
          <w:numId w:val="2"/>
        </w:numPr>
      </w:pPr>
      <w:r>
        <w:t>Swift</w:t>
      </w:r>
    </w:p>
    <w:p>
      <w:pPr>
        <w:pStyle w:val="23"/>
      </w:pP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bookmarkStart w:id="11" w:name="header-n75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主流MQ对比</w:t>
      </w:r>
      <w:bookmarkEnd w:id="11"/>
    </w:p>
    <w:tbl>
      <w:tblPr>
        <w:tblStyle w:val="28"/>
        <w:tblW w:w="100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113"/>
        <w:gridCol w:w="1740"/>
        <w:gridCol w:w="2955"/>
        <w:gridCol w:w="32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特性</w:t>
            </w:r>
          </w:p>
        </w:tc>
        <w:tc>
          <w:tcPr>
            <w:tcW w:w="111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ActiveMQ</w:t>
            </w:r>
          </w:p>
        </w:tc>
        <w:tc>
          <w:tcPr>
            <w:tcW w:w="174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RabbitMQ</w:t>
            </w:r>
          </w:p>
        </w:tc>
        <w:tc>
          <w:tcPr>
            <w:tcW w:w="295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RocketMQ</w:t>
            </w:r>
          </w:p>
        </w:tc>
        <w:tc>
          <w:tcPr>
            <w:tcW w:w="325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Kafka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单机吞吐量</w:t>
            </w:r>
          </w:p>
        </w:tc>
        <w:tc>
          <w:tcPr>
            <w:tcW w:w="1113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万级，比 RocketMQ、Kafka 低一个数量级</w:t>
            </w:r>
          </w:p>
        </w:tc>
        <w:tc>
          <w:tcPr>
            <w:tcW w:w="1740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同ActiveMQ</w:t>
            </w:r>
          </w:p>
        </w:tc>
        <w:tc>
          <w:tcPr>
            <w:tcW w:w="29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10 万级，支撑高吞吐</w:t>
            </w:r>
          </w:p>
        </w:tc>
        <w:tc>
          <w:tcPr>
            <w:tcW w:w="32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10 万级，高吞吐，一般配合大数据类的系统来进行实时数据计算、日志采集等场景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topic 数量对吞吐量的影响</w:t>
            </w:r>
          </w:p>
        </w:tc>
        <w:tc>
          <w:tcPr>
            <w:tcW w:w="1113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</w:tc>
        <w:tc>
          <w:tcPr>
            <w:tcW w:w="1740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</w:tc>
        <w:tc>
          <w:tcPr>
            <w:tcW w:w="29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topic 可以达到几百/几千的级别，吞吐量会有较小幅度的下降，这是 RocketMQ 的一大优势，在同等机器下，可以支撑大量的 topic</w:t>
            </w:r>
          </w:p>
        </w:tc>
        <w:tc>
          <w:tcPr>
            <w:tcW w:w="32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topic 从几十到几百个时候，</w:t>
            </w: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吞吐量会大幅度下降，</w:t>
            </w: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在同等机器下，</w:t>
            </w: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 xml:space="preserve">Kafka 尽量保证 topic </w:t>
            </w: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数量不要过多，</w:t>
            </w: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如果要支撑大规模的 topic，</w:t>
            </w: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需要增加更多的机器资源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时效性</w:t>
            </w:r>
          </w:p>
        </w:tc>
        <w:tc>
          <w:tcPr>
            <w:tcW w:w="1113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毫秒级</w:t>
            </w:r>
          </w:p>
        </w:tc>
        <w:tc>
          <w:tcPr>
            <w:tcW w:w="1740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b/>
                <w:bCs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微秒级，这是 RabbitMQ 的一大特点，延迟最低</w:t>
            </w:r>
          </w:p>
        </w:tc>
        <w:tc>
          <w:tcPr>
            <w:tcW w:w="29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毫秒级</w:t>
            </w:r>
          </w:p>
        </w:tc>
        <w:tc>
          <w:tcPr>
            <w:tcW w:w="32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毫秒级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可用性</w:t>
            </w:r>
          </w:p>
        </w:tc>
        <w:tc>
          <w:tcPr>
            <w:tcW w:w="1113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高，基于主从架构实现高可用</w:t>
            </w:r>
          </w:p>
        </w:tc>
        <w:tc>
          <w:tcPr>
            <w:tcW w:w="1740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同 ActiveMQ</w:t>
            </w:r>
          </w:p>
        </w:tc>
        <w:tc>
          <w:tcPr>
            <w:tcW w:w="29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非常高，分布式架构</w:t>
            </w:r>
          </w:p>
        </w:tc>
        <w:tc>
          <w:tcPr>
            <w:tcW w:w="32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非常高，分布式，一个数据多个副本，少数机器宕机，不会丢失数据，不会导致不可用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消息可靠性</w:t>
            </w:r>
          </w:p>
        </w:tc>
        <w:tc>
          <w:tcPr>
            <w:tcW w:w="1113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有较低的概率丢失数据</w:t>
            </w:r>
          </w:p>
        </w:tc>
        <w:tc>
          <w:tcPr>
            <w:tcW w:w="1740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</w:p>
        </w:tc>
        <w:tc>
          <w:tcPr>
            <w:tcW w:w="29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b/>
                <w:bCs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经过参数优化配置，可以做到 0 丢失</w:t>
            </w:r>
          </w:p>
        </w:tc>
        <w:tc>
          <w:tcPr>
            <w:tcW w:w="32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同 RocketMQ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功能支持</w:t>
            </w:r>
          </w:p>
        </w:tc>
        <w:tc>
          <w:tcPr>
            <w:tcW w:w="1113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MQ 领域的功能极其完备</w:t>
            </w:r>
          </w:p>
        </w:tc>
        <w:tc>
          <w:tcPr>
            <w:tcW w:w="1740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基于 erlang 开发，并发能力很强，性能极好，延时很低</w:t>
            </w:r>
          </w:p>
        </w:tc>
        <w:tc>
          <w:tcPr>
            <w:tcW w:w="29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MQ 功能较为完善，还是分布式的，扩展性好</w:t>
            </w:r>
          </w:p>
        </w:tc>
        <w:tc>
          <w:tcPr>
            <w:tcW w:w="3255" w:type="dxa"/>
            <w:vAlign w:val="top"/>
          </w:tcPr>
          <w:p>
            <w:pPr>
              <w:pStyle w:val="24"/>
              <w:jc w:val="both"/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</w:pPr>
            <w:r>
              <w:rPr>
                <w:rFonts w:ascii="MingLiU" w:hAnsi="MingLiU" w:eastAsia="MingLiU" w:cs="MingLiU"/>
                <w:color w:val="3C3C3C"/>
                <w:spacing w:val="0"/>
                <w:w w:val="100"/>
                <w:kern w:val="2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CN"/>
              </w:rPr>
              <w:t>功能较为简单，主要支持简单的 MQ 功能，在大数据领域的实时计算以及日志采集被大规模使用</w:t>
            </w:r>
          </w:p>
        </w:tc>
      </w:tr>
    </w:tbl>
    <w:p>
      <w:pPr>
        <w:pStyle w:val="3"/>
      </w:pP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bookmarkStart w:id="12" w:name="header-n120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RabbitMQ服务端部署</w:t>
      </w:r>
      <w:bookmarkEnd w:id="12"/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t xml:space="preserve"> 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在介绍消息中间件的时候所提到的“消息系统” 便是我们这节的主题：RabbitMq 如同redis一样 他也是采用c/s架构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由服务端与客户端组成， 我们现在我们计算机上部署他的服务端 </w:t>
      </w:r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由于我们刚刚介绍过了RabbitMQ服务端是由Erlang语言编写所以我们这里先下载Erlang语言的环境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。</w:t>
      </w:r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注意：如果是在官网下的RabbitMQ服务端的话 Erlang语言的版本不能太低， 不然要卸载掉旧的去装新的， 我们这里下载OTP21.0版本直接从外网下载会很慢， 我这里直接贴上百度网盘的地址</w:t>
      </w:r>
    </w:p>
    <w:p>
      <w:pPr>
        <w:pStyle w:val="3"/>
      </w:pPr>
      <w:r>
        <w:t>https://pan.baidu.com/s/1pZJ8l2f3omrgnuCm9a8DVA</w:t>
      </w:r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我们再去官网下载 他的服务端安装包</w:t>
      </w:r>
    </w:p>
    <w:p>
      <w:pPr>
        <w:pStyle w:val="3"/>
      </w:pPr>
      <w:r>
        <w:t>http://www.rabbitmq.com/download.html</w:t>
      </w:r>
    </w:p>
    <w:p>
      <w:pPr>
        <w:numPr>
          <w:ilvl w:val="0"/>
          <w:numId w:val="0"/>
        </w:numPr>
        <w:ind w:leftChars="0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根据自己的系统选择下载即可</w:t>
      </w:r>
    </w:p>
    <w:p>
      <w:pPr>
        <w:pStyle w:val="3"/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注意！ 需要先下载Erlang再下载安装包安装， 不然安装RabbitMQ服务端的时候会提示你本地没有Erlang环境</w:t>
      </w:r>
    </w:p>
    <w:p>
      <w:pPr>
        <w:pStyle w:val="3"/>
      </w:pPr>
    </w:p>
    <w:p>
      <w:pPr>
        <w:pStyle w:val="3"/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安装的话， 基本上就是默认的选项不用改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如何看RabbitMq安装完成了？ 在系统-服务中找到如下即可：</w:t>
      </w:r>
    </w:p>
    <w:p>
      <w:pPr>
        <w:pStyle w:val="34"/>
      </w:pPr>
      <w:r>
        <w:drawing>
          <wp:inline distT="0" distB="0" distL="114300" distR="114300">
            <wp:extent cx="5657850" cy="4806950"/>
            <wp:effectExtent l="0" t="0" r="0" b="1270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15" r="2221" b="-5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包括启动 停止 重启 服务等</w:t>
      </w:r>
    </w:p>
    <w:p>
      <w:pPr>
        <w:pStyle w:val="3"/>
      </w:pP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t>R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abbitMQ安装会附带一个管理工具（方便我们能直观的查看整个RabbitMQ的运行状态和详细数据等，有点像Navicat 对应Mysql的关系） 值得一提的是， 管理工具和RabbitMQ是两码事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不要混稀了。</w:t>
      </w:r>
    </w:p>
    <w:p>
      <w:pPr>
        <w:pStyle w:val="3"/>
      </w:pPr>
      <w:r>
        <w:t>管理工具启动方式：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到安装的 RabbitMQ Server\rabbitmq_server-3.7.12\sbin 目录下面 执行一条cmd命令：</w:t>
      </w:r>
    </w:p>
    <w:p>
      <w:pPr>
        <w:pStyle w:val="3"/>
      </w:pPr>
      <w:r>
        <w:rPr>
          <w:b/>
        </w:rPr>
        <w:t>rabbitmq-plugins enable rabbitmq_management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直接复制这条命令即可 ， 当然嫌每次都要去目录中去执行的麻烦的话， 可以配置一个环境变量 或者在我们的开始菜单栏中找到这个：</w:t>
      </w:r>
    </w:p>
    <w:p>
      <w:pPr>
        <w:pStyle w:val="34"/>
      </w:pPr>
      <w:r>
        <w:drawing>
          <wp:inline distT="0" distB="0" distL="114300" distR="114300">
            <wp:extent cx="4686300" cy="80899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8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输入完启动命令后 稍微等一下会有结果返回 然后可以打开浏览器 输入</w:t>
      </w:r>
    </w:p>
    <w:p>
      <w:pPr>
        <w:pStyle w:val="3"/>
      </w:pPr>
      <w:r>
        <w:t>http://127.0.0.1:15672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访问管理页面：</w:t>
      </w:r>
    </w:p>
    <w:p>
      <w:pPr>
        <w:pStyle w:val="34"/>
      </w:pPr>
      <w:r>
        <w:drawing>
          <wp:inline distT="0" distB="0" distL="114300" distR="114300">
            <wp:extent cx="5742940" cy="2906395"/>
            <wp:effectExtent l="0" t="0" r="10160" b="825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默认账号密码都是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guest 即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username：guest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password：guest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登录进去之后会看到如下界面（因为我不小心装了2次RabbitMq 所以这里能看到都重复了， 你们自己那不会重复，然后我们刚刚说了管理工具和rabbitmq 是两码事所以端口也就不一样）</w:t>
      </w:r>
    </w:p>
    <w:p>
      <w:pPr>
        <w:pStyle w:val="34"/>
      </w:pPr>
      <w:r>
        <w:drawing>
          <wp:inline distT="0" distB="0" distL="114300" distR="114300">
            <wp:extent cx="5762625" cy="2941955"/>
            <wp:effectExtent l="0" t="0" r="9525" b="10795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这个页面在笔记里面介绍起来可能比较复杂， 就不一一介绍了， 我这里讲个重点， 就是线上环境下一定要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en-US" w:eastAsia="zh-CN" w:bidi="zh-CN"/>
        </w:rPr>
        <w:t>把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guest用户（当然 guest这个用户只能本机才能登陆）删掉并且新加一个用户， 这里就演示一下这个功能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首先 点击admin页签， 在下面找到Add User</w:t>
      </w:r>
    </w:p>
    <w:p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823585" cy="2256155"/>
            <wp:effectExtent l="0" t="0" r="5715" b="10795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然后输入账号密码确认密码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这个Tags其实是一个用户权限标签， 关于他的介绍可以看官方介绍（点旁边那个小问号就好了，我这里直接翻译他的介绍）</w:t>
      </w:r>
    </w:p>
    <w:p>
      <w:pPr>
        <w:pStyle w:val="34"/>
      </w:pPr>
      <w:r>
        <w:drawing>
          <wp:inline distT="0" distB="0" distL="114300" distR="114300">
            <wp:extent cx="5764530" cy="1521460"/>
            <wp:effectExtent l="0" t="0" r="7620" b="254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drawing>
          <wp:inline distT="0" distB="0" distL="114300" distR="114300">
            <wp:extent cx="3853180" cy="2590800"/>
            <wp:effectExtent l="0" t="0" r="1397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726" t="6929" r="22036" b="3322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drawing>
          <wp:inline distT="0" distB="0" distL="114300" distR="114300">
            <wp:extent cx="4043680" cy="2247900"/>
            <wp:effectExtent l="0" t="0" r="1397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2952" t="7378" r="11238" b="5558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填写完之后点击AddUser 就可以添加一个用户了， 添加完用户之后还要给这个用户添加对应的权限（注：Targ不等于权限） </w:t>
      </w:r>
    </w:p>
    <w:p>
      <w:pPr>
        <w:pStyle w:val="3"/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比如说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：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我刚刚添加了一个jojo角色 </w:t>
      </w:r>
      <w:r>
        <w:drawing>
          <wp:inline distT="0" distB="0" distL="114300" distR="114300">
            <wp:extent cx="5334000" cy="1843405"/>
            <wp:effectExtent l="0" t="0" r="0" b="0"/>
            <wp:docPr id="1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35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点击这个jojo可以进去给他添加权限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这个权限可以是Virtual host 级别的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也可以是交换机级别的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甚至是细化到某一个读写操作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我这里就给他添加一个Virtual host权限 </w:t>
      </w:r>
    </w:p>
    <w:p>
      <w:pPr>
        <w:pStyle w:val="34"/>
      </w:pPr>
      <w:r>
        <w:drawing>
          <wp:inline distT="0" distB="0" distL="114300" distR="114300">
            <wp:extent cx="5457825" cy="4427855"/>
            <wp:effectExtent l="0" t="0" r="9525" b="10795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这里 我们给了他 testhost这个Virtual host的权限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正则匹配都是* 也就是所有权限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然后点击set添加完毕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那么管理页面我们就讲到这里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bookmarkStart w:id="13" w:name="header-n174"/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RabbitMq快速开始</w:t>
      </w:r>
      <w:bookmarkEnd w:id="13"/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因为我们这里是用java来作为客户端， 我们首先引入maven依赖：</w:t>
      </w:r>
    </w:p>
    <w:p>
      <w:pPr>
        <w:pStyle w:val="3"/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&lt;dependency&gt;</w:t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&lt;groupId&gt;com.rabbitmq&lt;/groupId&gt;</w:t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&lt;artifactId&gt;amqp-client&lt;/artifactId&gt;</w:t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&lt;version&gt;5.1.2&lt;/version&gt;</w:t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b w:val="0"/>
          <w:bCs w:val="0"/>
          <w:color w:val="0000FF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&lt;/dependency&gt;</w:t>
      </w:r>
    </w:p>
    <w:p>
      <w:pPr>
        <w:pStyle w:val="3"/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（注意的是， 我这里引入的是5.x的rabbitmq客户端版本， 那么我们jdk的版本最好在8以上，反之， 这里就建议使用4.x的版本，这里仅仅讨论jdk8 其他的版本不做讨论）</w:t>
      </w:r>
    </w:p>
    <w:p>
      <w:pPr>
        <w:pStyle w:val="3"/>
      </w:pPr>
      <w:r>
        <w:t>首先 我们编写一个连接的工具类：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public class ConnectionUtil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public static final String QUEUE_NAME = "testQueue";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public static final String EXCHANGE_NAME = "exchange";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public static Connection getConnection() throws Exception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//创建一个连接工厂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ConnectionFactory connectionFactory = new ConnectionFactory();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//设置rabbitmq 服务端所在地址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connectionFactory.setHost("127.0.0.1");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//设置端口号，连接用户名，虚拟地址等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connectionFactory.setPort(5672);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connectionFactory.setUsername("jojo");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connectionFactory.setPassword("jojo");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connectionFactory.setVirtualHost("testhost");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return connectionFactory.newConnection();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}</w:t>
      </w:r>
    </w:p>
    <w:p>
      <w:pPr>
        <w:pStyle w:val="3"/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}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t>然后我们编写一个消费者（producer），和一个生产者（consumer）：</w:t>
      </w:r>
    </w:p>
    <w:p>
      <w:pPr>
        <w:pStyle w:val="3"/>
      </w:pPr>
      <w:r>
        <w:t>生产者：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public class Producer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public static void main(String[] args)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//创建队列，需要连接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try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Connection connection = ConnectionUtil.getConnection();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Channel channel = connection.createChannel();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//申明队列，参数：队列名称、持久化、排他性、自动删除、参数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channel.queueDeclare(ConnectionUtil.QUEUE_NAME, true, false, false,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null);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//交换机、路由键、消息属性、消息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channel.basicPublish("", ConnectionUtil.QUEUE_NAME, null,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"hello".getBytes());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channel.close();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connection.close();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} catch (Exception e)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e.printStackTrace();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}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}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}</w:t>
      </w:r>
    </w:p>
    <w:p>
      <w:pPr>
        <w:pStyle w:val="3"/>
      </w:pPr>
      <w:r>
        <w:t>消费者：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Style w:val="68"/>
        </w:rPr>
        <w:t xml:space="preserve"> 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public class Producer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public static void getMessage() throws Exception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Connection connection = ConnectionUtil.getConnection();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Channel channel = connection.createChannel();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channel.queueDeclare(ConnectionUtil.QUEUE_NAME,true,false,false,null);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DefaultConsumer deliverCallback = new DefaultConsumer(channel)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@Override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public void handleDelivery(String consumerTag,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    Envelope envelope, AMQP.BasicProperties properties,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    byte[] body) throws IOException {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    System.out.println(new String(body, "UTF-8"));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      }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  };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    channel.basicConsume(ConnectionUtil.QUEUE_NAME, deliverCallback);</w:t>
      </w:r>
    </w:p>
    <w:p>
      <w:pPr>
        <w:pStyle w:val="3"/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 xml:space="preserve">    }</w:t>
      </w:r>
    </w:p>
    <w:p>
      <w:pPr>
        <w:pStyle w:val="3"/>
      </w:pP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}</w:t>
      </w:r>
    </w:p>
    <w:p>
      <w:pPr>
        <w:pStyle w:val="3"/>
      </w:pP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这里， 我们演示绑定fanout的类型的交换机， 所以不需要routingKey 就可以路由只需要绑定即可（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如果没有绑定交换机怎么办呢？ 没有绑定交换机的话， 消息会发给rabbitmq默认的交换机里面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默认的交换机隐式的绑定了所有的队列，默认的交换机类型是direct 路由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en-US" w:eastAsia="zh-CN" w:bidi="zh-CN"/>
        </w:rPr>
        <w:t>键</w:t>
      </w:r>
      <w:r>
        <w:rPr>
          <w:rFonts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就是队列的名字）</w:t>
      </w:r>
      <w:r>
        <w:rPr>
          <w:rFonts w:hint="eastAsia" w:ascii="MingLiU" w:hAnsi="MingLiU" w:eastAsia="MingLiU" w:cs="MingLiU"/>
          <w:b w:val="0"/>
          <w:bCs w:val="0"/>
          <w:color w:val="3C3C3C"/>
          <w:spacing w:val="0"/>
          <w:w w:val="100"/>
          <w:kern w:val="2"/>
          <w:position w:val="0"/>
          <w:sz w:val="21"/>
          <w:szCs w:val="21"/>
          <w:u w:val="none"/>
          <w:shd w:val="clear" w:color="auto" w:fill="auto"/>
          <w:lang w:val="zh-CN" w:eastAsia="zh-CN" w:bidi="zh-CN"/>
        </w:rPr>
        <w:t>。</w:t>
      </w:r>
      <w:bookmarkStart w:id="14" w:name="_GoBack"/>
      <w:bookmarkEnd w:id="14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04760"/>
    <w:rsid w:val="00784D58"/>
    <w:rsid w:val="008D6863"/>
    <w:rsid w:val="00B86B75"/>
    <w:rsid w:val="00BC48D5"/>
    <w:rsid w:val="00C36279"/>
    <w:rsid w:val="00E315A3"/>
    <w:rsid w:val="0210452E"/>
    <w:rsid w:val="03214534"/>
    <w:rsid w:val="0414545A"/>
    <w:rsid w:val="04393A3A"/>
    <w:rsid w:val="04537A18"/>
    <w:rsid w:val="045E1F8D"/>
    <w:rsid w:val="05935828"/>
    <w:rsid w:val="05CE72F3"/>
    <w:rsid w:val="05EC7A27"/>
    <w:rsid w:val="063E4836"/>
    <w:rsid w:val="06612463"/>
    <w:rsid w:val="076E557C"/>
    <w:rsid w:val="08C25A00"/>
    <w:rsid w:val="09A31D38"/>
    <w:rsid w:val="0A122992"/>
    <w:rsid w:val="0AF543E1"/>
    <w:rsid w:val="0BE66461"/>
    <w:rsid w:val="0C113B47"/>
    <w:rsid w:val="0C1B421E"/>
    <w:rsid w:val="0CF53D0A"/>
    <w:rsid w:val="0D93516D"/>
    <w:rsid w:val="0DC82FC6"/>
    <w:rsid w:val="0E372F3D"/>
    <w:rsid w:val="0E6C773B"/>
    <w:rsid w:val="0E9532E8"/>
    <w:rsid w:val="0E9F053F"/>
    <w:rsid w:val="0F650DB5"/>
    <w:rsid w:val="0F7D0C5E"/>
    <w:rsid w:val="116836C6"/>
    <w:rsid w:val="11E50F77"/>
    <w:rsid w:val="12AF5EB3"/>
    <w:rsid w:val="138752F5"/>
    <w:rsid w:val="13D21A0D"/>
    <w:rsid w:val="14750DE5"/>
    <w:rsid w:val="15B8378A"/>
    <w:rsid w:val="15C563A7"/>
    <w:rsid w:val="163765D6"/>
    <w:rsid w:val="16521D51"/>
    <w:rsid w:val="1662300A"/>
    <w:rsid w:val="16C412AF"/>
    <w:rsid w:val="16F01A49"/>
    <w:rsid w:val="17410962"/>
    <w:rsid w:val="177B15E2"/>
    <w:rsid w:val="17B05AA9"/>
    <w:rsid w:val="1AD60DCB"/>
    <w:rsid w:val="1C8C7646"/>
    <w:rsid w:val="1CAE55DE"/>
    <w:rsid w:val="1DF976B2"/>
    <w:rsid w:val="1FA51DA3"/>
    <w:rsid w:val="1FB370EA"/>
    <w:rsid w:val="20E41794"/>
    <w:rsid w:val="2120377F"/>
    <w:rsid w:val="21C86091"/>
    <w:rsid w:val="22134630"/>
    <w:rsid w:val="22BE555B"/>
    <w:rsid w:val="22D372D6"/>
    <w:rsid w:val="24043031"/>
    <w:rsid w:val="242429A4"/>
    <w:rsid w:val="254C5FDE"/>
    <w:rsid w:val="26E2794C"/>
    <w:rsid w:val="279360FF"/>
    <w:rsid w:val="28B66A84"/>
    <w:rsid w:val="29782ACE"/>
    <w:rsid w:val="2A064214"/>
    <w:rsid w:val="2A11581B"/>
    <w:rsid w:val="2AD35158"/>
    <w:rsid w:val="2B2D3722"/>
    <w:rsid w:val="2B52373E"/>
    <w:rsid w:val="2B9C0AC0"/>
    <w:rsid w:val="2BF37DF7"/>
    <w:rsid w:val="2C445A98"/>
    <w:rsid w:val="2C464AB6"/>
    <w:rsid w:val="2E566422"/>
    <w:rsid w:val="30187D1F"/>
    <w:rsid w:val="30B066B7"/>
    <w:rsid w:val="32655D19"/>
    <w:rsid w:val="32A6623C"/>
    <w:rsid w:val="340D0348"/>
    <w:rsid w:val="3502143C"/>
    <w:rsid w:val="3521473A"/>
    <w:rsid w:val="35EC53F7"/>
    <w:rsid w:val="36706523"/>
    <w:rsid w:val="37FE6B2E"/>
    <w:rsid w:val="38BF1171"/>
    <w:rsid w:val="3A5D7189"/>
    <w:rsid w:val="3AB14579"/>
    <w:rsid w:val="3BF639AA"/>
    <w:rsid w:val="3CDA0EA2"/>
    <w:rsid w:val="3D19706F"/>
    <w:rsid w:val="3D995C8B"/>
    <w:rsid w:val="3F161249"/>
    <w:rsid w:val="4129436E"/>
    <w:rsid w:val="41674455"/>
    <w:rsid w:val="418548EF"/>
    <w:rsid w:val="41A94BAE"/>
    <w:rsid w:val="41EC0C86"/>
    <w:rsid w:val="42EA05DC"/>
    <w:rsid w:val="4363670C"/>
    <w:rsid w:val="44A8042B"/>
    <w:rsid w:val="477C42B3"/>
    <w:rsid w:val="47C71AC9"/>
    <w:rsid w:val="48ED6CF6"/>
    <w:rsid w:val="4A9876E1"/>
    <w:rsid w:val="4AFB4888"/>
    <w:rsid w:val="4BA05D09"/>
    <w:rsid w:val="4C357822"/>
    <w:rsid w:val="4D353A0C"/>
    <w:rsid w:val="4ED11E5C"/>
    <w:rsid w:val="4F7821EA"/>
    <w:rsid w:val="4F797CC6"/>
    <w:rsid w:val="508E6781"/>
    <w:rsid w:val="51154031"/>
    <w:rsid w:val="522A36A5"/>
    <w:rsid w:val="53277B0D"/>
    <w:rsid w:val="5369256D"/>
    <w:rsid w:val="536B4A62"/>
    <w:rsid w:val="542277B5"/>
    <w:rsid w:val="542E1B8A"/>
    <w:rsid w:val="546E5378"/>
    <w:rsid w:val="560E00CD"/>
    <w:rsid w:val="562D5AF9"/>
    <w:rsid w:val="56341F40"/>
    <w:rsid w:val="5637535F"/>
    <w:rsid w:val="57D1602D"/>
    <w:rsid w:val="582C5490"/>
    <w:rsid w:val="588A1A03"/>
    <w:rsid w:val="59041FA6"/>
    <w:rsid w:val="5A6F044C"/>
    <w:rsid w:val="5B5047C0"/>
    <w:rsid w:val="5D3540C7"/>
    <w:rsid w:val="5E411558"/>
    <w:rsid w:val="5E4C60B9"/>
    <w:rsid w:val="5F1D040E"/>
    <w:rsid w:val="5F866464"/>
    <w:rsid w:val="5FDF5F8F"/>
    <w:rsid w:val="60C172C0"/>
    <w:rsid w:val="611D3F1A"/>
    <w:rsid w:val="62DD7A2E"/>
    <w:rsid w:val="631748C6"/>
    <w:rsid w:val="63390CCC"/>
    <w:rsid w:val="645F5DD9"/>
    <w:rsid w:val="65173A81"/>
    <w:rsid w:val="65B331F7"/>
    <w:rsid w:val="65B45F1D"/>
    <w:rsid w:val="65C53619"/>
    <w:rsid w:val="68437A56"/>
    <w:rsid w:val="69265A9E"/>
    <w:rsid w:val="692B35DD"/>
    <w:rsid w:val="694439FF"/>
    <w:rsid w:val="6A28380D"/>
    <w:rsid w:val="6A5A798B"/>
    <w:rsid w:val="6BE2728C"/>
    <w:rsid w:val="6C526639"/>
    <w:rsid w:val="6C5519AB"/>
    <w:rsid w:val="730043CA"/>
    <w:rsid w:val="7519085C"/>
    <w:rsid w:val="755D386D"/>
    <w:rsid w:val="76236DA9"/>
    <w:rsid w:val="76EE0112"/>
    <w:rsid w:val="79150884"/>
    <w:rsid w:val="7A4B4225"/>
    <w:rsid w:val="7BF86267"/>
    <w:rsid w:val="7C482139"/>
    <w:rsid w:val="7CAB374A"/>
    <w:rsid w:val="7CFA0690"/>
    <w:rsid w:val="7D0A4E60"/>
    <w:rsid w:val="7DD80D1A"/>
    <w:rsid w:val="7E01542D"/>
    <w:rsid w:val="7EAA23D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  <w:style w:type="paragraph" w:customStyle="1" w:styleId="69">
    <w:name w:val="标题 #1"/>
    <w:basedOn w:val="1"/>
    <w:uiPriority w:val="0"/>
    <w:pPr>
      <w:widowControl w:val="0"/>
      <w:shd w:val="clear" w:color="auto" w:fill="FFFFFF"/>
      <w:spacing w:after="340"/>
      <w:outlineLvl w:val="0"/>
    </w:pPr>
    <w:rPr>
      <w:rFonts w:ascii="MingLiU" w:hAnsi="MingLiU" w:eastAsia="MingLiU" w:cs="MingLiU"/>
      <w:color w:val="10A3EE"/>
      <w:sz w:val="22"/>
      <w:szCs w:val="22"/>
      <w:u w:val="none"/>
      <w:lang w:val="zh-CN" w:eastAsia="zh-CN" w:bidi="zh-CN"/>
    </w:rPr>
  </w:style>
  <w:style w:type="paragraph" w:customStyle="1" w:styleId="70">
    <w:name w:val="正文文本1"/>
    <w:basedOn w:val="1"/>
    <w:uiPriority w:val="0"/>
    <w:pPr>
      <w:widowControl w:val="0"/>
      <w:shd w:val="clear" w:color="auto" w:fill="FFFFFF"/>
      <w:spacing w:after="160" w:line="389" w:lineRule="auto"/>
    </w:pPr>
    <w:rPr>
      <w:rFonts w:ascii="MingLiU" w:hAnsi="MingLiU" w:eastAsia="MingLiU" w:cs="MingLiU"/>
      <w:color w:val="3C3C3C"/>
      <w:sz w:val="19"/>
      <w:szCs w:val="19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2019-04-03T05:42:00Z</dcterms:created>
  <dc:creator>Uetec</dc:creator>
  <cp:lastModifiedBy>Uetec</cp:lastModifiedBy>
  <dcterms:modified xsi:type="dcterms:W3CDTF">2020-12-08T03:02:19Z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