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아가야 납품물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계약서와 개발 범위 명세서에 적힌 제공 항목을 빠르게 확인할 수 있도록 정리했습니다.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</w:pPr>
      <w:r>
        <w:t>1. 계약서상 제공 항목</w:t>
      </w:r>
    </w:p>
    <w:p>
      <w:r>
        <w:t>계약서 제5조와 개발 범위 명세서의 납품물 항목을 기준으로, 제공 여부와 확인 위치를 정리했습니다.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계약서상 항목</w:t>
            </w:r>
          </w:p>
        </w:tc>
        <w:tc>
          <w:tcPr>
            <w:tcW w:type="dxa" w:w="347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제공 상태</w:t>
            </w:r>
          </w:p>
        </w:tc>
        <w:tc>
          <w:tcPr>
            <w:tcW w:type="dxa" w:w="347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확인 방법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전체 프로젝트 소스코드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제공됨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저장소에서 전체 앱, 관리자, 서버 소스 확인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서버 배포 완료 상태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제공됨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앱 실행, 관리자 웹 접속, 서비스 상태 확인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페이지 접근 계정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제공 준비됨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계정 정보는 보안상 별도 채널로 전달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기술 문서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제공됨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납품 문서 폴더의 기술 안내, 배포/운영 인계 문서 확인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페이지 사용 매뉴얼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제공됨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납품 문서 폴더의 관리자 운영 매뉴얼 확인</w:t>
            </w:r>
          </w:p>
        </w:tc>
      </w:tr>
    </w:tbl>
    <w:p/>
    <w:p>
      <w:pPr>
        <w:pStyle w:val="Heading1"/>
      </w:pPr>
      <w:r>
        <w:t>2. 개발 범위 명세서 추가 납품물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명세서상 항목</w:t>
            </w:r>
          </w:p>
        </w:tc>
        <w:tc>
          <w:tcPr>
            <w:tcW w:type="dxa" w:w="347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제공 상태</w:t>
            </w:r>
          </w:p>
        </w:tc>
        <w:tc>
          <w:tcPr>
            <w:tcW w:type="dxa" w:w="347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확인 방법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빌드 산출물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제공됨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스토어/앱 설치 또는 전달된 앱 빌드로 확인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검수 문서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제공됨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화면 증빙 포함 완료 보고서와 화면 확인표 확인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안내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제공됨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안내서와 관리자 운영 매뉴얼 확인</w:t>
            </w:r>
          </w:p>
        </w:tc>
      </w:tr>
    </w:tbl>
    <w:p/>
    <w:p>
      <w:pPr>
        <w:pStyle w:val="Heading1"/>
      </w:pPr>
      <w:r>
        <w:t>3. 함께 보면 되는 문서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sz w:val="20"/>
        </w:rPr>
        <w:t>아가야 완료 보고서 - 화면 증빙 포함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sz w:val="20"/>
        </w:rPr>
        <w:t>아가야 화면 확인표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sz w:val="20"/>
        </w:rPr>
        <w:t>아가야 운영 안내서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sz w:val="20"/>
        </w:rPr>
        <w:t>관리자 운영 매뉴얼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sz w:val="20"/>
        </w:rPr>
        <w:t>배포 및 운영 인계 문서</w:t>
      </w:r>
    </w:p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