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아가야 운영 인계서</w:t>
      </w:r>
    </w:p>
    <w:p>
      <w:pPr>
        <w:spacing w:after="200"/>
      </w:pPr>
      <w:r>
        <w:rPr>
          <w:color w:val="536975"/>
          <w:sz w:val="20"/>
        </w:rPr>
        <w:t>운영자가 어디를 보고 무엇을 확인해야 하는지 중심으로 정리한 인계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운영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운영 대상</w:t>
            </w:r>
          </w:p>
        </w:tc>
        <w:tc>
          <w:tcPr>
            <w:tcW w:type="dxa" w:w="3402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접속 또는 확인 위치</w:t>
            </w:r>
          </w:p>
        </w:tc>
        <w:tc>
          <w:tcPr>
            <w:tcW w:type="dxa" w:w="3969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운영자가 하는 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 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설치된 아가야 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 로그인, 홈, 오늘/우리, 대화, 마이페이지 상태 확인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관리자 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https://agaya-web-yvdnhntt7a-du.a.run.app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사용자, 콘텐츠, 대화, 알림, 운영 설정 관리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상태 확인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https://agaya-api-yvdnhntt7a-du.a.run.app/_health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서버 정상 응답 확인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매일 요약 작업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Google Cloud Scheduler의 아가야 매일 요약 작업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매일 한국 시간 자정 직후 자동 요약 실행 여부 확인</w:t>
            </w:r>
          </w:p>
        </w:tc>
      </w:tr>
    </w:tbl>
    <w:p/>
    <w:p>
      <w:pPr>
        <w:pStyle w:val="Heading1"/>
        <w:spacing w:before="160" w:after="80"/>
      </w:pPr>
      <w:r>
        <w:t>2. 일상 운영 점검</w:t>
      </w:r>
    </w:p>
    <w:p>
      <w:pPr>
        <w:pStyle w:val="ListBullet"/>
        <w:spacing w:after="40"/>
      </w:pPr>
      <w:r>
        <w:t>관리자 웹에 로그인해 대시보드가 정상 표시되는지 확인합니다.</w:t>
      </w:r>
    </w:p>
    <w:p>
      <w:pPr>
        <w:pStyle w:val="ListBullet"/>
        <w:spacing w:after="40"/>
      </w:pPr>
      <w:r>
        <w:t>최근 사용자 대화가 채팅 기록 화면에 쌓이는지 확인합니다.</w:t>
      </w:r>
    </w:p>
    <w:p>
      <w:pPr>
        <w:pStyle w:val="ListBullet"/>
        <w:spacing w:after="40"/>
      </w:pPr>
      <w:r>
        <w:t>콘텐츠 관리 화면에서 주차별 콘텐츠와 대화 흐름을 확인합니다.</w:t>
      </w:r>
    </w:p>
    <w:p>
      <w:pPr>
        <w:pStyle w:val="ListBullet"/>
        <w:spacing w:after="40"/>
      </w:pPr>
      <w:r>
        <w:t>마이페이지 활동 캘린더에서 하루 요약과 날짜 질문 요약이 표시되는지 앱에서 확인합니다.</w:t>
      </w:r>
    </w:p>
    <w:p>
      <w:pPr>
        <w:pStyle w:val="ListBullet"/>
        <w:spacing w:after="40"/>
      </w:pPr>
      <w:r>
        <w:t>알림 발송은 대상과 문구를 확인한 뒤 운영 책임자가 승인한 경우에만 실행합니다.</w:t>
      </w:r>
    </w:p>
    <w:p>
      <w:pPr>
        <w:pStyle w:val="Heading1"/>
        <w:spacing w:before="160" w:after="80"/>
      </w:pPr>
      <w:r>
        <w:t>3. 장애 시 확인 순서</w:t>
      </w:r>
    </w:p>
    <w:p>
      <w:pPr>
        <w:pStyle w:val="ListBullet"/>
        <w:spacing w:after="40"/>
      </w:pPr>
      <w:r>
        <w:t>앱 화면이 열리지 않으면 네트워크 상태와 최신 앱 설치 여부를 먼저 확인합니다.</w:t>
      </w:r>
    </w:p>
    <w:p>
      <w:pPr>
        <w:pStyle w:val="ListBullet"/>
        <w:spacing w:after="40"/>
      </w:pPr>
      <w:r>
        <w:t>관리자 웹이 열리지 않으면 운영 웹 주소 접속과 로그인 계정 상태를 확인합니다.</w:t>
      </w:r>
    </w:p>
    <w:p>
      <w:pPr>
        <w:pStyle w:val="ListBullet"/>
        <w:spacing w:after="40"/>
      </w:pPr>
      <w:r>
        <w:t>대화 응답이 늦으면 잠시 후 재시도하고, 반복되면 운영 콘솔의 서버 상태를 확인합니다.</w:t>
      </w:r>
    </w:p>
    <w:p>
      <w:pPr>
        <w:pStyle w:val="ListBullet"/>
        <w:spacing w:after="40"/>
      </w:pPr>
      <w:r>
        <w:t>하루 요약이 보이지 않으면 다음 자동 요약 실행 시각 이후 다시 확인합니다.</w:t>
      </w:r>
    </w:p>
    <w:p>
      <w:pPr>
        <w:pStyle w:val="Heading1"/>
        <w:spacing w:before="160" w:after="80"/>
      </w:pPr>
      <w:r>
        <w:t>4. 보안 인계 원칙</w:t>
      </w:r>
    </w:p>
    <w:p>
      <w:pPr>
        <w:pStyle w:val="ListBullet"/>
        <w:spacing w:after="40"/>
      </w:pPr>
      <w:r>
        <w:t>관리자 계정, 비밀번호, API 키, 결제 또는 문자 발송 권한은 이 문서에 적지 않습니다.</w:t>
      </w:r>
    </w:p>
    <w:p>
      <w:pPr>
        <w:pStyle w:val="ListBullet"/>
        <w:spacing w:after="40"/>
      </w:pPr>
      <w:r>
        <w:t>비밀값은 별도 보안 채널로 전달하고, 담당자 변경 시 즉시 권한을 재점검합니다.</w:t>
      </w:r>
    </w:p>
    <w:p>
      <w:pPr>
        <w:pStyle w:val="ListBullet"/>
        <w:spacing w:after="40"/>
      </w:pPr>
      <w:r>
        <w:t>실사용자 개인정보가 포함된 화면을 공유할 때는 이름, 전화번호 등 식별 정보를 가립니다.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