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7251A0" w14:textId="77777777" w:rsidR="00816EC6" w:rsidRDefault="00A43169">
      <w:r>
        <w:t>Yunlu Li</w:t>
      </w:r>
    </w:p>
    <w:p w14:paraId="6DB24741" w14:textId="77777777" w:rsidR="00A43169" w:rsidRDefault="00A43169">
      <w:r>
        <w:t>STAT 5170</w:t>
      </w:r>
    </w:p>
    <w:p w14:paraId="6B648A89" w14:textId="77777777" w:rsidR="00A43169" w:rsidRDefault="00A43169">
      <w:r>
        <w:t>Homework 2</w:t>
      </w:r>
    </w:p>
    <w:p w14:paraId="0B23A8C7" w14:textId="77777777" w:rsidR="00A43169" w:rsidRDefault="00A43169"/>
    <w:p w14:paraId="720E8945" w14:textId="77777777" w:rsidR="00A43169" w:rsidRDefault="00A43169">
      <w:r>
        <w:t xml:space="preserve">2.  The left plot is the ACF plot for 10000 observations, and the right plot is the ACF plot for 200 observations. </w:t>
      </w:r>
    </w:p>
    <w:p w14:paraId="32B51800" w14:textId="77777777" w:rsidR="00A43169" w:rsidRDefault="00A43169">
      <w:r>
        <w:rPr>
          <w:noProof/>
        </w:rPr>
        <w:drawing>
          <wp:inline distT="0" distB="0" distL="0" distR="0" wp14:anchorId="7B3AA92B" wp14:editId="1478D268">
            <wp:extent cx="2907371" cy="2360686"/>
            <wp:effectExtent l="0" t="0" r="0" b="1905"/>
            <wp:docPr id="1" name="Picture 1" descr="/Users/yunluli/Desktop/stat5170/hw2/acf_1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yunluli/Desktop/stat5170/hw2/acf_1000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441" cy="241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2C95F4" wp14:editId="1B8197FF">
            <wp:extent cx="2868341" cy="2378026"/>
            <wp:effectExtent l="0" t="0" r="1905" b="10160"/>
            <wp:docPr id="2" name="Picture 2" descr="/Users/yunluli/Desktop/stat5170/hw2/acf_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yunluli/Desktop/stat5170/hw2/acf_2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731" cy="240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302A0" w14:textId="29380E91" w:rsidR="00240183" w:rsidRDefault="00240183">
      <w:r>
        <w:t xml:space="preserve">This is consistent with the model generated. </w:t>
      </w:r>
      <w:bookmarkStart w:id="0" w:name="_GoBack"/>
      <w:bookmarkEnd w:id="0"/>
    </w:p>
    <w:p w14:paraId="68667C42" w14:textId="77777777" w:rsidR="00A43169" w:rsidRDefault="00A43169">
      <w:r>
        <w:t>The bigger sample size gives narrower blue lines, whereas the smaller sample size has wider blue lines. Some correlations, which are nearly zero in the 10000-ACF, become non-zero or even outside the blue lines in the 200-ACF.</w:t>
      </w:r>
    </w:p>
    <w:p w14:paraId="3EB9DC06" w14:textId="77777777" w:rsidR="00A43169" w:rsidRDefault="00A43169"/>
    <w:sectPr w:rsidR="00A43169" w:rsidSect="004825D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169"/>
    <w:rsid w:val="000306D6"/>
    <w:rsid w:val="000F1DF3"/>
    <w:rsid w:val="00240183"/>
    <w:rsid w:val="004825DC"/>
    <w:rsid w:val="004A18C2"/>
    <w:rsid w:val="004F623B"/>
    <w:rsid w:val="00510106"/>
    <w:rsid w:val="006A4047"/>
    <w:rsid w:val="007C1938"/>
    <w:rsid w:val="008670EF"/>
    <w:rsid w:val="00A43169"/>
    <w:rsid w:val="00B5538D"/>
    <w:rsid w:val="00E12D03"/>
    <w:rsid w:val="00E249C1"/>
    <w:rsid w:val="00EB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B32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1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865901939@qq.com</dc:creator>
  <cp:keywords/>
  <dc:description/>
  <cp:lastModifiedBy>865901939@qq.com</cp:lastModifiedBy>
  <cp:revision>2</cp:revision>
  <dcterms:created xsi:type="dcterms:W3CDTF">2020-01-29T23:53:00Z</dcterms:created>
  <dcterms:modified xsi:type="dcterms:W3CDTF">2020-01-31T22:32:00Z</dcterms:modified>
</cp:coreProperties>
</file>