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D97C" w14:textId="77777777" w:rsidR="008E0926" w:rsidRDefault="00000000">
      <w:pPr>
        <w:jc w:val="center"/>
      </w:pPr>
      <w:r>
        <w:rPr>
          <w:b/>
          <w:sz w:val="36"/>
        </w:rPr>
        <w:t>Kidney Transplant Graft Survival and ALG Use</w:t>
      </w:r>
    </w:p>
    <w:p w14:paraId="2E8F605C" w14:textId="77777777" w:rsidR="008E0926" w:rsidRDefault="00000000">
      <w:pPr>
        <w:jc w:val="center"/>
      </w:pPr>
      <w:r>
        <w:rPr>
          <w:i/>
          <w:sz w:val="24"/>
        </w:rPr>
        <w:t>Technical Report, Practice Version Based on Synthetic Data</w:t>
      </w:r>
    </w:p>
    <w:p w14:paraId="4D707BFE" w14:textId="77777777" w:rsidR="008E0926" w:rsidRDefault="00000000">
      <w:pPr>
        <w:jc w:val="center"/>
      </w:pPr>
      <w:r>
        <w:t>Course: Ph.D. Qualifying Exam Applied Practice</w:t>
      </w:r>
    </w:p>
    <w:p w14:paraId="6F519F8E" w14:textId="77777777" w:rsidR="008E0926" w:rsidRDefault="00000000">
      <w:pPr>
        <w:jc w:val="center"/>
      </w:pPr>
      <w:r>
        <w:t>Dataset structure: 2025 Kidney Transplant Applied Exam</w:t>
      </w:r>
    </w:p>
    <w:p w14:paraId="7AB5541B" w14:textId="77777777" w:rsidR="008E0926" w:rsidRDefault="00000000">
      <w:r>
        <w:br w:type="page"/>
      </w:r>
    </w:p>
    <w:p w14:paraId="19687AE2" w14:textId="77777777" w:rsidR="008E0926" w:rsidRDefault="00000000">
      <w:pPr>
        <w:pStyle w:val="Heading1"/>
      </w:pPr>
      <w:r>
        <w:rPr>
          <w:rFonts w:ascii="Arial" w:eastAsia="Arial" w:hAnsi="Arial"/>
        </w:rPr>
        <w:lastRenderedPageBreak/>
        <w:t>Introduction</w:t>
      </w:r>
    </w:p>
    <w:p w14:paraId="583EF94E" w14:textId="77777777" w:rsidR="008E0926" w:rsidRDefault="00000000">
      <w:r>
        <w:t>Kidney graft failure is a clinically important time-to-event endpoint after kidney transplantation. This practice analysis evaluated a synthetic cohort of 469 transplant recipients to examine whether measured baseline covariates were associated with graft survival and whether the association between anti-lymphocyte globulin (ALG) use and graft survival differed across patient characteristics. The primary outcome was time from transplant to graft failure or last follow-up, with functioning grafts at last follow-up treated as censored observations. The primary exposure of interest was ALG use. Covariates considered in the analysis included age at transplant, biological sex, duration of hemodialysis before transplant, diabetes status, number of prior transplants, amount of blood transfusion, and donor mismatch score.</w:t>
      </w:r>
    </w:p>
    <w:p w14:paraId="02EF10F0" w14:textId="77777777" w:rsidR="008E0926" w:rsidRDefault="00000000">
      <w:pPr>
        <w:pStyle w:val="Heading1"/>
      </w:pPr>
      <w:r>
        <w:rPr>
          <w:rFonts w:ascii="Arial" w:eastAsia="Arial" w:hAnsi="Arial"/>
        </w:rPr>
        <w:t>Statistical Methods</w:t>
      </w:r>
    </w:p>
    <w:p w14:paraId="2869745F" w14:textId="77777777" w:rsidR="008E0926" w:rsidRDefault="00000000">
      <w:r>
        <w:t>The analytic dataset included patients with a positive follow-up time and a nonmissing graft failure indicator. Categorical variables were summarized using counts and percentages, and continuous variables were summarized using median with interquartile range and mean with standard deviation. Baseline characteristics were compared by ALG use using Fisher exact tests for categorical variables and Wilcoxon rank-sum tests for continuous variables. Missing values were retained in descriptive summaries and excluded from complete-case regression models as required by each model.</w:t>
      </w:r>
    </w:p>
    <w:p w14:paraId="70A2284B" w14:textId="77777777" w:rsidR="008E0926" w:rsidRDefault="00000000">
      <w:r>
        <w:t>Graft survival was summarized by ALG use using Kaplan-Meier curves and compared using a log-rank test. Univariate Cox proportional hazards models were fit separately for ALG use and each candidate covariate. The primary multivariable model was a Cox proportional hazards model including ALG use and the prespecified covariates. Model selection was performed using Akaike information criterion with ALG forced to remain in the model because it was the main exposure of scientific interest. Hazard ratios (HRs), 95% confidence intervals (CIs), and p values were reported. HRs greater than 1 indicate higher instantaneous risk of graft failure, and HRs less than 1 indicate lower instantaneous risk of graft failure.</w:t>
      </w:r>
    </w:p>
    <w:p w14:paraId="17F0B68A" w14:textId="77777777" w:rsidR="008E0926" w:rsidRDefault="00000000">
      <w:r>
        <w:t>Effect modification of the ALG association was examined by fitting one ALG-by-covariate interaction at a time and comparing the interaction model with the corresponding no-interaction model using a likelihood ratio test. These interaction analyses were treated as screening analyses because multiple interactions were examined. The proportional hazards assumption was assessed using scaled Schoenfeld residual tests and diagnostic plots. Visual diagnostics included log-log survival plots, scaled Schoenfeld residual plots, and Martingale residual plots for continuous covariates. A sensitivity analysis replaced the count of prior transplants with a binary indicator for any prior transplant. Analyses were implemented in R using survival, survminer, gtsummary, flextable, officer, broom, dplyr, and related packages. For an actual exam submission, the R version and package versions should be inserted from sessionInfo().</w:t>
      </w:r>
    </w:p>
    <w:p w14:paraId="08979830" w14:textId="77777777" w:rsidR="008E0926" w:rsidRDefault="00000000">
      <w:pPr>
        <w:pStyle w:val="Heading1"/>
      </w:pPr>
      <w:r>
        <w:rPr>
          <w:rFonts w:ascii="Arial" w:eastAsia="Arial" w:hAnsi="Arial"/>
        </w:rPr>
        <w:t>Results</w:t>
      </w:r>
    </w:p>
    <w:p w14:paraId="3AB62AED" w14:textId="77777777" w:rsidR="008E0926" w:rsidRDefault="00000000">
      <w:pPr>
        <w:pStyle w:val="Heading2"/>
      </w:pPr>
      <w:r>
        <w:rPr>
          <w:rFonts w:ascii="Arial" w:eastAsia="Arial" w:hAnsi="Arial"/>
        </w:rPr>
        <w:t>Study population and baseline characteristics</w:t>
      </w:r>
    </w:p>
    <w:p w14:paraId="7999967E" w14:textId="77777777" w:rsidR="008E0926" w:rsidRDefault="00000000">
      <w:r>
        <w:t>The synthetic dataset contained 469 transplant recipients, including 282 patients without ALG use and 187 patients with ALG use. Baseline characteristics were generally similar between ALG groups for age, biological sex, duration of hemodialysis, diabetes status, prior transplant count, and blood transfusion amount. Donor mismatch score differed by ALG use, with a higher mean mismatch score in the ALG group than in the no-ALG group, 3.3 versus 2.8, p = 0.002. This imbalance is clinically relevant because higher mismatch score was later associated with higher graft failure hazard.</w:t>
      </w:r>
    </w:p>
    <w:p w14:paraId="142F5C28" w14:textId="77777777" w:rsidR="008E0926" w:rsidRDefault="00000000">
      <w:r>
        <w:br w:type="page"/>
      </w:r>
    </w:p>
    <w:p w14:paraId="77EF3216" w14:textId="77777777" w:rsidR="008E0926" w:rsidRDefault="00000000">
      <w:pPr>
        <w:pStyle w:val="Caption"/>
      </w:pPr>
      <w:r>
        <w:lastRenderedPageBreak/>
        <w:t>Table 1. Patient characteristics by ALG use.</w:t>
      </w:r>
    </w:p>
    <w:tbl>
      <w:tblPr>
        <w:tblW w:w="0" w:type="auto"/>
        <w:jc w:val="center"/>
        <w:tblLook w:val="04A0" w:firstRow="1" w:lastRow="0" w:firstColumn="1" w:lastColumn="0" w:noHBand="0" w:noVBand="1"/>
      </w:tblPr>
      <w:tblGrid>
        <w:gridCol w:w="3456"/>
        <w:gridCol w:w="1800"/>
        <w:gridCol w:w="1800"/>
        <w:gridCol w:w="1800"/>
        <w:gridCol w:w="936"/>
      </w:tblGrid>
      <w:tr w:rsidR="008E0926" w14:paraId="3351BFD6" w14:textId="77777777">
        <w:trPr>
          <w:jc w:val="center"/>
        </w:trPr>
        <w:tc>
          <w:tcPr>
            <w:tcW w:w="3456" w:type="dxa"/>
            <w:tcBorders>
              <w:top w:val="single" w:sz="10" w:space="0" w:color="000000"/>
              <w:left w:val="nil"/>
              <w:bottom w:val="single" w:sz="10" w:space="0" w:color="000000"/>
              <w:right w:val="nil"/>
            </w:tcBorders>
            <w:shd w:val="clear" w:color="auto" w:fill="F2F2F2"/>
            <w:vAlign w:val="center"/>
          </w:tcPr>
          <w:p w14:paraId="2E6161BE" w14:textId="77777777" w:rsidR="008E0926" w:rsidRDefault="00000000">
            <w:pPr>
              <w:spacing w:after="0"/>
            </w:pPr>
            <w:r>
              <w:rPr>
                <w:b/>
                <w:sz w:val="14"/>
              </w:rPr>
              <w:t>Characteristic</w:t>
            </w:r>
          </w:p>
        </w:tc>
        <w:tc>
          <w:tcPr>
            <w:tcW w:w="1800" w:type="dxa"/>
            <w:tcBorders>
              <w:top w:val="single" w:sz="10" w:space="0" w:color="000000"/>
              <w:left w:val="nil"/>
              <w:bottom w:val="single" w:sz="10" w:space="0" w:color="000000"/>
              <w:right w:val="nil"/>
            </w:tcBorders>
            <w:shd w:val="clear" w:color="auto" w:fill="F2F2F2"/>
            <w:vAlign w:val="center"/>
          </w:tcPr>
          <w:p w14:paraId="68EF7124" w14:textId="77777777" w:rsidR="008E0926" w:rsidRDefault="00000000">
            <w:pPr>
              <w:spacing w:after="0"/>
            </w:pPr>
            <w:r>
              <w:rPr>
                <w:b/>
                <w:sz w:val="14"/>
              </w:rPr>
              <w:t>Overall N = 469</w:t>
            </w:r>
          </w:p>
        </w:tc>
        <w:tc>
          <w:tcPr>
            <w:tcW w:w="1800" w:type="dxa"/>
            <w:tcBorders>
              <w:top w:val="single" w:sz="10" w:space="0" w:color="000000"/>
              <w:left w:val="nil"/>
              <w:bottom w:val="single" w:sz="10" w:space="0" w:color="000000"/>
              <w:right w:val="nil"/>
            </w:tcBorders>
            <w:shd w:val="clear" w:color="auto" w:fill="F2F2F2"/>
            <w:vAlign w:val="center"/>
          </w:tcPr>
          <w:p w14:paraId="44D457FB" w14:textId="77777777" w:rsidR="008E0926" w:rsidRDefault="00000000">
            <w:pPr>
              <w:spacing w:after="0"/>
            </w:pPr>
            <w:r>
              <w:rPr>
                <w:b/>
                <w:sz w:val="14"/>
              </w:rPr>
              <w:t>No ALG N = 282</w:t>
            </w:r>
          </w:p>
        </w:tc>
        <w:tc>
          <w:tcPr>
            <w:tcW w:w="1800" w:type="dxa"/>
            <w:tcBorders>
              <w:top w:val="single" w:sz="10" w:space="0" w:color="000000"/>
              <w:left w:val="nil"/>
              <w:bottom w:val="single" w:sz="10" w:space="0" w:color="000000"/>
              <w:right w:val="nil"/>
            </w:tcBorders>
            <w:shd w:val="clear" w:color="auto" w:fill="F2F2F2"/>
            <w:vAlign w:val="center"/>
          </w:tcPr>
          <w:p w14:paraId="21401339" w14:textId="77777777" w:rsidR="008E0926" w:rsidRDefault="00000000">
            <w:pPr>
              <w:spacing w:after="0"/>
            </w:pPr>
            <w:r>
              <w:rPr>
                <w:b/>
                <w:sz w:val="14"/>
              </w:rPr>
              <w:t>ALG N = 187</w:t>
            </w:r>
          </w:p>
        </w:tc>
        <w:tc>
          <w:tcPr>
            <w:tcW w:w="936" w:type="dxa"/>
            <w:tcBorders>
              <w:top w:val="single" w:sz="10" w:space="0" w:color="000000"/>
              <w:left w:val="nil"/>
              <w:bottom w:val="single" w:sz="10" w:space="0" w:color="000000"/>
              <w:right w:val="nil"/>
            </w:tcBorders>
            <w:shd w:val="clear" w:color="auto" w:fill="F2F2F2"/>
            <w:vAlign w:val="center"/>
          </w:tcPr>
          <w:p w14:paraId="322E3FC9" w14:textId="77777777" w:rsidR="008E0926" w:rsidRDefault="00000000">
            <w:pPr>
              <w:spacing w:after="0"/>
            </w:pPr>
            <w:r>
              <w:rPr>
                <w:b/>
                <w:sz w:val="14"/>
              </w:rPr>
              <w:t>p-value</w:t>
            </w:r>
          </w:p>
        </w:tc>
      </w:tr>
      <w:tr w:rsidR="008E0926" w14:paraId="6A7266D5" w14:textId="77777777">
        <w:trPr>
          <w:jc w:val="center"/>
        </w:trPr>
        <w:tc>
          <w:tcPr>
            <w:tcW w:w="3456" w:type="dxa"/>
            <w:tcBorders>
              <w:top w:val="nil"/>
              <w:left w:val="nil"/>
              <w:bottom w:val="nil"/>
              <w:right w:val="nil"/>
            </w:tcBorders>
            <w:vAlign w:val="center"/>
          </w:tcPr>
          <w:p w14:paraId="623948F6" w14:textId="77777777" w:rsidR="008E0926" w:rsidRDefault="00000000">
            <w:pPr>
              <w:spacing w:after="0"/>
            </w:pPr>
            <w:r>
              <w:rPr>
                <w:sz w:val="14"/>
              </w:rPr>
              <w:t>Age at transplant, years</w:t>
            </w:r>
          </w:p>
        </w:tc>
        <w:tc>
          <w:tcPr>
            <w:tcW w:w="1800" w:type="dxa"/>
            <w:tcBorders>
              <w:top w:val="nil"/>
              <w:left w:val="nil"/>
              <w:bottom w:val="nil"/>
              <w:right w:val="nil"/>
            </w:tcBorders>
            <w:vAlign w:val="center"/>
          </w:tcPr>
          <w:p w14:paraId="4AB0E580" w14:textId="77777777" w:rsidR="008E0926" w:rsidRDefault="008E0926">
            <w:pPr>
              <w:spacing w:after="0"/>
            </w:pPr>
          </w:p>
        </w:tc>
        <w:tc>
          <w:tcPr>
            <w:tcW w:w="1800" w:type="dxa"/>
            <w:tcBorders>
              <w:top w:val="nil"/>
              <w:left w:val="nil"/>
              <w:bottom w:val="nil"/>
              <w:right w:val="nil"/>
            </w:tcBorders>
            <w:vAlign w:val="center"/>
          </w:tcPr>
          <w:p w14:paraId="7F613B0F" w14:textId="77777777" w:rsidR="008E0926" w:rsidRDefault="008E0926">
            <w:pPr>
              <w:spacing w:after="0"/>
            </w:pPr>
          </w:p>
        </w:tc>
        <w:tc>
          <w:tcPr>
            <w:tcW w:w="1800" w:type="dxa"/>
            <w:tcBorders>
              <w:top w:val="nil"/>
              <w:left w:val="nil"/>
              <w:bottom w:val="nil"/>
              <w:right w:val="nil"/>
            </w:tcBorders>
            <w:vAlign w:val="center"/>
          </w:tcPr>
          <w:p w14:paraId="5023AD4D" w14:textId="77777777" w:rsidR="008E0926" w:rsidRDefault="008E0926">
            <w:pPr>
              <w:spacing w:after="0"/>
            </w:pPr>
          </w:p>
        </w:tc>
        <w:tc>
          <w:tcPr>
            <w:tcW w:w="936" w:type="dxa"/>
            <w:tcBorders>
              <w:top w:val="nil"/>
              <w:left w:val="nil"/>
              <w:bottom w:val="nil"/>
              <w:right w:val="nil"/>
            </w:tcBorders>
            <w:vAlign w:val="center"/>
          </w:tcPr>
          <w:p w14:paraId="03BC50BF" w14:textId="77777777" w:rsidR="008E0926" w:rsidRDefault="00000000">
            <w:pPr>
              <w:spacing w:after="0"/>
            </w:pPr>
            <w:r>
              <w:rPr>
                <w:sz w:val="14"/>
              </w:rPr>
              <w:t>0.206</w:t>
            </w:r>
          </w:p>
        </w:tc>
      </w:tr>
      <w:tr w:rsidR="008E0926" w14:paraId="756F0816" w14:textId="77777777">
        <w:trPr>
          <w:jc w:val="center"/>
        </w:trPr>
        <w:tc>
          <w:tcPr>
            <w:tcW w:w="3456" w:type="dxa"/>
            <w:tcBorders>
              <w:top w:val="nil"/>
              <w:left w:val="nil"/>
              <w:bottom w:val="nil"/>
              <w:right w:val="nil"/>
            </w:tcBorders>
            <w:vAlign w:val="center"/>
          </w:tcPr>
          <w:p w14:paraId="41DFE31A" w14:textId="77777777" w:rsidR="008E0926" w:rsidRDefault="00000000">
            <w:pPr>
              <w:spacing w:after="0"/>
            </w:pPr>
            <w:r>
              <w:rPr>
                <w:sz w:val="14"/>
              </w:rPr>
              <w:t xml:space="preserve">  Median (Q1, Q3)</w:t>
            </w:r>
          </w:p>
        </w:tc>
        <w:tc>
          <w:tcPr>
            <w:tcW w:w="1800" w:type="dxa"/>
            <w:tcBorders>
              <w:top w:val="nil"/>
              <w:left w:val="nil"/>
              <w:bottom w:val="nil"/>
              <w:right w:val="nil"/>
            </w:tcBorders>
            <w:vAlign w:val="center"/>
          </w:tcPr>
          <w:p w14:paraId="45184199" w14:textId="77777777" w:rsidR="008E0926" w:rsidRDefault="00000000">
            <w:pPr>
              <w:spacing w:after="0"/>
            </w:pPr>
            <w:r>
              <w:rPr>
                <w:sz w:val="14"/>
              </w:rPr>
              <w:t>46.0 (37.0, 53.0)</w:t>
            </w:r>
          </w:p>
        </w:tc>
        <w:tc>
          <w:tcPr>
            <w:tcW w:w="1800" w:type="dxa"/>
            <w:tcBorders>
              <w:top w:val="nil"/>
              <w:left w:val="nil"/>
              <w:bottom w:val="nil"/>
              <w:right w:val="nil"/>
            </w:tcBorders>
            <w:vAlign w:val="center"/>
          </w:tcPr>
          <w:p w14:paraId="4E996CAA" w14:textId="77777777" w:rsidR="008E0926" w:rsidRDefault="00000000">
            <w:pPr>
              <w:spacing w:after="0"/>
            </w:pPr>
            <w:r>
              <w:rPr>
                <w:sz w:val="14"/>
              </w:rPr>
              <w:t>46.0 (38.0, 54.0)</w:t>
            </w:r>
          </w:p>
        </w:tc>
        <w:tc>
          <w:tcPr>
            <w:tcW w:w="1800" w:type="dxa"/>
            <w:tcBorders>
              <w:top w:val="nil"/>
              <w:left w:val="nil"/>
              <w:bottom w:val="nil"/>
              <w:right w:val="nil"/>
            </w:tcBorders>
            <w:vAlign w:val="center"/>
          </w:tcPr>
          <w:p w14:paraId="6EEA86AE" w14:textId="77777777" w:rsidR="008E0926" w:rsidRDefault="00000000">
            <w:pPr>
              <w:spacing w:after="0"/>
            </w:pPr>
            <w:r>
              <w:rPr>
                <w:sz w:val="14"/>
              </w:rPr>
              <w:t>45.0 (37.0, 53.0)</w:t>
            </w:r>
          </w:p>
        </w:tc>
        <w:tc>
          <w:tcPr>
            <w:tcW w:w="936" w:type="dxa"/>
            <w:tcBorders>
              <w:top w:val="nil"/>
              <w:left w:val="nil"/>
              <w:bottom w:val="nil"/>
              <w:right w:val="nil"/>
            </w:tcBorders>
            <w:vAlign w:val="center"/>
          </w:tcPr>
          <w:p w14:paraId="363DA1A5" w14:textId="77777777" w:rsidR="008E0926" w:rsidRDefault="008E0926">
            <w:pPr>
              <w:spacing w:after="0"/>
            </w:pPr>
          </w:p>
        </w:tc>
      </w:tr>
      <w:tr w:rsidR="008E0926" w14:paraId="33CF19DC" w14:textId="77777777">
        <w:trPr>
          <w:jc w:val="center"/>
        </w:trPr>
        <w:tc>
          <w:tcPr>
            <w:tcW w:w="3456" w:type="dxa"/>
            <w:tcBorders>
              <w:top w:val="nil"/>
              <w:left w:val="nil"/>
              <w:bottom w:val="nil"/>
              <w:right w:val="nil"/>
            </w:tcBorders>
            <w:vAlign w:val="center"/>
          </w:tcPr>
          <w:p w14:paraId="3F962955" w14:textId="77777777" w:rsidR="008E0926" w:rsidRDefault="00000000">
            <w:pPr>
              <w:spacing w:after="0"/>
            </w:pPr>
            <w:r>
              <w:rPr>
                <w:sz w:val="14"/>
              </w:rPr>
              <w:t xml:space="preserve">  Mean (SD)</w:t>
            </w:r>
          </w:p>
        </w:tc>
        <w:tc>
          <w:tcPr>
            <w:tcW w:w="1800" w:type="dxa"/>
            <w:tcBorders>
              <w:top w:val="nil"/>
              <w:left w:val="nil"/>
              <w:bottom w:val="nil"/>
              <w:right w:val="nil"/>
            </w:tcBorders>
            <w:vAlign w:val="center"/>
          </w:tcPr>
          <w:p w14:paraId="7EBC6696" w14:textId="77777777" w:rsidR="008E0926" w:rsidRDefault="00000000">
            <w:pPr>
              <w:spacing w:after="0"/>
            </w:pPr>
            <w:r>
              <w:rPr>
                <w:sz w:val="14"/>
              </w:rPr>
              <w:t>45.6 (12.1)</w:t>
            </w:r>
          </w:p>
        </w:tc>
        <w:tc>
          <w:tcPr>
            <w:tcW w:w="1800" w:type="dxa"/>
            <w:tcBorders>
              <w:top w:val="nil"/>
              <w:left w:val="nil"/>
              <w:bottom w:val="nil"/>
              <w:right w:val="nil"/>
            </w:tcBorders>
            <w:vAlign w:val="center"/>
          </w:tcPr>
          <w:p w14:paraId="1CB877FD" w14:textId="77777777" w:rsidR="008E0926" w:rsidRDefault="00000000">
            <w:pPr>
              <w:spacing w:after="0"/>
            </w:pPr>
            <w:r>
              <w:rPr>
                <w:sz w:val="14"/>
              </w:rPr>
              <w:t>46.2 (11.9)</w:t>
            </w:r>
          </w:p>
        </w:tc>
        <w:tc>
          <w:tcPr>
            <w:tcW w:w="1800" w:type="dxa"/>
            <w:tcBorders>
              <w:top w:val="nil"/>
              <w:left w:val="nil"/>
              <w:bottom w:val="nil"/>
              <w:right w:val="nil"/>
            </w:tcBorders>
            <w:vAlign w:val="center"/>
          </w:tcPr>
          <w:p w14:paraId="6BDFE32C" w14:textId="77777777" w:rsidR="008E0926" w:rsidRDefault="00000000">
            <w:pPr>
              <w:spacing w:after="0"/>
            </w:pPr>
            <w:r>
              <w:rPr>
                <w:sz w:val="14"/>
              </w:rPr>
              <w:t>44.7 (12.4)</w:t>
            </w:r>
          </w:p>
        </w:tc>
        <w:tc>
          <w:tcPr>
            <w:tcW w:w="936" w:type="dxa"/>
            <w:tcBorders>
              <w:top w:val="nil"/>
              <w:left w:val="nil"/>
              <w:bottom w:val="nil"/>
              <w:right w:val="nil"/>
            </w:tcBorders>
            <w:vAlign w:val="center"/>
          </w:tcPr>
          <w:p w14:paraId="071B0D04" w14:textId="77777777" w:rsidR="008E0926" w:rsidRDefault="008E0926">
            <w:pPr>
              <w:spacing w:after="0"/>
            </w:pPr>
          </w:p>
        </w:tc>
      </w:tr>
      <w:tr w:rsidR="008E0926" w14:paraId="13841DE0" w14:textId="77777777">
        <w:trPr>
          <w:jc w:val="center"/>
        </w:trPr>
        <w:tc>
          <w:tcPr>
            <w:tcW w:w="3456" w:type="dxa"/>
            <w:tcBorders>
              <w:top w:val="nil"/>
              <w:left w:val="nil"/>
              <w:bottom w:val="nil"/>
              <w:right w:val="nil"/>
            </w:tcBorders>
            <w:vAlign w:val="center"/>
          </w:tcPr>
          <w:p w14:paraId="2B1FEABC" w14:textId="77777777" w:rsidR="008E0926" w:rsidRDefault="00000000">
            <w:pPr>
              <w:spacing w:after="0"/>
            </w:pPr>
            <w:r>
              <w:rPr>
                <w:sz w:val="14"/>
              </w:rPr>
              <w:t xml:space="preserve">  Missing</w:t>
            </w:r>
          </w:p>
        </w:tc>
        <w:tc>
          <w:tcPr>
            <w:tcW w:w="1800" w:type="dxa"/>
            <w:tcBorders>
              <w:top w:val="nil"/>
              <w:left w:val="nil"/>
              <w:bottom w:val="nil"/>
              <w:right w:val="nil"/>
            </w:tcBorders>
            <w:vAlign w:val="center"/>
          </w:tcPr>
          <w:p w14:paraId="027CF1A9" w14:textId="77777777" w:rsidR="008E0926" w:rsidRDefault="00000000">
            <w:pPr>
              <w:spacing w:after="0"/>
            </w:pPr>
            <w:r>
              <w:rPr>
                <w:sz w:val="14"/>
              </w:rPr>
              <w:t>2</w:t>
            </w:r>
          </w:p>
        </w:tc>
        <w:tc>
          <w:tcPr>
            <w:tcW w:w="1800" w:type="dxa"/>
            <w:tcBorders>
              <w:top w:val="nil"/>
              <w:left w:val="nil"/>
              <w:bottom w:val="nil"/>
              <w:right w:val="nil"/>
            </w:tcBorders>
            <w:vAlign w:val="center"/>
          </w:tcPr>
          <w:p w14:paraId="0E4F9F30" w14:textId="77777777" w:rsidR="008E0926" w:rsidRDefault="00000000">
            <w:pPr>
              <w:spacing w:after="0"/>
            </w:pPr>
            <w:r>
              <w:rPr>
                <w:sz w:val="14"/>
              </w:rPr>
              <w:t>2</w:t>
            </w:r>
          </w:p>
        </w:tc>
        <w:tc>
          <w:tcPr>
            <w:tcW w:w="1800" w:type="dxa"/>
            <w:tcBorders>
              <w:top w:val="nil"/>
              <w:left w:val="nil"/>
              <w:bottom w:val="nil"/>
              <w:right w:val="nil"/>
            </w:tcBorders>
            <w:vAlign w:val="center"/>
          </w:tcPr>
          <w:p w14:paraId="1F9AB029" w14:textId="77777777" w:rsidR="008E0926" w:rsidRDefault="00000000">
            <w:pPr>
              <w:spacing w:after="0"/>
            </w:pPr>
            <w:r>
              <w:rPr>
                <w:sz w:val="14"/>
              </w:rPr>
              <w:t>0</w:t>
            </w:r>
          </w:p>
        </w:tc>
        <w:tc>
          <w:tcPr>
            <w:tcW w:w="936" w:type="dxa"/>
            <w:tcBorders>
              <w:top w:val="nil"/>
              <w:left w:val="nil"/>
              <w:bottom w:val="nil"/>
              <w:right w:val="nil"/>
            </w:tcBorders>
            <w:vAlign w:val="center"/>
          </w:tcPr>
          <w:p w14:paraId="0C64D676" w14:textId="77777777" w:rsidR="008E0926" w:rsidRDefault="008E0926">
            <w:pPr>
              <w:spacing w:after="0"/>
            </w:pPr>
          </w:p>
        </w:tc>
      </w:tr>
      <w:tr w:rsidR="008E0926" w14:paraId="7E0CEBBD" w14:textId="77777777">
        <w:trPr>
          <w:jc w:val="center"/>
        </w:trPr>
        <w:tc>
          <w:tcPr>
            <w:tcW w:w="3456" w:type="dxa"/>
            <w:tcBorders>
              <w:top w:val="nil"/>
              <w:left w:val="nil"/>
              <w:bottom w:val="nil"/>
              <w:right w:val="nil"/>
            </w:tcBorders>
            <w:vAlign w:val="center"/>
          </w:tcPr>
          <w:p w14:paraId="4E7AC5E8" w14:textId="77777777" w:rsidR="008E0926" w:rsidRDefault="00000000">
            <w:pPr>
              <w:spacing w:after="0"/>
            </w:pPr>
            <w:r>
              <w:rPr>
                <w:sz w:val="14"/>
              </w:rPr>
              <w:t>Biological sex</w:t>
            </w:r>
          </w:p>
        </w:tc>
        <w:tc>
          <w:tcPr>
            <w:tcW w:w="1800" w:type="dxa"/>
            <w:tcBorders>
              <w:top w:val="nil"/>
              <w:left w:val="nil"/>
              <w:bottom w:val="nil"/>
              <w:right w:val="nil"/>
            </w:tcBorders>
            <w:vAlign w:val="center"/>
          </w:tcPr>
          <w:p w14:paraId="57074393" w14:textId="77777777" w:rsidR="008E0926" w:rsidRDefault="008E0926">
            <w:pPr>
              <w:spacing w:after="0"/>
            </w:pPr>
          </w:p>
        </w:tc>
        <w:tc>
          <w:tcPr>
            <w:tcW w:w="1800" w:type="dxa"/>
            <w:tcBorders>
              <w:top w:val="nil"/>
              <w:left w:val="nil"/>
              <w:bottom w:val="nil"/>
              <w:right w:val="nil"/>
            </w:tcBorders>
            <w:vAlign w:val="center"/>
          </w:tcPr>
          <w:p w14:paraId="4CB846A1" w14:textId="77777777" w:rsidR="008E0926" w:rsidRDefault="008E0926">
            <w:pPr>
              <w:spacing w:after="0"/>
            </w:pPr>
          </w:p>
        </w:tc>
        <w:tc>
          <w:tcPr>
            <w:tcW w:w="1800" w:type="dxa"/>
            <w:tcBorders>
              <w:top w:val="nil"/>
              <w:left w:val="nil"/>
              <w:bottom w:val="nil"/>
              <w:right w:val="nil"/>
            </w:tcBorders>
            <w:vAlign w:val="center"/>
          </w:tcPr>
          <w:p w14:paraId="547A5B5D" w14:textId="77777777" w:rsidR="008E0926" w:rsidRDefault="008E0926">
            <w:pPr>
              <w:spacing w:after="0"/>
            </w:pPr>
          </w:p>
        </w:tc>
        <w:tc>
          <w:tcPr>
            <w:tcW w:w="936" w:type="dxa"/>
            <w:tcBorders>
              <w:top w:val="nil"/>
              <w:left w:val="nil"/>
              <w:bottom w:val="nil"/>
              <w:right w:val="nil"/>
            </w:tcBorders>
            <w:vAlign w:val="center"/>
          </w:tcPr>
          <w:p w14:paraId="750FE68F" w14:textId="77777777" w:rsidR="008E0926" w:rsidRDefault="00000000">
            <w:pPr>
              <w:spacing w:after="0"/>
            </w:pPr>
            <w:r>
              <w:rPr>
                <w:sz w:val="14"/>
              </w:rPr>
              <w:t>0.390</w:t>
            </w:r>
          </w:p>
        </w:tc>
      </w:tr>
      <w:tr w:rsidR="008E0926" w14:paraId="581ACD99" w14:textId="77777777">
        <w:trPr>
          <w:jc w:val="center"/>
        </w:trPr>
        <w:tc>
          <w:tcPr>
            <w:tcW w:w="3456" w:type="dxa"/>
            <w:tcBorders>
              <w:top w:val="nil"/>
              <w:left w:val="nil"/>
              <w:bottom w:val="nil"/>
              <w:right w:val="nil"/>
            </w:tcBorders>
            <w:vAlign w:val="center"/>
          </w:tcPr>
          <w:p w14:paraId="50BCB229" w14:textId="77777777" w:rsidR="008E0926" w:rsidRDefault="00000000">
            <w:pPr>
              <w:spacing w:after="0"/>
            </w:pPr>
            <w:r>
              <w:rPr>
                <w:sz w:val="14"/>
              </w:rPr>
              <w:t xml:space="preserve">  Male</w:t>
            </w:r>
          </w:p>
        </w:tc>
        <w:tc>
          <w:tcPr>
            <w:tcW w:w="1800" w:type="dxa"/>
            <w:tcBorders>
              <w:top w:val="nil"/>
              <w:left w:val="nil"/>
              <w:bottom w:val="nil"/>
              <w:right w:val="nil"/>
            </w:tcBorders>
            <w:vAlign w:val="center"/>
          </w:tcPr>
          <w:p w14:paraId="720BBC83" w14:textId="77777777" w:rsidR="008E0926" w:rsidRDefault="00000000">
            <w:pPr>
              <w:spacing w:after="0"/>
            </w:pPr>
            <w:r>
              <w:rPr>
                <w:sz w:val="14"/>
              </w:rPr>
              <w:t>269 (57.6%)</w:t>
            </w:r>
          </w:p>
        </w:tc>
        <w:tc>
          <w:tcPr>
            <w:tcW w:w="1800" w:type="dxa"/>
            <w:tcBorders>
              <w:top w:val="nil"/>
              <w:left w:val="nil"/>
              <w:bottom w:val="nil"/>
              <w:right w:val="nil"/>
            </w:tcBorders>
            <w:vAlign w:val="center"/>
          </w:tcPr>
          <w:p w14:paraId="474BE3D4" w14:textId="77777777" w:rsidR="008E0926" w:rsidRDefault="00000000">
            <w:pPr>
              <w:spacing w:after="0"/>
            </w:pPr>
            <w:r>
              <w:rPr>
                <w:sz w:val="14"/>
              </w:rPr>
              <w:t>157 (55.9%)</w:t>
            </w:r>
          </w:p>
        </w:tc>
        <w:tc>
          <w:tcPr>
            <w:tcW w:w="1800" w:type="dxa"/>
            <w:tcBorders>
              <w:top w:val="nil"/>
              <w:left w:val="nil"/>
              <w:bottom w:val="nil"/>
              <w:right w:val="nil"/>
            </w:tcBorders>
            <w:vAlign w:val="center"/>
          </w:tcPr>
          <w:p w14:paraId="4570079E" w14:textId="77777777" w:rsidR="008E0926" w:rsidRDefault="00000000">
            <w:pPr>
              <w:spacing w:after="0"/>
            </w:pPr>
            <w:r>
              <w:rPr>
                <w:sz w:val="14"/>
              </w:rPr>
              <w:t>112 (60.2%)</w:t>
            </w:r>
          </w:p>
        </w:tc>
        <w:tc>
          <w:tcPr>
            <w:tcW w:w="936" w:type="dxa"/>
            <w:tcBorders>
              <w:top w:val="nil"/>
              <w:left w:val="nil"/>
              <w:bottom w:val="nil"/>
              <w:right w:val="nil"/>
            </w:tcBorders>
            <w:vAlign w:val="center"/>
          </w:tcPr>
          <w:p w14:paraId="75E11CCD" w14:textId="77777777" w:rsidR="008E0926" w:rsidRDefault="008E0926">
            <w:pPr>
              <w:spacing w:after="0"/>
            </w:pPr>
          </w:p>
        </w:tc>
      </w:tr>
      <w:tr w:rsidR="008E0926" w14:paraId="7D900078" w14:textId="77777777">
        <w:trPr>
          <w:jc w:val="center"/>
        </w:trPr>
        <w:tc>
          <w:tcPr>
            <w:tcW w:w="3456" w:type="dxa"/>
            <w:tcBorders>
              <w:top w:val="nil"/>
              <w:left w:val="nil"/>
              <w:bottom w:val="nil"/>
              <w:right w:val="nil"/>
            </w:tcBorders>
            <w:vAlign w:val="center"/>
          </w:tcPr>
          <w:p w14:paraId="174E3A6E" w14:textId="77777777" w:rsidR="008E0926" w:rsidRDefault="00000000">
            <w:pPr>
              <w:spacing w:after="0"/>
            </w:pPr>
            <w:r>
              <w:rPr>
                <w:sz w:val="14"/>
              </w:rPr>
              <w:t xml:space="preserve">  Female</w:t>
            </w:r>
          </w:p>
        </w:tc>
        <w:tc>
          <w:tcPr>
            <w:tcW w:w="1800" w:type="dxa"/>
            <w:tcBorders>
              <w:top w:val="nil"/>
              <w:left w:val="nil"/>
              <w:bottom w:val="nil"/>
              <w:right w:val="nil"/>
            </w:tcBorders>
            <w:vAlign w:val="center"/>
          </w:tcPr>
          <w:p w14:paraId="2F244B41" w14:textId="77777777" w:rsidR="008E0926" w:rsidRDefault="00000000">
            <w:pPr>
              <w:spacing w:after="0"/>
            </w:pPr>
            <w:r>
              <w:rPr>
                <w:sz w:val="14"/>
              </w:rPr>
              <w:t>198 (42.4%)</w:t>
            </w:r>
          </w:p>
        </w:tc>
        <w:tc>
          <w:tcPr>
            <w:tcW w:w="1800" w:type="dxa"/>
            <w:tcBorders>
              <w:top w:val="nil"/>
              <w:left w:val="nil"/>
              <w:bottom w:val="nil"/>
              <w:right w:val="nil"/>
            </w:tcBorders>
            <w:vAlign w:val="center"/>
          </w:tcPr>
          <w:p w14:paraId="1E67C66C" w14:textId="77777777" w:rsidR="008E0926" w:rsidRDefault="00000000">
            <w:pPr>
              <w:spacing w:after="0"/>
            </w:pPr>
            <w:r>
              <w:rPr>
                <w:sz w:val="14"/>
              </w:rPr>
              <w:t>124 (44.1%)</w:t>
            </w:r>
          </w:p>
        </w:tc>
        <w:tc>
          <w:tcPr>
            <w:tcW w:w="1800" w:type="dxa"/>
            <w:tcBorders>
              <w:top w:val="nil"/>
              <w:left w:val="nil"/>
              <w:bottom w:val="nil"/>
              <w:right w:val="nil"/>
            </w:tcBorders>
            <w:vAlign w:val="center"/>
          </w:tcPr>
          <w:p w14:paraId="0E33CD7E" w14:textId="77777777" w:rsidR="008E0926" w:rsidRDefault="00000000">
            <w:pPr>
              <w:spacing w:after="0"/>
            </w:pPr>
            <w:r>
              <w:rPr>
                <w:sz w:val="14"/>
              </w:rPr>
              <w:t>74 (39.8%)</w:t>
            </w:r>
          </w:p>
        </w:tc>
        <w:tc>
          <w:tcPr>
            <w:tcW w:w="936" w:type="dxa"/>
            <w:tcBorders>
              <w:top w:val="nil"/>
              <w:left w:val="nil"/>
              <w:bottom w:val="nil"/>
              <w:right w:val="nil"/>
            </w:tcBorders>
            <w:vAlign w:val="center"/>
          </w:tcPr>
          <w:p w14:paraId="745F0D59" w14:textId="77777777" w:rsidR="008E0926" w:rsidRDefault="008E0926">
            <w:pPr>
              <w:spacing w:after="0"/>
            </w:pPr>
          </w:p>
        </w:tc>
      </w:tr>
      <w:tr w:rsidR="008E0926" w14:paraId="1D09B4D2" w14:textId="77777777">
        <w:trPr>
          <w:jc w:val="center"/>
        </w:trPr>
        <w:tc>
          <w:tcPr>
            <w:tcW w:w="3456" w:type="dxa"/>
            <w:tcBorders>
              <w:top w:val="nil"/>
              <w:left w:val="nil"/>
              <w:bottom w:val="nil"/>
              <w:right w:val="nil"/>
            </w:tcBorders>
            <w:vAlign w:val="center"/>
          </w:tcPr>
          <w:p w14:paraId="186F0670" w14:textId="77777777" w:rsidR="008E0926" w:rsidRDefault="00000000">
            <w:pPr>
              <w:spacing w:after="0"/>
            </w:pPr>
            <w:r>
              <w:rPr>
                <w:sz w:val="14"/>
              </w:rPr>
              <w:t xml:space="preserve">  Missing</w:t>
            </w:r>
          </w:p>
        </w:tc>
        <w:tc>
          <w:tcPr>
            <w:tcW w:w="1800" w:type="dxa"/>
            <w:tcBorders>
              <w:top w:val="nil"/>
              <w:left w:val="nil"/>
              <w:bottom w:val="nil"/>
              <w:right w:val="nil"/>
            </w:tcBorders>
            <w:vAlign w:val="center"/>
          </w:tcPr>
          <w:p w14:paraId="7656C07D" w14:textId="77777777" w:rsidR="008E0926" w:rsidRDefault="00000000">
            <w:pPr>
              <w:spacing w:after="0"/>
            </w:pPr>
            <w:r>
              <w:rPr>
                <w:sz w:val="14"/>
              </w:rPr>
              <w:t>2</w:t>
            </w:r>
          </w:p>
        </w:tc>
        <w:tc>
          <w:tcPr>
            <w:tcW w:w="1800" w:type="dxa"/>
            <w:tcBorders>
              <w:top w:val="nil"/>
              <w:left w:val="nil"/>
              <w:bottom w:val="nil"/>
              <w:right w:val="nil"/>
            </w:tcBorders>
            <w:vAlign w:val="center"/>
          </w:tcPr>
          <w:p w14:paraId="79237863" w14:textId="77777777" w:rsidR="008E0926" w:rsidRDefault="00000000">
            <w:pPr>
              <w:spacing w:after="0"/>
            </w:pPr>
            <w:r>
              <w:rPr>
                <w:sz w:val="14"/>
              </w:rPr>
              <w:t>1</w:t>
            </w:r>
          </w:p>
        </w:tc>
        <w:tc>
          <w:tcPr>
            <w:tcW w:w="1800" w:type="dxa"/>
            <w:tcBorders>
              <w:top w:val="nil"/>
              <w:left w:val="nil"/>
              <w:bottom w:val="nil"/>
              <w:right w:val="nil"/>
            </w:tcBorders>
            <w:vAlign w:val="center"/>
          </w:tcPr>
          <w:p w14:paraId="60CE6D44" w14:textId="77777777" w:rsidR="008E0926" w:rsidRDefault="00000000">
            <w:pPr>
              <w:spacing w:after="0"/>
            </w:pPr>
            <w:r>
              <w:rPr>
                <w:sz w:val="14"/>
              </w:rPr>
              <w:t>1</w:t>
            </w:r>
          </w:p>
        </w:tc>
        <w:tc>
          <w:tcPr>
            <w:tcW w:w="936" w:type="dxa"/>
            <w:tcBorders>
              <w:top w:val="nil"/>
              <w:left w:val="nil"/>
              <w:bottom w:val="nil"/>
              <w:right w:val="nil"/>
            </w:tcBorders>
            <w:vAlign w:val="center"/>
          </w:tcPr>
          <w:p w14:paraId="6A42BAEB" w14:textId="77777777" w:rsidR="008E0926" w:rsidRDefault="008E0926">
            <w:pPr>
              <w:spacing w:after="0"/>
            </w:pPr>
          </w:p>
        </w:tc>
      </w:tr>
      <w:tr w:rsidR="008E0926" w14:paraId="257A3CD2" w14:textId="77777777">
        <w:trPr>
          <w:jc w:val="center"/>
        </w:trPr>
        <w:tc>
          <w:tcPr>
            <w:tcW w:w="3456" w:type="dxa"/>
            <w:tcBorders>
              <w:top w:val="nil"/>
              <w:left w:val="nil"/>
              <w:bottom w:val="nil"/>
              <w:right w:val="nil"/>
            </w:tcBorders>
            <w:vAlign w:val="center"/>
          </w:tcPr>
          <w:p w14:paraId="186AA1E6" w14:textId="77777777" w:rsidR="008E0926" w:rsidRDefault="00000000">
            <w:pPr>
              <w:spacing w:after="0"/>
            </w:pPr>
            <w:r>
              <w:rPr>
                <w:sz w:val="14"/>
              </w:rPr>
              <w:t>Duration of hemodialysis prior to transplant, days</w:t>
            </w:r>
          </w:p>
        </w:tc>
        <w:tc>
          <w:tcPr>
            <w:tcW w:w="1800" w:type="dxa"/>
            <w:tcBorders>
              <w:top w:val="nil"/>
              <w:left w:val="nil"/>
              <w:bottom w:val="nil"/>
              <w:right w:val="nil"/>
            </w:tcBorders>
            <w:vAlign w:val="center"/>
          </w:tcPr>
          <w:p w14:paraId="4DD1C494" w14:textId="77777777" w:rsidR="008E0926" w:rsidRDefault="008E0926">
            <w:pPr>
              <w:spacing w:after="0"/>
            </w:pPr>
          </w:p>
        </w:tc>
        <w:tc>
          <w:tcPr>
            <w:tcW w:w="1800" w:type="dxa"/>
            <w:tcBorders>
              <w:top w:val="nil"/>
              <w:left w:val="nil"/>
              <w:bottom w:val="nil"/>
              <w:right w:val="nil"/>
            </w:tcBorders>
            <w:vAlign w:val="center"/>
          </w:tcPr>
          <w:p w14:paraId="036F3B4F" w14:textId="77777777" w:rsidR="008E0926" w:rsidRDefault="008E0926">
            <w:pPr>
              <w:spacing w:after="0"/>
            </w:pPr>
          </w:p>
        </w:tc>
        <w:tc>
          <w:tcPr>
            <w:tcW w:w="1800" w:type="dxa"/>
            <w:tcBorders>
              <w:top w:val="nil"/>
              <w:left w:val="nil"/>
              <w:bottom w:val="nil"/>
              <w:right w:val="nil"/>
            </w:tcBorders>
            <w:vAlign w:val="center"/>
          </w:tcPr>
          <w:p w14:paraId="5D42FB7F" w14:textId="77777777" w:rsidR="008E0926" w:rsidRDefault="008E0926">
            <w:pPr>
              <w:spacing w:after="0"/>
            </w:pPr>
          </w:p>
        </w:tc>
        <w:tc>
          <w:tcPr>
            <w:tcW w:w="936" w:type="dxa"/>
            <w:tcBorders>
              <w:top w:val="nil"/>
              <w:left w:val="nil"/>
              <w:bottom w:val="nil"/>
              <w:right w:val="nil"/>
            </w:tcBorders>
            <w:vAlign w:val="center"/>
          </w:tcPr>
          <w:p w14:paraId="6DB72102" w14:textId="77777777" w:rsidR="008E0926" w:rsidRDefault="00000000">
            <w:pPr>
              <w:spacing w:after="0"/>
            </w:pPr>
            <w:r>
              <w:rPr>
                <w:sz w:val="14"/>
              </w:rPr>
              <w:t>0.922</w:t>
            </w:r>
          </w:p>
        </w:tc>
      </w:tr>
      <w:tr w:rsidR="008E0926" w14:paraId="0C958F39" w14:textId="77777777">
        <w:trPr>
          <w:jc w:val="center"/>
        </w:trPr>
        <w:tc>
          <w:tcPr>
            <w:tcW w:w="3456" w:type="dxa"/>
            <w:tcBorders>
              <w:top w:val="nil"/>
              <w:left w:val="nil"/>
              <w:bottom w:val="nil"/>
              <w:right w:val="nil"/>
            </w:tcBorders>
            <w:vAlign w:val="center"/>
          </w:tcPr>
          <w:p w14:paraId="5D7BF7C3" w14:textId="77777777" w:rsidR="008E0926" w:rsidRDefault="00000000">
            <w:pPr>
              <w:spacing w:after="0"/>
            </w:pPr>
            <w:r>
              <w:rPr>
                <w:sz w:val="14"/>
              </w:rPr>
              <w:t xml:space="preserve">  Median (Q1, Q3)</w:t>
            </w:r>
          </w:p>
        </w:tc>
        <w:tc>
          <w:tcPr>
            <w:tcW w:w="1800" w:type="dxa"/>
            <w:tcBorders>
              <w:top w:val="nil"/>
              <w:left w:val="nil"/>
              <w:bottom w:val="nil"/>
              <w:right w:val="nil"/>
            </w:tcBorders>
            <w:vAlign w:val="center"/>
          </w:tcPr>
          <w:p w14:paraId="77DCEBDF" w14:textId="77777777" w:rsidR="008E0926" w:rsidRDefault="00000000">
            <w:pPr>
              <w:spacing w:after="0"/>
            </w:pPr>
            <w:r>
              <w:rPr>
                <w:sz w:val="14"/>
              </w:rPr>
              <w:t>764.5 (479.0, 1,206.0)</w:t>
            </w:r>
          </w:p>
        </w:tc>
        <w:tc>
          <w:tcPr>
            <w:tcW w:w="1800" w:type="dxa"/>
            <w:tcBorders>
              <w:top w:val="nil"/>
              <w:left w:val="nil"/>
              <w:bottom w:val="nil"/>
              <w:right w:val="nil"/>
            </w:tcBorders>
            <w:vAlign w:val="center"/>
          </w:tcPr>
          <w:p w14:paraId="7151C9C3" w14:textId="77777777" w:rsidR="008E0926" w:rsidRDefault="00000000">
            <w:pPr>
              <w:spacing w:after="0"/>
            </w:pPr>
            <w:r>
              <w:rPr>
                <w:sz w:val="14"/>
              </w:rPr>
              <w:t>751.0 (478.0, 1,232.0)</w:t>
            </w:r>
          </w:p>
        </w:tc>
        <w:tc>
          <w:tcPr>
            <w:tcW w:w="1800" w:type="dxa"/>
            <w:tcBorders>
              <w:top w:val="nil"/>
              <w:left w:val="nil"/>
              <w:bottom w:val="nil"/>
              <w:right w:val="nil"/>
            </w:tcBorders>
            <w:vAlign w:val="center"/>
          </w:tcPr>
          <w:p w14:paraId="69B63280" w14:textId="77777777" w:rsidR="008E0926" w:rsidRDefault="00000000">
            <w:pPr>
              <w:spacing w:after="0"/>
            </w:pPr>
            <w:r>
              <w:rPr>
                <w:sz w:val="14"/>
              </w:rPr>
              <w:t>769.0 (482.0, 1,194.0)</w:t>
            </w:r>
          </w:p>
        </w:tc>
        <w:tc>
          <w:tcPr>
            <w:tcW w:w="936" w:type="dxa"/>
            <w:tcBorders>
              <w:top w:val="nil"/>
              <w:left w:val="nil"/>
              <w:bottom w:val="nil"/>
              <w:right w:val="nil"/>
            </w:tcBorders>
            <w:vAlign w:val="center"/>
          </w:tcPr>
          <w:p w14:paraId="0DBC51AA" w14:textId="77777777" w:rsidR="008E0926" w:rsidRDefault="008E0926">
            <w:pPr>
              <w:spacing w:after="0"/>
            </w:pPr>
          </w:p>
        </w:tc>
      </w:tr>
      <w:tr w:rsidR="008E0926" w14:paraId="38018FC9" w14:textId="77777777">
        <w:trPr>
          <w:jc w:val="center"/>
        </w:trPr>
        <w:tc>
          <w:tcPr>
            <w:tcW w:w="3456" w:type="dxa"/>
            <w:tcBorders>
              <w:top w:val="nil"/>
              <w:left w:val="nil"/>
              <w:bottom w:val="nil"/>
              <w:right w:val="nil"/>
            </w:tcBorders>
            <w:vAlign w:val="center"/>
          </w:tcPr>
          <w:p w14:paraId="60A4347A" w14:textId="77777777" w:rsidR="008E0926" w:rsidRDefault="00000000">
            <w:pPr>
              <w:spacing w:after="0"/>
            </w:pPr>
            <w:r>
              <w:rPr>
                <w:sz w:val="14"/>
              </w:rPr>
              <w:t xml:space="preserve">  Mean (SD)</w:t>
            </w:r>
          </w:p>
        </w:tc>
        <w:tc>
          <w:tcPr>
            <w:tcW w:w="1800" w:type="dxa"/>
            <w:tcBorders>
              <w:top w:val="nil"/>
              <w:left w:val="nil"/>
              <w:bottom w:val="nil"/>
              <w:right w:val="nil"/>
            </w:tcBorders>
            <w:vAlign w:val="center"/>
          </w:tcPr>
          <w:p w14:paraId="167E240F" w14:textId="77777777" w:rsidR="008E0926" w:rsidRDefault="00000000">
            <w:pPr>
              <w:spacing w:after="0"/>
            </w:pPr>
            <w:r>
              <w:rPr>
                <w:sz w:val="14"/>
              </w:rPr>
              <w:t>906.2 (593.4)</w:t>
            </w:r>
          </w:p>
        </w:tc>
        <w:tc>
          <w:tcPr>
            <w:tcW w:w="1800" w:type="dxa"/>
            <w:tcBorders>
              <w:top w:val="nil"/>
              <w:left w:val="nil"/>
              <w:bottom w:val="nil"/>
              <w:right w:val="nil"/>
            </w:tcBorders>
            <w:vAlign w:val="center"/>
          </w:tcPr>
          <w:p w14:paraId="003A10F8" w14:textId="77777777" w:rsidR="008E0926" w:rsidRDefault="00000000">
            <w:pPr>
              <w:spacing w:after="0"/>
            </w:pPr>
            <w:r>
              <w:rPr>
                <w:sz w:val="14"/>
              </w:rPr>
              <w:t>914.2 (604.4)</w:t>
            </w:r>
          </w:p>
        </w:tc>
        <w:tc>
          <w:tcPr>
            <w:tcW w:w="1800" w:type="dxa"/>
            <w:tcBorders>
              <w:top w:val="nil"/>
              <w:left w:val="nil"/>
              <w:bottom w:val="nil"/>
              <w:right w:val="nil"/>
            </w:tcBorders>
            <w:vAlign w:val="center"/>
          </w:tcPr>
          <w:p w14:paraId="4EA9B270" w14:textId="77777777" w:rsidR="008E0926" w:rsidRDefault="00000000">
            <w:pPr>
              <w:spacing w:after="0"/>
            </w:pPr>
            <w:r>
              <w:rPr>
                <w:sz w:val="14"/>
              </w:rPr>
              <w:t>894.5 (578.3)</w:t>
            </w:r>
          </w:p>
        </w:tc>
        <w:tc>
          <w:tcPr>
            <w:tcW w:w="936" w:type="dxa"/>
            <w:tcBorders>
              <w:top w:val="nil"/>
              <w:left w:val="nil"/>
              <w:bottom w:val="nil"/>
              <w:right w:val="nil"/>
            </w:tcBorders>
            <w:vAlign w:val="center"/>
          </w:tcPr>
          <w:p w14:paraId="5F2F634E" w14:textId="77777777" w:rsidR="008E0926" w:rsidRDefault="008E0926">
            <w:pPr>
              <w:spacing w:after="0"/>
            </w:pPr>
          </w:p>
        </w:tc>
      </w:tr>
      <w:tr w:rsidR="008E0926" w14:paraId="161C93D6" w14:textId="77777777">
        <w:trPr>
          <w:jc w:val="center"/>
        </w:trPr>
        <w:tc>
          <w:tcPr>
            <w:tcW w:w="3456" w:type="dxa"/>
            <w:tcBorders>
              <w:top w:val="nil"/>
              <w:left w:val="nil"/>
              <w:bottom w:val="nil"/>
              <w:right w:val="nil"/>
            </w:tcBorders>
            <w:vAlign w:val="center"/>
          </w:tcPr>
          <w:p w14:paraId="2EF5F3CD" w14:textId="77777777" w:rsidR="008E0926" w:rsidRDefault="00000000">
            <w:pPr>
              <w:spacing w:after="0"/>
            </w:pPr>
            <w:r>
              <w:rPr>
                <w:sz w:val="14"/>
              </w:rPr>
              <w:t xml:space="preserve">  Missing</w:t>
            </w:r>
          </w:p>
        </w:tc>
        <w:tc>
          <w:tcPr>
            <w:tcW w:w="1800" w:type="dxa"/>
            <w:tcBorders>
              <w:top w:val="nil"/>
              <w:left w:val="nil"/>
              <w:bottom w:val="nil"/>
              <w:right w:val="nil"/>
            </w:tcBorders>
            <w:vAlign w:val="center"/>
          </w:tcPr>
          <w:p w14:paraId="2C96DAE3" w14:textId="77777777" w:rsidR="008E0926" w:rsidRDefault="00000000">
            <w:pPr>
              <w:spacing w:after="0"/>
            </w:pPr>
            <w:r>
              <w:rPr>
                <w:sz w:val="14"/>
              </w:rPr>
              <w:t>7</w:t>
            </w:r>
          </w:p>
        </w:tc>
        <w:tc>
          <w:tcPr>
            <w:tcW w:w="1800" w:type="dxa"/>
            <w:tcBorders>
              <w:top w:val="nil"/>
              <w:left w:val="nil"/>
              <w:bottom w:val="nil"/>
              <w:right w:val="nil"/>
            </w:tcBorders>
            <w:vAlign w:val="center"/>
          </w:tcPr>
          <w:p w14:paraId="32580105" w14:textId="77777777" w:rsidR="008E0926" w:rsidRDefault="00000000">
            <w:pPr>
              <w:spacing w:after="0"/>
            </w:pPr>
            <w:r>
              <w:rPr>
                <w:sz w:val="14"/>
              </w:rPr>
              <w:t>7</w:t>
            </w:r>
          </w:p>
        </w:tc>
        <w:tc>
          <w:tcPr>
            <w:tcW w:w="1800" w:type="dxa"/>
            <w:tcBorders>
              <w:top w:val="nil"/>
              <w:left w:val="nil"/>
              <w:bottom w:val="nil"/>
              <w:right w:val="nil"/>
            </w:tcBorders>
            <w:vAlign w:val="center"/>
          </w:tcPr>
          <w:p w14:paraId="752BEC63" w14:textId="77777777" w:rsidR="008E0926" w:rsidRDefault="00000000">
            <w:pPr>
              <w:spacing w:after="0"/>
            </w:pPr>
            <w:r>
              <w:rPr>
                <w:sz w:val="14"/>
              </w:rPr>
              <w:t>0</w:t>
            </w:r>
          </w:p>
        </w:tc>
        <w:tc>
          <w:tcPr>
            <w:tcW w:w="936" w:type="dxa"/>
            <w:tcBorders>
              <w:top w:val="nil"/>
              <w:left w:val="nil"/>
              <w:bottom w:val="nil"/>
              <w:right w:val="nil"/>
            </w:tcBorders>
            <w:vAlign w:val="center"/>
          </w:tcPr>
          <w:p w14:paraId="31188E6C" w14:textId="77777777" w:rsidR="008E0926" w:rsidRDefault="008E0926">
            <w:pPr>
              <w:spacing w:after="0"/>
            </w:pPr>
          </w:p>
        </w:tc>
      </w:tr>
      <w:tr w:rsidR="008E0926" w14:paraId="409469EF" w14:textId="77777777">
        <w:trPr>
          <w:jc w:val="center"/>
        </w:trPr>
        <w:tc>
          <w:tcPr>
            <w:tcW w:w="3456" w:type="dxa"/>
            <w:tcBorders>
              <w:top w:val="nil"/>
              <w:left w:val="nil"/>
              <w:bottom w:val="nil"/>
              <w:right w:val="nil"/>
            </w:tcBorders>
            <w:vAlign w:val="center"/>
          </w:tcPr>
          <w:p w14:paraId="616040F9" w14:textId="77777777" w:rsidR="008E0926" w:rsidRDefault="00000000">
            <w:pPr>
              <w:spacing w:after="0"/>
            </w:pPr>
            <w:r>
              <w:rPr>
                <w:sz w:val="14"/>
              </w:rPr>
              <w:t>Diabetes status</w:t>
            </w:r>
          </w:p>
        </w:tc>
        <w:tc>
          <w:tcPr>
            <w:tcW w:w="1800" w:type="dxa"/>
            <w:tcBorders>
              <w:top w:val="nil"/>
              <w:left w:val="nil"/>
              <w:bottom w:val="nil"/>
              <w:right w:val="nil"/>
            </w:tcBorders>
            <w:vAlign w:val="center"/>
          </w:tcPr>
          <w:p w14:paraId="44A96E31" w14:textId="77777777" w:rsidR="008E0926" w:rsidRDefault="008E0926">
            <w:pPr>
              <w:spacing w:after="0"/>
            </w:pPr>
          </w:p>
        </w:tc>
        <w:tc>
          <w:tcPr>
            <w:tcW w:w="1800" w:type="dxa"/>
            <w:tcBorders>
              <w:top w:val="nil"/>
              <w:left w:val="nil"/>
              <w:bottom w:val="nil"/>
              <w:right w:val="nil"/>
            </w:tcBorders>
            <w:vAlign w:val="center"/>
          </w:tcPr>
          <w:p w14:paraId="32F5308F" w14:textId="77777777" w:rsidR="008E0926" w:rsidRDefault="008E0926">
            <w:pPr>
              <w:spacing w:after="0"/>
            </w:pPr>
          </w:p>
        </w:tc>
        <w:tc>
          <w:tcPr>
            <w:tcW w:w="1800" w:type="dxa"/>
            <w:tcBorders>
              <w:top w:val="nil"/>
              <w:left w:val="nil"/>
              <w:bottom w:val="nil"/>
              <w:right w:val="nil"/>
            </w:tcBorders>
            <w:vAlign w:val="center"/>
          </w:tcPr>
          <w:p w14:paraId="0354A0DD" w14:textId="77777777" w:rsidR="008E0926" w:rsidRDefault="008E0926">
            <w:pPr>
              <w:spacing w:after="0"/>
            </w:pPr>
          </w:p>
        </w:tc>
        <w:tc>
          <w:tcPr>
            <w:tcW w:w="936" w:type="dxa"/>
            <w:tcBorders>
              <w:top w:val="nil"/>
              <w:left w:val="nil"/>
              <w:bottom w:val="nil"/>
              <w:right w:val="nil"/>
            </w:tcBorders>
            <w:vAlign w:val="center"/>
          </w:tcPr>
          <w:p w14:paraId="60ABF9A0" w14:textId="77777777" w:rsidR="008E0926" w:rsidRDefault="00000000">
            <w:pPr>
              <w:spacing w:after="0"/>
            </w:pPr>
            <w:r>
              <w:rPr>
                <w:sz w:val="14"/>
              </w:rPr>
              <w:t>1.000</w:t>
            </w:r>
          </w:p>
        </w:tc>
      </w:tr>
      <w:tr w:rsidR="008E0926" w14:paraId="1036589C" w14:textId="77777777">
        <w:trPr>
          <w:jc w:val="center"/>
        </w:trPr>
        <w:tc>
          <w:tcPr>
            <w:tcW w:w="3456" w:type="dxa"/>
            <w:tcBorders>
              <w:top w:val="nil"/>
              <w:left w:val="nil"/>
              <w:bottom w:val="nil"/>
              <w:right w:val="nil"/>
            </w:tcBorders>
            <w:vAlign w:val="center"/>
          </w:tcPr>
          <w:p w14:paraId="18B0DB81" w14:textId="77777777" w:rsidR="008E0926" w:rsidRDefault="00000000">
            <w:pPr>
              <w:spacing w:after="0"/>
            </w:pPr>
            <w:r>
              <w:rPr>
                <w:sz w:val="14"/>
              </w:rPr>
              <w:t xml:space="preserve">  No</w:t>
            </w:r>
          </w:p>
        </w:tc>
        <w:tc>
          <w:tcPr>
            <w:tcW w:w="1800" w:type="dxa"/>
            <w:tcBorders>
              <w:top w:val="nil"/>
              <w:left w:val="nil"/>
              <w:bottom w:val="nil"/>
              <w:right w:val="nil"/>
            </w:tcBorders>
            <w:vAlign w:val="center"/>
          </w:tcPr>
          <w:p w14:paraId="53E1A9FF" w14:textId="77777777" w:rsidR="008E0926" w:rsidRDefault="00000000">
            <w:pPr>
              <w:spacing w:after="0"/>
            </w:pPr>
            <w:r>
              <w:rPr>
                <w:sz w:val="14"/>
              </w:rPr>
              <w:t>409 (87.8%)</w:t>
            </w:r>
          </w:p>
        </w:tc>
        <w:tc>
          <w:tcPr>
            <w:tcW w:w="1800" w:type="dxa"/>
            <w:tcBorders>
              <w:top w:val="nil"/>
              <w:left w:val="nil"/>
              <w:bottom w:val="nil"/>
              <w:right w:val="nil"/>
            </w:tcBorders>
            <w:vAlign w:val="center"/>
          </w:tcPr>
          <w:p w14:paraId="13437614" w14:textId="77777777" w:rsidR="008E0926" w:rsidRDefault="00000000">
            <w:pPr>
              <w:spacing w:after="0"/>
            </w:pPr>
            <w:r>
              <w:rPr>
                <w:sz w:val="14"/>
              </w:rPr>
              <w:t>247 (87.9%)</w:t>
            </w:r>
          </w:p>
        </w:tc>
        <w:tc>
          <w:tcPr>
            <w:tcW w:w="1800" w:type="dxa"/>
            <w:tcBorders>
              <w:top w:val="nil"/>
              <w:left w:val="nil"/>
              <w:bottom w:val="nil"/>
              <w:right w:val="nil"/>
            </w:tcBorders>
            <w:vAlign w:val="center"/>
          </w:tcPr>
          <w:p w14:paraId="1E1599F6" w14:textId="77777777" w:rsidR="008E0926" w:rsidRDefault="00000000">
            <w:pPr>
              <w:spacing w:after="0"/>
            </w:pPr>
            <w:r>
              <w:rPr>
                <w:sz w:val="14"/>
              </w:rPr>
              <w:t>162 (87.6%)</w:t>
            </w:r>
          </w:p>
        </w:tc>
        <w:tc>
          <w:tcPr>
            <w:tcW w:w="936" w:type="dxa"/>
            <w:tcBorders>
              <w:top w:val="nil"/>
              <w:left w:val="nil"/>
              <w:bottom w:val="nil"/>
              <w:right w:val="nil"/>
            </w:tcBorders>
            <w:vAlign w:val="center"/>
          </w:tcPr>
          <w:p w14:paraId="3DC02ACA" w14:textId="77777777" w:rsidR="008E0926" w:rsidRDefault="008E0926">
            <w:pPr>
              <w:spacing w:after="0"/>
            </w:pPr>
          </w:p>
        </w:tc>
      </w:tr>
      <w:tr w:rsidR="008E0926" w14:paraId="146B850D" w14:textId="77777777">
        <w:trPr>
          <w:jc w:val="center"/>
        </w:trPr>
        <w:tc>
          <w:tcPr>
            <w:tcW w:w="3456" w:type="dxa"/>
            <w:tcBorders>
              <w:top w:val="nil"/>
              <w:left w:val="nil"/>
              <w:bottom w:val="nil"/>
              <w:right w:val="nil"/>
            </w:tcBorders>
            <w:vAlign w:val="center"/>
          </w:tcPr>
          <w:p w14:paraId="0FF20841" w14:textId="77777777" w:rsidR="008E0926" w:rsidRDefault="00000000">
            <w:pPr>
              <w:spacing w:after="0"/>
            </w:pPr>
            <w:r>
              <w:rPr>
                <w:sz w:val="14"/>
              </w:rPr>
              <w:t xml:space="preserve">  Yes</w:t>
            </w:r>
          </w:p>
        </w:tc>
        <w:tc>
          <w:tcPr>
            <w:tcW w:w="1800" w:type="dxa"/>
            <w:tcBorders>
              <w:top w:val="nil"/>
              <w:left w:val="nil"/>
              <w:bottom w:val="nil"/>
              <w:right w:val="nil"/>
            </w:tcBorders>
            <w:vAlign w:val="center"/>
          </w:tcPr>
          <w:p w14:paraId="53336633" w14:textId="77777777" w:rsidR="008E0926" w:rsidRDefault="00000000">
            <w:pPr>
              <w:spacing w:after="0"/>
            </w:pPr>
            <w:r>
              <w:rPr>
                <w:sz w:val="14"/>
              </w:rPr>
              <w:t>57 (12.2%)</w:t>
            </w:r>
          </w:p>
        </w:tc>
        <w:tc>
          <w:tcPr>
            <w:tcW w:w="1800" w:type="dxa"/>
            <w:tcBorders>
              <w:top w:val="nil"/>
              <w:left w:val="nil"/>
              <w:bottom w:val="nil"/>
              <w:right w:val="nil"/>
            </w:tcBorders>
            <w:vAlign w:val="center"/>
          </w:tcPr>
          <w:p w14:paraId="75E4A264" w14:textId="77777777" w:rsidR="008E0926" w:rsidRDefault="00000000">
            <w:pPr>
              <w:spacing w:after="0"/>
            </w:pPr>
            <w:r>
              <w:rPr>
                <w:sz w:val="14"/>
              </w:rPr>
              <w:t>34 (12.1%)</w:t>
            </w:r>
          </w:p>
        </w:tc>
        <w:tc>
          <w:tcPr>
            <w:tcW w:w="1800" w:type="dxa"/>
            <w:tcBorders>
              <w:top w:val="nil"/>
              <w:left w:val="nil"/>
              <w:bottom w:val="nil"/>
              <w:right w:val="nil"/>
            </w:tcBorders>
            <w:vAlign w:val="center"/>
          </w:tcPr>
          <w:p w14:paraId="5F36DDCC" w14:textId="77777777" w:rsidR="008E0926" w:rsidRDefault="00000000">
            <w:pPr>
              <w:spacing w:after="0"/>
            </w:pPr>
            <w:r>
              <w:rPr>
                <w:sz w:val="14"/>
              </w:rPr>
              <w:t>23 (12.4%)</w:t>
            </w:r>
          </w:p>
        </w:tc>
        <w:tc>
          <w:tcPr>
            <w:tcW w:w="936" w:type="dxa"/>
            <w:tcBorders>
              <w:top w:val="nil"/>
              <w:left w:val="nil"/>
              <w:bottom w:val="nil"/>
              <w:right w:val="nil"/>
            </w:tcBorders>
            <w:vAlign w:val="center"/>
          </w:tcPr>
          <w:p w14:paraId="56E7C488" w14:textId="77777777" w:rsidR="008E0926" w:rsidRDefault="008E0926">
            <w:pPr>
              <w:spacing w:after="0"/>
            </w:pPr>
          </w:p>
        </w:tc>
      </w:tr>
      <w:tr w:rsidR="008E0926" w14:paraId="5D05826B" w14:textId="77777777">
        <w:trPr>
          <w:jc w:val="center"/>
        </w:trPr>
        <w:tc>
          <w:tcPr>
            <w:tcW w:w="3456" w:type="dxa"/>
            <w:tcBorders>
              <w:top w:val="nil"/>
              <w:left w:val="nil"/>
              <w:bottom w:val="nil"/>
              <w:right w:val="nil"/>
            </w:tcBorders>
            <w:vAlign w:val="center"/>
          </w:tcPr>
          <w:p w14:paraId="7BDC0FEC" w14:textId="77777777" w:rsidR="008E0926" w:rsidRDefault="00000000">
            <w:pPr>
              <w:spacing w:after="0"/>
            </w:pPr>
            <w:r>
              <w:rPr>
                <w:sz w:val="14"/>
              </w:rPr>
              <w:t xml:space="preserve">  Missing</w:t>
            </w:r>
          </w:p>
        </w:tc>
        <w:tc>
          <w:tcPr>
            <w:tcW w:w="1800" w:type="dxa"/>
            <w:tcBorders>
              <w:top w:val="nil"/>
              <w:left w:val="nil"/>
              <w:bottom w:val="nil"/>
              <w:right w:val="nil"/>
            </w:tcBorders>
            <w:vAlign w:val="center"/>
          </w:tcPr>
          <w:p w14:paraId="445BC686" w14:textId="77777777" w:rsidR="008E0926" w:rsidRDefault="00000000">
            <w:pPr>
              <w:spacing w:after="0"/>
            </w:pPr>
            <w:r>
              <w:rPr>
                <w:sz w:val="14"/>
              </w:rPr>
              <w:t>3</w:t>
            </w:r>
          </w:p>
        </w:tc>
        <w:tc>
          <w:tcPr>
            <w:tcW w:w="1800" w:type="dxa"/>
            <w:tcBorders>
              <w:top w:val="nil"/>
              <w:left w:val="nil"/>
              <w:bottom w:val="nil"/>
              <w:right w:val="nil"/>
            </w:tcBorders>
            <w:vAlign w:val="center"/>
          </w:tcPr>
          <w:p w14:paraId="0FDBCAD7" w14:textId="77777777" w:rsidR="008E0926" w:rsidRDefault="00000000">
            <w:pPr>
              <w:spacing w:after="0"/>
            </w:pPr>
            <w:r>
              <w:rPr>
                <w:sz w:val="14"/>
              </w:rPr>
              <w:t>1</w:t>
            </w:r>
          </w:p>
        </w:tc>
        <w:tc>
          <w:tcPr>
            <w:tcW w:w="1800" w:type="dxa"/>
            <w:tcBorders>
              <w:top w:val="nil"/>
              <w:left w:val="nil"/>
              <w:bottom w:val="nil"/>
              <w:right w:val="nil"/>
            </w:tcBorders>
            <w:vAlign w:val="center"/>
          </w:tcPr>
          <w:p w14:paraId="7E014A81" w14:textId="77777777" w:rsidR="008E0926" w:rsidRDefault="00000000">
            <w:pPr>
              <w:spacing w:after="0"/>
            </w:pPr>
            <w:r>
              <w:rPr>
                <w:sz w:val="14"/>
              </w:rPr>
              <w:t>2</w:t>
            </w:r>
          </w:p>
        </w:tc>
        <w:tc>
          <w:tcPr>
            <w:tcW w:w="936" w:type="dxa"/>
            <w:tcBorders>
              <w:top w:val="nil"/>
              <w:left w:val="nil"/>
              <w:bottom w:val="nil"/>
              <w:right w:val="nil"/>
            </w:tcBorders>
            <w:vAlign w:val="center"/>
          </w:tcPr>
          <w:p w14:paraId="1294441B" w14:textId="77777777" w:rsidR="008E0926" w:rsidRDefault="008E0926">
            <w:pPr>
              <w:spacing w:after="0"/>
            </w:pPr>
          </w:p>
        </w:tc>
      </w:tr>
      <w:tr w:rsidR="008E0926" w14:paraId="5E561972" w14:textId="77777777">
        <w:trPr>
          <w:jc w:val="center"/>
        </w:trPr>
        <w:tc>
          <w:tcPr>
            <w:tcW w:w="3456" w:type="dxa"/>
            <w:tcBorders>
              <w:top w:val="nil"/>
              <w:left w:val="nil"/>
              <w:bottom w:val="nil"/>
              <w:right w:val="nil"/>
            </w:tcBorders>
            <w:vAlign w:val="center"/>
          </w:tcPr>
          <w:p w14:paraId="37692F12" w14:textId="77777777" w:rsidR="008E0926" w:rsidRDefault="00000000">
            <w:pPr>
              <w:spacing w:after="0"/>
            </w:pPr>
            <w:r>
              <w:rPr>
                <w:sz w:val="14"/>
              </w:rPr>
              <w:t>Number of prior transplants</w:t>
            </w:r>
          </w:p>
        </w:tc>
        <w:tc>
          <w:tcPr>
            <w:tcW w:w="1800" w:type="dxa"/>
            <w:tcBorders>
              <w:top w:val="nil"/>
              <w:left w:val="nil"/>
              <w:bottom w:val="nil"/>
              <w:right w:val="nil"/>
            </w:tcBorders>
            <w:vAlign w:val="center"/>
          </w:tcPr>
          <w:p w14:paraId="593F841A" w14:textId="77777777" w:rsidR="008E0926" w:rsidRDefault="008E0926">
            <w:pPr>
              <w:spacing w:after="0"/>
            </w:pPr>
          </w:p>
        </w:tc>
        <w:tc>
          <w:tcPr>
            <w:tcW w:w="1800" w:type="dxa"/>
            <w:tcBorders>
              <w:top w:val="nil"/>
              <w:left w:val="nil"/>
              <w:bottom w:val="nil"/>
              <w:right w:val="nil"/>
            </w:tcBorders>
            <w:vAlign w:val="center"/>
          </w:tcPr>
          <w:p w14:paraId="74BBCCFB" w14:textId="77777777" w:rsidR="008E0926" w:rsidRDefault="008E0926">
            <w:pPr>
              <w:spacing w:after="0"/>
            </w:pPr>
          </w:p>
        </w:tc>
        <w:tc>
          <w:tcPr>
            <w:tcW w:w="1800" w:type="dxa"/>
            <w:tcBorders>
              <w:top w:val="nil"/>
              <w:left w:val="nil"/>
              <w:bottom w:val="nil"/>
              <w:right w:val="nil"/>
            </w:tcBorders>
            <w:vAlign w:val="center"/>
          </w:tcPr>
          <w:p w14:paraId="63B3BCD5" w14:textId="77777777" w:rsidR="008E0926" w:rsidRDefault="008E0926">
            <w:pPr>
              <w:spacing w:after="0"/>
            </w:pPr>
          </w:p>
        </w:tc>
        <w:tc>
          <w:tcPr>
            <w:tcW w:w="936" w:type="dxa"/>
            <w:tcBorders>
              <w:top w:val="nil"/>
              <w:left w:val="nil"/>
              <w:bottom w:val="nil"/>
              <w:right w:val="nil"/>
            </w:tcBorders>
            <w:vAlign w:val="center"/>
          </w:tcPr>
          <w:p w14:paraId="016016C4" w14:textId="77777777" w:rsidR="008E0926" w:rsidRDefault="00000000">
            <w:pPr>
              <w:spacing w:after="0"/>
            </w:pPr>
            <w:r>
              <w:rPr>
                <w:sz w:val="14"/>
              </w:rPr>
              <w:t>0.472</w:t>
            </w:r>
          </w:p>
        </w:tc>
      </w:tr>
      <w:tr w:rsidR="008E0926" w14:paraId="58CA92C4" w14:textId="77777777">
        <w:trPr>
          <w:jc w:val="center"/>
        </w:trPr>
        <w:tc>
          <w:tcPr>
            <w:tcW w:w="3456" w:type="dxa"/>
            <w:tcBorders>
              <w:top w:val="nil"/>
              <w:left w:val="nil"/>
              <w:bottom w:val="nil"/>
              <w:right w:val="nil"/>
            </w:tcBorders>
            <w:vAlign w:val="center"/>
          </w:tcPr>
          <w:p w14:paraId="281B05C1" w14:textId="77777777" w:rsidR="008E0926" w:rsidRDefault="00000000">
            <w:pPr>
              <w:spacing w:after="0"/>
            </w:pPr>
            <w:r>
              <w:rPr>
                <w:sz w:val="14"/>
              </w:rPr>
              <w:t xml:space="preserve">  Median (Q1, Q3)</w:t>
            </w:r>
          </w:p>
        </w:tc>
        <w:tc>
          <w:tcPr>
            <w:tcW w:w="1800" w:type="dxa"/>
            <w:tcBorders>
              <w:top w:val="nil"/>
              <w:left w:val="nil"/>
              <w:bottom w:val="nil"/>
              <w:right w:val="nil"/>
            </w:tcBorders>
            <w:vAlign w:val="center"/>
          </w:tcPr>
          <w:p w14:paraId="2FB88C2A" w14:textId="77777777" w:rsidR="008E0926" w:rsidRDefault="00000000">
            <w:pPr>
              <w:spacing w:after="0"/>
            </w:pPr>
            <w:r>
              <w:rPr>
                <w:sz w:val="14"/>
              </w:rPr>
              <w:t>0.0 (0.0, 1.0)</w:t>
            </w:r>
          </w:p>
        </w:tc>
        <w:tc>
          <w:tcPr>
            <w:tcW w:w="1800" w:type="dxa"/>
            <w:tcBorders>
              <w:top w:val="nil"/>
              <w:left w:val="nil"/>
              <w:bottom w:val="nil"/>
              <w:right w:val="nil"/>
            </w:tcBorders>
            <w:vAlign w:val="center"/>
          </w:tcPr>
          <w:p w14:paraId="55E5F2EF" w14:textId="77777777" w:rsidR="008E0926" w:rsidRDefault="00000000">
            <w:pPr>
              <w:spacing w:after="0"/>
            </w:pPr>
            <w:r>
              <w:rPr>
                <w:sz w:val="14"/>
              </w:rPr>
              <w:t>0.0 (0.0, 1.0)</w:t>
            </w:r>
          </w:p>
        </w:tc>
        <w:tc>
          <w:tcPr>
            <w:tcW w:w="1800" w:type="dxa"/>
            <w:tcBorders>
              <w:top w:val="nil"/>
              <w:left w:val="nil"/>
              <w:bottom w:val="nil"/>
              <w:right w:val="nil"/>
            </w:tcBorders>
            <w:vAlign w:val="center"/>
          </w:tcPr>
          <w:p w14:paraId="71A5A632" w14:textId="77777777" w:rsidR="008E0926" w:rsidRDefault="00000000">
            <w:pPr>
              <w:spacing w:after="0"/>
            </w:pPr>
            <w:r>
              <w:rPr>
                <w:sz w:val="14"/>
              </w:rPr>
              <w:t>0.0 (0.0, 1.0)</w:t>
            </w:r>
          </w:p>
        </w:tc>
        <w:tc>
          <w:tcPr>
            <w:tcW w:w="936" w:type="dxa"/>
            <w:tcBorders>
              <w:top w:val="nil"/>
              <w:left w:val="nil"/>
              <w:bottom w:val="nil"/>
              <w:right w:val="nil"/>
            </w:tcBorders>
            <w:vAlign w:val="center"/>
          </w:tcPr>
          <w:p w14:paraId="7AE5B12A" w14:textId="77777777" w:rsidR="008E0926" w:rsidRDefault="008E0926">
            <w:pPr>
              <w:spacing w:after="0"/>
            </w:pPr>
          </w:p>
        </w:tc>
      </w:tr>
      <w:tr w:rsidR="008E0926" w14:paraId="5D504CB2" w14:textId="77777777">
        <w:trPr>
          <w:jc w:val="center"/>
        </w:trPr>
        <w:tc>
          <w:tcPr>
            <w:tcW w:w="3456" w:type="dxa"/>
            <w:tcBorders>
              <w:top w:val="nil"/>
              <w:left w:val="nil"/>
              <w:bottom w:val="nil"/>
              <w:right w:val="nil"/>
            </w:tcBorders>
            <w:vAlign w:val="center"/>
          </w:tcPr>
          <w:p w14:paraId="6E6D4271" w14:textId="77777777" w:rsidR="008E0926" w:rsidRDefault="00000000">
            <w:pPr>
              <w:spacing w:after="0"/>
            </w:pPr>
            <w:r>
              <w:rPr>
                <w:sz w:val="14"/>
              </w:rPr>
              <w:t xml:space="preserve">  Mean (SD)</w:t>
            </w:r>
          </w:p>
        </w:tc>
        <w:tc>
          <w:tcPr>
            <w:tcW w:w="1800" w:type="dxa"/>
            <w:tcBorders>
              <w:top w:val="nil"/>
              <w:left w:val="nil"/>
              <w:bottom w:val="nil"/>
              <w:right w:val="nil"/>
            </w:tcBorders>
            <w:vAlign w:val="center"/>
          </w:tcPr>
          <w:p w14:paraId="709ACFB3" w14:textId="77777777" w:rsidR="008E0926" w:rsidRDefault="00000000">
            <w:pPr>
              <w:spacing w:after="0"/>
            </w:pPr>
            <w:r>
              <w:rPr>
                <w:sz w:val="14"/>
              </w:rPr>
              <w:t>0.4 (0.6)</w:t>
            </w:r>
          </w:p>
        </w:tc>
        <w:tc>
          <w:tcPr>
            <w:tcW w:w="1800" w:type="dxa"/>
            <w:tcBorders>
              <w:top w:val="nil"/>
              <w:left w:val="nil"/>
              <w:bottom w:val="nil"/>
              <w:right w:val="nil"/>
            </w:tcBorders>
            <w:vAlign w:val="center"/>
          </w:tcPr>
          <w:p w14:paraId="7E1F0062" w14:textId="77777777" w:rsidR="008E0926" w:rsidRDefault="00000000">
            <w:pPr>
              <w:spacing w:after="0"/>
            </w:pPr>
            <w:r>
              <w:rPr>
                <w:sz w:val="14"/>
              </w:rPr>
              <w:t>0.4 (0.6)</w:t>
            </w:r>
          </w:p>
        </w:tc>
        <w:tc>
          <w:tcPr>
            <w:tcW w:w="1800" w:type="dxa"/>
            <w:tcBorders>
              <w:top w:val="nil"/>
              <w:left w:val="nil"/>
              <w:bottom w:val="nil"/>
              <w:right w:val="nil"/>
            </w:tcBorders>
            <w:vAlign w:val="center"/>
          </w:tcPr>
          <w:p w14:paraId="065EA146" w14:textId="77777777" w:rsidR="008E0926" w:rsidRDefault="00000000">
            <w:pPr>
              <w:spacing w:after="0"/>
            </w:pPr>
            <w:r>
              <w:rPr>
                <w:sz w:val="14"/>
              </w:rPr>
              <w:t>0.4 (0.6)</w:t>
            </w:r>
          </w:p>
        </w:tc>
        <w:tc>
          <w:tcPr>
            <w:tcW w:w="936" w:type="dxa"/>
            <w:tcBorders>
              <w:top w:val="nil"/>
              <w:left w:val="nil"/>
              <w:bottom w:val="nil"/>
              <w:right w:val="nil"/>
            </w:tcBorders>
            <w:vAlign w:val="center"/>
          </w:tcPr>
          <w:p w14:paraId="775D9CAB" w14:textId="77777777" w:rsidR="008E0926" w:rsidRDefault="008E0926">
            <w:pPr>
              <w:spacing w:after="0"/>
            </w:pPr>
          </w:p>
        </w:tc>
      </w:tr>
      <w:tr w:rsidR="008E0926" w14:paraId="3934AD20" w14:textId="77777777">
        <w:trPr>
          <w:jc w:val="center"/>
        </w:trPr>
        <w:tc>
          <w:tcPr>
            <w:tcW w:w="3456" w:type="dxa"/>
            <w:tcBorders>
              <w:top w:val="nil"/>
              <w:left w:val="nil"/>
              <w:bottom w:val="nil"/>
              <w:right w:val="nil"/>
            </w:tcBorders>
            <w:vAlign w:val="center"/>
          </w:tcPr>
          <w:p w14:paraId="6C9B3D2D" w14:textId="77777777" w:rsidR="008E0926" w:rsidRDefault="00000000">
            <w:pPr>
              <w:spacing w:after="0"/>
            </w:pPr>
            <w:r>
              <w:rPr>
                <w:sz w:val="14"/>
              </w:rPr>
              <w:t xml:space="preserve">  Missing</w:t>
            </w:r>
          </w:p>
        </w:tc>
        <w:tc>
          <w:tcPr>
            <w:tcW w:w="1800" w:type="dxa"/>
            <w:tcBorders>
              <w:top w:val="nil"/>
              <w:left w:val="nil"/>
              <w:bottom w:val="nil"/>
              <w:right w:val="nil"/>
            </w:tcBorders>
            <w:vAlign w:val="center"/>
          </w:tcPr>
          <w:p w14:paraId="1A86D27F" w14:textId="77777777" w:rsidR="008E0926" w:rsidRDefault="00000000">
            <w:pPr>
              <w:spacing w:after="0"/>
            </w:pPr>
            <w:r>
              <w:rPr>
                <w:sz w:val="14"/>
              </w:rPr>
              <w:t>2</w:t>
            </w:r>
          </w:p>
        </w:tc>
        <w:tc>
          <w:tcPr>
            <w:tcW w:w="1800" w:type="dxa"/>
            <w:tcBorders>
              <w:top w:val="nil"/>
              <w:left w:val="nil"/>
              <w:bottom w:val="nil"/>
              <w:right w:val="nil"/>
            </w:tcBorders>
            <w:vAlign w:val="center"/>
          </w:tcPr>
          <w:p w14:paraId="4146223C" w14:textId="77777777" w:rsidR="008E0926" w:rsidRDefault="00000000">
            <w:pPr>
              <w:spacing w:after="0"/>
            </w:pPr>
            <w:r>
              <w:rPr>
                <w:sz w:val="14"/>
              </w:rPr>
              <w:t>1</w:t>
            </w:r>
          </w:p>
        </w:tc>
        <w:tc>
          <w:tcPr>
            <w:tcW w:w="1800" w:type="dxa"/>
            <w:tcBorders>
              <w:top w:val="nil"/>
              <w:left w:val="nil"/>
              <w:bottom w:val="nil"/>
              <w:right w:val="nil"/>
            </w:tcBorders>
            <w:vAlign w:val="center"/>
          </w:tcPr>
          <w:p w14:paraId="3A9C384E" w14:textId="77777777" w:rsidR="008E0926" w:rsidRDefault="00000000">
            <w:pPr>
              <w:spacing w:after="0"/>
            </w:pPr>
            <w:r>
              <w:rPr>
                <w:sz w:val="14"/>
              </w:rPr>
              <w:t>1</w:t>
            </w:r>
          </w:p>
        </w:tc>
        <w:tc>
          <w:tcPr>
            <w:tcW w:w="936" w:type="dxa"/>
            <w:tcBorders>
              <w:top w:val="nil"/>
              <w:left w:val="nil"/>
              <w:bottom w:val="nil"/>
              <w:right w:val="nil"/>
            </w:tcBorders>
            <w:vAlign w:val="center"/>
          </w:tcPr>
          <w:p w14:paraId="1628E061" w14:textId="77777777" w:rsidR="008E0926" w:rsidRDefault="008E0926">
            <w:pPr>
              <w:spacing w:after="0"/>
            </w:pPr>
          </w:p>
        </w:tc>
      </w:tr>
      <w:tr w:rsidR="008E0926" w14:paraId="7964D1D5" w14:textId="77777777">
        <w:trPr>
          <w:jc w:val="center"/>
        </w:trPr>
        <w:tc>
          <w:tcPr>
            <w:tcW w:w="3456" w:type="dxa"/>
            <w:tcBorders>
              <w:top w:val="nil"/>
              <w:left w:val="nil"/>
              <w:bottom w:val="nil"/>
              <w:right w:val="nil"/>
            </w:tcBorders>
            <w:vAlign w:val="center"/>
          </w:tcPr>
          <w:p w14:paraId="34E26DD5" w14:textId="77777777" w:rsidR="008E0926" w:rsidRDefault="00000000">
            <w:pPr>
              <w:spacing w:after="0"/>
            </w:pPr>
            <w:r>
              <w:rPr>
                <w:sz w:val="14"/>
              </w:rPr>
              <w:t>Amount of blood transfusion, blood units</w:t>
            </w:r>
          </w:p>
        </w:tc>
        <w:tc>
          <w:tcPr>
            <w:tcW w:w="1800" w:type="dxa"/>
            <w:tcBorders>
              <w:top w:val="nil"/>
              <w:left w:val="nil"/>
              <w:bottom w:val="nil"/>
              <w:right w:val="nil"/>
            </w:tcBorders>
            <w:vAlign w:val="center"/>
          </w:tcPr>
          <w:p w14:paraId="6D9C499C" w14:textId="77777777" w:rsidR="008E0926" w:rsidRDefault="008E0926">
            <w:pPr>
              <w:spacing w:after="0"/>
            </w:pPr>
          </w:p>
        </w:tc>
        <w:tc>
          <w:tcPr>
            <w:tcW w:w="1800" w:type="dxa"/>
            <w:tcBorders>
              <w:top w:val="nil"/>
              <w:left w:val="nil"/>
              <w:bottom w:val="nil"/>
              <w:right w:val="nil"/>
            </w:tcBorders>
            <w:vAlign w:val="center"/>
          </w:tcPr>
          <w:p w14:paraId="1FC0DF95" w14:textId="77777777" w:rsidR="008E0926" w:rsidRDefault="008E0926">
            <w:pPr>
              <w:spacing w:after="0"/>
            </w:pPr>
          </w:p>
        </w:tc>
        <w:tc>
          <w:tcPr>
            <w:tcW w:w="1800" w:type="dxa"/>
            <w:tcBorders>
              <w:top w:val="nil"/>
              <w:left w:val="nil"/>
              <w:bottom w:val="nil"/>
              <w:right w:val="nil"/>
            </w:tcBorders>
            <w:vAlign w:val="center"/>
          </w:tcPr>
          <w:p w14:paraId="454E1EFC" w14:textId="77777777" w:rsidR="008E0926" w:rsidRDefault="008E0926">
            <w:pPr>
              <w:spacing w:after="0"/>
            </w:pPr>
          </w:p>
        </w:tc>
        <w:tc>
          <w:tcPr>
            <w:tcW w:w="936" w:type="dxa"/>
            <w:tcBorders>
              <w:top w:val="nil"/>
              <w:left w:val="nil"/>
              <w:bottom w:val="nil"/>
              <w:right w:val="nil"/>
            </w:tcBorders>
            <w:vAlign w:val="center"/>
          </w:tcPr>
          <w:p w14:paraId="61078ACD" w14:textId="77777777" w:rsidR="008E0926" w:rsidRDefault="00000000">
            <w:pPr>
              <w:spacing w:after="0"/>
            </w:pPr>
            <w:r>
              <w:rPr>
                <w:sz w:val="14"/>
              </w:rPr>
              <w:t>0.965</w:t>
            </w:r>
          </w:p>
        </w:tc>
      </w:tr>
      <w:tr w:rsidR="008E0926" w14:paraId="34A960EA" w14:textId="77777777">
        <w:trPr>
          <w:jc w:val="center"/>
        </w:trPr>
        <w:tc>
          <w:tcPr>
            <w:tcW w:w="3456" w:type="dxa"/>
            <w:tcBorders>
              <w:top w:val="nil"/>
              <w:left w:val="nil"/>
              <w:bottom w:val="nil"/>
              <w:right w:val="nil"/>
            </w:tcBorders>
            <w:vAlign w:val="center"/>
          </w:tcPr>
          <w:p w14:paraId="2BD2BFC8" w14:textId="77777777" w:rsidR="008E0926" w:rsidRDefault="00000000">
            <w:pPr>
              <w:spacing w:after="0"/>
            </w:pPr>
            <w:r>
              <w:rPr>
                <w:sz w:val="14"/>
              </w:rPr>
              <w:t xml:space="preserve">  Median (Q1, Q3)</w:t>
            </w:r>
          </w:p>
        </w:tc>
        <w:tc>
          <w:tcPr>
            <w:tcW w:w="1800" w:type="dxa"/>
            <w:tcBorders>
              <w:top w:val="nil"/>
              <w:left w:val="nil"/>
              <w:bottom w:val="nil"/>
              <w:right w:val="nil"/>
            </w:tcBorders>
            <w:vAlign w:val="center"/>
          </w:tcPr>
          <w:p w14:paraId="4F14289B" w14:textId="77777777" w:rsidR="008E0926" w:rsidRDefault="00000000">
            <w:pPr>
              <w:spacing w:after="0"/>
            </w:pPr>
            <w:r>
              <w:rPr>
                <w:sz w:val="14"/>
              </w:rPr>
              <w:t>1.0 (1.0, 2.0)</w:t>
            </w:r>
          </w:p>
        </w:tc>
        <w:tc>
          <w:tcPr>
            <w:tcW w:w="1800" w:type="dxa"/>
            <w:tcBorders>
              <w:top w:val="nil"/>
              <w:left w:val="nil"/>
              <w:bottom w:val="nil"/>
              <w:right w:val="nil"/>
            </w:tcBorders>
            <w:vAlign w:val="center"/>
          </w:tcPr>
          <w:p w14:paraId="5366B10D" w14:textId="77777777" w:rsidR="008E0926" w:rsidRDefault="00000000">
            <w:pPr>
              <w:spacing w:after="0"/>
            </w:pPr>
            <w:r>
              <w:rPr>
                <w:sz w:val="14"/>
              </w:rPr>
              <w:t>1.0 (1.0, 2.0)</w:t>
            </w:r>
          </w:p>
        </w:tc>
        <w:tc>
          <w:tcPr>
            <w:tcW w:w="1800" w:type="dxa"/>
            <w:tcBorders>
              <w:top w:val="nil"/>
              <w:left w:val="nil"/>
              <w:bottom w:val="nil"/>
              <w:right w:val="nil"/>
            </w:tcBorders>
            <w:vAlign w:val="center"/>
          </w:tcPr>
          <w:p w14:paraId="25A32B66" w14:textId="77777777" w:rsidR="008E0926" w:rsidRDefault="00000000">
            <w:pPr>
              <w:spacing w:after="0"/>
            </w:pPr>
            <w:r>
              <w:rPr>
                <w:sz w:val="14"/>
              </w:rPr>
              <w:t>1.0 (1.0, 2.0)</w:t>
            </w:r>
          </w:p>
        </w:tc>
        <w:tc>
          <w:tcPr>
            <w:tcW w:w="936" w:type="dxa"/>
            <w:tcBorders>
              <w:top w:val="nil"/>
              <w:left w:val="nil"/>
              <w:bottom w:val="nil"/>
              <w:right w:val="nil"/>
            </w:tcBorders>
            <w:vAlign w:val="center"/>
          </w:tcPr>
          <w:p w14:paraId="7FC49C34" w14:textId="77777777" w:rsidR="008E0926" w:rsidRDefault="008E0926">
            <w:pPr>
              <w:spacing w:after="0"/>
            </w:pPr>
          </w:p>
        </w:tc>
      </w:tr>
      <w:tr w:rsidR="008E0926" w14:paraId="79033EC6" w14:textId="77777777">
        <w:trPr>
          <w:jc w:val="center"/>
        </w:trPr>
        <w:tc>
          <w:tcPr>
            <w:tcW w:w="3456" w:type="dxa"/>
            <w:tcBorders>
              <w:top w:val="nil"/>
              <w:left w:val="nil"/>
              <w:bottom w:val="nil"/>
              <w:right w:val="nil"/>
            </w:tcBorders>
            <w:vAlign w:val="center"/>
          </w:tcPr>
          <w:p w14:paraId="60F7CBBF" w14:textId="77777777" w:rsidR="008E0926" w:rsidRDefault="00000000">
            <w:pPr>
              <w:spacing w:after="0"/>
            </w:pPr>
            <w:r>
              <w:rPr>
                <w:sz w:val="14"/>
              </w:rPr>
              <w:t xml:space="preserve">  Mean (SD)</w:t>
            </w:r>
          </w:p>
        </w:tc>
        <w:tc>
          <w:tcPr>
            <w:tcW w:w="1800" w:type="dxa"/>
            <w:tcBorders>
              <w:top w:val="nil"/>
              <w:left w:val="nil"/>
              <w:bottom w:val="nil"/>
              <w:right w:val="nil"/>
            </w:tcBorders>
            <w:vAlign w:val="center"/>
          </w:tcPr>
          <w:p w14:paraId="1D5036F4" w14:textId="77777777" w:rsidR="008E0926" w:rsidRDefault="00000000">
            <w:pPr>
              <w:spacing w:after="0"/>
            </w:pPr>
            <w:r>
              <w:rPr>
                <w:sz w:val="14"/>
              </w:rPr>
              <w:t>1.2 (6.7)</w:t>
            </w:r>
          </w:p>
        </w:tc>
        <w:tc>
          <w:tcPr>
            <w:tcW w:w="1800" w:type="dxa"/>
            <w:tcBorders>
              <w:top w:val="nil"/>
              <w:left w:val="nil"/>
              <w:bottom w:val="nil"/>
              <w:right w:val="nil"/>
            </w:tcBorders>
            <w:vAlign w:val="center"/>
          </w:tcPr>
          <w:p w14:paraId="2958FCF1" w14:textId="77777777" w:rsidR="008E0926" w:rsidRDefault="00000000">
            <w:pPr>
              <w:spacing w:after="0"/>
            </w:pPr>
            <w:r>
              <w:rPr>
                <w:sz w:val="14"/>
              </w:rPr>
              <w:t>1.2 (6.1)</w:t>
            </w:r>
          </w:p>
        </w:tc>
        <w:tc>
          <w:tcPr>
            <w:tcW w:w="1800" w:type="dxa"/>
            <w:tcBorders>
              <w:top w:val="nil"/>
              <w:left w:val="nil"/>
              <w:bottom w:val="nil"/>
              <w:right w:val="nil"/>
            </w:tcBorders>
            <w:vAlign w:val="center"/>
          </w:tcPr>
          <w:p w14:paraId="55EC7C45" w14:textId="77777777" w:rsidR="008E0926" w:rsidRDefault="00000000">
            <w:pPr>
              <w:spacing w:after="0"/>
            </w:pPr>
            <w:r>
              <w:rPr>
                <w:sz w:val="14"/>
              </w:rPr>
              <w:t>1.0 (7.5)</w:t>
            </w:r>
          </w:p>
        </w:tc>
        <w:tc>
          <w:tcPr>
            <w:tcW w:w="936" w:type="dxa"/>
            <w:tcBorders>
              <w:top w:val="nil"/>
              <w:left w:val="nil"/>
              <w:bottom w:val="nil"/>
              <w:right w:val="nil"/>
            </w:tcBorders>
            <w:vAlign w:val="center"/>
          </w:tcPr>
          <w:p w14:paraId="6C685149" w14:textId="77777777" w:rsidR="008E0926" w:rsidRDefault="008E0926">
            <w:pPr>
              <w:spacing w:after="0"/>
            </w:pPr>
          </w:p>
        </w:tc>
      </w:tr>
      <w:tr w:rsidR="008E0926" w14:paraId="4C9436D6" w14:textId="77777777">
        <w:trPr>
          <w:jc w:val="center"/>
        </w:trPr>
        <w:tc>
          <w:tcPr>
            <w:tcW w:w="3456" w:type="dxa"/>
            <w:tcBorders>
              <w:top w:val="nil"/>
              <w:left w:val="nil"/>
              <w:bottom w:val="nil"/>
              <w:right w:val="nil"/>
            </w:tcBorders>
            <w:vAlign w:val="center"/>
          </w:tcPr>
          <w:p w14:paraId="0C8C294B" w14:textId="77777777" w:rsidR="008E0926" w:rsidRDefault="00000000">
            <w:pPr>
              <w:spacing w:after="0"/>
            </w:pPr>
            <w:r>
              <w:rPr>
                <w:sz w:val="14"/>
              </w:rPr>
              <w:t xml:space="preserve">  Missing</w:t>
            </w:r>
          </w:p>
        </w:tc>
        <w:tc>
          <w:tcPr>
            <w:tcW w:w="1800" w:type="dxa"/>
            <w:tcBorders>
              <w:top w:val="nil"/>
              <w:left w:val="nil"/>
              <w:bottom w:val="nil"/>
              <w:right w:val="nil"/>
            </w:tcBorders>
            <w:vAlign w:val="center"/>
          </w:tcPr>
          <w:p w14:paraId="7818E35B" w14:textId="77777777" w:rsidR="008E0926" w:rsidRDefault="00000000">
            <w:pPr>
              <w:spacing w:after="0"/>
            </w:pPr>
            <w:r>
              <w:rPr>
                <w:sz w:val="14"/>
              </w:rPr>
              <w:t>5</w:t>
            </w:r>
          </w:p>
        </w:tc>
        <w:tc>
          <w:tcPr>
            <w:tcW w:w="1800" w:type="dxa"/>
            <w:tcBorders>
              <w:top w:val="nil"/>
              <w:left w:val="nil"/>
              <w:bottom w:val="nil"/>
              <w:right w:val="nil"/>
            </w:tcBorders>
            <w:vAlign w:val="center"/>
          </w:tcPr>
          <w:p w14:paraId="6DD71457" w14:textId="77777777" w:rsidR="008E0926" w:rsidRDefault="00000000">
            <w:pPr>
              <w:spacing w:after="0"/>
            </w:pPr>
            <w:r>
              <w:rPr>
                <w:sz w:val="14"/>
              </w:rPr>
              <w:t>3</w:t>
            </w:r>
          </w:p>
        </w:tc>
        <w:tc>
          <w:tcPr>
            <w:tcW w:w="1800" w:type="dxa"/>
            <w:tcBorders>
              <w:top w:val="nil"/>
              <w:left w:val="nil"/>
              <w:bottom w:val="nil"/>
              <w:right w:val="nil"/>
            </w:tcBorders>
            <w:vAlign w:val="center"/>
          </w:tcPr>
          <w:p w14:paraId="6F34383A" w14:textId="77777777" w:rsidR="008E0926" w:rsidRDefault="00000000">
            <w:pPr>
              <w:spacing w:after="0"/>
            </w:pPr>
            <w:r>
              <w:rPr>
                <w:sz w:val="14"/>
              </w:rPr>
              <w:t>2</w:t>
            </w:r>
          </w:p>
        </w:tc>
        <w:tc>
          <w:tcPr>
            <w:tcW w:w="936" w:type="dxa"/>
            <w:tcBorders>
              <w:top w:val="nil"/>
              <w:left w:val="nil"/>
              <w:bottom w:val="nil"/>
              <w:right w:val="nil"/>
            </w:tcBorders>
            <w:vAlign w:val="center"/>
          </w:tcPr>
          <w:p w14:paraId="415DF531" w14:textId="77777777" w:rsidR="008E0926" w:rsidRDefault="008E0926">
            <w:pPr>
              <w:spacing w:after="0"/>
            </w:pPr>
          </w:p>
        </w:tc>
      </w:tr>
      <w:tr w:rsidR="008E0926" w14:paraId="6CC1FD00" w14:textId="77777777">
        <w:trPr>
          <w:jc w:val="center"/>
        </w:trPr>
        <w:tc>
          <w:tcPr>
            <w:tcW w:w="3456" w:type="dxa"/>
            <w:tcBorders>
              <w:top w:val="nil"/>
              <w:left w:val="nil"/>
              <w:bottom w:val="nil"/>
              <w:right w:val="nil"/>
            </w:tcBorders>
            <w:vAlign w:val="center"/>
          </w:tcPr>
          <w:p w14:paraId="6D088801" w14:textId="77777777" w:rsidR="008E0926" w:rsidRDefault="00000000">
            <w:pPr>
              <w:spacing w:after="0"/>
            </w:pPr>
            <w:r>
              <w:rPr>
                <w:sz w:val="14"/>
              </w:rPr>
              <w:t>Donor mismatch score</w:t>
            </w:r>
          </w:p>
        </w:tc>
        <w:tc>
          <w:tcPr>
            <w:tcW w:w="1800" w:type="dxa"/>
            <w:tcBorders>
              <w:top w:val="nil"/>
              <w:left w:val="nil"/>
              <w:bottom w:val="nil"/>
              <w:right w:val="nil"/>
            </w:tcBorders>
            <w:vAlign w:val="center"/>
          </w:tcPr>
          <w:p w14:paraId="7B568D83" w14:textId="77777777" w:rsidR="008E0926" w:rsidRDefault="008E0926">
            <w:pPr>
              <w:spacing w:after="0"/>
            </w:pPr>
          </w:p>
        </w:tc>
        <w:tc>
          <w:tcPr>
            <w:tcW w:w="1800" w:type="dxa"/>
            <w:tcBorders>
              <w:top w:val="nil"/>
              <w:left w:val="nil"/>
              <w:bottom w:val="nil"/>
              <w:right w:val="nil"/>
            </w:tcBorders>
            <w:vAlign w:val="center"/>
          </w:tcPr>
          <w:p w14:paraId="427FE43C" w14:textId="77777777" w:rsidR="008E0926" w:rsidRDefault="008E0926">
            <w:pPr>
              <w:spacing w:after="0"/>
            </w:pPr>
          </w:p>
        </w:tc>
        <w:tc>
          <w:tcPr>
            <w:tcW w:w="1800" w:type="dxa"/>
            <w:tcBorders>
              <w:top w:val="nil"/>
              <w:left w:val="nil"/>
              <w:bottom w:val="nil"/>
              <w:right w:val="nil"/>
            </w:tcBorders>
            <w:vAlign w:val="center"/>
          </w:tcPr>
          <w:p w14:paraId="3F639F33" w14:textId="77777777" w:rsidR="008E0926" w:rsidRDefault="008E0926">
            <w:pPr>
              <w:spacing w:after="0"/>
            </w:pPr>
          </w:p>
        </w:tc>
        <w:tc>
          <w:tcPr>
            <w:tcW w:w="936" w:type="dxa"/>
            <w:tcBorders>
              <w:top w:val="nil"/>
              <w:left w:val="nil"/>
              <w:bottom w:val="nil"/>
              <w:right w:val="nil"/>
            </w:tcBorders>
            <w:vAlign w:val="center"/>
          </w:tcPr>
          <w:p w14:paraId="6BDF335A" w14:textId="77777777" w:rsidR="008E0926" w:rsidRDefault="00000000">
            <w:pPr>
              <w:spacing w:after="0"/>
            </w:pPr>
            <w:r>
              <w:rPr>
                <w:sz w:val="14"/>
              </w:rPr>
              <w:t>0.002</w:t>
            </w:r>
          </w:p>
        </w:tc>
      </w:tr>
      <w:tr w:rsidR="008E0926" w14:paraId="500055C5" w14:textId="77777777">
        <w:trPr>
          <w:jc w:val="center"/>
        </w:trPr>
        <w:tc>
          <w:tcPr>
            <w:tcW w:w="3456" w:type="dxa"/>
            <w:tcBorders>
              <w:top w:val="nil"/>
              <w:left w:val="nil"/>
              <w:bottom w:val="nil"/>
              <w:right w:val="nil"/>
            </w:tcBorders>
            <w:vAlign w:val="center"/>
          </w:tcPr>
          <w:p w14:paraId="6913EC32" w14:textId="77777777" w:rsidR="008E0926" w:rsidRDefault="00000000">
            <w:pPr>
              <w:spacing w:after="0"/>
            </w:pPr>
            <w:r>
              <w:rPr>
                <w:sz w:val="14"/>
              </w:rPr>
              <w:t xml:space="preserve">  Median (Q1, Q3)</w:t>
            </w:r>
          </w:p>
        </w:tc>
        <w:tc>
          <w:tcPr>
            <w:tcW w:w="1800" w:type="dxa"/>
            <w:tcBorders>
              <w:top w:val="nil"/>
              <w:left w:val="nil"/>
              <w:bottom w:val="nil"/>
              <w:right w:val="nil"/>
            </w:tcBorders>
            <w:vAlign w:val="center"/>
          </w:tcPr>
          <w:p w14:paraId="3C593C77" w14:textId="77777777" w:rsidR="008E0926" w:rsidRDefault="00000000">
            <w:pPr>
              <w:spacing w:after="0"/>
            </w:pPr>
            <w:r>
              <w:rPr>
                <w:sz w:val="14"/>
              </w:rPr>
              <w:t>3.0 (2.0, 4.0)</w:t>
            </w:r>
          </w:p>
        </w:tc>
        <w:tc>
          <w:tcPr>
            <w:tcW w:w="1800" w:type="dxa"/>
            <w:tcBorders>
              <w:top w:val="nil"/>
              <w:left w:val="nil"/>
              <w:bottom w:val="nil"/>
              <w:right w:val="nil"/>
            </w:tcBorders>
            <w:vAlign w:val="center"/>
          </w:tcPr>
          <w:p w14:paraId="46717633" w14:textId="77777777" w:rsidR="008E0926" w:rsidRDefault="00000000">
            <w:pPr>
              <w:spacing w:after="0"/>
            </w:pPr>
            <w:r>
              <w:rPr>
                <w:sz w:val="14"/>
              </w:rPr>
              <w:t>3.0 (2.0, 4.0)</w:t>
            </w:r>
          </w:p>
        </w:tc>
        <w:tc>
          <w:tcPr>
            <w:tcW w:w="1800" w:type="dxa"/>
            <w:tcBorders>
              <w:top w:val="nil"/>
              <w:left w:val="nil"/>
              <w:bottom w:val="nil"/>
              <w:right w:val="nil"/>
            </w:tcBorders>
            <w:vAlign w:val="center"/>
          </w:tcPr>
          <w:p w14:paraId="09D05B9F" w14:textId="77777777" w:rsidR="008E0926" w:rsidRDefault="00000000">
            <w:pPr>
              <w:spacing w:after="0"/>
            </w:pPr>
            <w:r>
              <w:rPr>
                <w:sz w:val="14"/>
              </w:rPr>
              <w:t>3.0 (2.0, 4.0)</w:t>
            </w:r>
          </w:p>
        </w:tc>
        <w:tc>
          <w:tcPr>
            <w:tcW w:w="936" w:type="dxa"/>
            <w:tcBorders>
              <w:top w:val="nil"/>
              <w:left w:val="nil"/>
              <w:bottom w:val="nil"/>
              <w:right w:val="nil"/>
            </w:tcBorders>
            <w:vAlign w:val="center"/>
          </w:tcPr>
          <w:p w14:paraId="1957951E" w14:textId="77777777" w:rsidR="008E0926" w:rsidRDefault="008E0926">
            <w:pPr>
              <w:spacing w:after="0"/>
            </w:pPr>
          </w:p>
        </w:tc>
      </w:tr>
      <w:tr w:rsidR="008E0926" w14:paraId="73113190" w14:textId="77777777">
        <w:trPr>
          <w:jc w:val="center"/>
        </w:trPr>
        <w:tc>
          <w:tcPr>
            <w:tcW w:w="3456" w:type="dxa"/>
            <w:tcBorders>
              <w:top w:val="nil"/>
              <w:left w:val="nil"/>
              <w:bottom w:val="nil"/>
              <w:right w:val="nil"/>
            </w:tcBorders>
            <w:vAlign w:val="center"/>
          </w:tcPr>
          <w:p w14:paraId="37E75769" w14:textId="77777777" w:rsidR="008E0926" w:rsidRDefault="00000000">
            <w:pPr>
              <w:spacing w:after="0"/>
            </w:pPr>
            <w:r>
              <w:rPr>
                <w:sz w:val="14"/>
              </w:rPr>
              <w:t xml:space="preserve">  Mean (SD)</w:t>
            </w:r>
          </w:p>
        </w:tc>
        <w:tc>
          <w:tcPr>
            <w:tcW w:w="1800" w:type="dxa"/>
            <w:tcBorders>
              <w:top w:val="nil"/>
              <w:left w:val="nil"/>
              <w:bottom w:val="nil"/>
              <w:right w:val="nil"/>
            </w:tcBorders>
            <w:vAlign w:val="center"/>
          </w:tcPr>
          <w:p w14:paraId="41111FC0" w14:textId="77777777" w:rsidR="008E0926" w:rsidRDefault="00000000">
            <w:pPr>
              <w:spacing w:after="0"/>
            </w:pPr>
            <w:r>
              <w:rPr>
                <w:sz w:val="14"/>
              </w:rPr>
              <w:t>3.0 (1.6)</w:t>
            </w:r>
          </w:p>
        </w:tc>
        <w:tc>
          <w:tcPr>
            <w:tcW w:w="1800" w:type="dxa"/>
            <w:tcBorders>
              <w:top w:val="nil"/>
              <w:left w:val="nil"/>
              <w:bottom w:val="nil"/>
              <w:right w:val="nil"/>
            </w:tcBorders>
            <w:vAlign w:val="center"/>
          </w:tcPr>
          <w:p w14:paraId="48FBE2F7" w14:textId="77777777" w:rsidR="008E0926" w:rsidRDefault="00000000">
            <w:pPr>
              <w:spacing w:after="0"/>
            </w:pPr>
            <w:r>
              <w:rPr>
                <w:sz w:val="14"/>
              </w:rPr>
              <w:t>2.8 (1.7)</w:t>
            </w:r>
          </w:p>
        </w:tc>
        <w:tc>
          <w:tcPr>
            <w:tcW w:w="1800" w:type="dxa"/>
            <w:tcBorders>
              <w:top w:val="nil"/>
              <w:left w:val="nil"/>
              <w:bottom w:val="nil"/>
              <w:right w:val="nil"/>
            </w:tcBorders>
            <w:vAlign w:val="center"/>
          </w:tcPr>
          <w:p w14:paraId="023EEBE3" w14:textId="77777777" w:rsidR="008E0926" w:rsidRDefault="00000000">
            <w:pPr>
              <w:spacing w:after="0"/>
            </w:pPr>
            <w:r>
              <w:rPr>
                <w:sz w:val="14"/>
              </w:rPr>
              <w:t>3.3 (1.5)</w:t>
            </w:r>
          </w:p>
        </w:tc>
        <w:tc>
          <w:tcPr>
            <w:tcW w:w="936" w:type="dxa"/>
            <w:tcBorders>
              <w:top w:val="nil"/>
              <w:left w:val="nil"/>
              <w:bottom w:val="nil"/>
              <w:right w:val="nil"/>
            </w:tcBorders>
            <w:vAlign w:val="center"/>
          </w:tcPr>
          <w:p w14:paraId="42EC01E3" w14:textId="77777777" w:rsidR="008E0926" w:rsidRDefault="008E0926">
            <w:pPr>
              <w:spacing w:after="0"/>
            </w:pPr>
          </w:p>
        </w:tc>
      </w:tr>
      <w:tr w:rsidR="008E0926" w14:paraId="3C3D02A2" w14:textId="77777777">
        <w:trPr>
          <w:jc w:val="center"/>
        </w:trPr>
        <w:tc>
          <w:tcPr>
            <w:tcW w:w="3456" w:type="dxa"/>
            <w:tcBorders>
              <w:top w:val="nil"/>
              <w:left w:val="nil"/>
              <w:bottom w:val="single" w:sz="10" w:space="0" w:color="000000"/>
              <w:right w:val="nil"/>
            </w:tcBorders>
            <w:vAlign w:val="center"/>
          </w:tcPr>
          <w:p w14:paraId="75A758D2" w14:textId="77777777" w:rsidR="008E0926" w:rsidRDefault="00000000">
            <w:pPr>
              <w:spacing w:after="0"/>
            </w:pPr>
            <w:r>
              <w:rPr>
                <w:sz w:val="14"/>
              </w:rPr>
              <w:t xml:space="preserve">  Missing</w:t>
            </w:r>
          </w:p>
        </w:tc>
        <w:tc>
          <w:tcPr>
            <w:tcW w:w="1800" w:type="dxa"/>
            <w:tcBorders>
              <w:top w:val="nil"/>
              <w:left w:val="nil"/>
              <w:bottom w:val="single" w:sz="10" w:space="0" w:color="000000"/>
              <w:right w:val="nil"/>
            </w:tcBorders>
            <w:vAlign w:val="center"/>
          </w:tcPr>
          <w:p w14:paraId="300765B4" w14:textId="77777777" w:rsidR="008E0926" w:rsidRDefault="00000000">
            <w:pPr>
              <w:spacing w:after="0"/>
            </w:pPr>
            <w:r>
              <w:rPr>
                <w:sz w:val="14"/>
              </w:rPr>
              <w:t>3</w:t>
            </w:r>
          </w:p>
        </w:tc>
        <w:tc>
          <w:tcPr>
            <w:tcW w:w="1800" w:type="dxa"/>
            <w:tcBorders>
              <w:top w:val="nil"/>
              <w:left w:val="nil"/>
              <w:bottom w:val="single" w:sz="10" w:space="0" w:color="000000"/>
              <w:right w:val="nil"/>
            </w:tcBorders>
            <w:vAlign w:val="center"/>
          </w:tcPr>
          <w:p w14:paraId="26D57625" w14:textId="77777777" w:rsidR="008E0926" w:rsidRDefault="00000000">
            <w:pPr>
              <w:spacing w:after="0"/>
            </w:pPr>
            <w:r>
              <w:rPr>
                <w:sz w:val="14"/>
              </w:rPr>
              <w:t>2</w:t>
            </w:r>
          </w:p>
        </w:tc>
        <w:tc>
          <w:tcPr>
            <w:tcW w:w="1800" w:type="dxa"/>
            <w:tcBorders>
              <w:top w:val="nil"/>
              <w:left w:val="nil"/>
              <w:bottom w:val="single" w:sz="10" w:space="0" w:color="000000"/>
              <w:right w:val="nil"/>
            </w:tcBorders>
            <w:vAlign w:val="center"/>
          </w:tcPr>
          <w:p w14:paraId="6622356B" w14:textId="77777777" w:rsidR="008E0926" w:rsidRDefault="00000000">
            <w:pPr>
              <w:spacing w:after="0"/>
            </w:pPr>
            <w:r>
              <w:rPr>
                <w:sz w:val="14"/>
              </w:rPr>
              <w:t>1</w:t>
            </w:r>
          </w:p>
        </w:tc>
        <w:tc>
          <w:tcPr>
            <w:tcW w:w="936" w:type="dxa"/>
            <w:tcBorders>
              <w:top w:val="nil"/>
              <w:left w:val="nil"/>
              <w:bottom w:val="single" w:sz="10" w:space="0" w:color="000000"/>
              <w:right w:val="nil"/>
            </w:tcBorders>
            <w:vAlign w:val="center"/>
          </w:tcPr>
          <w:p w14:paraId="49682AC1" w14:textId="77777777" w:rsidR="008E0926" w:rsidRDefault="008E0926">
            <w:pPr>
              <w:spacing w:after="0"/>
            </w:pPr>
          </w:p>
        </w:tc>
      </w:tr>
    </w:tbl>
    <w:p w14:paraId="0B9AD680" w14:textId="77777777" w:rsidR="008E0926" w:rsidRDefault="00000000">
      <w:pPr>
        <w:pStyle w:val="Note"/>
      </w:pPr>
      <w:r>
        <w:t>Continuous variables are summarized as median (Q1, Q3) and mean (SD). Categorical variables are summarized as n (%). P values are from Wilcoxon rank-sum tests for continuous variables and Fisher exact tests for categorical variables.</w:t>
      </w:r>
    </w:p>
    <w:p w14:paraId="4E239137" w14:textId="77777777" w:rsidR="008E0926" w:rsidRDefault="00000000">
      <w:pPr>
        <w:pStyle w:val="Heading2"/>
      </w:pPr>
      <w:r>
        <w:rPr>
          <w:rFonts w:ascii="Arial" w:eastAsia="Arial" w:hAnsi="Arial"/>
        </w:rPr>
        <w:t>Unadjusted graft survival by ALG use</w:t>
      </w:r>
    </w:p>
    <w:p w14:paraId="4586C4F8" w14:textId="77777777" w:rsidR="008E0926" w:rsidRDefault="00000000">
      <w:r>
        <w:t>Overall, graft failure occurred in 157 of 282 patients without ALG use, 55.7%, and 83 of 187 patients with ALG use, 44.4%. Median follow-up was longer in the ALG group than in the no-ALG group, 52.1 months versus 38.8 months. The Kaplan-Meier curves suggested better graft survival among patients with ALG use, and the log-rank test showed a statistically significant difference in unadjusted graft survival by ALG use, chi-square = 8.49, p = 0.004.</w:t>
      </w:r>
    </w:p>
    <w:p w14:paraId="5E3F3DB3" w14:textId="77777777" w:rsidR="008E0926" w:rsidRDefault="00000000">
      <w:pPr>
        <w:pStyle w:val="Caption"/>
      </w:pPr>
      <w:r>
        <w:t>Table 2. Graft failure and follow-up summary by ALG use.</w:t>
      </w:r>
    </w:p>
    <w:tbl>
      <w:tblPr>
        <w:tblW w:w="0" w:type="auto"/>
        <w:jc w:val="center"/>
        <w:tblLook w:val="04A0" w:firstRow="1" w:lastRow="0" w:firstColumn="1" w:lastColumn="0" w:noHBand="0" w:noVBand="1"/>
      </w:tblPr>
      <w:tblGrid>
        <w:gridCol w:w="1440"/>
        <w:gridCol w:w="792"/>
        <w:gridCol w:w="2232"/>
        <w:gridCol w:w="2736"/>
        <w:gridCol w:w="2880"/>
      </w:tblGrid>
      <w:tr w:rsidR="008E0926" w14:paraId="45DA7A7B" w14:textId="77777777">
        <w:trPr>
          <w:jc w:val="center"/>
        </w:trPr>
        <w:tc>
          <w:tcPr>
            <w:tcW w:w="1440" w:type="dxa"/>
            <w:tcBorders>
              <w:top w:val="single" w:sz="10" w:space="0" w:color="000000"/>
              <w:left w:val="nil"/>
              <w:bottom w:val="single" w:sz="10" w:space="0" w:color="000000"/>
              <w:right w:val="nil"/>
            </w:tcBorders>
            <w:shd w:val="clear" w:color="auto" w:fill="F2F2F2"/>
            <w:vAlign w:val="center"/>
          </w:tcPr>
          <w:p w14:paraId="3B2EF38A" w14:textId="77777777" w:rsidR="008E0926" w:rsidRDefault="00000000">
            <w:pPr>
              <w:spacing w:after="0"/>
            </w:pPr>
            <w:r>
              <w:rPr>
                <w:b/>
                <w:sz w:val="16"/>
              </w:rPr>
              <w:t>ALG use</w:t>
            </w:r>
          </w:p>
        </w:tc>
        <w:tc>
          <w:tcPr>
            <w:tcW w:w="792" w:type="dxa"/>
            <w:tcBorders>
              <w:top w:val="single" w:sz="10" w:space="0" w:color="000000"/>
              <w:left w:val="nil"/>
              <w:bottom w:val="single" w:sz="10" w:space="0" w:color="000000"/>
              <w:right w:val="nil"/>
            </w:tcBorders>
            <w:shd w:val="clear" w:color="auto" w:fill="F2F2F2"/>
            <w:vAlign w:val="center"/>
          </w:tcPr>
          <w:p w14:paraId="1341C41C" w14:textId="77777777" w:rsidR="008E0926" w:rsidRDefault="00000000">
            <w:pPr>
              <w:spacing w:after="0"/>
            </w:pPr>
            <w:r>
              <w:rPr>
                <w:b/>
                <w:sz w:val="16"/>
              </w:rPr>
              <w:t>N</w:t>
            </w:r>
          </w:p>
        </w:tc>
        <w:tc>
          <w:tcPr>
            <w:tcW w:w="2232" w:type="dxa"/>
            <w:tcBorders>
              <w:top w:val="single" w:sz="10" w:space="0" w:color="000000"/>
              <w:left w:val="nil"/>
              <w:bottom w:val="single" w:sz="10" w:space="0" w:color="000000"/>
              <w:right w:val="nil"/>
            </w:tcBorders>
            <w:shd w:val="clear" w:color="auto" w:fill="F2F2F2"/>
            <w:vAlign w:val="center"/>
          </w:tcPr>
          <w:p w14:paraId="5D0D2AE1" w14:textId="77777777" w:rsidR="008E0926" w:rsidRDefault="00000000">
            <w:pPr>
              <w:spacing w:after="0"/>
            </w:pPr>
            <w:r>
              <w:rPr>
                <w:b/>
                <w:sz w:val="16"/>
              </w:rPr>
              <w:t>Graft failures, n (%)</w:t>
            </w:r>
          </w:p>
        </w:tc>
        <w:tc>
          <w:tcPr>
            <w:tcW w:w="2736" w:type="dxa"/>
            <w:tcBorders>
              <w:top w:val="single" w:sz="10" w:space="0" w:color="000000"/>
              <w:left w:val="nil"/>
              <w:bottom w:val="single" w:sz="10" w:space="0" w:color="000000"/>
              <w:right w:val="nil"/>
            </w:tcBorders>
            <w:shd w:val="clear" w:color="auto" w:fill="F2F2F2"/>
            <w:vAlign w:val="center"/>
          </w:tcPr>
          <w:p w14:paraId="5D32E93B" w14:textId="77777777" w:rsidR="008E0926" w:rsidRDefault="00000000">
            <w:pPr>
              <w:spacing w:after="0"/>
            </w:pPr>
            <w:r>
              <w:rPr>
                <w:b/>
                <w:sz w:val="16"/>
              </w:rPr>
              <w:t>Censored/functioning graft, n (%)</w:t>
            </w:r>
          </w:p>
        </w:tc>
        <w:tc>
          <w:tcPr>
            <w:tcW w:w="2880" w:type="dxa"/>
            <w:tcBorders>
              <w:top w:val="single" w:sz="10" w:space="0" w:color="000000"/>
              <w:left w:val="nil"/>
              <w:bottom w:val="single" w:sz="10" w:space="0" w:color="000000"/>
              <w:right w:val="nil"/>
            </w:tcBorders>
            <w:shd w:val="clear" w:color="auto" w:fill="F2F2F2"/>
            <w:vAlign w:val="center"/>
          </w:tcPr>
          <w:p w14:paraId="052A6111" w14:textId="77777777" w:rsidR="008E0926" w:rsidRDefault="00000000">
            <w:pPr>
              <w:spacing w:after="0"/>
            </w:pPr>
            <w:r>
              <w:rPr>
                <w:b/>
                <w:sz w:val="16"/>
              </w:rPr>
              <w:t>Follow-up, median (IQR), months</w:t>
            </w:r>
          </w:p>
        </w:tc>
      </w:tr>
      <w:tr w:rsidR="008E0926" w14:paraId="68DA2013" w14:textId="77777777">
        <w:trPr>
          <w:jc w:val="center"/>
        </w:trPr>
        <w:tc>
          <w:tcPr>
            <w:tcW w:w="1440" w:type="dxa"/>
            <w:tcBorders>
              <w:top w:val="nil"/>
              <w:left w:val="nil"/>
              <w:bottom w:val="nil"/>
              <w:right w:val="nil"/>
            </w:tcBorders>
            <w:vAlign w:val="center"/>
          </w:tcPr>
          <w:p w14:paraId="69998817" w14:textId="77777777" w:rsidR="008E0926" w:rsidRDefault="00000000">
            <w:pPr>
              <w:spacing w:after="0"/>
            </w:pPr>
            <w:r>
              <w:rPr>
                <w:sz w:val="16"/>
              </w:rPr>
              <w:t>No ALG</w:t>
            </w:r>
          </w:p>
        </w:tc>
        <w:tc>
          <w:tcPr>
            <w:tcW w:w="792" w:type="dxa"/>
            <w:tcBorders>
              <w:top w:val="nil"/>
              <w:left w:val="nil"/>
              <w:bottom w:val="nil"/>
              <w:right w:val="nil"/>
            </w:tcBorders>
            <w:vAlign w:val="center"/>
          </w:tcPr>
          <w:p w14:paraId="4206B82A" w14:textId="77777777" w:rsidR="008E0926" w:rsidRDefault="00000000">
            <w:pPr>
              <w:spacing w:after="0"/>
            </w:pPr>
            <w:r>
              <w:rPr>
                <w:sz w:val="16"/>
              </w:rPr>
              <w:t>282</w:t>
            </w:r>
          </w:p>
        </w:tc>
        <w:tc>
          <w:tcPr>
            <w:tcW w:w="2232" w:type="dxa"/>
            <w:tcBorders>
              <w:top w:val="nil"/>
              <w:left w:val="nil"/>
              <w:bottom w:val="nil"/>
              <w:right w:val="nil"/>
            </w:tcBorders>
            <w:vAlign w:val="center"/>
          </w:tcPr>
          <w:p w14:paraId="16D40CFC" w14:textId="77777777" w:rsidR="008E0926" w:rsidRDefault="00000000">
            <w:pPr>
              <w:spacing w:after="0"/>
            </w:pPr>
            <w:r>
              <w:rPr>
                <w:sz w:val="16"/>
              </w:rPr>
              <w:t>157 (55.7%)</w:t>
            </w:r>
          </w:p>
        </w:tc>
        <w:tc>
          <w:tcPr>
            <w:tcW w:w="2736" w:type="dxa"/>
            <w:tcBorders>
              <w:top w:val="nil"/>
              <w:left w:val="nil"/>
              <w:bottom w:val="nil"/>
              <w:right w:val="nil"/>
            </w:tcBorders>
            <w:vAlign w:val="center"/>
          </w:tcPr>
          <w:p w14:paraId="6002DE56" w14:textId="77777777" w:rsidR="008E0926" w:rsidRDefault="00000000">
            <w:pPr>
              <w:spacing w:after="0"/>
            </w:pPr>
            <w:r>
              <w:rPr>
                <w:sz w:val="16"/>
              </w:rPr>
              <w:t>125 (44.3%)</w:t>
            </w:r>
          </w:p>
        </w:tc>
        <w:tc>
          <w:tcPr>
            <w:tcW w:w="2880" w:type="dxa"/>
            <w:tcBorders>
              <w:top w:val="nil"/>
              <w:left w:val="nil"/>
              <w:bottom w:val="nil"/>
              <w:right w:val="nil"/>
            </w:tcBorders>
            <w:vAlign w:val="center"/>
          </w:tcPr>
          <w:p w14:paraId="69186B52" w14:textId="77777777" w:rsidR="008E0926" w:rsidRDefault="00000000">
            <w:pPr>
              <w:spacing w:after="0"/>
            </w:pPr>
            <w:r>
              <w:rPr>
                <w:sz w:val="16"/>
              </w:rPr>
              <w:t>38.8 (18.2, 64.8)</w:t>
            </w:r>
          </w:p>
        </w:tc>
      </w:tr>
      <w:tr w:rsidR="008E0926" w14:paraId="2B2FAF19" w14:textId="77777777">
        <w:trPr>
          <w:jc w:val="center"/>
        </w:trPr>
        <w:tc>
          <w:tcPr>
            <w:tcW w:w="1440" w:type="dxa"/>
            <w:tcBorders>
              <w:top w:val="nil"/>
              <w:left w:val="nil"/>
              <w:bottom w:val="single" w:sz="10" w:space="0" w:color="000000"/>
              <w:right w:val="nil"/>
            </w:tcBorders>
            <w:vAlign w:val="center"/>
          </w:tcPr>
          <w:p w14:paraId="130D5957" w14:textId="77777777" w:rsidR="008E0926" w:rsidRDefault="00000000">
            <w:pPr>
              <w:spacing w:after="0"/>
            </w:pPr>
            <w:r>
              <w:rPr>
                <w:sz w:val="16"/>
              </w:rPr>
              <w:t>ALG</w:t>
            </w:r>
          </w:p>
        </w:tc>
        <w:tc>
          <w:tcPr>
            <w:tcW w:w="792" w:type="dxa"/>
            <w:tcBorders>
              <w:top w:val="nil"/>
              <w:left w:val="nil"/>
              <w:bottom w:val="single" w:sz="10" w:space="0" w:color="000000"/>
              <w:right w:val="nil"/>
            </w:tcBorders>
            <w:vAlign w:val="center"/>
          </w:tcPr>
          <w:p w14:paraId="02290952" w14:textId="77777777" w:rsidR="008E0926" w:rsidRDefault="00000000">
            <w:pPr>
              <w:spacing w:after="0"/>
            </w:pPr>
            <w:r>
              <w:rPr>
                <w:sz w:val="16"/>
              </w:rPr>
              <w:t>187</w:t>
            </w:r>
          </w:p>
        </w:tc>
        <w:tc>
          <w:tcPr>
            <w:tcW w:w="2232" w:type="dxa"/>
            <w:tcBorders>
              <w:top w:val="nil"/>
              <w:left w:val="nil"/>
              <w:bottom w:val="single" w:sz="10" w:space="0" w:color="000000"/>
              <w:right w:val="nil"/>
            </w:tcBorders>
            <w:vAlign w:val="center"/>
          </w:tcPr>
          <w:p w14:paraId="7B57306E" w14:textId="77777777" w:rsidR="008E0926" w:rsidRDefault="00000000">
            <w:pPr>
              <w:spacing w:after="0"/>
            </w:pPr>
            <w:r>
              <w:rPr>
                <w:sz w:val="16"/>
              </w:rPr>
              <w:t>83 (44.4%)</w:t>
            </w:r>
          </w:p>
        </w:tc>
        <w:tc>
          <w:tcPr>
            <w:tcW w:w="2736" w:type="dxa"/>
            <w:tcBorders>
              <w:top w:val="nil"/>
              <w:left w:val="nil"/>
              <w:bottom w:val="single" w:sz="10" w:space="0" w:color="000000"/>
              <w:right w:val="nil"/>
            </w:tcBorders>
            <w:vAlign w:val="center"/>
          </w:tcPr>
          <w:p w14:paraId="5AE9DB28" w14:textId="77777777" w:rsidR="008E0926" w:rsidRDefault="00000000">
            <w:pPr>
              <w:spacing w:after="0"/>
            </w:pPr>
            <w:r>
              <w:rPr>
                <w:sz w:val="16"/>
              </w:rPr>
              <w:t>104 (55.6%)</w:t>
            </w:r>
          </w:p>
        </w:tc>
        <w:tc>
          <w:tcPr>
            <w:tcW w:w="2880" w:type="dxa"/>
            <w:tcBorders>
              <w:top w:val="nil"/>
              <w:left w:val="nil"/>
              <w:bottom w:val="single" w:sz="10" w:space="0" w:color="000000"/>
              <w:right w:val="nil"/>
            </w:tcBorders>
            <w:vAlign w:val="center"/>
          </w:tcPr>
          <w:p w14:paraId="58896D37" w14:textId="77777777" w:rsidR="008E0926" w:rsidRDefault="00000000">
            <w:pPr>
              <w:spacing w:after="0"/>
            </w:pPr>
            <w:r>
              <w:rPr>
                <w:sz w:val="16"/>
              </w:rPr>
              <w:t>52.1 (26.6, 74.6)</w:t>
            </w:r>
          </w:p>
        </w:tc>
      </w:tr>
    </w:tbl>
    <w:p w14:paraId="5F5D1CEF" w14:textId="77777777" w:rsidR="008E0926" w:rsidRDefault="00000000">
      <w:pPr>
        <w:pStyle w:val="Note"/>
      </w:pPr>
      <w:r>
        <w:t>Events are graft failures. Patients without graft failure at last follow-up are treated as censored.</w:t>
      </w:r>
    </w:p>
    <w:p w14:paraId="122BE846" w14:textId="77777777" w:rsidR="008E0926" w:rsidRDefault="00000000">
      <w:pPr>
        <w:pStyle w:val="Caption"/>
      </w:pPr>
      <w:r>
        <w:t>Table 3. Log-rank test comparing graft survival by ALG use.</w:t>
      </w:r>
    </w:p>
    <w:tbl>
      <w:tblPr>
        <w:tblW w:w="0" w:type="auto"/>
        <w:jc w:val="center"/>
        <w:tblLook w:val="04A0" w:firstRow="1" w:lastRow="0" w:firstColumn="1" w:lastColumn="0" w:noHBand="0" w:noVBand="1"/>
      </w:tblPr>
      <w:tblGrid>
        <w:gridCol w:w="6048"/>
        <w:gridCol w:w="1440"/>
        <w:gridCol w:w="720"/>
        <w:gridCol w:w="1080"/>
      </w:tblGrid>
      <w:tr w:rsidR="008E0926" w14:paraId="6901F366" w14:textId="77777777">
        <w:trPr>
          <w:jc w:val="center"/>
        </w:trPr>
        <w:tc>
          <w:tcPr>
            <w:tcW w:w="6048" w:type="dxa"/>
            <w:tcBorders>
              <w:top w:val="single" w:sz="10" w:space="0" w:color="000000"/>
              <w:left w:val="nil"/>
              <w:bottom w:val="single" w:sz="10" w:space="0" w:color="000000"/>
              <w:right w:val="nil"/>
            </w:tcBorders>
            <w:shd w:val="clear" w:color="auto" w:fill="F2F2F2"/>
            <w:vAlign w:val="center"/>
          </w:tcPr>
          <w:p w14:paraId="397A8B0A" w14:textId="77777777" w:rsidR="008E0926" w:rsidRDefault="00000000">
            <w:pPr>
              <w:spacing w:after="0"/>
            </w:pPr>
            <w:r>
              <w:rPr>
                <w:b/>
                <w:sz w:val="16"/>
              </w:rPr>
              <w:t>Test</w:t>
            </w:r>
          </w:p>
        </w:tc>
        <w:tc>
          <w:tcPr>
            <w:tcW w:w="1440" w:type="dxa"/>
            <w:tcBorders>
              <w:top w:val="single" w:sz="10" w:space="0" w:color="000000"/>
              <w:left w:val="nil"/>
              <w:bottom w:val="single" w:sz="10" w:space="0" w:color="000000"/>
              <w:right w:val="nil"/>
            </w:tcBorders>
            <w:shd w:val="clear" w:color="auto" w:fill="F2F2F2"/>
            <w:vAlign w:val="center"/>
          </w:tcPr>
          <w:p w14:paraId="2D34CEA8" w14:textId="77777777" w:rsidR="008E0926" w:rsidRDefault="00000000">
            <w:pPr>
              <w:spacing w:after="0"/>
            </w:pPr>
            <w:r>
              <w:rPr>
                <w:b/>
                <w:sz w:val="16"/>
              </w:rPr>
              <w:t>Chi-square</w:t>
            </w:r>
          </w:p>
        </w:tc>
        <w:tc>
          <w:tcPr>
            <w:tcW w:w="720" w:type="dxa"/>
            <w:tcBorders>
              <w:top w:val="single" w:sz="10" w:space="0" w:color="000000"/>
              <w:left w:val="nil"/>
              <w:bottom w:val="single" w:sz="10" w:space="0" w:color="000000"/>
              <w:right w:val="nil"/>
            </w:tcBorders>
            <w:shd w:val="clear" w:color="auto" w:fill="F2F2F2"/>
            <w:vAlign w:val="center"/>
          </w:tcPr>
          <w:p w14:paraId="5DE8DC92" w14:textId="77777777" w:rsidR="008E0926" w:rsidRDefault="00000000">
            <w:pPr>
              <w:spacing w:after="0"/>
            </w:pPr>
            <w:r>
              <w:rPr>
                <w:b/>
                <w:sz w:val="16"/>
              </w:rPr>
              <w:t>df</w:t>
            </w:r>
          </w:p>
        </w:tc>
        <w:tc>
          <w:tcPr>
            <w:tcW w:w="1080" w:type="dxa"/>
            <w:tcBorders>
              <w:top w:val="single" w:sz="10" w:space="0" w:color="000000"/>
              <w:left w:val="nil"/>
              <w:bottom w:val="single" w:sz="10" w:space="0" w:color="000000"/>
              <w:right w:val="nil"/>
            </w:tcBorders>
            <w:shd w:val="clear" w:color="auto" w:fill="F2F2F2"/>
            <w:vAlign w:val="center"/>
          </w:tcPr>
          <w:p w14:paraId="4962A933" w14:textId="77777777" w:rsidR="008E0926" w:rsidRDefault="00000000">
            <w:pPr>
              <w:spacing w:after="0"/>
            </w:pPr>
            <w:r>
              <w:rPr>
                <w:b/>
                <w:sz w:val="16"/>
              </w:rPr>
              <w:t>p-value</w:t>
            </w:r>
          </w:p>
        </w:tc>
      </w:tr>
      <w:tr w:rsidR="008E0926" w14:paraId="64746914" w14:textId="77777777">
        <w:trPr>
          <w:jc w:val="center"/>
        </w:trPr>
        <w:tc>
          <w:tcPr>
            <w:tcW w:w="6048" w:type="dxa"/>
            <w:tcBorders>
              <w:top w:val="nil"/>
              <w:left w:val="nil"/>
              <w:bottom w:val="single" w:sz="10" w:space="0" w:color="000000"/>
              <w:right w:val="nil"/>
            </w:tcBorders>
            <w:vAlign w:val="center"/>
          </w:tcPr>
          <w:p w14:paraId="0AE38326" w14:textId="77777777" w:rsidR="008E0926" w:rsidRDefault="00000000">
            <w:pPr>
              <w:spacing w:after="0"/>
            </w:pPr>
            <w:r>
              <w:rPr>
                <w:sz w:val="16"/>
              </w:rPr>
              <w:t>Log-rank test comparing graft survival by ALG use</w:t>
            </w:r>
          </w:p>
        </w:tc>
        <w:tc>
          <w:tcPr>
            <w:tcW w:w="1440" w:type="dxa"/>
            <w:tcBorders>
              <w:top w:val="nil"/>
              <w:left w:val="nil"/>
              <w:bottom w:val="single" w:sz="10" w:space="0" w:color="000000"/>
              <w:right w:val="nil"/>
            </w:tcBorders>
            <w:vAlign w:val="center"/>
          </w:tcPr>
          <w:p w14:paraId="552AFC48" w14:textId="77777777" w:rsidR="008E0926" w:rsidRDefault="00000000">
            <w:pPr>
              <w:spacing w:after="0"/>
            </w:pPr>
            <w:r>
              <w:rPr>
                <w:sz w:val="16"/>
              </w:rPr>
              <w:t>8.49</w:t>
            </w:r>
          </w:p>
        </w:tc>
        <w:tc>
          <w:tcPr>
            <w:tcW w:w="720" w:type="dxa"/>
            <w:tcBorders>
              <w:top w:val="nil"/>
              <w:left w:val="nil"/>
              <w:bottom w:val="single" w:sz="10" w:space="0" w:color="000000"/>
              <w:right w:val="nil"/>
            </w:tcBorders>
            <w:vAlign w:val="center"/>
          </w:tcPr>
          <w:p w14:paraId="6D1D27D3" w14:textId="77777777" w:rsidR="008E0926" w:rsidRDefault="00000000">
            <w:pPr>
              <w:spacing w:after="0"/>
            </w:pPr>
            <w:r>
              <w:rPr>
                <w:sz w:val="16"/>
              </w:rPr>
              <w:t>1</w:t>
            </w:r>
          </w:p>
        </w:tc>
        <w:tc>
          <w:tcPr>
            <w:tcW w:w="1080" w:type="dxa"/>
            <w:tcBorders>
              <w:top w:val="nil"/>
              <w:left w:val="nil"/>
              <w:bottom w:val="single" w:sz="10" w:space="0" w:color="000000"/>
              <w:right w:val="nil"/>
            </w:tcBorders>
            <w:vAlign w:val="center"/>
          </w:tcPr>
          <w:p w14:paraId="128DC968" w14:textId="77777777" w:rsidR="008E0926" w:rsidRDefault="00000000">
            <w:pPr>
              <w:spacing w:after="0"/>
            </w:pPr>
            <w:r>
              <w:rPr>
                <w:sz w:val="16"/>
              </w:rPr>
              <w:t>0.004</w:t>
            </w:r>
          </w:p>
        </w:tc>
      </w:tr>
    </w:tbl>
    <w:p w14:paraId="60F01D59" w14:textId="77777777" w:rsidR="008E0926" w:rsidRDefault="00000000">
      <w:pPr>
        <w:pStyle w:val="Note"/>
      </w:pPr>
      <w:r>
        <w:t>The log-rank test compares unadjusted graft survival curves by ALG use.</w:t>
      </w:r>
    </w:p>
    <w:p w14:paraId="76A2CD8C" w14:textId="77777777" w:rsidR="008E0926" w:rsidRDefault="00000000">
      <w:pPr>
        <w:pStyle w:val="Caption"/>
      </w:pPr>
      <w:r>
        <w:t>Figure 1. Kaplan-Meier graft survival curve by ALG use.</w:t>
      </w:r>
    </w:p>
    <w:p w14:paraId="5EB47B7A" w14:textId="77777777" w:rsidR="008E0926" w:rsidRDefault="00000000">
      <w:pPr>
        <w:jc w:val="center"/>
      </w:pPr>
      <w:r>
        <w:rPr>
          <w:noProof/>
        </w:rPr>
        <w:lastRenderedPageBreak/>
        <w:drawing>
          <wp:inline distT="0" distB="0" distL="0" distR="0" wp14:anchorId="7E55673E" wp14:editId="2D66A7CA">
            <wp:extent cx="6126480" cy="4594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png"/>
                    <pic:cNvPicPr/>
                  </pic:nvPicPr>
                  <pic:blipFill>
                    <a:blip r:embed="rId6"/>
                    <a:stretch>
                      <a:fillRect/>
                    </a:stretch>
                  </pic:blipFill>
                  <pic:spPr>
                    <a:xfrm>
                      <a:off x="0" y="0"/>
                      <a:ext cx="6126480" cy="4594860"/>
                    </a:xfrm>
                    <a:prstGeom prst="rect">
                      <a:avLst/>
                    </a:prstGeom>
                  </pic:spPr>
                </pic:pic>
              </a:graphicData>
            </a:graphic>
          </wp:inline>
        </w:drawing>
      </w:r>
    </w:p>
    <w:p w14:paraId="4CF1EEAE" w14:textId="77777777" w:rsidR="008E0926" w:rsidRDefault="00000000">
      <w:pPr>
        <w:pStyle w:val="Note"/>
      </w:pPr>
      <w:r>
        <w:t>The curve for the ALG group is generally above the curve for the no-ALG group, consistent with lower unadjusted graft failure risk among ALG users in this synthetic dataset.</w:t>
      </w:r>
    </w:p>
    <w:p w14:paraId="785E709C" w14:textId="77777777" w:rsidR="008E0926" w:rsidRDefault="00000000">
      <w:pPr>
        <w:pStyle w:val="Heading2"/>
      </w:pPr>
      <w:r>
        <w:rPr>
          <w:rFonts w:ascii="Arial" w:eastAsia="Arial" w:hAnsi="Arial"/>
        </w:rPr>
        <w:t>Univariate Cox proportional hazards models</w:t>
      </w:r>
    </w:p>
    <w:p w14:paraId="5A1303FC" w14:textId="77777777" w:rsidR="008E0926" w:rsidRDefault="00000000">
      <w:r>
        <w:t>In univariate Cox models, ALG use was associated with lower graft failure hazard, HR = 0.67, 95% CI 0.52 to 0.88, p = 0.004. Older age, longer dialysis duration, diabetes, greater number of prior transplants, and higher donor mismatch score were each associated with higher graft failure hazard in univariate analyses. Biological sex and blood transfusion amount were not statistically significant in the univariate models.</w:t>
      </w:r>
    </w:p>
    <w:p w14:paraId="268CC95E" w14:textId="77777777" w:rsidR="008E0926" w:rsidRDefault="00000000">
      <w:pPr>
        <w:pStyle w:val="Caption"/>
      </w:pPr>
      <w:r>
        <w:t>Table 4. Univariate Cox proportional hazards models.</w:t>
      </w:r>
    </w:p>
    <w:tbl>
      <w:tblPr>
        <w:tblW w:w="0" w:type="auto"/>
        <w:jc w:val="center"/>
        <w:tblLook w:val="04A0" w:firstRow="1" w:lastRow="0" w:firstColumn="1" w:lastColumn="0" w:noHBand="0" w:noVBand="1"/>
      </w:tblPr>
      <w:tblGrid>
        <w:gridCol w:w="5472"/>
        <w:gridCol w:w="2592"/>
        <w:gridCol w:w="1152"/>
      </w:tblGrid>
      <w:tr w:rsidR="008E0926" w14:paraId="7B930ED7" w14:textId="77777777">
        <w:trPr>
          <w:jc w:val="center"/>
        </w:trPr>
        <w:tc>
          <w:tcPr>
            <w:tcW w:w="5472" w:type="dxa"/>
            <w:tcBorders>
              <w:top w:val="single" w:sz="10" w:space="0" w:color="000000"/>
              <w:left w:val="nil"/>
              <w:bottom w:val="single" w:sz="10" w:space="0" w:color="000000"/>
              <w:right w:val="nil"/>
            </w:tcBorders>
            <w:shd w:val="clear" w:color="auto" w:fill="F2F2F2"/>
            <w:vAlign w:val="center"/>
          </w:tcPr>
          <w:p w14:paraId="0215E76E" w14:textId="77777777" w:rsidR="008E0926" w:rsidRDefault="00000000">
            <w:pPr>
              <w:spacing w:after="0"/>
            </w:pPr>
            <w:r>
              <w:rPr>
                <w:b/>
                <w:sz w:val="16"/>
              </w:rPr>
              <w:t>Variable</w:t>
            </w:r>
          </w:p>
        </w:tc>
        <w:tc>
          <w:tcPr>
            <w:tcW w:w="2592" w:type="dxa"/>
            <w:tcBorders>
              <w:top w:val="single" w:sz="10" w:space="0" w:color="000000"/>
              <w:left w:val="nil"/>
              <w:bottom w:val="single" w:sz="10" w:space="0" w:color="000000"/>
              <w:right w:val="nil"/>
            </w:tcBorders>
            <w:shd w:val="clear" w:color="auto" w:fill="F2F2F2"/>
            <w:vAlign w:val="center"/>
          </w:tcPr>
          <w:p w14:paraId="1D5C16FE" w14:textId="77777777" w:rsidR="008E0926" w:rsidRDefault="00000000">
            <w:pPr>
              <w:spacing w:after="0"/>
            </w:pPr>
            <w:r>
              <w:rPr>
                <w:b/>
                <w:sz w:val="16"/>
              </w:rPr>
              <w:t>HR (95% CI)</w:t>
            </w:r>
          </w:p>
        </w:tc>
        <w:tc>
          <w:tcPr>
            <w:tcW w:w="1152" w:type="dxa"/>
            <w:tcBorders>
              <w:top w:val="single" w:sz="10" w:space="0" w:color="000000"/>
              <w:left w:val="nil"/>
              <w:bottom w:val="single" w:sz="10" w:space="0" w:color="000000"/>
              <w:right w:val="nil"/>
            </w:tcBorders>
            <w:shd w:val="clear" w:color="auto" w:fill="F2F2F2"/>
            <w:vAlign w:val="center"/>
          </w:tcPr>
          <w:p w14:paraId="70EAD24F" w14:textId="77777777" w:rsidR="008E0926" w:rsidRDefault="00000000">
            <w:pPr>
              <w:spacing w:after="0"/>
            </w:pPr>
            <w:r>
              <w:rPr>
                <w:b/>
                <w:sz w:val="16"/>
              </w:rPr>
              <w:t>p-value</w:t>
            </w:r>
          </w:p>
        </w:tc>
      </w:tr>
      <w:tr w:rsidR="008E0926" w14:paraId="1EEAC641" w14:textId="77777777">
        <w:trPr>
          <w:jc w:val="center"/>
        </w:trPr>
        <w:tc>
          <w:tcPr>
            <w:tcW w:w="5472" w:type="dxa"/>
            <w:tcBorders>
              <w:top w:val="nil"/>
              <w:left w:val="nil"/>
              <w:bottom w:val="nil"/>
              <w:right w:val="nil"/>
            </w:tcBorders>
            <w:vAlign w:val="center"/>
          </w:tcPr>
          <w:p w14:paraId="53AD4EC2" w14:textId="77777777" w:rsidR="008E0926" w:rsidRDefault="00000000">
            <w:pPr>
              <w:spacing w:after="0"/>
            </w:pPr>
            <w:r>
              <w:rPr>
                <w:sz w:val="16"/>
              </w:rPr>
              <w:t>ALG use</w:t>
            </w:r>
          </w:p>
        </w:tc>
        <w:tc>
          <w:tcPr>
            <w:tcW w:w="2592" w:type="dxa"/>
            <w:tcBorders>
              <w:top w:val="nil"/>
              <w:left w:val="nil"/>
              <w:bottom w:val="nil"/>
              <w:right w:val="nil"/>
            </w:tcBorders>
            <w:vAlign w:val="center"/>
          </w:tcPr>
          <w:p w14:paraId="3AB33DAC" w14:textId="77777777" w:rsidR="008E0926" w:rsidRDefault="00000000">
            <w:pPr>
              <w:spacing w:after="0"/>
            </w:pPr>
            <w:r>
              <w:rPr>
                <w:sz w:val="16"/>
              </w:rPr>
              <w:t>0.67 (0.52, 0.88)</w:t>
            </w:r>
          </w:p>
        </w:tc>
        <w:tc>
          <w:tcPr>
            <w:tcW w:w="1152" w:type="dxa"/>
            <w:tcBorders>
              <w:top w:val="nil"/>
              <w:left w:val="nil"/>
              <w:bottom w:val="nil"/>
              <w:right w:val="nil"/>
            </w:tcBorders>
            <w:vAlign w:val="center"/>
          </w:tcPr>
          <w:p w14:paraId="0951B71F" w14:textId="77777777" w:rsidR="008E0926" w:rsidRDefault="00000000">
            <w:pPr>
              <w:spacing w:after="0"/>
            </w:pPr>
            <w:r>
              <w:rPr>
                <w:sz w:val="16"/>
              </w:rPr>
              <w:t>0.004</w:t>
            </w:r>
          </w:p>
        </w:tc>
      </w:tr>
      <w:tr w:rsidR="008E0926" w14:paraId="3E44C894" w14:textId="77777777">
        <w:trPr>
          <w:jc w:val="center"/>
        </w:trPr>
        <w:tc>
          <w:tcPr>
            <w:tcW w:w="5472" w:type="dxa"/>
            <w:tcBorders>
              <w:top w:val="nil"/>
              <w:left w:val="nil"/>
              <w:bottom w:val="nil"/>
              <w:right w:val="nil"/>
            </w:tcBorders>
            <w:vAlign w:val="center"/>
          </w:tcPr>
          <w:p w14:paraId="2FC4629D" w14:textId="77777777" w:rsidR="008E0926" w:rsidRDefault="00000000">
            <w:pPr>
              <w:spacing w:after="0"/>
            </w:pPr>
            <w:r>
              <w:rPr>
                <w:sz w:val="16"/>
              </w:rPr>
              <w:t>Age at transplant, years</w:t>
            </w:r>
          </w:p>
        </w:tc>
        <w:tc>
          <w:tcPr>
            <w:tcW w:w="2592" w:type="dxa"/>
            <w:tcBorders>
              <w:top w:val="nil"/>
              <w:left w:val="nil"/>
              <w:bottom w:val="nil"/>
              <w:right w:val="nil"/>
            </w:tcBorders>
            <w:vAlign w:val="center"/>
          </w:tcPr>
          <w:p w14:paraId="1C07E0F4" w14:textId="77777777" w:rsidR="008E0926" w:rsidRDefault="00000000">
            <w:pPr>
              <w:spacing w:after="0"/>
            </w:pPr>
            <w:r>
              <w:rPr>
                <w:sz w:val="16"/>
              </w:rPr>
              <w:t>1.03 (1.02, 1.04)</w:t>
            </w:r>
          </w:p>
        </w:tc>
        <w:tc>
          <w:tcPr>
            <w:tcW w:w="1152" w:type="dxa"/>
            <w:tcBorders>
              <w:top w:val="nil"/>
              <w:left w:val="nil"/>
              <w:bottom w:val="nil"/>
              <w:right w:val="nil"/>
            </w:tcBorders>
            <w:vAlign w:val="center"/>
          </w:tcPr>
          <w:p w14:paraId="754DA1CA" w14:textId="77777777" w:rsidR="008E0926" w:rsidRDefault="00000000">
            <w:pPr>
              <w:spacing w:after="0"/>
            </w:pPr>
            <w:r>
              <w:rPr>
                <w:sz w:val="16"/>
              </w:rPr>
              <w:t>&lt;0.001</w:t>
            </w:r>
          </w:p>
        </w:tc>
      </w:tr>
      <w:tr w:rsidR="008E0926" w14:paraId="641122E1" w14:textId="77777777">
        <w:trPr>
          <w:jc w:val="center"/>
        </w:trPr>
        <w:tc>
          <w:tcPr>
            <w:tcW w:w="5472" w:type="dxa"/>
            <w:tcBorders>
              <w:top w:val="nil"/>
              <w:left w:val="nil"/>
              <w:bottom w:val="nil"/>
              <w:right w:val="nil"/>
            </w:tcBorders>
            <w:vAlign w:val="center"/>
          </w:tcPr>
          <w:p w14:paraId="6FCFBBE4" w14:textId="77777777" w:rsidR="008E0926" w:rsidRDefault="00000000">
            <w:pPr>
              <w:spacing w:after="0"/>
            </w:pPr>
            <w:r>
              <w:rPr>
                <w:sz w:val="16"/>
              </w:rPr>
              <w:t>Biological sex, Female vs Male</w:t>
            </w:r>
          </w:p>
        </w:tc>
        <w:tc>
          <w:tcPr>
            <w:tcW w:w="2592" w:type="dxa"/>
            <w:tcBorders>
              <w:top w:val="nil"/>
              <w:left w:val="nil"/>
              <w:bottom w:val="nil"/>
              <w:right w:val="nil"/>
            </w:tcBorders>
            <w:vAlign w:val="center"/>
          </w:tcPr>
          <w:p w14:paraId="0F6809C6" w14:textId="77777777" w:rsidR="008E0926" w:rsidRDefault="00000000">
            <w:pPr>
              <w:spacing w:after="0"/>
            </w:pPr>
            <w:r>
              <w:rPr>
                <w:sz w:val="16"/>
              </w:rPr>
              <w:t>1.02 (0.79, 1.32)</w:t>
            </w:r>
          </w:p>
        </w:tc>
        <w:tc>
          <w:tcPr>
            <w:tcW w:w="1152" w:type="dxa"/>
            <w:tcBorders>
              <w:top w:val="nil"/>
              <w:left w:val="nil"/>
              <w:bottom w:val="nil"/>
              <w:right w:val="nil"/>
            </w:tcBorders>
            <w:vAlign w:val="center"/>
          </w:tcPr>
          <w:p w14:paraId="254BB2A5" w14:textId="77777777" w:rsidR="008E0926" w:rsidRDefault="00000000">
            <w:pPr>
              <w:spacing w:after="0"/>
            </w:pPr>
            <w:r>
              <w:rPr>
                <w:sz w:val="16"/>
              </w:rPr>
              <w:t>0.894</w:t>
            </w:r>
          </w:p>
        </w:tc>
      </w:tr>
      <w:tr w:rsidR="008E0926" w14:paraId="53B53CF9" w14:textId="77777777">
        <w:trPr>
          <w:jc w:val="center"/>
        </w:trPr>
        <w:tc>
          <w:tcPr>
            <w:tcW w:w="5472" w:type="dxa"/>
            <w:tcBorders>
              <w:top w:val="nil"/>
              <w:left w:val="nil"/>
              <w:bottom w:val="nil"/>
              <w:right w:val="nil"/>
            </w:tcBorders>
            <w:vAlign w:val="center"/>
          </w:tcPr>
          <w:p w14:paraId="007401C3" w14:textId="77777777" w:rsidR="008E0926" w:rsidRDefault="00000000">
            <w:pPr>
              <w:spacing w:after="0"/>
            </w:pPr>
            <w:r>
              <w:rPr>
                <w:sz w:val="16"/>
              </w:rPr>
              <w:t>Duration of hemodialysis prior to transplant, days</w:t>
            </w:r>
          </w:p>
        </w:tc>
        <w:tc>
          <w:tcPr>
            <w:tcW w:w="2592" w:type="dxa"/>
            <w:tcBorders>
              <w:top w:val="nil"/>
              <w:left w:val="nil"/>
              <w:bottom w:val="nil"/>
              <w:right w:val="nil"/>
            </w:tcBorders>
            <w:vAlign w:val="center"/>
          </w:tcPr>
          <w:p w14:paraId="7D743827" w14:textId="77777777" w:rsidR="008E0926" w:rsidRDefault="00000000">
            <w:pPr>
              <w:spacing w:after="0"/>
            </w:pPr>
            <w:r>
              <w:rPr>
                <w:sz w:val="16"/>
              </w:rPr>
              <w:t>1.00 (1.00, 1.00)</w:t>
            </w:r>
          </w:p>
        </w:tc>
        <w:tc>
          <w:tcPr>
            <w:tcW w:w="1152" w:type="dxa"/>
            <w:tcBorders>
              <w:top w:val="nil"/>
              <w:left w:val="nil"/>
              <w:bottom w:val="nil"/>
              <w:right w:val="nil"/>
            </w:tcBorders>
            <w:vAlign w:val="center"/>
          </w:tcPr>
          <w:p w14:paraId="6E9B37B6" w14:textId="77777777" w:rsidR="008E0926" w:rsidRDefault="00000000">
            <w:pPr>
              <w:spacing w:after="0"/>
            </w:pPr>
            <w:r>
              <w:rPr>
                <w:sz w:val="16"/>
              </w:rPr>
              <w:t>0.035</w:t>
            </w:r>
          </w:p>
        </w:tc>
      </w:tr>
      <w:tr w:rsidR="008E0926" w14:paraId="6AB22571" w14:textId="77777777">
        <w:trPr>
          <w:jc w:val="center"/>
        </w:trPr>
        <w:tc>
          <w:tcPr>
            <w:tcW w:w="5472" w:type="dxa"/>
            <w:tcBorders>
              <w:top w:val="nil"/>
              <w:left w:val="nil"/>
              <w:bottom w:val="nil"/>
              <w:right w:val="nil"/>
            </w:tcBorders>
            <w:vAlign w:val="center"/>
          </w:tcPr>
          <w:p w14:paraId="6AF10009" w14:textId="77777777" w:rsidR="008E0926" w:rsidRDefault="00000000">
            <w:pPr>
              <w:spacing w:after="0"/>
            </w:pPr>
            <w:r>
              <w:rPr>
                <w:sz w:val="16"/>
              </w:rPr>
              <w:t>Diabetes status, Yes vs No</w:t>
            </w:r>
          </w:p>
        </w:tc>
        <w:tc>
          <w:tcPr>
            <w:tcW w:w="2592" w:type="dxa"/>
            <w:tcBorders>
              <w:top w:val="nil"/>
              <w:left w:val="nil"/>
              <w:bottom w:val="nil"/>
              <w:right w:val="nil"/>
            </w:tcBorders>
            <w:vAlign w:val="center"/>
          </w:tcPr>
          <w:p w14:paraId="3A9B4278" w14:textId="77777777" w:rsidR="008E0926" w:rsidRDefault="00000000">
            <w:pPr>
              <w:spacing w:after="0"/>
            </w:pPr>
            <w:r>
              <w:rPr>
                <w:sz w:val="16"/>
              </w:rPr>
              <w:t>2.14 (1.52, 3.01)</w:t>
            </w:r>
          </w:p>
        </w:tc>
        <w:tc>
          <w:tcPr>
            <w:tcW w:w="1152" w:type="dxa"/>
            <w:tcBorders>
              <w:top w:val="nil"/>
              <w:left w:val="nil"/>
              <w:bottom w:val="nil"/>
              <w:right w:val="nil"/>
            </w:tcBorders>
            <w:vAlign w:val="center"/>
          </w:tcPr>
          <w:p w14:paraId="7151D054" w14:textId="77777777" w:rsidR="008E0926" w:rsidRDefault="00000000">
            <w:pPr>
              <w:spacing w:after="0"/>
            </w:pPr>
            <w:r>
              <w:rPr>
                <w:sz w:val="16"/>
              </w:rPr>
              <w:t>&lt;0.001</w:t>
            </w:r>
          </w:p>
        </w:tc>
      </w:tr>
      <w:tr w:rsidR="008E0926" w14:paraId="6BABA5A4" w14:textId="77777777">
        <w:trPr>
          <w:jc w:val="center"/>
        </w:trPr>
        <w:tc>
          <w:tcPr>
            <w:tcW w:w="5472" w:type="dxa"/>
            <w:tcBorders>
              <w:top w:val="nil"/>
              <w:left w:val="nil"/>
              <w:bottom w:val="nil"/>
              <w:right w:val="nil"/>
            </w:tcBorders>
            <w:vAlign w:val="center"/>
          </w:tcPr>
          <w:p w14:paraId="4F5354B7" w14:textId="77777777" w:rsidR="008E0926" w:rsidRDefault="00000000">
            <w:pPr>
              <w:spacing w:after="0"/>
            </w:pPr>
            <w:r>
              <w:rPr>
                <w:sz w:val="16"/>
              </w:rPr>
              <w:t>Number of prior transplants</w:t>
            </w:r>
          </w:p>
        </w:tc>
        <w:tc>
          <w:tcPr>
            <w:tcW w:w="2592" w:type="dxa"/>
            <w:tcBorders>
              <w:top w:val="nil"/>
              <w:left w:val="nil"/>
              <w:bottom w:val="nil"/>
              <w:right w:val="nil"/>
            </w:tcBorders>
            <w:vAlign w:val="center"/>
          </w:tcPr>
          <w:p w14:paraId="4AE5C333" w14:textId="77777777" w:rsidR="008E0926" w:rsidRDefault="00000000">
            <w:pPr>
              <w:spacing w:after="0"/>
            </w:pPr>
            <w:r>
              <w:rPr>
                <w:sz w:val="16"/>
              </w:rPr>
              <w:t>1.28 (1.04, 1.57)</w:t>
            </w:r>
          </w:p>
        </w:tc>
        <w:tc>
          <w:tcPr>
            <w:tcW w:w="1152" w:type="dxa"/>
            <w:tcBorders>
              <w:top w:val="nil"/>
              <w:left w:val="nil"/>
              <w:bottom w:val="nil"/>
              <w:right w:val="nil"/>
            </w:tcBorders>
            <w:vAlign w:val="center"/>
          </w:tcPr>
          <w:p w14:paraId="6B7E69BF" w14:textId="77777777" w:rsidR="008E0926" w:rsidRDefault="00000000">
            <w:pPr>
              <w:spacing w:after="0"/>
            </w:pPr>
            <w:r>
              <w:rPr>
                <w:sz w:val="16"/>
              </w:rPr>
              <w:t>0.019</w:t>
            </w:r>
          </w:p>
        </w:tc>
      </w:tr>
      <w:tr w:rsidR="008E0926" w14:paraId="66D38578" w14:textId="77777777">
        <w:trPr>
          <w:jc w:val="center"/>
        </w:trPr>
        <w:tc>
          <w:tcPr>
            <w:tcW w:w="5472" w:type="dxa"/>
            <w:tcBorders>
              <w:top w:val="nil"/>
              <w:left w:val="nil"/>
              <w:bottom w:val="nil"/>
              <w:right w:val="nil"/>
            </w:tcBorders>
            <w:vAlign w:val="center"/>
          </w:tcPr>
          <w:p w14:paraId="32FE7BF1" w14:textId="77777777" w:rsidR="008E0926" w:rsidRDefault="00000000">
            <w:pPr>
              <w:spacing w:after="0"/>
            </w:pPr>
            <w:r>
              <w:rPr>
                <w:sz w:val="16"/>
              </w:rPr>
              <w:t>Amount of blood transfusion, blood units</w:t>
            </w:r>
          </w:p>
        </w:tc>
        <w:tc>
          <w:tcPr>
            <w:tcW w:w="2592" w:type="dxa"/>
            <w:tcBorders>
              <w:top w:val="nil"/>
              <w:left w:val="nil"/>
              <w:bottom w:val="nil"/>
              <w:right w:val="nil"/>
            </w:tcBorders>
            <w:vAlign w:val="center"/>
          </w:tcPr>
          <w:p w14:paraId="67E58DA9" w14:textId="77777777" w:rsidR="008E0926" w:rsidRDefault="00000000">
            <w:pPr>
              <w:spacing w:after="0"/>
            </w:pPr>
            <w:r>
              <w:rPr>
                <w:sz w:val="16"/>
              </w:rPr>
              <w:t>1.01 (0.99, 1.04)</w:t>
            </w:r>
          </w:p>
        </w:tc>
        <w:tc>
          <w:tcPr>
            <w:tcW w:w="1152" w:type="dxa"/>
            <w:tcBorders>
              <w:top w:val="nil"/>
              <w:left w:val="nil"/>
              <w:bottom w:val="nil"/>
              <w:right w:val="nil"/>
            </w:tcBorders>
            <w:vAlign w:val="center"/>
          </w:tcPr>
          <w:p w14:paraId="6C7886AD" w14:textId="77777777" w:rsidR="008E0926" w:rsidRDefault="00000000">
            <w:pPr>
              <w:spacing w:after="0"/>
            </w:pPr>
            <w:r>
              <w:rPr>
                <w:sz w:val="16"/>
              </w:rPr>
              <w:t>0.296</w:t>
            </w:r>
          </w:p>
        </w:tc>
      </w:tr>
      <w:tr w:rsidR="008E0926" w14:paraId="64F2253E" w14:textId="77777777">
        <w:trPr>
          <w:jc w:val="center"/>
        </w:trPr>
        <w:tc>
          <w:tcPr>
            <w:tcW w:w="5472" w:type="dxa"/>
            <w:tcBorders>
              <w:top w:val="nil"/>
              <w:left w:val="nil"/>
              <w:bottom w:val="single" w:sz="10" w:space="0" w:color="000000"/>
              <w:right w:val="nil"/>
            </w:tcBorders>
            <w:vAlign w:val="center"/>
          </w:tcPr>
          <w:p w14:paraId="5BB438B7" w14:textId="77777777" w:rsidR="008E0926" w:rsidRDefault="00000000">
            <w:pPr>
              <w:spacing w:after="0"/>
            </w:pPr>
            <w:r>
              <w:rPr>
                <w:sz w:val="16"/>
              </w:rPr>
              <w:t>Donor mismatch score</w:t>
            </w:r>
          </w:p>
        </w:tc>
        <w:tc>
          <w:tcPr>
            <w:tcW w:w="2592" w:type="dxa"/>
            <w:tcBorders>
              <w:top w:val="nil"/>
              <w:left w:val="nil"/>
              <w:bottom w:val="single" w:sz="10" w:space="0" w:color="000000"/>
              <w:right w:val="nil"/>
            </w:tcBorders>
            <w:vAlign w:val="center"/>
          </w:tcPr>
          <w:p w14:paraId="2BF0A271" w14:textId="77777777" w:rsidR="008E0926" w:rsidRDefault="00000000">
            <w:pPr>
              <w:spacing w:after="0"/>
            </w:pPr>
            <w:r>
              <w:rPr>
                <w:sz w:val="16"/>
              </w:rPr>
              <w:t>1.14 (1.05, 1.24)</w:t>
            </w:r>
          </w:p>
        </w:tc>
        <w:tc>
          <w:tcPr>
            <w:tcW w:w="1152" w:type="dxa"/>
            <w:tcBorders>
              <w:top w:val="nil"/>
              <w:left w:val="nil"/>
              <w:bottom w:val="single" w:sz="10" w:space="0" w:color="000000"/>
              <w:right w:val="nil"/>
            </w:tcBorders>
            <w:vAlign w:val="center"/>
          </w:tcPr>
          <w:p w14:paraId="49949A59" w14:textId="77777777" w:rsidR="008E0926" w:rsidRDefault="00000000">
            <w:pPr>
              <w:spacing w:after="0"/>
            </w:pPr>
            <w:r>
              <w:rPr>
                <w:sz w:val="16"/>
              </w:rPr>
              <w:t>0.001</w:t>
            </w:r>
          </w:p>
        </w:tc>
      </w:tr>
    </w:tbl>
    <w:p w14:paraId="388B9E5B" w14:textId="77777777" w:rsidR="008E0926" w:rsidRDefault="00000000">
      <w:pPr>
        <w:pStyle w:val="Note"/>
      </w:pPr>
      <w:r>
        <w:t>Each row comes from a separate univariate Cox proportional hazards model. HR = hazard ratio; CI = confidence interval.</w:t>
      </w:r>
    </w:p>
    <w:p w14:paraId="5F46D2F0" w14:textId="77777777" w:rsidR="008E0926" w:rsidRDefault="00000000">
      <w:pPr>
        <w:pStyle w:val="Heading2"/>
      </w:pPr>
      <w:r>
        <w:rPr>
          <w:rFonts w:ascii="Arial" w:eastAsia="Arial" w:hAnsi="Arial"/>
        </w:rPr>
        <w:t>Multivariable Cox proportional hazards models</w:t>
      </w:r>
    </w:p>
    <w:p w14:paraId="3B171EC6" w14:textId="77777777" w:rsidR="008E0926" w:rsidRDefault="00000000">
      <w:r>
        <w:t xml:space="preserve">In the full multivariable Cox model, ALG use remained associated with lower graft failure hazard after adjustment for prespecified covariates, HR = 0.628, 95% CI 0.475 to 0.829, p = 0.001. The selected Cox model with ALG forced retained ALG use, age, diabetes status, number of prior transplants, and donor mismatch score. In the selected model, ALG use was associated with a 36.5% lower hazard of graft </w:t>
      </w:r>
      <w:r>
        <w:lastRenderedPageBreak/>
        <w:t>failure, HR = 0.635, 95% CI 0.481 to 0.837, p = 0.001. Older age, diabetes, more prior transplants, and higher mismatch score were independently associated with higher graft failure hazard.</w:t>
      </w:r>
    </w:p>
    <w:p w14:paraId="010466C1" w14:textId="77777777" w:rsidR="008E0926" w:rsidRDefault="00000000">
      <w:pPr>
        <w:pStyle w:val="Caption"/>
      </w:pPr>
      <w:r>
        <w:t>Table 5. Selected Cox proportional hazards model with ALG forced.</w:t>
      </w:r>
    </w:p>
    <w:tbl>
      <w:tblPr>
        <w:tblW w:w="0" w:type="auto"/>
        <w:jc w:val="center"/>
        <w:tblLook w:val="04A0" w:firstRow="1" w:lastRow="0" w:firstColumn="1" w:lastColumn="0" w:noHBand="0" w:noVBand="1"/>
      </w:tblPr>
      <w:tblGrid>
        <w:gridCol w:w="5328"/>
        <w:gridCol w:w="1152"/>
        <w:gridCol w:w="2016"/>
        <w:gridCol w:w="1152"/>
      </w:tblGrid>
      <w:tr w:rsidR="008E0926" w14:paraId="7EF4D1CE" w14:textId="77777777">
        <w:trPr>
          <w:jc w:val="center"/>
        </w:trPr>
        <w:tc>
          <w:tcPr>
            <w:tcW w:w="5328" w:type="dxa"/>
            <w:tcBorders>
              <w:top w:val="single" w:sz="10" w:space="0" w:color="000000"/>
              <w:left w:val="nil"/>
              <w:bottom w:val="single" w:sz="10" w:space="0" w:color="000000"/>
              <w:right w:val="nil"/>
            </w:tcBorders>
            <w:shd w:val="clear" w:color="auto" w:fill="F2F2F2"/>
            <w:vAlign w:val="center"/>
          </w:tcPr>
          <w:p w14:paraId="20E69EE8" w14:textId="77777777" w:rsidR="008E0926" w:rsidRDefault="00000000">
            <w:pPr>
              <w:spacing w:after="0"/>
            </w:pPr>
            <w:r>
              <w:rPr>
                <w:b/>
                <w:sz w:val="16"/>
              </w:rPr>
              <w:t>Characteristic</w:t>
            </w:r>
          </w:p>
        </w:tc>
        <w:tc>
          <w:tcPr>
            <w:tcW w:w="1152" w:type="dxa"/>
            <w:tcBorders>
              <w:top w:val="single" w:sz="10" w:space="0" w:color="000000"/>
              <w:left w:val="nil"/>
              <w:bottom w:val="single" w:sz="10" w:space="0" w:color="000000"/>
              <w:right w:val="nil"/>
            </w:tcBorders>
            <w:shd w:val="clear" w:color="auto" w:fill="F2F2F2"/>
            <w:vAlign w:val="center"/>
          </w:tcPr>
          <w:p w14:paraId="4A6AE4E0" w14:textId="77777777" w:rsidR="008E0926" w:rsidRDefault="00000000">
            <w:pPr>
              <w:spacing w:after="0"/>
            </w:pPr>
            <w:r>
              <w:rPr>
                <w:b/>
                <w:sz w:val="16"/>
              </w:rPr>
              <w:t>HR</w:t>
            </w:r>
          </w:p>
        </w:tc>
        <w:tc>
          <w:tcPr>
            <w:tcW w:w="2016" w:type="dxa"/>
            <w:tcBorders>
              <w:top w:val="single" w:sz="10" w:space="0" w:color="000000"/>
              <w:left w:val="nil"/>
              <w:bottom w:val="single" w:sz="10" w:space="0" w:color="000000"/>
              <w:right w:val="nil"/>
            </w:tcBorders>
            <w:shd w:val="clear" w:color="auto" w:fill="F2F2F2"/>
            <w:vAlign w:val="center"/>
          </w:tcPr>
          <w:p w14:paraId="01DB4C5E" w14:textId="77777777" w:rsidR="008E0926" w:rsidRDefault="00000000">
            <w:pPr>
              <w:spacing w:after="0"/>
            </w:pPr>
            <w:r>
              <w:rPr>
                <w:b/>
                <w:sz w:val="16"/>
              </w:rPr>
              <w:t>95% CI</w:t>
            </w:r>
          </w:p>
        </w:tc>
        <w:tc>
          <w:tcPr>
            <w:tcW w:w="1152" w:type="dxa"/>
            <w:tcBorders>
              <w:top w:val="single" w:sz="10" w:space="0" w:color="000000"/>
              <w:left w:val="nil"/>
              <w:bottom w:val="single" w:sz="10" w:space="0" w:color="000000"/>
              <w:right w:val="nil"/>
            </w:tcBorders>
            <w:shd w:val="clear" w:color="auto" w:fill="F2F2F2"/>
            <w:vAlign w:val="center"/>
          </w:tcPr>
          <w:p w14:paraId="550D6BFE" w14:textId="77777777" w:rsidR="008E0926" w:rsidRDefault="00000000">
            <w:pPr>
              <w:spacing w:after="0"/>
            </w:pPr>
            <w:r>
              <w:rPr>
                <w:b/>
                <w:sz w:val="16"/>
              </w:rPr>
              <w:t>p-value</w:t>
            </w:r>
          </w:p>
        </w:tc>
      </w:tr>
      <w:tr w:rsidR="008E0926" w14:paraId="7CE6587B" w14:textId="77777777">
        <w:trPr>
          <w:jc w:val="center"/>
        </w:trPr>
        <w:tc>
          <w:tcPr>
            <w:tcW w:w="5328" w:type="dxa"/>
            <w:tcBorders>
              <w:top w:val="nil"/>
              <w:left w:val="nil"/>
              <w:bottom w:val="nil"/>
              <w:right w:val="nil"/>
            </w:tcBorders>
            <w:vAlign w:val="center"/>
          </w:tcPr>
          <w:p w14:paraId="1121B736" w14:textId="77777777" w:rsidR="008E0926" w:rsidRDefault="00000000">
            <w:pPr>
              <w:spacing w:after="0"/>
            </w:pPr>
            <w:r>
              <w:rPr>
                <w:sz w:val="16"/>
              </w:rPr>
              <w:t>ALG use, ALG vs No ALG</w:t>
            </w:r>
          </w:p>
        </w:tc>
        <w:tc>
          <w:tcPr>
            <w:tcW w:w="1152" w:type="dxa"/>
            <w:tcBorders>
              <w:top w:val="nil"/>
              <w:left w:val="nil"/>
              <w:bottom w:val="nil"/>
              <w:right w:val="nil"/>
            </w:tcBorders>
            <w:vAlign w:val="center"/>
          </w:tcPr>
          <w:p w14:paraId="557E5155" w14:textId="77777777" w:rsidR="008E0926" w:rsidRDefault="00000000">
            <w:pPr>
              <w:spacing w:after="0"/>
            </w:pPr>
            <w:r>
              <w:rPr>
                <w:sz w:val="16"/>
              </w:rPr>
              <w:t>0.635</w:t>
            </w:r>
          </w:p>
        </w:tc>
        <w:tc>
          <w:tcPr>
            <w:tcW w:w="2016" w:type="dxa"/>
            <w:tcBorders>
              <w:top w:val="nil"/>
              <w:left w:val="nil"/>
              <w:bottom w:val="nil"/>
              <w:right w:val="nil"/>
            </w:tcBorders>
            <w:vAlign w:val="center"/>
          </w:tcPr>
          <w:p w14:paraId="6A0304FD" w14:textId="77777777" w:rsidR="008E0926" w:rsidRDefault="00000000">
            <w:pPr>
              <w:spacing w:after="0"/>
            </w:pPr>
            <w:r>
              <w:rPr>
                <w:sz w:val="16"/>
              </w:rPr>
              <w:t>0.481, 0.837</w:t>
            </w:r>
          </w:p>
        </w:tc>
        <w:tc>
          <w:tcPr>
            <w:tcW w:w="1152" w:type="dxa"/>
            <w:tcBorders>
              <w:top w:val="nil"/>
              <w:left w:val="nil"/>
              <w:bottom w:val="nil"/>
              <w:right w:val="nil"/>
            </w:tcBorders>
            <w:vAlign w:val="center"/>
          </w:tcPr>
          <w:p w14:paraId="10E35952" w14:textId="77777777" w:rsidR="008E0926" w:rsidRDefault="00000000">
            <w:pPr>
              <w:spacing w:after="0"/>
            </w:pPr>
            <w:r>
              <w:rPr>
                <w:sz w:val="16"/>
              </w:rPr>
              <w:t>0.001</w:t>
            </w:r>
          </w:p>
        </w:tc>
      </w:tr>
      <w:tr w:rsidR="008E0926" w14:paraId="4DAC0F65" w14:textId="77777777">
        <w:trPr>
          <w:jc w:val="center"/>
        </w:trPr>
        <w:tc>
          <w:tcPr>
            <w:tcW w:w="5328" w:type="dxa"/>
            <w:tcBorders>
              <w:top w:val="nil"/>
              <w:left w:val="nil"/>
              <w:bottom w:val="nil"/>
              <w:right w:val="nil"/>
            </w:tcBorders>
            <w:vAlign w:val="center"/>
          </w:tcPr>
          <w:p w14:paraId="2BDD61A4" w14:textId="77777777" w:rsidR="008E0926" w:rsidRDefault="00000000">
            <w:pPr>
              <w:spacing w:after="0"/>
            </w:pPr>
            <w:r>
              <w:rPr>
                <w:sz w:val="16"/>
              </w:rPr>
              <w:t>Age at transplant, years</w:t>
            </w:r>
          </w:p>
        </w:tc>
        <w:tc>
          <w:tcPr>
            <w:tcW w:w="1152" w:type="dxa"/>
            <w:tcBorders>
              <w:top w:val="nil"/>
              <w:left w:val="nil"/>
              <w:bottom w:val="nil"/>
              <w:right w:val="nil"/>
            </w:tcBorders>
            <w:vAlign w:val="center"/>
          </w:tcPr>
          <w:p w14:paraId="66F7AD43" w14:textId="77777777" w:rsidR="008E0926" w:rsidRDefault="00000000">
            <w:pPr>
              <w:spacing w:after="0"/>
            </w:pPr>
            <w:r>
              <w:rPr>
                <w:sz w:val="16"/>
              </w:rPr>
              <w:t>1.03</w:t>
            </w:r>
          </w:p>
        </w:tc>
        <w:tc>
          <w:tcPr>
            <w:tcW w:w="2016" w:type="dxa"/>
            <w:tcBorders>
              <w:top w:val="nil"/>
              <w:left w:val="nil"/>
              <w:bottom w:val="nil"/>
              <w:right w:val="nil"/>
            </w:tcBorders>
            <w:vAlign w:val="center"/>
          </w:tcPr>
          <w:p w14:paraId="46BED7A1" w14:textId="77777777" w:rsidR="008E0926" w:rsidRDefault="00000000">
            <w:pPr>
              <w:spacing w:after="0"/>
            </w:pPr>
            <w:r>
              <w:rPr>
                <w:sz w:val="16"/>
              </w:rPr>
              <w:t>1.02, 1.04</w:t>
            </w:r>
          </w:p>
        </w:tc>
        <w:tc>
          <w:tcPr>
            <w:tcW w:w="1152" w:type="dxa"/>
            <w:tcBorders>
              <w:top w:val="nil"/>
              <w:left w:val="nil"/>
              <w:bottom w:val="nil"/>
              <w:right w:val="nil"/>
            </w:tcBorders>
            <w:vAlign w:val="center"/>
          </w:tcPr>
          <w:p w14:paraId="226311BC" w14:textId="77777777" w:rsidR="008E0926" w:rsidRDefault="00000000">
            <w:pPr>
              <w:spacing w:after="0"/>
            </w:pPr>
            <w:r>
              <w:rPr>
                <w:sz w:val="16"/>
              </w:rPr>
              <w:t>&lt;0.001</w:t>
            </w:r>
          </w:p>
        </w:tc>
      </w:tr>
      <w:tr w:rsidR="008E0926" w14:paraId="79945608" w14:textId="77777777">
        <w:trPr>
          <w:jc w:val="center"/>
        </w:trPr>
        <w:tc>
          <w:tcPr>
            <w:tcW w:w="5328" w:type="dxa"/>
            <w:tcBorders>
              <w:top w:val="nil"/>
              <w:left w:val="nil"/>
              <w:bottom w:val="nil"/>
              <w:right w:val="nil"/>
            </w:tcBorders>
            <w:vAlign w:val="center"/>
          </w:tcPr>
          <w:p w14:paraId="5CD77513" w14:textId="77777777" w:rsidR="008E0926" w:rsidRDefault="00000000">
            <w:pPr>
              <w:spacing w:after="0"/>
            </w:pPr>
            <w:r>
              <w:rPr>
                <w:sz w:val="16"/>
              </w:rPr>
              <w:t>Diabetes status, Yes vs No</w:t>
            </w:r>
          </w:p>
        </w:tc>
        <w:tc>
          <w:tcPr>
            <w:tcW w:w="1152" w:type="dxa"/>
            <w:tcBorders>
              <w:top w:val="nil"/>
              <w:left w:val="nil"/>
              <w:bottom w:val="nil"/>
              <w:right w:val="nil"/>
            </w:tcBorders>
            <w:vAlign w:val="center"/>
          </w:tcPr>
          <w:p w14:paraId="50B33C82" w14:textId="77777777" w:rsidR="008E0926" w:rsidRDefault="00000000">
            <w:pPr>
              <w:spacing w:after="0"/>
            </w:pPr>
            <w:r>
              <w:rPr>
                <w:sz w:val="16"/>
              </w:rPr>
              <w:t>1.97</w:t>
            </w:r>
          </w:p>
        </w:tc>
        <w:tc>
          <w:tcPr>
            <w:tcW w:w="2016" w:type="dxa"/>
            <w:tcBorders>
              <w:top w:val="nil"/>
              <w:left w:val="nil"/>
              <w:bottom w:val="nil"/>
              <w:right w:val="nil"/>
            </w:tcBorders>
            <w:vAlign w:val="center"/>
          </w:tcPr>
          <w:p w14:paraId="07252291" w14:textId="77777777" w:rsidR="008E0926" w:rsidRDefault="00000000">
            <w:pPr>
              <w:spacing w:after="0"/>
            </w:pPr>
            <w:r>
              <w:rPr>
                <w:sz w:val="16"/>
              </w:rPr>
              <w:t>1.39, 2.80</w:t>
            </w:r>
          </w:p>
        </w:tc>
        <w:tc>
          <w:tcPr>
            <w:tcW w:w="1152" w:type="dxa"/>
            <w:tcBorders>
              <w:top w:val="nil"/>
              <w:left w:val="nil"/>
              <w:bottom w:val="nil"/>
              <w:right w:val="nil"/>
            </w:tcBorders>
            <w:vAlign w:val="center"/>
          </w:tcPr>
          <w:p w14:paraId="36ABD843" w14:textId="77777777" w:rsidR="008E0926" w:rsidRDefault="00000000">
            <w:pPr>
              <w:spacing w:after="0"/>
            </w:pPr>
            <w:r>
              <w:rPr>
                <w:sz w:val="16"/>
              </w:rPr>
              <w:t>&lt;0.001</w:t>
            </w:r>
          </w:p>
        </w:tc>
      </w:tr>
      <w:tr w:rsidR="008E0926" w14:paraId="03E9A544" w14:textId="77777777">
        <w:trPr>
          <w:jc w:val="center"/>
        </w:trPr>
        <w:tc>
          <w:tcPr>
            <w:tcW w:w="5328" w:type="dxa"/>
            <w:tcBorders>
              <w:top w:val="nil"/>
              <w:left w:val="nil"/>
              <w:bottom w:val="nil"/>
              <w:right w:val="nil"/>
            </w:tcBorders>
            <w:vAlign w:val="center"/>
          </w:tcPr>
          <w:p w14:paraId="4AB56CFD" w14:textId="77777777" w:rsidR="008E0926" w:rsidRDefault="00000000">
            <w:pPr>
              <w:spacing w:after="0"/>
            </w:pPr>
            <w:r>
              <w:rPr>
                <w:sz w:val="16"/>
              </w:rPr>
              <w:t>Number of prior transplants</w:t>
            </w:r>
          </w:p>
        </w:tc>
        <w:tc>
          <w:tcPr>
            <w:tcW w:w="1152" w:type="dxa"/>
            <w:tcBorders>
              <w:top w:val="nil"/>
              <w:left w:val="nil"/>
              <w:bottom w:val="nil"/>
              <w:right w:val="nil"/>
            </w:tcBorders>
            <w:vAlign w:val="center"/>
          </w:tcPr>
          <w:p w14:paraId="2D22F7F5" w14:textId="77777777" w:rsidR="008E0926" w:rsidRDefault="00000000">
            <w:pPr>
              <w:spacing w:after="0"/>
            </w:pPr>
            <w:r>
              <w:rPr>
                <w:sz w:val="16"/>
              </w:rPr>
              <w:t>1.25</w:t>
            </w:r>
          </w:p>
        </w:tc>
        <w:tc>
          <w:tcPr>
            <w:tcW w:w="2016" w:type="dxa"/>
            <w:tcBorders>
              <w:top w:val="nil"/>
              <w:left w:val="nil"/>
              <w:bottom w:val="nil"/>
              <w:right w:val="nil"/>
            </w:tcBorders>
            <w:vAlign w:val="center"/>
          </w:tcPr>
          <w:p w14:paraId="318F47DF" w14:textId="77777777" w:rsidR="008E0926" w:rsidRDefault="00000000">
            <w:pPr>
              <w:spacing w:after="0"/>
            </w:pPr>
            <w:r>
              <w:rPr>
                <w:sz w:val="16"/>
              </w:rPr>
              <w:t>1.01, 1.55</w:t>
            </w:r>
          </w:p>
        </w:tc>
        <w:tc>
          <w:tcPr>
            <w:tcW w:w="1152" w:type="dxa"/>
            <w:tcBorders>
              <w:top w:val="nil"/>
              <w:left w:val="nil"/>
              <w:bottom w:val="nil"/>
              <w:right w:val="nil"/>
            </w:tcBorders>
            <w:vAlign w:val="center"/>
          </w:tcPr>
          <w:p w14:paraId="60C515FE" w14:textId="77777777" w:rsidR="008E0926" w:rsidRDefault="00000000">
            <w:pPr>
              <w:spacing w:after="0"/>
            </w:pPr>
            <w:r>
              <w:rPr>
                <w:sz w:val="16"/>
              </w:rPr>
              <w:t>0.040</w:t>
            </w:r>
          </w:p>
        </w:tc>
      </w:tr>
      <w:tr w:rsidR="008E0926" w14:paraId="1CDA4134" w14:textId="77777777">
        <w:trPr>
          <w:jc w:val="center"/>
        </w:trPr>
        <w:tc>
          <w:tcPr>
            <w:tcW w:w="5328" w:type="dxa"/>
            <w:tcBorders>
              <w:top w:val="nil"/>
              <w:left w:val="nil"/>
              <w:bottom w:val="single" w:sz="10" w:space="0" w:color="000000"/>
              <w:right w:val="nil"/>
            </w:tcBorders>
            <w:vAlign w:val="center"/>
          </w:tcPr>
          <w:p w14:paraId="3575DC13" w14:textId="77777777" w:rsidR="008E0926" w:rsidRDefault="00000000">
            <w:pPr>
              <w:spacing w:after="0"/>
            </w:pPr>
            <w:r>
              <w:rPr>
                <w:sz w:val="16"/>
              </w:rPr>
              <w:t>Donor mismatch score</w:t>
            </w:r>
          </w:p>
        </w:tc>
        <w:tc>
          <w:tcPr>
            <w:tcW w:w="1152" w:type="dxa"/>
            <w:tcBorders>
              <w:top w:val="nil"/>
              <w:left w:val="nil"/>
              <w:bottom w:val="single" w:sz="10" w:space="0" w:color="000000"/>
              <w:right w:val="nil"/>
            </w:tcBorders>
            <w:vAlign w:val="center"/>
          </w:tcPr>
          <w:p w14:paraId="05888B7D" w14:textId="77777777" w:rsidR="008E0926" w:rsidRDefault="00000000">
            <w:pPr>
              <w:spacing w:after="0"/>
            </w:pPr>
            <w:r>
              <w:rPr>
                <w:sz w:val="16"/>
              </w:rPr>
              <w:t>1.17</w:t>
            </w:r>
          </w:p>
        </w:tc>
        <w:tc>
          <w:tcPr>
            <w:tcW w:w="2016" w:type="dxa"/>
            <w:tcBorders>
              <w:top w:val="nil"/>
              <w:left w:val="nil"/>
              <w:bottom w:val="single" w:sz="10" w:space="0" w:color="000000"/>
              <w:right w:val="nil"/>
            </w:tcBorders>
            <w:vAlign w:val="center"/>
          </w:tcPr>
          <w:p w14:paraId="625BF1EE" w14:textId="77777777" w:rsidR="008E0926" w:rsidRDefault="00000000">
            <w:pPr>
              <w:spacing w:after="0"/>
            </w:pPr>
            <w:r>
              <w:rPr>
                <w:sz w:val="16"/>
              </w:rPr>
              <w:t>1.08, 1.27</w:t>
            </w:r>
          </w:p>
        </w:tc>
        <w:tc>
          <w:tcPr>
            <w:tcW w:w="1152" w:type="dxa"/>
            <w:tcBorders>
              <w:top w:val="nil"/>
              <w:left w:val="nil"/>
              <w:bottom w:val="single" w:sz="10" w:space="0" w:color="000000"/>
              <w:right w:val="nil"/>
            </w:tcBorders>
            <w:vAlign w:val="center"/>
          </w:tcPr>
          <w:p w14:paraId="7C5D2826" w14:textId="77777777" w:rsidR="008E0926" w:rsidRDefault="00000000">
            <w:pPr>
              <w:spacing w:after="0"/>
            </w:pPr>
            <w:r>
              <w:rPr>
                <w:sz w:val="16"/>
              </w:rPr>
              <w:t>&lt;0.001</w:t>
            </w:r>
          </w:p>
        </w:tc>
      </w:tr>
    </w:tbl>
    <w:p w14:paraId="7C04240E" w14:textId="77777777" w:rsidR="008E0926" w:rsidRDefault="00000000">
      <w:pPr>
        <w:pStyle w:val="Note"/>
      </w:pPr>
      <w:r>
        <w:t>Model selection used AIC with ALG forced into the model. HRs greater than 1 indicate higher hazard of graft failure; HRs less than 1 indicate lower hazard of graft failure.</w:t>
      </w:r>
    </w:p>
    <w:p w14:paraId="45E827D2" w14:textId="77777777" w:rsidR="008E0926" w:rsidRDefault="00000000">
      <w:pPr>
        <w:pStyle w:val="Heading2"/>
      </w:pPr>
      <w:r>
        <w:rPr>
          <w:rFonts w:ascii="Arial" w:eastAsia="Arial" w:hAnsi="Arial"/>
        </w:rPr>
        <w:t>Effect modification of the ALG association</w:t>
      </w:r>
    </w:p>
    <w:p w14:paraId="764C6AFE" w14:textId="77777777" w:rsidR="008E0926" w:rsidRDefault="00000000">
      <w:r>
        <w:t>Likelihood ratio tests suggested potential heterogeneity of the ALG association by blood transfusion amount, p = 0.009, and biological sex, p = 0.031. The detailed interaction model for blood transfusion showed an ALG-by-blood-units interaction HR of 1.27, 95% CI 1.06 to 1.51, p = 0.009, indicating that the apparent protective association of ALG was attenuated as blood transfusion units increased. The detailed interaction model for sex showed an ALG-by-female interaction HR of 1.86, 95% CI 1.06 to 3.27, p = 0.030, suggesting that the lower graft failure hazard associated with ALG may be stronger among males than females in this synthetic dataset. Because multiple interactions were screened, these findings should be interpreted as hypothesis-generating rather than definitive evidence of effect modification.</w:t>
      </w:r>
    </w:p>
    <w:p w14:paraId="6CB18BF4" w14:textId="77777777" w:rsidR="008E0926" w:rsidRDefault="00000000">
      <w:pPr>
        <w:pStyle w:val="Caption"/>
      </w:pPr>
      <w:r>
        <w:t>Table 6. Screening tests for ALG effect modification.</w:t>
      </w:r>
    </w:p>
    <w:tbl>
      <w:tblPr>
        <w:tblW w:w="0" w:type="auto"/>
        <w:jc w:val="center"/>
        <w:tblLook w:val="04A0" w:firstRow="1" w:lastRow="0" w:firstColumn="1" w:lastColumn="0" w:noHBand="0" w:noVBand="1"/>
      </w:tblPr>
      <w:tblGrid>
        <w:gridCol w:w="4896"/>
        <w:gridCol w:w="1728"/>
        <w:gridCol w:w="720"/>
        <w:gridCol w:w="1152"/>
      </w:tblGrid>
      <w:tr w:rsidR="008E0926" w14:paraId="4513050E" w14:textId="77777777">
        <w:trPr>
          <w:jc w:val="center"/>
        </w:trPr>
        <w:tc>
          <w:tcPr>
            <w:tcW w:w="4896" w:type="dxa"/>
            <w:tcBorders>
              <w:top w:val="single" w:sz="10" w:space="0" w:color="000000"/>
              <w:left w:val="nil"/>
              <w:bottom w:val="single" w:sz="10" w:space="0" w:color="000000"/>
              <w:right w:val="nil"/>
            </w:tcBorders>
            <w:shd w:val="clear" w:color="auto" w:fill="F2F2F2"/>
            <w:vAlign w:val="center"/>
          </w:tcPr>
          <w:p w14:paraId="72530F3E" w14:textId="77777777" w:rsidR="008E0926" w:rsidRDefault="00000000">
            <w:pPr>
              <w:spacing w:after="0"/>
            </w:pPr>
            <w:r>
              <w:rPr>
                <w:b/>
                <w:sz w:val="16"/>
              </w:rPr>
              <w:t>Potential effect modifier</w:t>
            </w:r>
          </w:p>
        </w:tc>
        <w:tc>
          <w:tcPr>
            <w:tcW w:w="1728" w:type="dxa"/>
            <w:tcBorders>
              <w:top w:val="single" w:sz="10" w:space="0" w:color="000000"/>
              <w:left w:val="nil"/>
              <w:bottom w:val="single" w:sz="10" w:space="0" w:color="000000"/>
              <w:right w:val="nil"/>
            </w:tcBorders>
            <w:shd w:val="clear" w:color="auto" w:fill="F2F2F2"/>
            <w:vAlign w:val="center"/>
          </w:tcPr>
          <w:p w14:paraId="777CA43F" w14:textId="77777777" w:rsidR="008E0926" w:rsidRDefault="00000000">
            <w:pPr>
              <w:spacing w:after="0"/>
            </w:pPr>
            <w:r>
              <w:rPr>
                <w:b/>
                <w:sz w:val="16"/>
              </w:rPr>
              <w:t>LRT chi-square</w:t>
            </w:r>
          </w:p>
        </w:tc>
        <w:tc>
          <w:tcPr>
            <w:tcW w:w="720" w:type="dxa"/>
            <w:tcBorders>
              <w:top w:val="single" w:sz="10" w:space="0" w:color="000000"/>
              <w:left w:val="nil"/>
              <w:bottom w:val="single" w:sz="10" w:space="0" w:color="000000"/>
              <w:right w:val="nil"/>
            </w:tcBorders>
            <w:shd w:val="clear" w:color="auto" w:fill="F2F2F2"/>
            <w:vAlign w:val="center"/>
          </w:tcPr>
          <w:p w14:paraId="03B6064B" w14:textId="77777777" w:rsidR="008E0926" w:rsidRDefault="00000000">
            <w:pPr>
              <w:spacing w:after="0"/>
            </w:pPr>
            <w:r>
              <w:rPr>
                <w:b/>
                <w:sz w:val="16"/>
              </w:rPr>
              <w:t>df</w:t>
            </w:r>
          </w:p>
        </w:tc>
        <w:tc>
          <w:tcPr>
            <w:tcW w:w="1152" w:type="dxa"/>
            <w:tcBorders>
              <w:top w:val="single" w:sz="10" w:space="0" w:color="000000"/>
              <w:left w:val="nil"/>
              <w:bottom w:val="single" w:sz="10" w:space="0" w:color="000000"/>
              <w:right w:val="nil"/>
            </w:tcBorders>
            <w:shd w:val="clear" w:color="auto" w:fill="F2F2F2"/>
            <w:vAlign w:val="center"/>
          </w:tcPr>
          <w:p w14:paraId="791C1308" w14:textId="77777777" w:rsidR="008E0926" w:rsidRDefault="00000000">
            <w:pPr>
              <w:spacing w:after="0"/>
            </w:pPr>
            <w:r>
              <w:rPr>
                <w:b/>
                <w:sz w:val="16"/>
              </w:rPr>
              <w:t>p-value</w:t>
            </w:r>
          </w:p>
        </w:tc>
      </w:tr>
      <w:tr w:rsidR="008E0926" w14:paraId="3A004038" w14:textId="77777777">
        <w:trPr>
          <w:jc w:val="center"/>
        </w:trPr>
        <w:tc>
          <w:tcPr>
            <w:tcW w:w="4896" w:type="dxa"/>
            <w:tcBorders>
              <w:top w:val="nil"/>
              <w:left w:val="nil"/>
              <w:bottom w:val="nil"/>
              <w:right w:val="nil"/>
            </w:tcBorders>
            <w:vAlign w:val="center"/>
          </w:tcPr>
          <w:p w14:paraId="05B5BA30" w14:textId="77777777" w:rsidR="008E0926" w:rsidRDefault="00000000">
            <w:pPr>
              <w:spacing w:after="0"/>
            </w:pPr>
            <w:r>
              <w:rPr>
                <w:sz w:val="16"/>
              </w:rPr>
              <w:t>Amount of blood transfusion, blood units</w:t>
            </w:r>
          </w:p>
        </w:tc>
        <w:tc>
          <w:tcPr>
            <w:tcW w:w="1728" w:type="dxa"/>
            <w:tcBorders>
              <w:top w:val="nil"/>
              <w:left w:val="nil"/>
              <w:bottom w:val="nil"/>
              <w:right w:val="nil"/>
            </w:tcBorders>
            <w:vAlign w:val="center"/>
          </w:tcPr>
          <w:p w14:paraId="27B47D95" w14:textId="77777777" w:rsidR="008E0926" w:rsidRDefault="00000000">
            <w:pPr>
              <w:spacing w:after="0"/>
            </w:pPr>
            <w:r>
              <w:rPr>
                <w:sz w:val="16"/>
              </w:rPr>
              <w:t>6.736</w:t>
            </w:r>
          </w:p>
        </w:tc>
        <w:tc>
          <w:tcPr>
            <w:tcW w:w="720" w:type="dxa"/>
            <w:tcBorders>
              <w:top w:val="nil"/>
              <w:left w:val="nil"/>
              <w:bottom w:val="nil"/>
              <w:right w:val="nil"/>
            </w:tcBorders>
            <w:vAlign w:val="center"/>
          </w:tcPr>
          <w:p w14:paraId="5242952B" w14:textId="77777777" w:rsidR="008E0926" w:rsidRDefault="00000000">
            <w:pPr>
              <w:spacing w:after="0"/>
            </w:pPr>
            <w:r>
              <w:rPr>
                <w:sz w:val="16"/>
              </w:rPr>
              <w:t>1</w:t>
            </w:r>
          </w:p>
        </w:tc>
        <w:tc>
          <w:tcPr>
            <w:tcW w:w="1152" w:type="dxa"/>
            <w:tcBorders>
              <w:top w:val="nil"/>
              <w:left w:val="nil"/>
              <w:bottom w:val="nil"/>
              <w:right w:val="nil"/>
            </w:tcBorders>
            <w:vAlign w:val="center"/>
          </w:tcPr>
          <w:p w14:paraId="5F617CDE" w14:textId="77777777" w:rsidR="008E0926" w:rsidRDefault="00000000">
            <w:pPr>
              <w:spacing w:after="0"/>
            </w:pPr>
            <w:r>
              <w:rPr>
                <w:sz w:val="16"/>
              </w:rPr>
              <w:t>0.009</w:t>
            </w:r>
          </w:p>
        </w:tc>
      </w:tr>
      <w:tr w:rsidR="008E0926" w14:paraId="5084E198" w14:textId="77777777">
        <w:trPr>
          <w:jc w:val="center"/>
        </w:trPr>
        <w:tc>
          <w:tcPr>
            <w:tcW w:w="4896" w:type="dxa"/>
            <w:tcBorders>
              <w:top w:val="nil"/>
              <w:left w:val="nil"/>
              <w:bottom w:val="nil"/>
              <w:right w:val="nil"/>
            </w:tcBorders>
            <w:vAlign w:val="center"/>
          </w:tcPr>
          <w:p w14:paraId="36AC6994" w14:textId="77777777" w:rsidR="008E0926" w:rsidRDefault="00000000">
            <w:pPr>
              <w:spacing w:after="0"/>
            </w:pPr>
            <w:r>
              <w:rPr>
                <w:sz w:val="16"/>
              </w:rPr>
              <w:t>Biological sex</w:t>
            </w:r>
          </w:p>
        </w:tc>
        <w:tc>
          <w:tcPr>
            <w:tcW w:w="1728" w:type="dxa"/>
            <w:tcBorders>
              <w:top w:val="nil"/>
              <w:left w:val="nil"/>
              <w:bottom w:val="nil"/>
              <w:right w:val="nil"/>
            </w:tcBorders>
            <w:vAlign w:val="center"/>
          </w:tcPr>
          <w:p w14:paraId="0F5B2650" w14:textId="77777777" w:rsidR="008E0926" w:rsidRDefault="00000000">
            <w:pPr>
              <w:spacing w:after="0"/>
            </w:pPr>
            <w:r>
              <w:rPr>
                <w:sz w:val="16"/>
              </w:rPr>
              <w:t>4.667</w:t>
            </w:r>
          </w:p>
        </w:tc>
        <w:tc>
          <w:tcPr>
            <w:tcW w:w="720" w:type="dxa"/>
            <w:tcBorders>
              <w:top w:val="nil"/>
              <w:left w:val="nil"/>
              <w:bottom w:val="nil"/>
              <w:right w:val="nil"/>
            </w:tcBorders>
            <w:vAlign w:val="center"/>
          </w:tcPr>
          <w:p w14:paraId="36D992D8" w14:textId="77777777" w:rsidR="008E0926" w:rsidRDefault="00000000">
            <w:pPr>
              <w:spacing w:after="0"/>
            </w:pPr>
            <w:r>
              <w:rPr>
                <w:sz w:val="16"/>
              </w:rPr>
              <w:t>1</w:t>
            </w:r>
          </w:p>
        </w:tc>
        <w:tc>
          <w:tcPr>
            <w:tcW w:w="1152" w:type="dxa"/>
            <w:tcBorders>
              <w:top w:val="nil"/>
              <w:left w:val="nil"/>
              <w:bottom w:val="nil"/>
              <w:right w:val="nil"/>
            </w:tcBorders>
            <w:vAlign w:val="center"/>
          </w:tcPr>
          <w:p w14:paraId="53E342C2" w14:textId="77777777" w:rsidR="008E0926" w:rsidRDefault="00000000">
            <w:pPr>
              <w:spacing w:after="0"/>
            </w:pPr>
            <w:r>
              <w:rPr>
                <w:sz w:val="16"/>
              </w:rPr>
              <w:t>0.031</w:t>
            </w:r>
          </w:p>
        </w:tc>
      </w:tr>
      <w:tr w:rsidR="008E0926" w14:paraId="4C6F12C2" w14:textId="77777777">
        <w:trPr>
          <w:jc w:val="center"/>
        </w:trPr>
        <w:tc>
          <w:tcPr>
            <w:tcW w:w="4896" w:type="dxa"/>
            <w:tcBorders>
              <w:top w:val="nil"/>
              <w:left w:val="nil"/>
              <w:bottom w:val="nil"/>
              <w:right w:val="nil"/>
            </w:tcBorders>
            <w:vAlign w:val="center"/>
          </w:tcPr>
          <w:p w14:paraId="14CF6B40" w14:textId="77777777" w:rsidR="008E0926" w:rsidRDefault="00000000">
            <w:pPr>
              <w:spacing w:after="0"/>
            </w:pPr>
            <w:r>
              <w:rPr>
                <w:sz w:val="16"/>
              </w:rPr>
              <w:t>Diabetes status</w:t>
            </w:r>
          </w:p>
        </w:tc>
        <w:tc>
          <w:tcPr>
            <w:tcW w:w="1728" w:type="dxa"/>
            <w:tcBorders>
              <w:top w:val="nil"/>
              <w:left w:val="nil"/>
              <w:bottom w:val="nil"/>
              <w:right w:val="nil"/>
            </w:tcBorders>
            <w:vAlign w:val="center"/>
          </w:tcPr>
          <w:p w14:paraId="7452205B" w14:textId="77777777" w:rsidR="008E0926" w:rsidRDefault="00000000">
            <w:pPr>
              <w:spacing w:after="0"/>
            </w:pPr>
            <w:r>
              <w:rPr>
                <w:sz w:val="16"/>
              </w:rPr>
              <w:t>2.032</w:t>
            </w:r>
          </w:p>
        </w:tc>
        <w:tc>
          <w:tcPr>
            <w:tcW w:w="720" w:type="dxa"/>
            <w:tcBorders>
              <w:top w:val="nil"/>
              <w:left w:val="nil"/>
              <w:bottom w:val="nil"/>
              <w:right w:val="nil"/>
            </w:tcBorders>
            <w:vAlign w:val="center"/>
          </w:tcPr>
          <w:p w14:paraId="0DB04669" w14:textId="77777777" w:rsidR="008E0926" w:rsidRDefault="00000000">
            <w:pPr>
              <w:spacing w:after="0"/>
            </w:pPr>
            <w:r>
              <w:rPr>
                <w:sz w:val="16"/>
              </w:rPr>
              <w:t>1</w:t>
            </w:r>
          </w:p>
        </w:tc>
        <w:tc>
          <w:tcPr>
            <w:tcW w:w="1152" w:type="dxa"/>
            <w:tcBorders>
              <w:top w:val="nil"/>
              <w:left w:val="nil"/>
              <w:bottom w:val="nil"/>
              <w:right w:val="nil"/>
            </w:tcBorders>
            <w:vAlign w:val="center"/>
          </w:tcPr>
          <w:p w14:paraId="3E89EDA8" w14:textId="77777777" w:rsidR="008E0926" w:rsidRDefault="00000000">
            <w:pPr>
              <w:spacing w:after="0"/>
            </w:pPr>
            <w:r>
              <w:rPr>
                <w:sz w:val="16"/>
              </w:rPr>
              <w:t>0.154</w:t>
            </w:r>
          </w:p>
        </w:tc>
      </w:tr>
      <w:tr w:rsidR="008E0926" w14:paraId="064E7DD5" w14:textId="77777777">
        <w:trPr>
          <w:jc w:val="center"/>
        </w:trPr>
        <w:tc>
          <w:tcPr>
            <w:tcW w:w="4896" w:type="dxa"/>
            <w:tcBorders>
              <w:top w:val="nil"/>
              <w:left w:val="nil"/>
              <w:bottom w:val="nil"/>
              <w:right w:val="nil"/>
            </w:tcBorders>
            <w:vAlign w:val="center"/>
          </w:tcPr>
          <w:p w14:paraId="5C2F7650" w14:textId="77777777" w:rsidR="008E0926" w:rsidRDefault="00000000">
            <w:pPr>
              <w:spacing w:after="0"/>
            </w:pPr>
            <w:r>
              <w:rPr>
                <w:sz w:val="16"/>
              </w:rPr>
              <w:t>Duration of hemodialysis prior to transplant, days</w:t>
            </w:r>
          </w:p>
        </w:tc>
        <w:tc>
          <w:tcPr>
            <w:tcW w:w="1728" w:type="dxa"/>
            <w:tcBorders>
              <w:top w:val="nil"/>
              <w:left w:val="nil"/>
              <w:bottom w:val="nil"/>
              <w:right w:val="nil"/>
            </w:tcBorders>
            <w:vAlign w:val="center"/>
          </w:tcPr>
          <w:p w14:paraId="23DAD31A" w14:textId="77777777" w:rsidR="008E0926" w:rsidRDefault="00000000">
            <w:pPr>
              <w:spacing w:after="0"/>
            </w:pPr>
            <w:r>
              <w:rPr>
                <w:sz w:val="16"/>
              </w:rPr>
              <w:t>0.936</w:t>
            </w:r>
          </w:p>
        </w:tc>
        <w:tc>
          <w:tcPr>
            <w:tcW w:w="720" w:type="dxa"/>
            <w:tcBorders>
              <w:top w:val="nil"/>
              <w:left w:val="nil"/>
              <w:bottom w:val="nil"/>
              <w:right w:val="nil"/>
            </w:tcBorders>
            <w:vAlign w:val="center"/>
          </w:tcPr>
          <w:p w14:paraId="1CE13F79" w14:textId="77777777" w:rsidR="008E0926" w:rsidRDefault="00000000">
            <w:pPr>
              <w:spacing w:after="0"/>
            </w:pPr>
            <w:r>
              <w:rPr>
                <w:sz w:val="16"/>
              </w:rPr>
              <w:t>1</w:t>
            </w:r>
          </w:p>
        </w:tc>
        <w:tc>
          <w:tcPr>
            <w:tcW w:w="1152" w:type="dxa"/>
            <w:tcBorders>
              <w:top w:val="nil"/>
              <w:left w:val="nil"/>
              <w:bottom w:val="nil"/>
              <w:right w:val="nil"/>
            </w:tcBorders>
            <w:vAlign w:val="center"/>
          </w:tcPr>
          <w:p w14:paraId="084CD330" w14:textId="77777777" w:rsidR="008E0926" w:rsidRDefault="00000000">
            <w:pPr>
              <w:spacing w:after="0"/>
            </w:pPr>
            <w:r>
              <w:rPr>
                <w:sz w:val="16"/>
              </w:rPr>
              <w:t>0.333</w:t>
            </w:r>
          </w:p>
        </w:tc>
      </w:tr>
      <w:tr w:rsidR="008E0926" w14:paraId="3AC6323A" w14:textId="77777777">
        <w:trPr>
          <w:jc w:val="center"/>
        </w:trPr>
        <w:tc>
          <w:tcPr>
            <w:tcW w:w="4896" w:type="dxa"/>
            <w:tcBorders>
              <w:top w:val="nil"/>
              <w:left w:val="nil"/>
              <w:bottom w:val="nil"/>
              <w:right w:val="nil"/>
            </w:tcBorders>
            <w:vAlign w:val="center"/>
          </w:tcPr>
          <w:p w14:paraId="0C3DF9FF" w14:textId="77777777" w:rsidR="008E0926" w:rsidRDefault="00000000">
            <w:pPr>
              <w:spacing w:after="0"/>
            </w:pPr>
            <w:r>
              <w:rPr>
                <w:sz w:val="16"/>
              </w:rPr>
              <w:t>Number of prior transplants</w:t>
            </w:r>
          </w:p>
        </w:tc>
        <w:tc>
          <w:tcPr>
            <w:tcW w:w="1728" w:type="dxa"/>
            <w:tcBorders>
              <w:top w:val="nil"/>
              <w:left w:val="nil"/>
              <w:bottom w:val="nil"/>
              <w:right w:val="nil"/>
            </w:tcBorders>
            <w:vAlign w:val="center"/>
          </w:tcPr>
          <w:p w14:paraId="40AC6628" w14:textId="77777777" w:rsidR="008E0926" w:rsidRDefault="00000000">
            <w:pPr>
              <w:spacing w:after="0"/>
            </w:pPr>
            <w:r>
              <w:rPr>
                <w:sz w:val="16"/>
              </w:rPr>
              <w:t>0.231</w:t>
            </w:r>
          </w:p>
        </w:tc>
        <w:tc>
          <w:tcPr>
            <w:tcW w:w="720" w:type="dxa"/>
            <w:tcBorders>
              <w:top w:val="nil"/>
              <w:left w:val="nil"/>
              <w:bottom w:val="nil"/>
              <w:right w:val="nil"/>
            </w:tcBorders>
            <w:vAlign w:val="center"/>
          </w:tcPr>
          <w:p w14:paraId="30D7E10D" w14:textId="77777777" w:rsidR="008E0926" w:rsidRDefault="00000000">
            <w:pPr>
              <w:spacing w:after="0"/>
            </w:pPr>
            <w:r>
              <w:rPr>
                <w:sz w:val="16"/>
              </w:rPr>
              <w:t>1</w:t>
            </w:r>
          </w:p>
        </w:tc>
        <w:tc>
          <w:tcPr>
            <w:tcW w:w="1152" w:type="dxa"/>
            <w:tcBorders>
              <w:top w:val="nil"/>
              <w:left w:val="nil"/>
              <w:bottom w:val="nil"/>
              <w:right w:val="nil"/>
            </w:tcBorders>
            <w:vAlign w:val="center"/>
          </w:tcPr>
          <w:p w14:paraId="64E1855D" w14:textId="77777777" w:rsidR="008E0926" w:rsidRDefault="00000000">
            <w:pPr>
              <w:spacing w:after="0"/>
            </w:pPr>
            <w:r>
              <w:rPr>
                <w:sz w:val="16"/>
              </w:rPr>
              <w:t>0.631</w:t>
            </w:r>
          </w:p>
        </w:tc>
      </w:tr>
      <w:tr w:rsidR="008E0926" w14:paraId="10E74E88" w14:textId="77777777">
        <w:trPr>
          <w:jc w:val="center"/>
        </w:trPr>
        <w:tc>
          <w:tcPr>
            <w:tcW w:w="4896" w:type="dxa"/>
            <w:tcBorders>
              <w:top w:val="nil"/>
              <w:left w:val="nil"/>
              <w:bottom w:val="nil"/>
              <w:right w:val="nil"/>
            </w:tcBorders>
            <w:vAlign w:val="center"/>
          </w:tcPr>
          <w:p w14:paraId="6081B50F" w14:textId="77777777" w:rsidR="008E0926" w:rsidRDefault="00000000">
            <w:pPr>
              <w:spacing w:after="0"/>
            </w:pPr>
            <w:r>
              <w:rPr>
                <w:sz w:val="16"/>
              </w:rPr>
              <w:t>Donor mismatch score</w:t>
            </w:r>
          </w:p>
        </w:tc>
        <w:tc>
          <w:tcPr>
            <w:tcW w:w="1728" w:type="dxa"/>
            <w:tcBorders>
              <w:top w:val="nil"/>
              <w:left w:val="nil"/>
              <w:bottom w:val="nil"/>
              <w:right w:val="nil"/>
            </w:tcBorders>
            <w:vAlign w:val="center"/>
          </w:tcPr>
          <w:p w14:paraId="6B0BE00E" w14:textId="77777777" w:rsidR="008E0926" w:rsidRDefault="00000000">
            <w:pPr>
              <w:spacing w:after="0"/>
            </w:pPr>
            <w:r>
              <w:rPr>
                <w:sz w:val="16"/>
              </w:rPr>
              <w:t>0.227</w:t>
            </w:r>
          </w:p>
        </w:tc>
        <w:tc>
          <w:tcPr>
            <w:tcW w:w="720" w:type="dxa"/>
            <w:tcBorders>
              <w:top w:val="nil"/>
              <w:left w:val="nil"/>
              <w:bottom w:val="nil"/>
              <w:right w:val="nil"/>
            </w:tcBorders>
            <w:vAlign w:val="center"/>
          </w:tcPr>
          <w:p w14:paraId="419F7099" w14:textId="77777777" w:rsidR="008E0926" w:rsidRDefault="00000000">
            <w:pPr>
              <w:spacing w:after="0"/>
            </w:pPr>
            <w:r>
              <w:rPr>
                <w:sz w:val="16"/>
              </w:rPr>
              <w:t>1</w:t>
            </w:r>
          </w:p>
        </w:tc>
        <w:tc>
          <w:tcPr>
            <w:tcW w:w="1152" w:type="dxa"/>
            <w:tcBorders>
              <w:top w:val="nil"/>
              <w:left w:val="nil"/>
              <w:bottom w:val="nil"/>
              <w:right w:val="nil"/>
            </w:tcBorders>
            <w:vAlign w:val="center"/>
          </w:tcPr>
          <w:p w14:paraId="1CAF6CA2" w14:textId="77777777" w:rsidR="008E0926" w:rsidRDefault="00000000">
            <w:pPr>
              <w:spacing w:after="0"/>
            </w:pPr>
            <w:r>
              <w:rPr>
                <w:sz w:val="16"/>
              </w:rPr>
              <w:t>0.633</w:t>
            </w:r>
          </w:p>
        </w:tc>
      </w:tr>
      <w:tr w:rsidR="008E0926" w14:paraId="696D5B8C" w14:textId="77777777">
        <w:trPr>
          <w:jc w:val="center"/>
        </w:trPr>
        <w:tc>
          <w:tcPr>
            <w:tcW w:w="4896" w:type="dxa"/>
            <w:tcBorders>
              <w:top w:val="nil"/>
              <w:left w:val="nil"/>
              <w:bottom w:val="single" w:sz="10" w:space="0" w:color="000000"/>
              <w:right w:val="nil"/>
            </w:tcBorders>
            <w:vAlign w:val="center"/>
          </w:tcPr>
          <w:p w14:paraId="14BC7C6B" w14:textId="77777777" w:rsidR="008E0926" w:rsidRDefault="00000000">
            <w:pPr>
              <w:spacing w:after="0"/>
            </w:pPr>
            <w:r>
              <w:rPr>
                <w:sz w:val="16"/>
              </w:rPr>
              <w:t>Age at transplant, years</w:t>
            </w:r>
          </w:p>
        </w:tc>
        <w:tc>
          <w:tcPr>
            <w:tcW w:w="1728" w:type="dxa"/>
            <w:tcBorders>
              <w:top w:val="nil"/>
              <w:left w:val="nil"/>
              <w:bottom w:val="single" w:sz="10" w:space="0" w:color="000000"/>
              <w:right w:val="nil"/>
            </w:tcBorders>
            <w:vAlign w:val="center"/>
          </w:tcPr>
          <w:p w14:paraId="1DFDD383" w14:textId="77777777" w:rsidR="008E0926" w:rsidRDefault="00000000">
            <w:pPr>
              <w:spacing w:after="0"/>
            </w:pPr>
            <w:r>
              <w:rPr>
                <w:sz w:val="16"/>
              </w:rPr>
              <w:t>0.108</w:t>
            </w:r>
          </w:p>
        </w:tc>
        <w:tc>
          <w:tcPr>
            <w:tcW w:w="720" w:type="dxa"/>
            <w:tcBorders>
              <w:top w:val="nil"/>
              <w:left w:val="nil"/>
              <w:bottom w:val="single" w:sz="10" w:space="0" w:color="000000"/>
              <w:right w:val="nil"/>
            </w:tcBorders>
            <w:vAlign w:val="center"/>
          </w:tcPr>
          <w:p w14:paraId="2DA81CBC" w14:textId="77777777" w:rsidR="008E0926" w:rsidRDefault="00000000">
            <w:pPr>
              <w:spacing w:after="0"/>
            </w:pPr>
            <w:r>
              <w:rPr>
                <w:sz w:val="16"/>
              </w:rPr>
              <w:t>1</w:t>
            </w:r>
          </w:p>
        </w:tc>
        <w:tc>
          <w:tcPr>
            <w:tcW w:w="1152" w:type="dxa"/>
            <w:tcBorders>
              <w:top w:val="nil"/>
              <w:left w:val="nil"/>
              <w:bottom w:val="single" w:sz="10" w:space="0" w:color="000000"/>
              <w:right w:val="nil"/>
            </w:tcBorders>
            <w:vAlign w:val="center"/>
          </w:tcPr>
          <w:p w14:paraId="25633177" w14:textId="77777777" w:rsidR="008E0926" w:rsidRDefault="00000000">
            <w:pPr>
              <w:spacing w:after="0"/>
            </w:pPr>
            <w:r>
              <w:rPr>
                <w:sz w:val="16"/>
              </w:rPr>
              <w:t>0.743</w:t>
            </w:r>
          </w:p>
        </w:tc>
      </w:tr>
    </w:tbl>
    <w:p w14:paraId="235E0857" w14:textId="77777777" w:rsidR="008E0926" w:rsidRDefault="00000000">
      <w:pPr>
        <w:pStyle w:val="Note"/>
      </w:pPr>
      <w:r>
        <w:t>Each row compares a model with an ALG-by-modifier interaction against the corresponding model without the interaction using a likelihood ratio test. LRT = likelihood ratio test.</w:t>
      </w:r>
    </w:p>
    <w:p w14:paraId="6972BC75" w14:textId="77777777" w:rsidR="008E0926" w:rsidRDefault="00000000">
      <w:pPr>
        <w:pStyle w:val="Heading2"/>
      </w:pPr>
      <w:r>
        <w:rPr>
          <w:rFonts w:ascii="Arial" w:eastAsia="Arial" w:hAnsi="Arial"/>
        </w:rPr>
        <w:t>Model diagnostics</w:t>
      </w:r>
    </w:p>
    <w:p w14:paraId="71B4BFF3" w14:textId="77777777" w:rsidR="008E0926" w:rsidRDefault="00000000">
      <w:r>
        <w:t>The global proportional hazards test was borderline in both the full Cox model, p = 0.060, and the selected Cox model, p = 0.058. The ALG term did not show evidence of non-proportionality in either model, p = 0.741 in the full model and p = 0.656 in the selected model. Age showed evidence of possible non-proportionality in both models, p = 0.035 in the full model and p = 0.038 in the selected model. Therefore, the primary interpretation of ALG appears reasonably supported by the diagnostics, but the age effect should be interpreted with caution. In a final applied report using real data, a time-dependent age effect, stratification, or sensitivity analysis should be considered if age non-proportionality persists.</w:t>
      </w:r>
    </w:p>
    <w:p w14:paraId="3E34B940" w14:textId="77777777" w:rsidR="008E0926" w:rsidRDefault="00000000">
      <w:pPr>
        <w:pStyle w:val="Heading1"/>
      </w:pPr>
      <w:r>
        <w:rPr>
          <w:rFonts w:ascii="Arial" w:eastAsia="Arial" w:hAnsi="Arial"/>
        </w:rPr>
        <w:t>Discussion</w:t>
      </w:r>
    </w:p>
    <w:p w14:paraId="07B39C5A" w14:textId="77777777" w:rsidR="008E0926" w:rsidRDefault="00000000">
      <w:r>
        <w:t>In this synthetic practice analysis of kidney transplant recipients, ALG use was associated with better graft survival in unadjusted Kaplan-Meier analysis and remained associated with lower graft failure hazard after adjustment for key clinical covariates. Age at transplant, diabetes status, prior transplant burden, and donor mismatch score were consistently associated with worse graft survival. Interaction screening suggested possible heterogeneity of the ALG association by blood transfusion amount and biological sex, but these findings require cautious interpretation because they were based on multiple exploratory interaction tests.</w:t>
      </w:r>
    </w:p>
    <w:p w14:paraId="1081E2D8" w14:textId="77777777" w:rsidR="008E0926" w:rsidRDefault="00000000">
      <w:r>
        <w:t xml:space="preserve">This analysis has several limitations. First, the dataset used for this practice report was randomly generated and does not represent real kidney transplant outcomes. Second, the study structure is observational, so estimated ALG associations should not be interpreted as causal without stronger design </w:t>
      </w:r>
      <w:r>
        <w:lastRenderedPageBreak/>
        <w:t>assumptions and confounding control. Third, model selection can produce unstable results, especially when candidate predictors are correlated or event counts are limited. Fourth, the proportional hazards diagnostics suggested possible non-proportionality for age, and further modeling would be needed in a real analysis. Finally, the interaction findings should be considered exploratory and would require external validation. Despite these limitations, the analysis demonstrates a complete applied workflow for descriptive summaries, survival modeling, interaction assessment, model diagnostics, publication-style tables, and technical reporting.</w:t>
      </w:r>
    </w:p>
    <w:p w14:paraId="61E82A25" w14:textId="77777777" w:rsidR="008E0926" w:rsidRDefault="00000000">
      <w:pPr>
        <w:pStyle w:val="Heading1"/>
      </w:pPr>
      <w:r>
        <w:rPr>
          <w:rFonts w:ascii="Arial" w:eastAsia="Arial" w:hAnsi="Arial"/>
        </w:rPr>
        <w:t>References</w:t>
      </w:r>
    </w:p>
    <w:p w14:paraId="22A5B7B1" w14:textId="77777777" w:rsidR="008E0926" w:rsidRDefault="00000000">
      <w:r>
        <w:t>R Core Team. R: A language and environment for statistical computing. R Foundation for Statistical Computing. https://www.r-project.org/</w:t>
      </w:r>
    </w:p>
    <w:p w14:paraId="4A84CA81" w14:textId="77777777" w:rsidR="008E0926" w:rsidRDefault="00000000">
      <w:r>
        <w:t>Therneau TM. A Package for Survival Analysis in R. survival package documentation. https://cran.r-project.org/package=survival</w:t>
      </w:r>
    </w:p>
    <w:p w14:paraId="6359A275" w14:textId="77777777" w:rsidR="008E0926" w:rsidRDefault="00000000">
      <w:r>
        <w:t>Kassambara A, Kosinski M, Biecek P. survminer: Drawing Survival Curves using ggplot2. https://cran.r-project.org/package=survminer</w:t>
      </w:r>
    </w:p>
    <w:p w14:paraId="00BA5C6B" w14:textId="77777777" w:rsidR="008E0926" w:rsidRDefault="00000000">
      <w:r>
        <w:t>Sjoberg DD, Whiting K, Curry M, Lavery JA, Larmarange J. gtsummary: Presentation-ready data summary and analytic result tables. https://www.danieldsjoberg.com/gtsummary/</w:t>
      </w:r>
    </w:p>
    <w:p w14:paraId="0878164B" w14:textId="77777777" w:rsidR="008E0926" w:rsidRDefault="00000000">
      <w:r>
        <w:t>Gohel D. officer and flextable package documentation. https://davidgohel.github.io/officer/ and https://davidgohel.github.io/flextable/</w:t>
      </w:r>
    </w:p>
    <w:p w14:paraId="01FBEF2D" w14:textId="77777777" w:rsidR="008E0926" w:rsidRDefault="008E0926">
      <w:pPr>
        <w:sectPr w:rsidR="008E0926">
          <w:pgSz w:w="12240" w:h="15840"/>
          <w:pgMar w:top="936" w:right="936" w:bottom="936" w:left="936" w:header="720" w:footer="720" w:gutter="0"/>
          <w:cols w:space="720"/>
          <w:docGrid w:linePitch="360"/>
        </w:sectPr>
      </w:pPr>
    </w:p>
    <w:p w14:paraId="39134B9B" w14:textId="77777777" w:rsidR="008E0926" w:rsidRDefault="00000000">
      <w:pPr>
        <w:pStyle w:val="Heading1"/>
      </w:pPr>
      <w:r>
        <w:rPr>
          <w:rFonts w:ascii="Arial" w:eastAsia="Arial" w:hAnsi="Arial"/>
        </w:rPr>
        <w:lastRenderedPageBreak/>
        <w:t>Appendix</w:t>
      </w:r>
    </w:p>
    <w:p w14:paraId="344848A0" w14:textId="77777777" w:rsidR="008E0926" w:rsidRDefault="00000000">
      <w:r>
        <w:t>The appendix contains supporting tables and figures used to assess the analytic dataset, model assumptions, and sensitivity analyses. These materials are intended to support the main report but would not usually all be included in the main text.</w:t>
      </w:r>
    </w:p>
    <w:p w14:paraId="5416E39D" w14:textId="77777777" w:rsidR="008E0926" w:rsidRDefault="00000000">
      <w:pPr>
        <w:pStyle w:val="Caption"/>
      </w:pPr>
      <w:r>
        <w:t>Appendix Table A1. Cohort flow counts.</w:t>
      </w:r>
    </w:p>
    <w:tbl>
      <w:tblPr>
        <w:tblW w:w="0" w:type="auto"/>
        <w:jc w:val="center"/>
        <w:tblLook w:val="04A0" w:firstRow="1" w:lastRow="0" w:firstColumn="1" w:lastColumn="0" w:noHBand="0" w:noVBand="1"/>
      </w:tblPr>
      <w:tblGrid>
        <w:gridCol w:w="7776"/>
        <w:gridCol w:w="1008"/>
      </w:tblGrid>
      <w:tr w:rsidR="008E0926" w14:paraId="002C4D88" w14:textId="77777777">
        <w:trPr>
          <w:jc w:val="center"/>
        </w:trPr>
        <w:tc>
          <w:tcPr>
            <w:tcW w:w="7776" w:type="dxa"/>
            <w:tcBorders>
              <w:top w:val="single" w:sz="10" w:space="0" w:color="000000"/>
              <w:left w:val="nil"/>
              <w:bottom w:val="single" w:sz="10" w:space="0" w:color="000000"/>
              <w:right w:val="nil"/>
            </w:tcBorders>
            <w:shd w:val="clear" w:color="auto" w:fill="F2F2F2"/>
            <w:vAlign w:val="center"/>
          </w:tcPr>
          <w:p w14:paraId="0D26CE70" w14:textId="77777777" w:rsidR="008E0926" w:rsidRDefault="00000000">
            <w:pPr>
              <w:spacing w:after="0"/>
            </w:pPr>
            <w:r>
              <w:rPr>
                <w:b/>
                <w:sz w:val="16"/>
              </w:rPr>
              <w:t>Step</w:t>
            </w:r>
          </w:p>
        </w:tc>
        <w:tc>
          <w:tcPr>
            <w:tcW w:w="1008" w:type="dxa"/>
            <w:tcBorders>
              <w:top w:val="single" w:sz="10" w:space="0" w:color="000000"/>
              <w:left w:val="nil"/>
              <w:bottom w:val="single" w:sz="10" w:space="0" w:color="000000"/>
              <w:right w:val="nil"/>
            </w:tcBorders>
            <w:shd w:val="clear" w:color="auto" w:fill="F2F2F2"/>
            <w:vAlign w:val="center"/>
          </w:tcPr>
          <w:p w14:paraId="24CA4E58" w14:textId="77777777" w:rsidR="008E0926" w:rsidRDefault="00000000">
            <w:pPr>
              <w:spacing w:after="0"/>
            </w:pPr>
            <w:r>
              <w:rPr>
                <w:b/>
                <w:sz w:val="16"/>
              </w:rPr>
              <w:t>N</w:t>
            </w:r>
          </w:p>
        </w:tc>
      </w:tr>
      <w:tr w:rsidR="008E0926" w14:paraId="08C56F8F" w14:textId="77777777">
        <w:trPr>
          <w:jc w:val="center"/>
        </w:trPr>
        <w:tc>
          <w:tcPr>
            <w:tcW w:w="7776" w:type="dxa"/>
            <w:tcBorders>
              <w:top w:val="nil"/>
              <w:left w:val="nil"/>
              <w:bottom w:val="nil"/>
              <w:right w:val="nil"/>
            </w:tcBorders>
            <w:vAlign w:val="center"/>
          </w:tcPr>
          <w:p w14:paraId="3EA6F96D" w14:textId="77777777" w:rsidR="008E0926" w:rsidRDefault="00000000">
            <w:pPr>
              <w:spacing w:after="0"/>
            </w:pPr>
            <w:r>
              <w:rPr>
                <w:sz w:val="16"/>
              </w:rPr>
              <w:t>Raw records imported</w:t>
            </w:r>
          </w:p>
        </w:tc>
        <w:tc>
          <w:tcPr>
            <w:tcW w:w="1008" w:type="dxa"/>
            <w:tcBorders>
              <w:top w:val="nil"/>
              <w:left w:val="nil"/>
              <w:bottom w:val="nil"/>
              <w:right w:val="nil"/>
            </w:tcBorders>
            <w:vAlign w:val="center"/>
          </w:tcPr>
          <w:p w14:paraId="26BBAC15" w14:textId="77777777" w:rsidR="008E0926" w:rsidRDefault="00000000">
            <w:pPr>
              <w:spacing w:after="0"/>
            </w:pPr>
            <w:r>
              <w:rPr>
                <w:sz w:val="16"/>
              </w:rPr>
              <w:t>469</w:t>
            </w:r>
          </w:p>
        </w:tc>
      </w:tr>
      <w:tr w:rsidR="008E0926" w14:paraId="220094B5" w14:textId="77777777">
        <w:trPr>
          <w:jc w:val="center"/>
        </w:trPr>
        <w:tc>
          <w:tcPr>
            <w:tcW w:w="7776" w:type="dxa"/>
            <w:tcBorders>
              <w:top w:val="nil"/>
              <w:left w:val="nil"/>
              <w:bottom w:val="nil"/>
              <w:right w:val="nil"/>
            </w:tcBorders>
            <w:vAlign w:val="center"/>
          </w:tcPr>
          <w:p w14:paraId="195570D5" w14:textId="77777777" w:rsidR="008E0926" w:rsidRDefault="00000000">
            <w:pPr>
              <w:spacing w:after="0"/>
            </w:pPr>
            <w:r>
              <w:rPr>
                <w:sz w:val="16"/>
              </w:rPr>
              <w:t>Records with nonmissing positive follow-up time</w:t>
            </w:r>
          </w:p>
        </w:tc>
        <w:tc>
          <w:tcPr>
            <w:tcW w:w="1008" w:type="dxa"/>
            <w:tcBorders>
              <w:top w:val="nil"/>
              <w:left w:val="nil"/>
              <w:bottom w:val="nil"/>
              <w:right w:val="nil"/>
            </w:tcBorders>
            <w:vAlign w:val="center"/>
          </w:tcPr>
          <w:p w14:paraId="7DD65179" w14:textId="77777777" w:rsidR="008E0926" w:rsidRDefault="00000000">
            <w:pPr>
              <w:spacing w:after="0"/>
            </w:pPr>
            <w:r>
              <w:rPr>
                <w:sz w:val="16"/>
              </w:rPr>
              <w:t>469</w:t>
            </w:r>
          </w:p>
        </w:tc>
      </w:tr>
      <w:tr w:rsidR="008E0926" w14:paraId="3D28A84C" w14:textId="77777777">
        <w:trPr>
          <w:jc w:val="center"/>
        </w:trPr>
        <w:tc>
          <w:tcPr>
            <w:tcW w:w="7776" w:type="dxa"/>
            <w:tcBorders>
              <w:top w:val="nil"/>
              <w:left w:val="nil"/>
              <w:bottom w:val="nil"/>
              <w:right w:val="nil"/>
            </w:tcBorders>
            <w:vAlign w:val="center"/>
          </w:tcPr>
          <w:p w14:paraId="0B55A013" w14:textId="77777777" w:rsidR="008E0926" w:rsidRDefault="00000000">
            <w:pPr>
              <w:spacing w:after="0"/>
            </w:pPr>
            <w:r>
              <w:rPr>
                <w:sz w:val="16"/>
              </w:rPr>
              <w:t>Records with nonmissing graft failure indicator</w:t>
            </w:r>
          </w:p>
        </w:tc>
        <w:tc>
          <w:tcPr>
            <w:tcW w:w="1008" w:type="dxa"/>
            <w:tcBorders>
              <w:top w:val="nil"/>
              <w:left w:val="nil"/>
              <w:bottom w:val="nil"/>
              <w:right w:val="nil"/>
            </w:tcBorders>
            <w:vAlign w:val="center"/>
          </w:tcPr>
          <w:p w14:paraId="6EEAB4D8" w14:textId="77777777" w:rsidR="008E0926" w:rsidRDefault="00000000">
            <w:pPr>
              <w:spacing w:after="0"/>
            </w:pPr>
            <w:r>
              <w:rPr>
                <w:sz w:val="16"/>
              </w:rPr>
              <w:t>469</w:t>
            </w:r>
          </w:p>
        </w:tc>
      </w:tr>
      <w:tr w:rsidR="008E0926" w14:paraId="492B8B7A" w14:textId="77777777">
        <w:trPr>
          <w:jc w:val="center"/>
        </w:trPr>
        <w:tc>
          <w:tcPr>
            <w:tcW w:w="7776" w:type="dxa"/>
            <w:tcBorders>
              <w:top w:val="nil"/>
              <w:left w:val="nil"/>
              <w:bottom w:val="single" w:sz="10" w:space="0" w:color="000000"/>
              <w:right w:val="nil"/>
            </w:tcBorders>
            <w:vAlign w:val="center"/>
          </w:tcPr>
          <w:p w14:paraId="5BCD3FC1" w14:textId="77777777" w:rsidR="008E0926" w:rsidRDefault="00000000">
            <w:pPr>
              <w:spacing w:after="0"/>
            </w:pPr>
            <w:r>
              <w:rPr>
                <w:sz w:val="16"/>
              </w:rPr>
              <w:t>Records included in survival analysis</w:t>
            </w:r>
          </w:p>
        </w:tc>
        <w:tc>
          <w:tcPr>
            <w:tcW w:w="1008" w:type="dxa"/>
            <w:tcBorders>
              <w:top w:val="nil"/>
              <w:left w:val="nil"/>
              <w:bottom w:val="single" w:sz="10" w:space="0" w:color="000000"/>
              <w:right w:val="nil"/>
            </w:tcBorders>
            <w:vAlign w:val="center"/>
          </w:tcPr>
          <w:p w14:paraId="6C13A847" w14:textId="77777777" w:rsidR="008E0926" w:rsidRDefault="00000000">
            <w:pPr>
              <w:spacing w:after="0"/>
            </w:pPr>
            <w:r>
              <w:rPr>
                <w:sz w:val="16"/>
              </w:rPr>
              <w:t>469</w:t>
            </w:r>
          </w:p>
        </w:tc>
      </w:tr>
    </w:tbl>
    <w:p w14:paraId="26929F83" w14:textId="77777777" w:rsidR="008E0926" w:rsidRDefault="00000000">
      <w:pPr>
        <w:pStyle w:val="Note"/>
      </w:pPr>
      <w:r>
        <w:t>All 469 synthetic records had nonmissing positive follow-up time and nonmissing graft failure status.</w:t>
      </w:r>
    </w:p>
    <w:p w14:paraId="61FE3669" w14:textId="77777777" w:rsidR="008E0926" w:rsidRDefault="00000000">
      <w:pPr>
        <w:pStyle w:val="Caption"/>
      </w:pPr>
      <w:r>
        <w:t>Appendix Table A2. Missingness summary.</w:t>
      </w:r>
    </w:p>
    <w:tbl>
      <w:tblPr>
        <w:tblW w:w="0" w:type="auto"/>
        <w:jc w:val="center"/>
        <w:tblLook w:val="04A0" w:firstRow="1" w:lastRow="0" w:firstColumn="1" w:lastColumn="0" w:noHBand="0" w:noVBand="1"/>
      </w:tblPr>
      <w:tblGrid>
        <w:gridCol w:w="4032"/>
        <w:gridCol w:w="1152"/>
        <w:gridCol w:w="1152"/>
        <w:gridCol w:w="1728"/>
      </w:tblGrid>
      <w:tr w:rsidR="008E0926" w14:paraId="659A91D9" w14:textId="77777777">
        <w:trPr>
          <w:jc w:val="center"/>
        </w:trPr>
        <w:tc>
          <w:tcPr>
            <w:tcW w:w="4032" w:type="dxa"/>
            <w:tcBorders>
              <w:top w:val="single" w:sz="10" w:space="0" w:color="000000"/>
              <w:left w:val="nil"/>
              <w:bottom w:val="single" w:sz="10" w:space="0" w:color="000000"/>
              <w:right w:val="nil"/>
            </w:tcBorders>
            <w:shd w:val="clear" w:color="auto" w:fill="F2F2F2"/>
            <w:vAlign w:val="center"/>
          </w:tcPr>
          <w:p w14:paraId="707A4178" w14:textId="77777777" w:rsidR="008E0926" w:rsidRDefault="00000000">
            <w:pPr>
              <w:spacing w:after="0"/>
            </w:pPr>
            <w:r>
              <w:rPr>
                <w:b/>
                <w:sz w:val="16"/>
              </w:rPr>
              <w:t>Variable</w:t>
            </w:r>
          </w:p>
        </w:tc>
        <w:tc>
          <w:tcPr>
            <w:tcW w:w="1152" w:type="dxa"/>
            <w:tcBorders>
              <w:top w:val="single" w:sz="10" w:space="0" w:color="000000"/>
              <w:left w:val="nil"/>
              <w:bottom w:val="single" w:sz="10" w:space="0" w:color="000000"/>
              <w:right w:val="nil"/>
            </w:tcBorders>
            <w:shd w:val="clear" w:color="auto" w:fill="F2F2F2"/>
            <w:vAlign w:val="center"/>
          </w:tcPr>
          <w:p w14:paraId="1D2E84F1" w14:textId="77777777" w:rsidR="008E0926" w:rsidRDefault="00000000">
            <w:pPr>
              <w:spacing w:after="0"/>
            </w:pPr>
            <w:r>
              <w:rPr>
                <w:b/>
                <w:sz w:val="16"/>
              </w:rPr>
              <w:t>Missing N</w:t>
            </w:r>
          </w:p>
        </w:tc>
        <w:tc>
          <w:tcPr>
            <w:tcW w:w="1152" w:type="dxa"/>
            <w:tcBorders>
              <w:top w:val="single" w:sz="10" w:space="0" w:color="000000"/>
              <w:left w:val="nil"/>
              <w:bottom w:val="single" w:sz="10" w:space="0" w:color="000000"/>
              <w:right w:val="nil"/>
            </w:tcBorders>
            <w:shd w:val="clear" w:color="auto" w:fill="F2F2F2"/>
            <w:vAlign w:val="center"/>
          </w:tcPr>
          <w:p w14:paraId="1CAEDE0E" w14:textId="77777777" w:rsidR="008E0926" w:rsidRDefault="00000000">
            <w:pPr>
              <w:spacing w:after="0"/>
            </w:pPr>
            <w:r>
              <w:rPr>
                <w:b/>
                <w:sz w:val="16"/>
              </w:rPr>
              <w:t>Total N</w:t>
            </w:r>
          </w:p>
        </w:tc>
        <w:tc>
          <w:tcPr>
            <w:tcW w:w="1728" w:type="dxa"/>
            <w:tcBorders>
              <w:top w:val="single" w:sz="10" w:space="0" w:color="000000"/>
              <w:left w:val="nil"/>
              <w:bottom w:val="single" w:sz="10" w:space="0" w:color="000000"/>
              <w:right w:val="nil"/>
            </w:tcBorders>
            <w:shd w:val="clear" w:color="auto" w:fill="F2F2F2"/>
            <w:vAlign w:val="center"/>
          </w:tcPr>
          <w:p w14:paraId="7B898404" w14:textId="77777777" w:rsidR="008E0926" w:rsidRDefault="00000000">
            <w:pPr>
              <w:spacing w:after="0"/>
            </w:pPr>
            <w:r>
              <w:rPr>
                <w:b/>
                <w:sz w:val="16"/>
              </w:rPr>
              <w:t>Missing percent</w:t>
            </w:r>
          </w:p>
        </w:tc>
      </w:tr>
      <w:tr w:rsidR="008E0926" w14:paraId="3AA7F3AB" w14:textId="77777777">
        <w:trPr>
          <w:jc w:val="center"/>
        </w:trPr>
        <w:tc>
          <w:tcPr>
            <w:tcW w:w="4032" w:type="dxa"/>
            <w:tcBorders>
              <w:top w:val="nil"/>
              <w:left w:val="nil"/>
              <w:bottom w:val="nil"/>
              <w:right w:val="nil"/>
            </w:tcBorders>
            <w:vAlign w:val="center"/>
          </w:tcPr>
          <w:p w14:paraId="75DA3088" w14:textId="77777777" w:rsidR="008E0926" w:rsidRDefault="00000000">
            <w:pPr>
              <w:spacing w:after="0"/>
            </w:pPr>
            <w:r>
              <w:rPr>
                <w:sz w:val="16"/>
              </w:rPr>
              <w:t>dialysis_days</w:t>
            </w:r>
          </w:p>
        </w:tc>
        <w:tc>
          <w:tcPr>
            <w:tcW w:w="1152" w:type="dxa"/>
            <w:tcBorders>
              <w:top w:val="nil"/>
              <w:left w:val="nil"/>
              <w:bottom w:val="nil"/>
              <w:right w:val="nil"/>
            </w:tcBorders>
            <w:vAlign w:val="center"/>
          </w:tcPr>
          <w:p w14:paraId="4E84D787" w14:textId="77777777" w:rsidR="008E0926" w:rsidRDefault="00000000">
            <w:pPr>
              <w:spacing w:after="0"/>
            </w:pPr>
            <w:r>
              <w:rPr>
                <w:sz w:val="16"/>
              </w:rPr>
              <w:t>7</w:t>
            </w:r>
          </w:p>
        </w:tc>
        <w:tc>
          <w:tcPr>
            <w:tcW w:w="1152" w:type="dxa"/>
            <w:tcBorders>
              <w:top w:val="nil"/>
              <w:left w:val="nil"/>
              <w:bottom w:val="nil"/>
              <w:right w:val="nil"/>
            </w:tcBorders>
            <w:vAlign w:val="center"/>
          </w:tcPr>
          <w:p w14:paraId="594D3520" w14:textId="77777777" w:rsidR="008E0926" w:rsidRDefault="00000000">
            <w:pPr>
              <w:spacing w:after="0"/>
            </w:pPr>
            <w:r>
              <w:rPr>
                <w:sz w:val="16"/>
              </w:rPr>
              <w:t>469</w:t>
            </w:r>
          </w:p>
        </w:tc>
        <w:tc>
          <w:tcPr>
            <w:tcW w:w="1728" w:type="dxa"/>
            <w:tcBorders>
              <w:top w:val="nil"/>
              <w:left w:val="nil"/>
              <w:bottom w:val="nil"/>
              <w:right w:val="nil"/>
            </w:tcBorders>
            <w:vAlign w:val="center"/>
          </w:tcPr>
          <w:p w14:paraId="01FBF9BA" w14:textId="77777777" w:rsidR="008E0926" w:rsidRDefault="00000000">
            <w:pPr>
              <w:spacing w:after="0"/>
            </w:pPr>
            <w:r>
              <w:rPr>
                <w:sz w:val="16"/>
              </w:rPr>
              <w:t>1.5</w:t>
            </w:r>
          </w:p>
        </w:tc>
      </w:tr>
      <w:tr w:rsidR="008E0926" w14:paraId="1CD94FD0" w14:textId="77777777">
        <w:trPr>
          <w:jc w:val="center"/>
        </w:trPr>
        <w:tc>
          <w:tcPr>
            <w:tcW w:w="4032" w:type="dxa"/>
            <w:tcBorders>
              <w:top w:val="nil"/>
              <w:left w:val="nil"/>
              <w:bottom w:val="nil"/>
              <w:right w:val="nil"/>
            </w:tcBorders>
            <w:vAlign w:val="center"/>
          </w:tcPr>
          <w:p w14:paraId="583BA936" w14:textId="77777777" w:rsidR="008E0926" w:rsidRDefault="00000000">
            <w:pPr>
              <w:spacing w:after="0"/>
            </w:pPr>
            <w:r>
              <w:rPr>
                <w:sz w:val="16"/>
              </w:rPr>
              <w:t>blood_units</w:t>
            </w:r>
          </w:p>
        </w:tc>
        <w:tc>
          <w:tcPr>
            <w:tcW w:w="1152" w:type="dxa"/>
            <w:tcBorders>
              <w:top w:val="nil"/>
              <w:left w:val="nil"/>
              <w:bottom w:val="nil"/>
              <w:right w:val="nil"/>
            </w:tcBorders>
            <w:vAlign w:val="center"/>
          </w:tcPr>
          <w:p w14:paraId="03D74F0B" w14:textId="77777777" w:rsidR="008E0926" w:rsidRDefault="00000000">
            <w:pPr>
              <w:spacing w:after="0"/>
            </w:pPr>
            <w:r>
              <w:rPr>
                <w:sz w:val="16"/>
              </w:rPr>
              <w:t>5</w:t>
            </w:r>
          </w:p>
        </w:tc>
        <w:tc>
          <w:tcPr>
            <w:tcW w:w="1152" w:type="dxa"/>
            <w:tcBorders>
              <w:top w:val="nil"/>
              <w:left w:val="nil"/>
              <w:bottom w:val="nil"/>
              <w:right w:val="nil"/>
            </w:tcBorders>
            <w:vAlign w:val="center"/>
          </w:tcPr>
          <w:p w14:paraId="760004FA" w14:textId="77777777" w:rsidR="008E0926" w:rsidRDefault="00000000">
            <w:pPr>
              <w:spacing w:after="0"/>
            </w:pPr>
            <w:r>
              <w:rPr>
                <w:sz w:val="16"/>
              </w:rPr>
              <w:t>469</w:t>
            </w:r>
          </w:p>
        </w:tc>
        <w:tc>
          <w:tcPr>
            <w:tcW w:w="1728" w:type="dxa"/>
            <w:tcBorders>
              <w:top w:val="nil"/>
              <w:left w:val="nil"/>
              <w:bottom w:val="nil"/>
              <w:right w:val="nil"/>
            </w:tcBorders>
            <w:vAlign w:val="center"/>
          </w:tcPr>
          <w:p w14:paraId="79CBDC8F" w14:textId="77777777" w:rsidR="008E0926" w:rsidRDefault="00000000">
            <w:pPr>
              <w:spacing w:after="0"/>
            </w:pPr>
            <w:r>
              <w:rPr>
                <w:sz w:val="16"/>
              </w:rPr>
              <w:t>1.1</w:t>
            </w:r>
          </w:p>
        </w:tc>
      </w:tr>
      <w:tr w:rsidR="008E0926" w14:paraId="5DCBD564" w14:textId="77777777">
        <w:trPr>
          <w:jc w:val="center"/>
        </w:trPr>
        <w:tc>
          <w:tcPr>
            <w:tcW w:w="4032" w:type="dxa"/>
            <w:tcBorders>
              <w:top w:val="nil"/>
              <w:left w:val="nil"/>
              <w:bottom w:val="nil"/>
              <w:right w:val="nil"/>
            </w:tcBorders>
            <w:vAlign w:val="center"/>
          </w:tcPr>
          <w:p w14:paraId="57D7ADC3" w14:textId="77777777" w:rsidR="008E0926" w:rsidRDefault="00000000">
            <w:pPr>
              <w:spacing w:after="0"/>
            </w:pPr>
            <w:r>
              <w:rPr>
                <w:sz w:val="16"/>
              </w:rPr>
              <w:t>diabetes</w:t>
            </w:r>
          </w:p>
        </w:tc>
        <w:tc>
          <w:tcPr>
            <w:tcW w:w="1152" w:type="dxa"/>
            <w:tcBorders>
              <w:top w:val="nil"/>
              <w:left w:val="nil"/>
              <w:bottom w:val="nil"/>
              <w:right w:val="nil"/>
            </w:tcBorders>
            <w:vAlign w:val="center"/>
          </w:tcPr>
          <w:p w14:paraId="0831EB75" w14:textId="77777777" w:rsidR="008E0926" w:rsidRDefault="00000000">
            <w:pPr>
              <w:spacing w:after="0"/>
            </w:pPr>
            <w:r>
              <w:rPr>
                <w:sz w:val="16"/>
              </w:rPr>
              <w:t>3</w:t>
            </w:r>
          </w:p>
        </w:tc>
        <w:tc>
          <w:tcPr>
            <w:tcW w:w="1152" w:type="dxa"/>
            <w:tcBorders>
              <w:top w:val="nil"/>
              <w:left w:val="nil"/>
              <w:bottom w:val="nil"/>
              <w:right w:val="nil"/>
            </w:tcBorders>
            <w:vAlign w:val="center"/>
          </w:tcPr>
          <w:p w14:paraId="7E22A444" w14:textId="77777777" w:rsidR="008E0926" w:rsidRDefault="00000000">
            <w:pPr>
              <w:spacing w:after="0"/>
            </w:pPr>
            <w:r>
              <w:rPr>
                <w:sz w:val="16"/>
              </w:rPr>
              <w:t>469</w:t>
            </w:r>
          </w:p>
        </w:tc>
        <w:tc>
          <w:tcPr>
            <w:tcW w:w="1728" w:type="dxa"/>
            <w:tcBorders>
              <w:top w:val="nil"/>
              <w:left w:val="nil"/>
              <w:bottom w:val="nil"/>
              <w:right w:val="nil"/>
            </w:tcBorders>
            <w:vAlign w:val="center"/>
          </w:tcPr>
          <w:p w14:paraId="1204D0D2" w14:textId="77777777" w:rsidR="008E0926" w:rsidRDefault="00000000">
            <w:pPr>
              <w:spacing w:after="0"/>
            </w:pPr>
            <w:r>
              <w:rPr>
                <w:sz w:val="16"/>
              </w:rPr>
              <w:t>0.6</w:t>
            </w:r>
          </w:p>
        </w:tc>
      </w:tr>
      <w:tr w:rsidR="008E0926" w14:paraId="5AF8855A" w14:textId="77777777">
        <w:trPr>
          <w:jc w:val="center"/>
        </w:trPr>
        <w:tc>
          <w:tcPr>
            <w:tcW w:w="4032" w:type="dxa"/>
            <w:tcBorders>
              <w:top w:val="nil"/>
              <w:left w:val="nil"/>
              <w:bottom w:val="nil"/>
              <w:right w:val="nil"/>
            </w:tcBorders>
            <w:vAlign w:val="center"/>
          </w:tcPr>
          <w:p w14:paraId="6FC633A5" w14:textId="77777777" w:rsidR="008E0926" w:rsidRDefault="00000000">
            <w:pPr>
              <w:spacing w:after="0"/>
            </w:pPr>
            <w:r>
              <w:rPr>
                <w:sz w:val="16"/>
              </w:rPr>
              <w:t>mismatch_score</w:t>
            </w:r>
          </w:p>
        </w:tc>
        <w:tc>
          <w:tcPr>
            <w:tcW w:w="1152" w:type="dxa"/>
            <w:tcBorders>
              <w:top w:val="nil"/>
              <w:left w:val="nil"/>
              <w:bottom w:val="nil"/>
              <w:right w:val="nil"/>
            </w:tcBorders>
            <w:vAlign w:val="center"/>
          </w:tcPr>
          <w:p w14:paraId="21B82460" w14:textId="77777777" w:rsidR="008E0926" w:rsidRDefault="00000000">
            <w:pPr>
              <w:spacing w:after="0"/>
            </w:pPr>
            <w:r>
              <w:rPr>
                <w:sz w:val="16"/>
              </w:rPr>
              <w:t>3</w:t>
            </w:r>
          </w:p>
        </w:tc>
        <w:tc>
          <w:tcPr>
            <w:tcW w:w="1152" w:type="dxa"/>
            <w:tcBorders>
              <w:top w:val="nil"/>
              <w:left w:val="nil"/>
              <w:bottom w:val="nil"/>
              <w:right w:val="nil"/>
            </w:tcBorders>
            <w:vAlign w:val="center"/>
          </w:tcPr>
          <w:p w14:paraId="30582BDA" w14:textId="77777777" w:rsidR="008E0926" w:rsidRDefault="00000000">
            <w:pPr>
              <w:spacing w:after="0"/>
            </w:pPr>
            <w:r>
              <w:rPr>
                <w:sz w:val="16"/>
              </w:rPr>
              <w:t>469</w:t>
            </w:r>
          </w:p>
        </w:tc>
        <w:tc>
          <w:tcPr>
            <w:tcW w:w="1728" w:type="dxa"/>
            <w:tcBorders>
              <w:top w:val="nil"/>
              <w:left w:val="nil"/>
              <w:bottom w:val="nil"/>
              <w:right w:val="nil"/>
            </w:tcBorders>
            <w:vAlign w:val="center"/>
          </w:tcPr>
          <w:p w14:paraId="41970DC8" w14:textId="77777777" w:rsidR="008E0926" w:rsidRDefault="00000000">
            <w:pPr>
              <w:spacing w:after="0"/>
            </w:pPr>
            <w:r>
              <w:rPr>
                <w:sz w:val="16"/>
              </w:rPr>
              <w:t>0.6</w:t>
            </w:r>
          </w:p>
        </w:tc>
      </w:tr>
      <w:tr w:rsidR="008E0926" w14:paraId="7A76EF3F" w14:textId="77777777">
        <w:trPr>
          <w:jc w:val="center"/>
        </w:trPr>
        <w:tc>
          <w:tcPr>
            <w:tcW w:w="4032" w:type="dxa"/>
            <w:tcBorders>
              <w:top w:val="nil"/>
              <w:left w:val="nil"/>
              <w:bottom w:val="nil"/>
              <w:right w:val="nil"/>
            </w:tcBorders>
            <w:vAlign w:val="center"/>
          </w:tcPr>
          <w:p w14:paraId="0B20A36B" w14:textId="77777777" w:rsidR="008E0926" w:rsidRDefault="00000000">
            <w:pPr>
              <w:spacing w:after="0"/>
            </w:pPr>
            <w:r>
              <w:rPr>
                <w:sz w:val="16"/>
              </w:rPr>
              <w:t>age_years</w:t>
            </w:r>
          </w:p>
        </w:tc>
        <w:tc>
          <w:tcPr>
            <w:tcW w:w="1152" w:type="dxa"/>
            <w:tcBorders>
              <w:top w:val="nil"/>
              <w:left w:val="nil"/>
              <w:bottom w:val="nil"/>
              <w:right w:val="nil"/>
            </w:tcBorders>
            <w:vAlign w:val="center"/>
          </w:tcPr>
          <w:p w14:paraId="7E29EB8D" w14:textId="77777777" w:rsidR="008E0926" w:rsidRDefault="00000000">
            <w:pPr>
              <w:spacing w:after="0"/>
            </w:pPr>
            <w:r>
              <w:rPr>
                <w:sz w:val="16"/>
              </w:rPr>
              <w:t>2</w:t>
            </w:r>
          </w:p>
        </w:tc>
        <w:tc>
          <w:tcPr>
            <w:tcW w:w="1152" w:type="dxa"/>
            <w:tcBorders>
              <w:top w:val="nil"/>
              <w:left w:val="nil"/>
              <w:bottom w:val="nil"/>
              <w:right w:val="nil"/>
            </w:tcBorders>
            <w:vAlign w:val="center"/>
          </w:tcPr>
          <w:p w14:paraId="293E7C75" w14:textId="77777777" w:rsidR="008E0926" w:rsidRDefault="00000000">
            <w:pPr>
              <w:spacing w:after="0"/>
            </w:pPr>
            <w:r>
              <w:rPr>
                <w:sz w:val="16"/>
              </w:rPr>
              <w:t>469</w:t>
            </w:r>
          </w:p>
        </w:tc>
        <w:tc>
          <w:tcPr>
            <w:tcW w:w="1728" w:type="dxa"/>
            <w:tcBorders>
              <w:top w:val="nil"/>
              <w:left w:val="nil"/>
              <w:bottom w:val="nil"/>
              <w:right w:val="nil"/>
            </w:tcBorders>
            <w:vAlign w:val="center"/>
          </w:tcPr>
          <w:p w14:paraId="5D394E1F" w14:textId="77777777" w:rsidR="008E0926" w:rsidRDefault="00000000">
            <w:pPr>
              <w:spacing w:after="0"/>
            </w:pPr>
            <w:r>
              <w:rPr>
                <w:sz w:val="16"/>
              </w:rPr>
              <w:t>0.4</w:t>
            </w:r>
          </w:p>
        </w:tc>
      </w:tr>
      <w:tr w:rsidR="008E0926" w14:paraId="2A3FDCB4" w14:textId="77777777">
        <w:trPr>
          <w:jc w:val="center"/>
        </w:trPr>
        <w:tc>
          <w:tcPr>
            <w:tcW w:w="4032" w:type="dxa"/>
            <w:tcBorders>
              <w:top w:val="nil"/>
              <w:left w:val="nil"/>
              <w:bottom w:val="nil"/>
              <w:right w:val="nil"/>
            </w:tcBorders>
            <w:vAlign w:val="center"/>
          </w:tcPr>
          <w:p w14:paraId="3FC54AFC" w14:textId="77777777" w:rsidR="008E0926" w:rsidRDefault="00000000">
            <w:pPr>
              <w:spacing w:after="0"/>
            </w:pPr>
            <w:r>
              <w:rPr>
                <w:sz w:val="16"/>
              </w:rPr>
              <w:t>prior_transplants_count</w:t>
            </w:r>
          </w:p>
        </w:tc>
        <w:tc>
          <w:tcPr>
            <w:tcW w:w="1152" w:type="dxa"/>
            <w:tcBorders>
              <w:top w:val="nil"/>
              <w:left w:val="nil"/>
              <w:bottom w:val="nil"/>
              <w:right w:val="nil"/>
            </w:tcBorders>
            <w:vAlign w:val="center"/>
          </w:tcPr>
          <w:p w14:paraId="0EDA6C35" w14:textId="77777777" w:rsidR="008E0926" w:rsidRDefault="00000000">
            <w:pPr>
              <w:spacing w:after="0"/>
            </w:pPr>
            <w:r>
              <w:rPr>
                <w:sz w:val="16"/>
              </w:rPr>
              <w:t>2</w:t>
            </w:r>
          </w:p>
        </w:tc>
        <w:tc>
          <w:tcPr>
            <w:tcW w:w="1152" w:type="dxa"/>
            <w:tcBorders>
              <w:top w:val="nil"/>
              <w:left w:val="nil"/>
              <w:bottom w:val="nil"/>
              <w:right w:val="nil"/>
            </w:tcBorders>
            <w:vAlign w:val="center"/>
          </w:tcPr>
          <w:p w14:paraId="6C75EBBE" w14:textId="77777777" w:rsidR="008E0926" w:rsidRDefault="00000000">
            <w:pPr>
              <w:spacing w:after="0"/>
            </w:pPr>
            <w:r>
              <w:rPr>
                <w:sz w:val="16"/>
              </w:rPr>
              <w:t>469</w:t>
            </w:r>
          </w:p>
        </w:tc>
        <w:tc>
          <w:tcPr>
            <w:tcW w:w="1728" w:type="dxa"/>
            <w:tcBorders>
              <w:top w:val="nil"/>
              <w:left w:val="nil"/>
              <w:bottom w:val="nil"/>
              <w:right w:val="nil"/>
            </w:tcBorders>
            <w:vAlign w:val="center"/>
          </w:tcPr>
          <w:p w14:paraId="02E1C499" w14:textId="77777777" w:rsidR="008E0926" w:rsidRDefault="00000000">
            <w:pPr>
              <w:spacing w:after="0"/>
            </w:pPr>
            <w:r>
              <w:rPr>
                <w:sz w:val="16"/>
              </w:rPr>
              <w:t>0.4</w:t>
            </w:r>
          </w:p>
        </w:tc>
      </w:tr>
      <w:tr w:rsidR="008E0926" w14:paraId="47600E99" w14:textId="77777777">
        <w:trPr>
          <w:jc w:val="center"/>
        </w:trPr>
        <w:tc>
          <w:tcPr>
            <w:tcW w:w="4032" w:type="dxa"/>
            <w:tcBorders>
              <w:top w:val="nil"/>
              <w:left w:val="nil"/>
              <w:bottom w:val="nil"/>
              <w:right w:val="nil"/>
            </w:tcBorders>
            <w:vAlign w:val="center"/>
          </w:tcPr>
          <w:p w14:paraId="6F02A4EE" w14:textId="77777777" w:rsidR="008E0926" w:rsidRDefault="00000000">
            <w:pPr>
              <w:spacing w:after="0"/>
            </w:pPr>
            <w:r>
              <w:rPr>
                <w:sz w:val="16"/>
              </w:rPr>
              <w:t>sex</w:t>
            </w:r>
          </w:p>
        </w:tc>
        <w:tc>
          <w:tcPr>
            <w:tcW w:w="1152" w:type="dxa"/>
            <w:tcBorders>
              <w:top w:val="nil"/>
              <w:left w:val="nil"/>
              <w:bottom w:val="nil"/>
              <w:right w:val="nil"/>
            </w:tcBorders>
            <w:vAlign w:val="center"/>
          </w:tcPr>
          <w:p w14:paraId="537E3080" w14:textId="77777777" w:rsidR="008E0926" w:rsidRDefault="00000000">
            <w:pPr>
              <w:spacing w:after="0"/>
            </w:pPr>
            <w:r>
              <w:rPr>
                <w:sz w:val="16"/>
              </w:rPr>
              <w:t>2</w:t>
            </w:r>
          </w:p>
        </w:tc>
        <w:tc>
          <w:tcPr>
            <w:tcW w:w="1152" w:type="dxa"/>
            <w:tcBorders>
              <w:top w:val="nil"/>
              <w:left w:val="nil"/>
              <w:bottom w:val="nil"/>
              <w:right w:val="nil"/>
            </w:tcBorders>
            <w:vAlign w:val="center"/>
          </w:tcPr>
          <w:p w14:paraId="2B1789E0" w14:textId="77777777" w:rsidR="008E0926" w:rsidRDefault="00000000">
            <w:pPr>
              <w:spacing w:after="0"/>
            </w:pPr>
            <w:r>
              <w:rPr>
                <w:sz w:val="16"/>
              </w:rPr>
              <w:t>469</w:t>
            </w:r>
          </w:p>
        </w:tc>
        <w:tc>
          <w:tcPr>
            <w:tcW w:w="1728" w:type="dxa"/>
            <w:tcBorders>
              <w:top w:val="nil"/>
              <w:left w:val="nil"/>
              <w:bottom w:val="nil"/>
              <w:right w:val="nil"/>
            </w:tcBorders>
            <w:vAlign w:val="center"/>
          </w:tcPr>
          <w:p w14:paraId="41111504" w14:textId="77777777" w:rsidR="008E0926" w:rsidRDefault="00000000">
            <w:pPr>
              <w:spacing w:after="0"/>
            </w:pPr>
            <w:r>
              <w:rPr>
                <w:sz w:val="16"/>
              </w:rPr>
              <w:t>0.4</w:t>
            </w:r>
          </w:p>
        </w:tc>
      </w:tr>
      <w:tr w:rsidR="008E0926" w14:paraId="57D3F58C" w14:textId="77777777">
        <w:trPr>
          <w:jc w:val="center"/>
        </w:trPr>
        <w:tc>
          <w:tcPr>
            <w:tcW w:w="4032" w:type="dxa"/>
            <w:tcBorders>
              <w:top w:val="nil"/>
              <w:left w:val="nil"/>
              <w:bottom w:val="nil"/>
              <w:right w:val="nil"/>
            </w:tcBorders>
            <w:vAlign w:val="center"/>
          </w:tcPr>
          <w:p w14:paraId="4B1CDCBF" w14:textId="77777777" w:rsidR="008E0926" w:rsidRDefault="00000000">
            <w:pPr>
              <w:spacing w:after="0"/>
            </w:pPr>
            <w:r>
              <w:rPr>
                <w:sz w:val="16"/>
              </w:rPr>
              <w:t>alg_use</w:t>
            </w:r>
          </w:p>
        </w:tc>
        <w:tc>
          <w:tcPr>
            <w:tcW w:w="1152" w:type="dxa"/>
            <w:tcBorders>
              <w:top w:val="nil"/>
              <w:left w:val="nil"/>
              <w:bottom w:val="nil"/>
              <w:right w:val="nil"/>
            </w:tcBorders>
            <w:vAlign w:val="center"/>
          </w:tcPr>
          <w:p w14:paraId="2D4D6B12" w14:textId="77777777" w:rsidR="008E0926" w:rsidRDefault="00000000">
            <w:pPr>
              <w:spacing w:after="0"/>
            </w:pPr>
            <w:r>
              <w:rPr>
                <w:sz w:val="16"/>
              </w:rPr>
              <w:t>0</w:t>
            </w:r>
          </w:p>
        </w:tc>
        <w:tc>
          <w:tcPr>
            <w:tcW w:w="1152" w:type="dxa"/>
            <w:tcBorders>
              <w:top w:val="nil"/>
              <w:left w:val="nil"/>
              <w:bottom w:val="nil"/>
              <w:right w:val="nil"/>
            </w:tcBorders>
            <w:vAlign w:val="center"/>
          </w:tcPr>
          <w:p w14:paraId="0E1169A8" w14:textId="77777777" w:rsidR="008E0926" w:rsidRDefault="00000000">
            <w:pPr>
              <w:spacing w:after="0"/>
            </w:pPr>
            <w:r>
              <w:rPr>
                <w:sz w:val="16"/>
              </w:rPr>
              <w:t>469</w:t>
            </w:r>
          </w:p>
        </w:tc>
        <w:tc>
          <w:tcPr>
            <w:tcW w:w="1728" w:type="dxa"/>
            <w:tcBorders>
              <w:top w:val="nil"/>
              <w:left w:val="nil"/>
              <w:bottom w:val="nil"/>
              <w:right w:val="nil"/>
            </w:tcBorders>
            <w:vAlign w:val="center"/>
          </w:tcPr>
          <w:p w14:paraId="4D0F1CE2" w14:textId="77777777" w:rsidR="008E0926" w:rsidRDefault="00000000">
            <w:pPr>
              <w:spacing w:after="0"/>
            </w:pPr>
            <w:r>
              <w:rPr>
                <w:sz w:val="16"/>
              </w:rPr>
              <w:t>0.0</w:t>
            </w:r>
          </w:p>
        </w:tc>
      </w:tr>
      <w:tr w:rsidR="008E0926" w14:paraId="5C986221" w14:textId="77777777">
        <w:trPr>
          <w:jc w:val="center"/>
        </w:trPr>
        <w:tc>
          <w:tcPr>
            <w:tcW w:w="4032" w:type="dxa"/>
            <w:tcBorders>
              <w:top w:val="nil"/>
              <w:left w:val="nil"/>
              <w:bottom w:val="nil"/>
              <w:right w:val="nil"/>
            </w:tcBorders>
            <w:vAlign w:val="center"/>
          </w:tcPr>
          <w:p w14:paraId="797FE7D4" w14:textId="77777777" w:rsidR="008E0926" w:rsidRDefault="00000000">
            <w:pPr>
              <w:spacing w:after="0"/>
            </w:pPr>
            <w:r>
              <w:rPr>
                <w:sz w:val="16"/>
              </w:rPr>
              <w:t>followup_months</w:t>
            </w:r>
          </w:p>
        </w:tc>
        <w:tc>
          <w:tcPr>
            <w:tcW w:w="1152" w:type="dxa"/>
            <w:tcBorders>
              <w:top w:val="nil"/>
              <w:left w:val="nil"/>
              <w:bottom w:val="nil"/>
              <w:right w:val="nil"/>
            </w:tcBorders>
            <w:vAlign w:val="center"/>
          </w:tcPr>
          <w:p w14:paraId="3AEDA667" w14:textId="77777777" w:rsidR="008E0926" w:rsidRDefault="00000000">
            <w:pPr>
              <w:spacing w:after="0"/>
            </w:pPr>
            <w:r>
              <w:rPr>
                <w:sz w:val="16"/>
              </w:rPr>
              <w:t>0</w:t>
            </w:r>
          </w:p>
        </w:tc>
        <w:tc>
          <w:tcPr>
            <w:tcW w:w="1152" w:type="dxa"/>
            <w:tcBorders>
              <w:top w:val="nil"/>
              <w:left w:val="nil"/>
              <w:bottom w:val="nil"/>
              <w:right w:val="nil"/>
            </w:tcBorders>
            <w:vAlign w:val="center"/>
          </w:tcPr>
          <w:p w14:paraId="4A1596F5" w14:textId="77777777" w:rsidR="008E0926" w:rsidRDefault="00000000">
            <w:pPr>
              <w:spacing w:after="0"/>
            </w:pPr>
            <w:r>
              <w:rPr>
                <w:sz w:val="16"/>
              </w:rPr>
              <w:t>469</w:t>
            </w:r>
          </w:p>
        </w:tc>
        <w:tc>
          <w:tcPr>
            <w:tcW w:w="1728" w:type="dxa"/>
            <w:tcBorders>
              <w:top w:val="nil"/>
              <w:left w:val="nil"/>
              <w:bottom w:val="nil"/>
              <w:right w:val="nil"/>
            </w:tcBorders>
            <w:vAlign w:val="center"/>
          </w:tcPr>
          <w:p w14:paraId="394D112B" w14:textId="77777777" w:rsidR="008E0926" w:rsidRDefault="00000000">
            <w:pPr>
              <w:spacing w:after="0"/>
            </w:pPr>
            <w:r>
              <w:rPr>
                <w:sz w:val="16"/>
              </w:rPr>
              <w:t>0.0</w:t>
            </w:r>
          </w:p>
        </w:tc>
      </w:tr>
      <w:tr w:rsidR="008E0926" w14:paraId="1E244021" w14:textId="77777777">
        <w:trPr>
          <w:jc w:val="center"/>
        </w:trPr>
        <w:tc>
          <w:tcPr>
            <w:tcW w:w="4032" w:type="dxa"/>
            <w:tcBorders>
              <w:top w:val="nil"/>
              <w:left w:val="nil"/>
              <w:bottom w:val="single" w:sz="10" w:space="0" w:color="000000"/>
              <w:right w:val="nil"/>
            </w:tcBorders>
            <w:vAlign w:val="center"/>
          </w:tcPr>
          <w:p w14:paraId="5CF97F14" w14:textId="77777777" w:rsidR="008E0926" w:rsidRDefault="00000000">
            <w:pPr>
              <w:spacing w:after="0"/>
            </w:pPr>
            <w:r>
              <w:rPr>
                <w:sz w:val="16"/>
              </w:rPr>
              <w:t>graft_failure</w:t>
            </w:r>
          </w:p>
        </w:tc>
        <w:tc>
          <w:tcPr>
            <w:tcW w:w="1152" w:type="dxa"/>
            <w:tcBorders>
              <w:top w:val="nil"/>
              <w:left w:val="nil"/>
              <w:bottom w:val="single" w:sz="10" w:space="0" w:color="000000"/>
              <w:right w:val="nil"/>
            </w:tcBorders>
            <w:vAlign w:val="center"/>
          </w:tcPr>
          <w:p w14:paraId="6A8CFC1A" w14:textId="77777777" w:rsidR="008E0926" w:rsidRDefault="00000000">
            <w:pPr>
              <w:spacing w:after="0"/>
            </w:pPr>
            <w:r>
              <w:rPr>
                <w:sz w:val="16"/>
              </w:rPr>
              <w:t>0</w:t>
            </w:r>
          </w:p>
        </w:tc>
        <w:tc>
          <w:tcPr>
            <w:tcW w:w="1152" w:type="dxa"/>
            <w:tcBorders>
              <w:top w:val="nil"/>
              <w:left w:val="nil"/>
              <w:bottom w:val="single" w:sz="10" w:space="0" w:color="000000"/>
              <w:right w:val="nil"/>
            </w:tcBorders>
            <w:vAlign w:val="center"/>
          </w:tcPr>
          <w:p w14:paraId="3DB0697B" w14:textId="77777777" w:rsidR="008E0926" w:rsidRDefault="00000000">
            <w:pPr>
              <w:spacing w:after="0"/>
            </w:pPr>
            <w:r>
              <w:rPr>
                <w:sz w:val="16"/>
              </w:rPr>
              <w:t>469</w:t>
            </w:r>
          </w:p>
        </w:tc>
        <w:tc>
          <w:tcPr>
            <w:tcW w:w="1728" w:type="dxa"/>
            <w:tcBorders>
              <w:top w:val="nil"/>
              <w:left w:val="nil"/>
              <w:bottom w:val="single" w:sz="10" w:space="0" w:color="000000"/>
              <w:right w:val="nil"/>
            </w:tcBorders>
            <w:vAlign w:val="center"/>
          </w:tcPr>
          <w:p w14:paraId="33CB6D13" w14:textId="77777777" w:rsidR="008E0926" w:rsidRDefault="00000000">
            <w:pPr>
              <w:spacing w:after="0"/>
            </w:pPr>
            <w:r>
              <w:rPr>
                <w:sz w:val="16"/>
              </w:rPr>
              <w:t>0.0</w:t>
            </w:r>
          </w:p>
        </w:tc>
      </w:tr>
    </w:tbl>
    <w:p w14:paraId="6FBCFDBD" w14:textId="77777777" w:rsidR="008E0926" w:rsidRDefault="00000000">
      <w:pPr>
        <w:pStyle w:val="Note"/>
      </w:pPr>
      <w:r>
        <w:t>Missingness was low across covariates. Regression models used complete-case records for variables included in each model.</w:t>
      </w:r>
    </w:p>
    <w:p w14:paraId="405F2E00" w14:textId="77777777" w:rsidR="008E0926" w:rsidRDefault="00000000">
      <w:pPr>
        <w:pStyle w:val="Caption"/>
      </w:pPr>
      <w:r>
        <w:t>Appendix Table A3. Full multivariable Cox proportional hazards model.</w:t>
      </w:r>
    </w:p>
    <w:tbl>
      <w:tblPr>
        <w:tblW w:w="0" w:type="auto"/>
        <w:jc w:val="center"/>
        <w:tblLook w:val="04A0" w:firstRow="1" w:lastRow="0" w:firstColumn="1" w:lastColumn="0" w:noHBand="0" w:noVBand="1"/>
      </w:tblPr>
      <w:tblGrid>
        <w:gridCol w:w="5328"/>
        <w:gridCol w:w="1152"/>
        <w:gridCol w:w="2016"/>
        <w:gridCol w:w="1152"/>
      </w:tblGrid>
      <w:tr w:rsidR="008E0926" w14:paraId="60CF32C8" w14:textId="77777777">
        <w:trPr>
          <w:jc w:val="center"/>
        </w:trPr>
        <w:tc>
          <w:tcPr>
            <w:tcW w:w="5328" w:type="dxa"/>
            <w:tcBorders>
              <w:top w:val="single" w:sz="10" w:space="0" w:color="000000"/>
              <w:left w:val="nil"/>
              <w:bottom w:val="single" w:sz="10" w:space="0" w:color="000000"/>
              <w:right w:val="nil"/>
            </w:tcBorders>
            <w:shd w:val="clear" w:color="auto" w:fill="F2F2F2"/>
            <w:vAlign w:val="center"/>
          </w:tcPr>
          <w:p w14:paraId="1E7496E2" w14:textId="77777777" w:rsidR="008E0926" w:rsidRDefault="00000000">
            <w:pPr>
              <w:spacing w:after="0"/>
            </w:pPr>
            <w:r>
              <w:rPr>
                <w:b/>
                <w:sz w:val="16"/>
              </w:rPr>
              <w:t>Characteristic</w:t>
            </w:r>
          </w:p>
        </w:tc>
        <w:tc>
          <w:tcPr>
            <w:tcW w:w="1152" w:type="dxa"/>
            <w:tcBorders>
              <w:top w:val="single" w:sz="10" w:space="0" w:color="000000"/>
              <w:left w:val="nil"/>
              <w:bottom w:val="single" w:sz="10" w:space="0" w:color="000000"/>
              <w:right w:val="nil"/>
            </w:tcBorders>
            <w:shd w:val="clear" w:color="auto" w:fill="F2F2F2"/>
            <w:vAlign w:val="center"/>
          </w:tcPr>
          <w:p w14:paraId="79CD309E" w14:textId="77777777" w:rsidR="008E0926" w:rsidRDefault="00000000">
            <w:pPr>
              <w:spacing w:after="0"/>
            </w:pPr>
            <w:r>
              <w:rPr>
                <w:b/>
                <w:sz w:val="16"/>
              </w:rPr>
              <w:t>HR</w:t>
            </w:r>
          </w:p>
        </w:tc>
        <w:tc>
          <w:tcPr>
            <w:tcW w:w="2016" w:type="dxa"/>
            <w:tcBorders>
              <w:top w:val="single" w:sz="10" w:space="0" w:color="000000"/>
              <w:left w:val="nil"/>
              <w:bottom w:val="single" w:sz="10" w:space="0" w:color="000000"/>
              <w:right w:val="nil"/>
            </w:tcBorders>
            <w:shd w:val="clear" w:color="auto" w:fill="F2F2F2"/>
            <w:vAlign w:val="center"/>
          </w:tcPr>
          <w:p w14:paraId="4FCF1967" w14:textId="77777777" w:rsidR="008E0926" w:rsidRDefault="00000000">
            <w:pPr>
              <w:spacing w:after="0"/>
            </w:pPr>
            <w:r>
              <w:rPr>
                <w:b/>
                <w:sz w:val="16"/>
              </w:rPr>
              <w:t>95% CI</w:t>
            </w:r>
          </w:p>
        </w:tc>
        <w:tc>
          <w:tcPr>
            <w:tcW w:w="1152" w:type="dxa"/>
            <w:tcBorders>
              <w:top w:val="single" w:sz="10" w:space="0" w:color="000000"/>
              <w:left w:val="nil"/>
              <w:bottom w:val="single" w:sz="10" w:space="0" w:color="000000"/>
              <w:right w:val="nil"/>
            </w:tcBorders>
            <w:shd w:val="clear" w:color="auto" w:fill="F2F2F2"/>
            <w:vAlign w:val="center"/>
          </w:tcPr>
          <w:p w14:paraId="570E75EF" w14:textId="77777777" w:rsidR="008E0926" w:rsidRDefault="00000000">
            <w:pPr>
              <w:spacing w:after="0"/>
            </w:pPr>
            <w:r>
              <w:rPr>
                <w:b/>
                <w:sz w:val="16"/>
              </w:rPr>
              <w:t>p-value</w:t>
            </w:r>
          </w:p>
        </w:tc>
      </w:tr>
      <w:tr w:rsidR="008E0926" w14:paraId="56B70D80" w14:textId="77777777">
        <w:trPr>
          <w:jc w:val="center"/>
        </w:trPr>
        <w:tc>
          <w:tcPr>
            <w:tcW w:w="5328" w:type="dxa"/>
            <w:tcBorders>
              <w:top w:val="nil"/>
              <w:left w:val="nil"/>
              <w:bottom w:val="nil"/>
              <w:right w:val="nil"/>
            </w:tcBorders>
            <w:vAlign w:val="center"/>
          </w:tcPr>
          <w:p w14:paraId="07DBFE26" w14:textId="77777777" w:rsidR="008E0926" w:rsidRDefault="00000000">
            <w:pPr>
              <w:spacing w:after="0"/>
            </w:pPr>
            <w:r>
              <w:rPr>
                <w:sz w:val="16"/>
              </w:rPr>
              <w:t>ALG use, ALG vs No ALG</w:t>
            </w:r>
          </w:p>
        </w:tc>
        <w:tc>
          <w:tcPr>
            <w:tcW w:w="1152" w:type="dxa"/>
            <w:tcBorders>
              <w:top w:val="nil"/>
              <w:left w:val="nil"/>
              <w:bottom w:val="nil"/>
              <w:right w:val="nil"/>
            </w:tcBorders>
            <w:vAlign w:val="center"/>
          </w:tcPr>
          <w:p w14:paraId="1DB1A2F7" w14:textId="77777777" w:rsidR="008E0926" w:rsidRDefault="00000000">
            <w:pPr>
              <w:spacing w:after="0"/>
            </w:pPr>
            <w:r>
              <w:rPr>
                <w:sz w:val="16"/>
              </w:rPr>
              <w:t>0.628</w:t>
            </w:r>
          </w:p>
        </w:tc>
        <w:tc>
          <w:tcPr>
            <w:tcW w:w="2016" w:type="dxa"/>
            <w:tcBorders>
              <w:top w:val="nil"/>
              <w:left w:val="nil"/>
              <w:bottom w:val="nil"/>
              <w:right w:val="nil"/>
            </w:tcBorders>
            <w:vAlign w:val="center"/>
          </w:tcPr>
          <w:p w14:paraId="42C5A92F" w14:textId="77777777" w:rsidR="008E0926" w:rsidRDefault="00000000">
            <w:pPr>
              <w:spacing w:after="0"/>
            </w:pPr>
            <w:r>
              <w:rPr>
                <w:sz w:val="16"/>
              </w:rPr>
              <w:t>0.475, 0.829</w:t>
            </w:r>
          </w:p>
        </w:tc>
        <w:tc>
          <w:tcPr>
            <w:tcW w:w="1152" w:type="dxa"/>
            <w:tcBorders>
              <w:top w:val="nil"/>
              <w:left w:val="nil"/>
              <w:bottom w:val="nil"/>
              <w:right w:val="nil"/>
            </w:tcBorders>
            <w:vAlign w:val="center"/>
          </w:tcPr>
          <w:p w14:paraId="33F8468B" w14:textId="77777777" w:rsidR="008E0926" w:rsidRDefault="00000000">
            <w:pPr>
              <w:spacing w:after="0"/>
            </w:pPr>
            <w:r>
              <w:rPr>
                <w:sz w:val="16"/>
              </w:rPr>
              <w:t>0.001</w:t>
            </w:r>
          </w:p>
        </w:tc>
      </w:tr>
      <w:tr w:rsidR="008E0926" w14:paraId="370C9939" w14:textId="77777777">
        <w:trPr>
          <w:jc w:val="center"/>
        </w:trPr>
        <w:tc>
          <w:tcPr>
            <w:tcW w:w="5328" w:type="dxa"/>
            <w:tcBorders>
              <w:top w:val="nil"/>
              <w:left w:val="nil"/>
              <w:bottom w:val="nil"/>
              <w:right w:val="nil"/>
            </w:tcBorders>
            <w:vAlign w:val="center"/>
          </w:tcPr>
          <w:p w14:paraId="478DBA85" w14:textId="77777777" w:rsidR="008E0926" w:rsidRDefault="00000000">
            <w:pPr>
              <w:spacing w:after="0"/>
            </w:pPr>
            <w:r>
              <w:rPr>
                <w:sz w:val="16"/>
              </w:rPr>
              <w:t>Age at transplant, years</w:t>
            </w:r>
          </w:p>
        </w:tc>
        <w:tc>
          <w:tcPr>
            <w:tcW w:w="1152" w:type="dxa"/>
            <w:tcBorders>
              <w:top w:val="nil"/>
              <w:left w:val="nil"/>
              <w:bottom w:val="nil"/>
              <w:right w:val="nil"/>
            </w:tcBorders>
            <w:vAlign w:val="center"/>
          </w:tcPr>
          <w:p w14:paraId="2339640C" w14:textId="77777777" w:rsidR="008E0926" w:rsidRDefault="00000000">
            <w:pPr>
              <w:spacing w:after="0"/>
            </w:pPr>
            <w:r>
              <w:rPr>
                <w:sz w:val="16"/>
              </w:rPr>
              <w:t>1.03</w:t>
            </w:r>
          </w:p>
        </w:tc>
        <w:tc>
          <w:tcPr>
            <w:tcW w:w="2016" w:type="dxa"/>
            <w:tcBorders>
              <w:top w:val="nil"/>
              <w:left w:val="nil"/>
              <w:bottom w:val="nil"/>
              <w:right w:val="nil"/>
            </w:tcBorders>
            <w:vAlign w:val="center"/>
          </w:tcPr>
          <w:p w14:paraId="6BBFF121" w14:textId="77777777" w:rsidR="008E0926" w:rsidRDefault="00000000">
            <w:pPr>
              <w:spacing w:after="0"/>
            </w:pPr>
            <w:r>
              <w:rPr>
                <w:sz w:val="16"/>
              </w:rPr>
              <w:t>1.02, 1.04</w:t>
            </w:r>
          </w:p>
        </w:tc>
        <w:tc>
          <w:tcPr>
            <w:tcW w:w="1152" w:type="dxa"/>
            <w:tcBorders>
              <w:top w:val="nil"/>
              <w:left w:val="nil"/>
              <w:bottom w:val="nil"/>
              <w:right w:val="nil"/>
            </w:tcBorders>
            <w:vAlign w:val="center"/>
          </w:tcPr>
          <w:p w14:paraId="3D9277D9" w14:textId="77777777" w:rsidR="008E0926" w:rsidRDefault="00000000">
            <w:pPr>
              <w:spacing w:after="0"/>
            </w:pPr>
            <w:r>
              <w:rPr>
                <w:sz w:val="16"/>
              </w:rPr>
              <w:t>&lt;0.001</w:t>
            </w:r>
          </w:p>
        </w:tc>
      </w:tr>
      <w:tr w:rsidR="008E0926" w14:paraId="6FA961B0" w14:textId="77777777">
        <w:trPr>
          <w:jc w:val="center"/>
        </w:trPr>
        <w:tc>
          <w:tcPr>
            <w:tcW w:w="5328" w:type="dxa"/>
            <w:tcBorders>
              <w:top w:val="nil"/>
              <w:left w:val="nil"/>
              <w:bottom w:val="nil"/>
              <w:right w:val="nil"/>
            </w:tcBorders>
            <w:vAlign w:val="center"/>
          </w:tcPr>
          <w:p w14:paraId="795EEDEE" w14:textId="77777777" w:rsidR="008E0926" w:rsidRDefault="00000000">
            <w:pPr>
              <w:spacing w:after="0"/>
            </w:pPr>
            <w:r>
              <w:rPr>
                <w:sz w:val="16"/>
              </w:rPr>
              <w:t>Biological sex, Female vs Male</w:t>
            </w:r>
          </w:p>
        </w:tc>
        <w:tc>
          <w:tcPr>
            <w:tcW w:w="1152" w:type="dxa"/>
            <w:tcBorders>
              <w:top w:val="nil"/>
              <w:left w:val="nil"/>
              <w:bottom w:val="nil"/>
              <w:right w:val="nil"/>
            </w:tcBorders>
            <w:vAlign w:val="center"/>
          </w:tcPr>
          <w:p w14:paraId="49DAB594" w14:textId="77777777" w:rsidR="008E0926" w:rsidRDefault="00000000">
            <w:pPr>
              <w:spacing w:after="0"/>
            </w:pPr>
            <w:r>
              <w:rPr>
                <w:sz w:val="16"/>
              </w:rPr>
              <w:t>0.949</w:t>
            </w:r>
          </w:p>
        </w:tc>
        <w:tc>
          <w:tcPr>
            <w:tcW w:w="2016" w:type="dxa"/>
            <w:tcBorders>
              <w:top w:val="nil"/>
              <w:left w:val="nil"/>
              <w:bottom w:val="nil"/>
              <w:right w:val="nil"/>
            </w:tcBorders>
            <w:vAlign w:val="center"/>
          </w:tcPr>
          <w:p w14:paraId="6674BAD1" w14:textId="77777777" w:rsidR="008E0926" w:rsidRDefault="00000000">
            <w:pPr>
              <w:spacing w:after="0"/>
            </w:pPr>
            <w:r>
              <w:rPr>
                <w:sz w:val="16"/>
              </w:rPr>
              <w:t>0.726, 1.24</w:t>
            </w:r>
          </w:p>
        </w:tc>
        <w:tc>
          <w:tcPr>
            <w:tcW w:w="1152" w:type="dxa"/>
            <w:tcBorders>
              <w:top w:val="nil"/>
              <w:left w:val="nil"/>
              <w:bottom w:val="nil"/>
              <w:right w:val="nil"/>
            </w:tcBorders>
            <w:vAlign w:val="center"/>
          </w:tcPr>
          <w:p w14:paraId="272FCBC7" w14:textId="77777777" w:rsidR="008E0926" w:rsidRDefault="00000000">
            <w:pPr>
              <w:spacing w:after="0"/>
            </w:pPr>
            <w:r>
              <w:rPr>
                <w:sz w:val="16"/>
              </w:rPr>
              <w:t>0.702</w:t>
            </w:r>
          </w:p>
        </w:tc>
      </w:tr>
      <w:tr w:rsidR="008E0926" w14:paraId="78A82D44" w14:textId="77777777">
        <w:trPr>
          <w:jc w:val="center"/>
        </w:trPr>
        <w:tc>
          <w:tcPr>
            <w:tcW w:w="5328" w:type="dxa"/>
            <w:tcBorders>
              <w:top w:val="nil"/>
              <w:left w:val="nil"/>
              <w:bottom w:val="nil"/>
              <w:right w:val="nil"/>
            </w:tcBorders>
            <w:vAlign w:val="center"/>
          </w:tcPr>
          <w:p w14:paraId="50159951" w14:textId="77777777" w:rsidR="008E0926" w:rsidRDefault="00000000">
            <w:pPr>
              <w:spacing w:after="0"/>
            </w:pPr>
            <w:r>
              <w:rPr>
                <w:sz w:val="16"/>
              </w:rPr>
              <w:t>Duration of hemodialysis prior to transplant, days</w:t>
            </w:r>
          </w:p>
        </w:tc>
        <w:tc>
          <w:tcPr>
            <w:tcW w:w="1152" w:type="dxa"/>
            <w:tcBorders>
              <w:top w:val="nil"/>
              <w:left w:val="nil"/>
              <w:bottom w:val="nil"/>
              <w:right w:val="nil"/>
            </w:tcBorders>
            <w:vAlign w:val="center"/>
          </w:tcPr>
          <w:p w14:paraId="67A7A658" w14:textId="77777777" w:rsidR="008E0926" w:rsidRDefault="00000000">
            <w:pPr>
              <w:spacing w:after="0"/>
            </w:pPr>
            <w:r>
              <w:rPr>
                <w:sz w:val="16"/>
              </w:rPr>
              <w:t>1.00</w:t>
            </w:r>
          </w:p>
        </w:tc>
        <w:tc>
          <w:tcPr>
            <w:tcW w:w="2016" w:type="dxa"/>
            <w:tcBorders>
              <w:top w:val="nil"/>
              <w:left w:val="nil"/>
              <w:bottom w:val="nil"/>
              <w:right w:val="nil"/>
            </w:tcBorders>
            <w:vAlign w:val="center"/>
          </w:tcPr>
          <w:p w14:paraId="25A569B8" w14:textId="77777777" w:rsidR="008E0926" w:rsidRDefault="00000000">
            <w:pPr>
              <w:spacing w:after="0"/>
            </w:pPr>
            <w:r>
              <w:rPr>
                <w:sz w:val="16"/>
              </w:rPr>
              <w:t>1.00, 1.00</w:t>
            </w:r>
          </w:p>
        </w:tc>
        <w:tc>
          <w:tcPr>
            <w:tcW w:w="1152" w:type="dxa"/>
            <w:tcBorders>
              <w:top w:val="nil"/>
              <w:left w:val="nil"/>
              <w:bottom w:val="nil"/>
              <w:right w:val="nil"/>
            </w:tcBorders>
            <w:vAlign w:val="center"/>
          </w:tcPr>
          <w:p w14:paraId="55D572F6" w14:textId="77777777" w:rsidR="008E0926" w:rsidRDefault="00000000">
            <w:pPr>
              <w:spacing w:after="0"/>
            </w:pPr>
            <w:r>
              <w:rPr>
                <w:sz w:val="16"/>
              </w:rPr>
              <w:t>0.596</w:t>
            </w:r>
          </w:p>
        </w:tc>
      </w:tr>
      <w:tr w:rsidR="008E0926" w14:paraId="1C08034A" w14:textId="77777777">
        <w:trPr>
          <w:jc w:val="center"/>
        </w:trPr>
        <w:tc>
          <w:tcPr>
            <w:tcW w:w="5328" w:type="dxa"/>
            <w:tcBorders>
              <w:top w:val="nil"/>
              <w:left w:val="nil"/>
              <w:bottom w:val="nil"/>
              <w:right w:val="nil"/>
            </w:tcBorders>
            <w:vAlign w:val="center"/>
          </w:tcPr>
          <w:p w14:paraId="66DD8B1A" w14:textId="77777777" w:rsidR="008E0926" w:rsidRDefault="00000000">
            <w:pPr>
              <w:spacing w:after="0"/>
            </w:pPr>
            <w:r>
              <w:rPr>
                <w:sz w:val="16"/>
              </w:rPr>
              <w:t>Diabetes status, Yes vs No</w:t>
            </w:r>
          </w:p>
        </w:tc>
        <w:tc>
          <w:tcPr>
            <w:tcW w:w="1152" w:type="dxa"/>
            <w:tcBorders>
              <w:top w:val="nil"/>
              <w:left w:val="nil"/>
              <w:bottom w:val="nil"/>
              <w:right w:val="nil"/>
            </w:tcBorders>
            <w:vAlign w:val="center"/>
          </w:tcPr>
          <w:p w14:paraId="5C2E58F5" w14:textId="77777777" w:rsidR="008E0926" w:rsidRDefault="00000000">
            <w:pPr>
              <w:spacing w:after="0"/>
            </w:pPr>
            <w:r>
              <w:rPr>
                <w:sz w:val="16"/>
              </w:rPr>
              <w:t>1.96</w:t>
            </w:r>
          </w:p>
        </w:tc>
        <w:tc>
          <w:tcPr>
            <w:tcW w:w="2016" w:type="dxa"/>
            <w:tcBorders>
              <w:top w:val="nil"/>
              <w:left w:val="nil"/>
              <w:bottom w:val="nil"/>
              <w:right w:val="nil"/>
            </w:tcBorders>
            <w:vAlign w:val="center"/>
          </w:tcPr>
          <w:p w14:paraId="79179A26" w14:textId="77777777" w:rsidR="008E0926" w:rsidRDefault="00000000">
            <w:pPr>
              <w:spacing w:after="0"/>
            </w:pPr>
            <w:r>
              <w:rPr>
                <w:sz w:val="16"/>
              </w:rPr>
              <w:t>1.37, 2.80</w:t>
            </w:r>
          </w:p>
        </w:tc>
        <w:tc>
          <w:tcPr>
            <w:tcW w:w="1152" w:type="dxa"/>
            <w:tcBorders>
              <w:top w:val="nil"/>
              <w:left w:val="nil"/>
              <w:bottom w:val="nil"/>
              <w:right w:val="nil"/>
            </w:tcBorders>
            <w:vAlign w:val="center"/>
          </w:tcPr>
          <w:p w14:paraId="19819A45" w14:textId="77777777" w:rsidR="008E0926" w:rsidRDefault="00000000">
            <w:pPr>
              <w:spacing w:after="0"/>
            </w:pPr>
            <w:r>
              <w:rPr>
                <w:sz w:val="16"/>
              </w:rPr>
              <w:t>&lt;0.001</w:t>
            </w:r>
          </w:p>
        </w:tc>
      </w:tr>
      <w:tr w:rsidR="008E0926" w14:paraId="01EAC52A" w14:textId="77777777">
        <w:trPr>
          <w:jc w:val="center"/>
        </w:trPr>
        <w:tc>
          <w:tcPr>
            <w:tcW w:w="5328" w:type="dxa"/>
            <w:tcBorders>
              <w:top w:val="nil"/>
              <w:left w:val="nil"/>
              <w:bottom w:val="nil"/>
              <w:right w:val="nil"/>
            </w:tcBorders>
            <w:vAlign w:val="center"/>
          </w:tcPr>
          <w:p w14:paraId="7A72E686" w14:textId="77777777" w:rsidR="008E0926" w:rsidRDefault="00000000">
            <w:pPr>
              <w:spacing w:after="0"/>
            </w:pPr>
            <w:r>
              <w:rPr>
                <w:sz w:val="16"/>
              </w:rPr>
              <w:t>Number of prior transplants</w:t>
            </w:r>
          </w:p>
        </w:tc>
        <w:tc>
          <w:tcPr>
            <w:tcW w:w="1152" w:type="dxa"/>
            <w:tcBorders>
              <w:top w:val="nil"/>
              <w:left w:val="nil"/>
              <w:bottom w:val="nil"/>
              <w:right w:val="nil"/>
            </w:tcBorders>
            <w:vAlign w:val="center"/>
          </w:tcPr>
          <w:p w14:paraId="2502AF2C" w14:textId="77777777" w:rsidR="008E0926" w:rsidRDefault="00000000">
            <w:pPr>
              <w:spacing w:after="0"/>
            </w:pPr>
            <w:r>
              <w:rPr>
                <w:sz w:val="16"/>
              </w:rPr>
              <w:t>1.24</w:t>
            </w:r>
          </w:p>
        </w:tc>
        <w:tc>
          <w:tcPr>
            <w:tcW w:w="2016" w:type="dxa"/>
            <w:tcBorders>
              <w:top w:val="nil"/>
              <w:left w:val="nil"/>
              <w:bottom w:val="nil"/>
              <w:right w:val="nil"/>
            </w:tcBorders>
            <w:vAlign w:val="center"/>
          </w:tcPr>
          <w:p w14:paraId="7306F4A3" w14:textId="77777777" w:rsidR="008E0926" w:rsidRDefault="00000000">
            <w:pPr>
              <w:spacing w:after="0"/>
            </w:pPr>
            <w:r>
              <w:rPr>
                <w:sz w:val="16"/>
              </w:rPr>
              <w:t>1.00, 1.53</w:t>
            </w:r>
          </w:p>
        </w:tc>
        <w:tc>
          <w:tcPr>
            <w:tcW w:w="1152" w:type="dxa"/>
            <w:tcBorders>
              <w:top w:val="nil"/>
              <w:left w:val="nil"/>
              <w:bottom w:val="nil"/>
              <w:right w:val="nil"/>
            </w:tcBorders>
            <w:vAlign w:val="center"/>
          </w:tcPr>
          <w:p w14:paraId="6CE40042" w14:textId="77777777" w:rsidR="008E0926" w:rsidRDefault="00000000">
            <w:pPr>
              <w:spacing w:after="0"/>
            </w:pPr>
            <w:r>
              <w:rPr>
                <w:sz w:val="16"/>
              </w:rPr>
              <w:t>0.050</w:t>
            </w:r>
          </w:p>
        </w:tc>
      </w:tr>
      <w:tr w:rsidR="008E0926" w14:paraId="18589C21" w14:textId="77777777">
        <w:trPr>
          <w:jc w:val="center"/>
        </w:trPr>
        <w:tc>
          <w:tcPr>
            <w:tcW w:w="5328" w:type="dxa"/>
            <w:tcBorders>
              <w:top w:val="nil"/>
              <w:left w:val="nil"/>
              <w:bottom w:val="nil"/>
              <w:right w:val="nil"/>
            </w:tcBorders>
            <w:vAlign w:val="center"/>
          </w:tcPr>
          <w:p w14:paraId="269A8000" w14:textId="77777777" w:rsidR="008E0926" w:rsidRDefault="00000000">
            <w:pPr>
              <w:spacing w:after="0"/>
            </w:pPr>
            <w:r>
              <w:rPr>
                <w:sz w:val="16"/>
              </w:rPr>
              <w:t>Amount of blood transfusion, blood units</w:t>
            </w:r>
          </w:p>
        </w:tc>
        <w:tc>
          <w:tcPr>
            <w:tcW w:w="1152" w:type="dxa"/>
            <w:tcBorders>
              <w:top w:val="nil"/>
              <w:left w:val="nil"/>
              <w:bottom w:val="nil"/>
              <w:right w:val="nil"/>
            </w:tcBorders>
            <w:vAlign w:val="center"/>
          </w:tcPr>
          <w:p w14:paraId="102D4C22" w14:textId="77777777" w:rsidR="008E0926" w:rsidRDefault="00000000">
            <w:pPr>
              <w:spacing w:after="0"/>
            </w:pPr>
            <w:r>
              <w:rPr>
                <w:sz w:val="16"/>
              </w:rPr>
              <w:t>1.01</w:t>
            </w:r>
          </w:p>
        </w:tc>
        <w:tc>
          <w:tcPr>
            <w:tcW w:w="2016" w:type="dxa"/>
            <w:tcBorders>
              <w:top w:val="nil"/>
              <w:left w:val="nil"/>
              <w:bottom w:val="nil"/>
              <w:right w:val="nil"/>
            </w:tcBorders>
            <w:vAlign w:val="center"/>
          </w:tcPr>
          <w:p w14:paraId="34CE6D73" w14:textId="77777777" w:rsidR="008E0926" w:rsidRDefault="00000000">
            <w:pPr>
              <w:spacing w:after="0"/>
            </w:pPr>
            <w:r>
              <w:rPr>
                <w:sz w:val="16"/>
              </w:rPr>
              <w:t>0.985, 1.04</w:t>
            </w:r>
          </w:p>
        </w:tc>
        <w:tc>
          <w:tcPr>
            <w:tcW w:w="1152" w:type="dxa"/>
            <w:tcBorders>
              <w:top w:val="nil"/>
              <w:left w:val="nil"/>
              <w:bottom w:val="nil"/>
              <w:right w:val="nil"/>
            </w:tcBorders>
            <w:vAlign w:val="center"/>
          </w:tcPr>
          <w:p w14:paraId="6E4997FC" w14:textId="77777777" w:rsidR="008E0926" w:rsidRDefault="00000000">
            <w:pPr>
              <w:spacing w:after="0"/>
            </w:pPr>
            <w:r>
              <w:rPr>
                <w:sz w:val="16"/>
              </w:rPr>
              <w:t>0.417</w:t>
            </w:r>
          </w:p>
        </w:tc>
      </w:tr>
      <w:tr w:rsidR="008E0926" w14:paraId="3C83A6FA" w14:textId="77777777">
        <w:trPr>
          <w:jc w:val="center"/>
        </w:trPr>
        <w:tc>
          <w:tcPr>
            <w:tcW w:w="5328" w:type="dxa"/>
            <w:tcBorders>
              <w:top w:val="nil"/>
              <w:left w:val="nil"/>
              <w:bottom w:val="single" w:sz="10" w:space="0" w:color="000000"/>
              <w:right w:val="nil"/>
            </w:tcBorders>
            <w:vAlign w:val="center"/>
          </w:tcPr>
          <w:p w14:paraId="1A6A61F3" w14:textId="77777777" w:rsidR="008E0926" w:rsidRDefault="00000000">
            <w:pPr>
              <w:spacing w:after="0"/>
            </w:pPr>
            <w:r>
              <w:rPr>
                <w:sz w:val="16"/>
              </w:rPr>
              <w:t>Donor mismatch score</w:t>
            </w:r>
          </w:p>
        </w:tc>
        <w:tc>
          <w:tcPr>
            <w:tcW w:w="1152" w:type="dxa"/>
            <w:tcBorders>
              <w:top w:val="nil"/>
              <w:left w:val="nil"/>
              <w:bottom w:val="single" w:sz="10" w:space="0" w:color="000000"/>
              <w:right w:val="nil"/>
            </w:tcBorders>
            <w:vAlign w:val="center"/>
          </w:tcPr>
          <w:p w14:paraId="7E3C7772" w14:textId="77777777" w:rsidR="008E0926" w:rsidRDefault="00000000">
            <w:pPr>
              <w:spacing w:after="0"/>
            </w:pPr>
            <w:r>
              <w:rPr>
                <w:sz w:val="16"/>
              </w:rPr>
              <w:t>1.16</w:t>
            </w:r>
          </w:p>
        </w:tc>
        <w:tc>
          <w:tcPr>
            <w:tcW w:w="2016" w:type="dxa"/>
            <w:tcBorders>
              <w:top w:val="nil"/>
              <w:left w:val="nil"/>
              <w:bottom w:val="single" w:sz="10" w:space="0" w:color="000000"/>
              <w:right w:val="nil"/>
            </w:tcBorders>
            <w:vAlign w:val="center"/>
          </w:tcPr>
          <w:p w14:paraId="70BF5E40" w14:textId="77777777" w:rsidR="008E0926" w:rsidRDefault="00000000">
            <w:pPr>
              <w:spacing w:after="0"/>
            </w:pPr>
            <w:r>
              <w:rPr>
                <w:sz w:val="16"/>
              </w:rPr>
              <w:t>1.07, 1.27</w:t>
            </w:r>
          </w:p>
        </w:tc>
        <w:tc>
          <w:tcPr>
            <w:tcW w:w="1152" w:type="dxa"/>
            <w:tcBorders>
              <w:top w:val="nil"/>
              <w:left w:val="nil"/>
              <w:bottom w:val="single" w:sz="10" w:space="0" w:color="000000"/>
              <w:right w:val="nil"/>
            </w:tcBorders>
            <w:vAlign w:val="center"/>
          </w:tcPr>
          <w:p w14:paraId="788FB79B" w14:textId="77777777" w:rsidR="008E0926" w:rsidRDefault="00000000">
            <w:pPr>
              <w:spacing w:after="0"/>
            </w:pPr>
            <w:r>
              <w:rPr>
                <w:sz w:val="16"/>
              </w:rPr>
              <w:t>&lt;0.001</w:t>
            </w:r>
          </w:p>
        </w:tc>
      </w:tr>
    </w:tbl>
    <w:p w14:paraId="21A98D6E" w14:textId="77777777" w:rsidR="008E0926" w:rsidRDefault="00000000">
      <w:pPr>
        <w:pStyle w:val="Note"/>
      </w:pPr>
      <w:r>
        <w:t>The full model includes ALG use and all prespecified covariates.</w:t>
      </w:r>
    </w:p>
    <w:p w14:paraId="00A368D1" w14:textId="77777777" w:rsidR="008E0926" w:rsidRDefault="00000000">
      <w:pPr>
        <w:pStyle w:val="Caption"/>
      </w:pPr>
      <w:r>
        <w:t>Appendix Table A4. Cox proportional hazards assumption tests.</w:t>
      </w:r>
    </w:p>
    <w:tbl>
      <w:tblPr>
        <w:tblW w:w="0" w:type="auto"/>
        <w:jc w:val="center"/>
        <w:tblLook w:val="04A0" w:firstRow="1" w:lastRow="0" w:firstColumn="1" w:lastColumn="0" w:noHBand="0" w:noVBand="1"/>
      </w:tblPr>
      <w:tblGrid>
        <w:gridCol w:w="2304"/>
        <w:gridCol w:w="2880"/>
        <w:gridCol w:w="1224"/>
        <w:gridCol w:w="648"/>
        <w:gridCol w:w="1080"/>
      </w:tblGrid>
      <w:tr w:rsidR="008E0926" w14:paraId="5BA04806" w14:textId="77777777">
        <w:trPr>
          <w:jc w:val="center"/>
        </w:trPr>
        <w:tc>
          <w:tcPr>
            <w:tcW w:w="2304" w:type="dxa"/>
            <w:tcBorders>
              <w:top w:val="single" w:sz="10" w:space="0" w:color="000000"/>
              <w:left w:val="nil"/>
              <w:bottom w:val="single" w:sz="10" w:space="0" w:color="000000"/>
              <w:right w:val="nil"/>
            </w:tcBorders>
            <w:shd w:val="clear" w:color="auto" w:fill="F2F2F2"/>
            <w:vAlign w:val="center"/>
          </w:tcPr>
          <w:p w14:paraId="17F8C1B7" w14:textId="77777777" w:rsidR="008E0926" w:rsidRDefault="00000000">
            <w:pPr>
              <w:spacing w:after="0"/>
            </w:pPr>
            <w:r>
              <w:rPr>
                <w:b/>
                <w:sz w:val="14"/>
              </w:rPr>
              <w:t>Model</w:t>
            </w:r>
          </w:p>
        </w:tc>
        <w:tc>
          <w:tcPr>
            <w:tcW w:w="2880" w:type="dxa"/>
            <w:tcBorders>
              <w:top w:val="single" w:sz="10" w:space="0" w:color="000000"/>
              <w:left w:val="nil"/>
              <w:bottom w:val="single" w:sz="10" w:space="0" w:color="000000"/>
              <w:right w:val="nil"/>
            </w:tcBorders>
            <w:shd w:val="clear" w:color="auto" w:fill="F2F2F2"/>
            <w:vAlign w:val="center"/>
          </w:tcPr>
          <w:p w14:paraId="3D2C4E44" w14:textId="77777777" w:rsidR="008E0926" w:rsidRDefault="00000000">
            <w:pPr>
              <w:spacing w:after="0"/>
            </w:pPr>
            <w:r>
              <w:rPr>
                <w:b/>
                <w:sz w:val="14"/>
              </w:rPr>
              <w:t>Term</w:t>
            </w:r>
          </w:p>
        </w:tc>
        <w:tc>
          <w:tcPr>
            <w:tcW w:w="1224" w:type="dxa"/>
            <w:tcBorders>
              <w:top w:val="single" w:sz="10" w:space="0" w:color="000000"/>
              <w:left w:val="nil"/>
              <w:bottom w:val="single" w:sz="10" w:space="0" w:color="000000"/>
              <w:right w:val="nil"/>
            </w:tcBorders>
            <w:shd w:val="clear" w:color="auto" w:fill="F2F2F2"/>
            <w:vAlign w:val="center"/>
          </w:tcPr>
          <w:p w14:paraId="67C3624D" w14:textId="77777777" w:rsidR="008E0926" w:rsidRDefault="00000000">
            <w:pPr>
              <w:spacing w:after="0"/>
            </w:pPr>
            <w:r>
              <w:rPr>
                <w:b/>
                <w:sz w:val="14"/>
              </w:rPr>
              <w:t>Chi-square</w:t>
            </w:r>
          </w:p>
        </w:tc>
        <w:tc>
          <w:tcPr>
            <w:tcW w:w="648" w:type="dxa"/>
            <w:tcBorders>
              <w:top w:val="single" w:sz="10" w:space="0" w:color="000000"/>
              <w:left w:val="nil"/>
              <w:bottom w:val="single" w:sz="10" w:space="0" w:color="000000"/>
              <w:right w:val="nil"/>
            </w:tcBorders>
            <w:shd w:val="clear" w:color="auto" w:fill="F2F2F2"/>
            <w:vAlign w:val="center"/>
          </w:tcPr>
          <w:p w14:paraId="4D9F132A" w14:textId="77777777" w:rsidR="008E0926" w:rsidRDefault="00000000">
            <w:pPr>
              <w:spacing w:after="0"/>
            </w:pPr>
            <w:r>
              <w:rPr>
                <w:b/>
                <w:sz w:val="14"/>
              </w:rPr>
              <w:t>df</w:t>
            </w:r>
          </w:p>
        </w:tc>
        <w:tc>
          <w:tcPr>
            <w:tcW w:w="1080" w:type="dxa"/>
            <w:tcBorders>
              <w:top w:val="single" w:sz="10" w:space="0" w:color="000000"/>
              <w:left w:val="nil"/>
              <w:bottom w:val="single" w:sz="10" w:space="0" w:color="000000"/>
              <w:right w:val="nil"/>
            </w:tcBorders>
            <w:shd w:val="clear" w:color="auto" w:fill="F2F2F2"/>
            <w:vAlign w:val="center"/>
          </w:tcPr>
          <w:p w14:paraId="6AAF2160" w14:textId="77777777" w:rsidR="008E0926" w:rsidRDefault="00000000">
            <w:pPr>
              <w:spacing w:after="0"/>
            </w:pPr>
            <w:r>
              <w:rPr>
                <w:b/>
                <w:sz w:val="14"/>
              </w:rPr>
              <w:t>p-value</w:t>
            </w:r>
          </w:p>
        </w:tc>
      </w:tr>
      <w:tr w:rsidR="008E0926" w14:paraId="60322282" w14:textId="77777777">
        <w:trPr>
          <w:jc w:val="center"/>
        </w:trPr>
        <w:tc>
          <w:tcPr>
            <w:tcW w:w="2304" w:type="dxa"/>
            <w:tcBorders>
              <w:top w:val="nil"/>
              <w:left w:val="nil"/>
              <w:bottom w:val="nil"/>
              <w:right w:val="nil"/>
            </w:tcBorders>
            <w:vAlign w:val="center"/>
          </w:tcPr>
          <w:p w14:paraId="2EF7FA74"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7A4FF9AC" w14:textId="77777777" w:rsidR="008E0926" w:rsidRDefault="00000000">
            <w:pPr>
              <w:spacing w:after="0"/>
            </w:pPr>
            <w:r>
              <w:rPr>
                <w:sz w:val="14"/>
              </w:rPr>
              <w:t>alg_use</w:t>
            </w:r>
          </w:p>
        </w:tc>
        <w:tc>
          <w:tcPr>
            <w:tcW w:w="1224" w:type="dxa"/>
            <w:tcBorders>
              <w:top w:val="nil"/>
              <w:left w:val="nil"/>
              <w:bottom w:val="nil"/>
              <w:right w:val="nil"/>
            </w:tcBorders>
            <w:vAlign w:val="center"/>
          </w:tcPr>
          <w:p w14:paraId="692A2AE7" w14:textId="77777777" w:rsidR="008E0926" w:rsidRDefault="00000000">
            <w:pPr>
              <w:spacing w:after="0"/>
            </w:pPr>
            <w:r>
              <w:rPr>
                <w:sz w:val="14"/>
              </w:rPr>
              <w:t>0.109</w:t>
            </w:r>
          </w:p>
        </w:tc>
        <w:tc>
          <w:tcPr>
            <w:tcW w:w="648" w:type="dxa"/>
            <w:tcBorders>
              <w:top w:val="nil"/>
              <w:left w:val="nil"/>
              <w:bottom w:val="nil"/>
              <w:right w:val="nil"/>
            </w:tcBorders>
            <w:vAlign w:val="center"/>
          </w:tcPr>
          <w:p w14:paraId="11BCBDA8" w14:textId="77777777" w:rsidR="008E0926" w:rsidRDefault="00000000">
            <w:pPr>
              <w:spacing w:after="0"/>
            </w:pPr>
            <w:r>
              <w:rPr>
                <w:sz w:val="14"/>
              </w:rPr>
              <w:t>1</w:t>
            </w:r>
          </w:p>
        </w:tc>
        <w:tc>
          <w:tcPr>
            <w:tcW w:w="1080" w:type="dxa"/>
            <w:tcBorders>
              <w:top w:val="nil"/>
              <w:left w:val="nil"/>
              <w:bottom w:val="nil"/>
              <w:right w:val="nil"/>
            </w:tcBorders>
            <w:vAlign w:val="center"/>
          </w:tcPr>
          <w:p w14:paraId="10C4926D" w14:textId="77777777" w:rsidR="008E0926" w:rsidRDefault="00000000">
            <w:pPr>
              <w:spacing w:after="0"/>
            </w:pPr>
            <w:r>
              <w:rPr>
                <w:sz w:val="14"/>
              </w:rPr>
              <w:t>0.741</w:t>
            </w:r>
          </w:p>
        </w:tc>
      </w:tr>
      <w:tr w:rsidR="008E0926" w14:paraId="5B14451F" w14:textId="77777777">
        <w:trPr>
          <w:jc w:val="center"/>
        </w:trPr>
        <w:tc>
          <w:tcPr>
            <w:tcW w:w="2304" w:type="dxa"/>
            <w:tcBorders>
              <w:top w:val="nil"/>
              <w:left w:val="nil"/>
              <w:bottom w:val="nil"/>
              <w:right w:val="nil"/>
            </w:tcBorders>
            <w:vAlign w:val="center"/>
          </w:tcPr>
          <w:p w14:paraId="7E62B6EE"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2C10C345" w14:textId="77777777" w:rsidR="008E0926" w:rsidRDefault="00000000">
            <w:pPr>
              <w:spacing w:after="0"/>
            </w:pPr>
            <w:r>
              <w:rPr>
                <w:sz w:val="14"/>
              </w:rPr>
              <w:t>age_years</w:t>
            </w:r>
          </w:p>
        </w:tc>
        <w:tc>
          <w:tcPr>
            <w:tcW w:w="1224" w:type="dxa"/>
            <w:tcBorders>
              <w:top w:val="nil"/>
              <w:left w:val="nil"/>
              <w:bottom w:val="nil"/>
              <w:right w:val="nil"/>
            </w:tcBorders>
            <w:vAlign w:val="center"/>
          </w:tcPr>
          <w:p w14:paraId="1A1FFCD2" w14:textId="77777777" w:rsidR="008E0926" w:rsidRDefault="00000000">
            <w:pPr>
              <w:spacing w:after="0"/>
            </w:pPr>
            <w:r>
              <w:rPr>
                <w:sz w:val="14"/>
              </w:rPr>
              <w:t>4.422</w:t>
            </w:r>
          </w:p>
        </w:tc>
        <w:tc>
          <w:tcPr>
            <w:tcW w:w="648" w:type="dxa"/>
            <w:tcBorders>
              <w:top w:val="nil"/>
              <w:left w:val="nil"/>
              <w:bottom w:val="nil"/>
              <w:right w:val="nil"/>
            </w:tcBorders>
            <w:vAlign w:val="center"/>
          </w:tcPr>
          <w:p w14:paraId="5832B418" w14:textId="77777777" w:rsidR="008E0926" w:rsidRDefault="00000000">
            <w:pPr>
              <w:spacing w:after="0"/>
            </w:pPr>
            <w:r>
              <w:rPr>
                <w:sz w:val="14"/>
              </w:rPr>
              <w:t>1</w:t>
            </w:r>
          </w:p>
        </w:tc>
        <w:tc>
          <w:tcPr>
            <w:tcW w:w="1080" w:type="dxa"/>
            <w:tcBorders>
              <w:top w:val="nil"/>
              <w:left w:val="nil"/>
              <w:bottom w:val="nil"/>
              <w:right w:val="nil"/>
            </w:tcBorders>
            <w:vAlign w:val="center"/>
          </w:tcPr>
          <w:p w14:paraId="2C33D237" w14:textId="77777777" w:rsidR="008E0926" w:rsidRDefault="00000000">
            <w:pPr>
              <w:spacing w:after="0"/>
            </w:pPr>
            <w:r>
              <w:rPr>
                <w:sz w:val="14"/>
              </w:rPr>
              <w:t>0.035</w:t>
            </w:r>
          </w:p>
        </w:tc>
      </w:tr>
      <w:tr w:rsidR="008E0926" w14:paraId="14A0247D" w14:textId="77777777">
        <w:trPr>
          <w:jc w:val="center"/>
        </w:trPr>
        <w:tc>
          <w:tcPr>
            <w:tcW w:w="2304" w:type="dxa"/>
            <w:tcBorders>
              <w:top w:val="nil"/>
              <w:left w:val="nil"/>
              <w:bottom w:val="nil"/>
              <w:right w:val="nil"/>
            </w:tcBorders>
            <w:vAlign w:val="center"/>
          </w:tcPr>
          <w:p w14:paraId="33AC987E"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7F62F8A1" w14:textId="77777777" w:rsidR="008E0926" w:rsidRDefault="00000000">
            <w:pPr>
              <w:spacing w:after="0"/>
            </w:pPr>
            <w:r>
              <w:rPr>
                <w:sz w:val="14"/>
              </w:rPr>
              <w:t>sex</w:t>
            </w:r>
          </w:p>
        </w:tc>
        <w:tc>
          <w:tcPr>
            <w:tcW w:w="1224" w:type="dxa"/>
            <w:tcBorders>
              <w:top w:val="nil"/>
              <w:left w:val="nil"/>
              <w:bottom w:val="nil"/>
              <w:right w:val="nil"/>
            </w:tcBorders>
            <w:vAlign w:val="center"/>
          </w:tcPr>
          <w:p w14:paraId="12E9370C" w14:textId="77777777" w:rsidR="008E0926" w:rsidRDefault="00000000">
            <w:pPr>
              <w:spacing w:after="0"/>
            </w:pPr>
            <w:r>
              <w:rPr>
                <w:sz w:val="14"/>
              </w:rPr>
              <w:t>0.389</w:t>
            </w:r>
          </w:p>
        </w:tc>
        <w:tc>
          <w:tcPr>
            <w:tcW w:w="648" w:type="dxa"/>
            <w:tcBorders>
              <w:top w:val="nil"/>
              <w:left w:val="nil"/>
              <w:bottom w:val="nil"/>
              <w:right w:val="nil"/>
            </w:tcBorders>
            <w:vAlign w:val="center"/>
          </w:tcPr>
          <w:p w14:paraId="17F172E5" w14:textId="77777777" w:rsidR="008E0926" w:rsidRDefault="00000000">
            <w:pPr>
              <w:spacing w:after="0"/>
            </w:pPr>
            <w:r>
              <w:rPr>
                <w:sz w:val="14"/>
              </w:rPr>
              <w:t>1</w:t>
            </w:r>
          </w:p>
        </w:tc>
        <w:tc>
          <w:tcPr>
            <w:tcW w:w="1080" w:type="dxa"/>
            <w:tcBorders>
              <w:top w:val="nil"/>
              <w:left w:val="nil"/>
              <w:bottom w:val="nil"/>
              <w:right w:val="nil"/>
            </w:tcBorders>
            <w:vAlign w:val="center"/>
          </w:tcPr>
          <w:p w14:paraId="24D18320" w14:textId="77777777" w:rsidR="008E0926" w:rsidRDefault="00000000">
            <w:pPr>
              <w:spacing w:after="0"/>
            </w:pPr>
            <w:r>
              <w:rPr>
                <w:sz w:val="14"/>
              </w:rPr>
              <w:t>0.533</w:t>
            </w:r>
          </w:p>
        </w:tc>
      </w:tr>
      <w:tr w:rsidR="008E0926" w14:paraId="447C6E71" w14:textId="77777777">
        <w:trPr>
          <w:jc w:val="center"/>
        </w:trPr>
        <w:tc>
          <w:tcPr>
            <w:tcW w:w="2304" w:type="dxa"/>
            <w:tcBorders>
              <w:top w:val="nil"/>
              <w:left w:val="nil"/>
              <w:bottom w:val="nil"/>
              <w:right w:val="nil"/>
            </w:tcBorders>
            <w:vAlign w:val="center"/>
          </w:tcPr>
          <w:p w14:paraId="5EA49C49"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6C0C844B" w14:textId="77777777" w:rsidR="008E0926" w:rsidRDefault="00000000">
            <w:pPr>
              <w:spacing w:after="0"/>
            </w:pPr>
            <w:r>
              <w:rPr>
                <w:sz w:val="14"/>
              </w:rPr>
              <w:t>dialysis_days</w:t>
            </w:r>
          </w:p>
        </w:tc>
        <w:tc>
          <w:tcPr>
            <w:tcW w:w="1224" w:type="dxa"/>
            <w:tcBorders>
              <w:top w:val="nil"/>
              <w:left w:val="nil"/>
              <w:bottom w:val="nil"/>
              <w:right w:val="nil"/>
            </w:tcBorders>
            <w:vAlign w:val="center"/>
          </w:tcPr>
          <w:p w14:paraId="373C210A" w14:textId="77777777" w:rsidR="008E0926" w:rsidRDefault="00000000">
            <w:pPr>
              <w:spacing w:after="0"/>
            </w:pPr>
            <w:r>
              <w:rPr>
                <w:sz w:val="14"/>
              </w:rPr>
              <w:t>0.360</w:t>
            </w:r>
          </w:p>
        </w:tc>
        <w:tc>
          <w:tcPr>
            <w:tcW w:w="648" w:type="dxa"/>
            <w:tcBorders>
              <w:top w:val="nil"/>
              <w:left w:val="nil"/>
              <w:bottom w:val="nil"/>
              <w:right w:val="nil"/>
            </w:tcBorders>
            <w:vAlign w:val="center"/>
          </w:tcPr>
          <w:p w14:paraId="18CC56C6" w14:textId="77777777" w:rsidR="008E0926" w:rsidRDefault="00000000">
            <w:pPr>
              <w:spacing w:after="0"/>
            </w:pPr>
            <w:r>
              <w:rPr>
                <w:sz w:val="14"/>
              </w:rPr>
              <w:t>1</w:t>
            </w:r>
          </w:p>
        </w:tc>
        <w:tc>
          <w:tcPr>
            <w:tcW w:w="1080" w:type="dxa"/>
            <w:tcBorders>
              <w:top w:val="nil"/>
              <w:left w:val="nil"/>
              <w:bottom w:val="nil"/>
              <w:right w:val="nil"/>
            </w:tcBorders>
            <w:vAlign w:val="center"/>
          </w:tcPr>
          <w:p w14:paraId="7229B11C" w14:textId="77777777" w:rsidR="008E0926" w:rsidRDefault="00000000">
            <w:pPr>
              <w:spacing w:after="0"/>
            </w:pPr>
            <w:r>
              <w:rPr>
                <w:sz w:val="14"/>
              </w:rPr>
              <w:t>0.549</w:t>
            </w:r>
          </w:p>
        </w:tc>
      </w:tr>
      <w:tr w:rsidR="008E0926" w14:paraId="506E189E" w14:textId="77777777">
        <w:trPr>
          <w:jc w:val="center"/>
        </w:trPr>
        <w:tc>
          <w:tcPr>
            <w:tcW w:w="2304" w:type="dxa"/>
            <w:tcBorders>
              <w:top w:val="nil"/>
              <w:left w:val="nil"/>
              <w:bottom w:val="nil"/>
              <w:right w:val="nil"/>
            </w:tcBorders>
            <w:vAlign w:val="center"/>
          </w:tcPr>
          <w:p w14:paraId="74A5B4D9"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1417D3D5" w14:textId="77777777" w:rsidR="008E0926" w:rsidRDefault="00000000">
            <w:pPr>
              <w:spacing w:after="0"/>
            </w:pPr>
            <w:r>
              <w:rPr>
                <w:sz w:val="14"/>
              </w:rPr>
              <w:t>diabetes</w:t>
            </w:r>
          </w:p>
        </w:tc>
        <w:tc>
          <w:tcPr>
            <w:tcW w:w="1224" w:type="dxa"/>
            <w:tcBorders>
              <w:top w:val="nil"/>
              <w:left w:val="nil"/>
              <w:bottom w:val="nil"/>
              <w:right w:val="nil"/>
            </w:tcBorders>
            <w:vAlign w:val="center"/>
          </w:tcPr>
          <w:p w14:paraId="7126548A" w14:textId="77777777" w:rsidR="008E0926" w:rsidRDefault="00000000">
            <w:pPr>
              <w:spacing w:after="0"/>
            </w:pPr>
            <w:r>
              <w:rPr>
                <w:sz w:val="14"/>
              </w:rPr>
              <w:t>2.772</w:t>
            </w:r>
          </w:p>
        </w:tc>
        <w:tc>
          <w:tcPr>
            <w:tcW w:w="648" w:type="dxa"/>
            <w:tcBorders>
              <w:top w:val="nil"/>
              <w:left w:val="nil"/>
              <w:bottom w:val="nil"/>
              <w:right w:val="nil"/>
            </w:tcBorders>
            <w:vAlign w:val="center"/>
          </w:tcPr>
          <w:p w14:paraId="66861AE1" w14:textId="77777777" w:rsidR="008E0926" w:rsidRDefault="00000000">
            <w:pPr>
              <w:spacing w:after="0"/>
            </w:pPr>
            <w:r>
              <w:rPr>
                <w:sz w:val="14"/>
              </w:rPr>
              <w:t>1</w:t>
            </w:r>
          </w:p>
        </w:tc>
        <w:tc>
          <w:tcPr>
            <w:tcW w:w="1080" w:type="dxa"/>
            <w:tcBorders>
              <w:top w:val="nil"/>
              <w:left w:val="nil"/>
              <w:bottom w:val="nil"/>
              <w:right w:val="nil"/>
            </w:tcBorders>
            <w:vAlign w:val="center"/>
          </w:tcPr>
          <w:p w14:paraId="41C22765" w14:textId="77777777" w:rsidR="008E0926" w:rsidRDefault="00000000">
            <w:pPr>
              <w:spacing w:after="0"/>
            </w:pPr>
            <w:r>
              <w:rPr>
                <w:sz w:val="14"/>
              </w:rPr>
              <w:t>0.096</w:t>
            </w:r>
          </w:p>
        </w:tc>
      </w:tr>
      <w:tr w:rsidR="008E0926" w14:paraId="433A05CA" w14:textId="77777777">
        <w:trPr>
          <w:jc w:val="center"/>
        </w:trPr>
        <w:tc>
          <w:tcPr>
            <w:tcW w:w="2304" w:type="dxa"/>
            <w:tcBorders>
              <w:top w:val="nil"/>
              <w:left w:val="nil"/>
              <w:bottom w:val="nil"/>
              <w:right w:val="nil"/>
            </w:tcBorders>
            <w:vAlign w:val="center"/>
          </w:tcPr>
          <w:p w14:paraId="2AB357D1"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3D3CAE6A" w14:textId="77777777" w:rsidR="008E0926" w:rsidRDefault="00000000">
            <w:pPr>
              <w:spacing w:after="0"/>
            </w:pPr>
            <w:r>
              <w:rPr>
                <w:sz w:val="14"/>
              </w:rPr>
              <w:t>prior_transplants_count</w:t>
            </w:r>
          </w:p>
        </w:tc>
        <w:tc>
          <w:tcPr>
            <w:tcW w:w="1224" w:type="dxa"/>
            <w:tcBorders>
              <w:top w:val="nil"/>
              <w:left w:val="nil"/>
              <w:bottom w:val="nil"/>
              <w:right w:val="nil"/>
            </w:tcBorders>
            <w:vAlign w:val="center"/>
          </w:tcPr>
          <w:p w14:paraId="5BFBE8E8" w14:textId="77777777" w:rsidR="008E0926" w:rsidRDefault="00000000">
            <w:pPr>
              <w:spacing w:after="0"/>
            </w:pPr>
            <w:r>
              <w:rPr>
                <w:sz w:val="14"/>
              </w:rPr>
              <w:t>2.257</w:t>
            </w:r>
          </w:p>
        </w:tc>
        <w:tc>
          <w:tcPr>
            <w:tcW w:w="648" w:type="dxa"/>
            <w:tcBorders>
              <w:top w:val="nil"/>
              <w:left w:val="nil"/>
              <w:bottom w:val="nil"/>
              <w:right w:val="nil"/>
            </w:tcBorders>
            <w:vAlign w:val="center"/>
          </w:tcPr>
          <w:p w14:paraId="6A22E24C" w14:textId="77777777" w:rsidR="008E0926" w:rsidRDefault="00000000">
            <w:pPr>
              <w:spacing w:after="0"/>
            </w:pPr>
            <w:r>
              <w:rPr>
                <w:sz w:val="14"/>
              </w:rPr>
              <w:t>1</w:t>
            </w:r>
          </w:p>
        </w:tc>
        <w:tc>
          <w:tcPr>
            <w:tcW w:w="1080" w:type="dxa"/>
            <w:tcBorders>
              <w:top w:val="nil"/>
              <w:left w:val="nil"/>
              <w:bottom w:val="nil"/>
              <w:right w:val="nil"/>
            </w:tcBorders>
            <w:vAlign w:val="center"/>
          </w:tcPr>
          <w:p w14:paraId="57506B87" w14:textId="77777777" w:rsidR="008E0926" w:rsidRDefault="00000000">
            <w:pPr>
              <w:spacing w:after="0"/>
            </w:pPr>
            <w:r>
              <w:rPr>
                <w:sz w:val="14"/>
              </w:rPr>
              <w:t>0.133</w:t>
            </w:r>
          </w:p>
        </w:tc>
      </w:tr>
      <w:tr w:rsidR="008E0926" w14:paraId="076CDE3C" w14:textId="77777777">
        <w:trPr>
          <w:jc w:val="center"/>
        </w:trPr>
        <w:tc>
          <w:tcPr>
            <w:tcW w:w="2304" w:type="dxa"/>
            <w:tcBorders>
              <w:top w:val="nil"/>
              <w:left w:val="nil"/>
              <w:bottom w:val="nil"/>
              <w:right w:val="nil"/>
            </w:tcBorders>
            <w:vAlign w:val="center"/>
          </w:tcPr>
          <w:p w14:paraId="23FCF7DE"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3ABDBF30" w14:textId="77777777" w:rsidR="008E0926" w:rsidRDefault="00000000">
            <w:pPr>
              <w:spacing w:after="0"/>
            </w:pPr>
            <w:r>
              <w:rPr>
                <w:sz w:val="14"/>
              </w:rPr>
              <w:t>blood_units</w:t>
            </w:r>
          </w:p>
        </w:tc>
        <w:tc>
          <w:tcPr>
            <w:tcW w:w="1224" w:type="dxa"/>
            <w:tcBorders>
              <w:top w:val="nil"/>
              <w:left w:val="nil"/>
              <w:bottom w:val="nil"/>
              <w:right w:val="nil"/>
            </w:tcBorders>
            <w:vAlign w:val="center"/>
          </w:tcPr>
          <w:p w14:paraId="1C5C6F7A" w14:textId="77777777" w:rsidR="008E0926" w:rsidRDefault="00000000">
            <w:pPr>
              <w:spacing w:after="0"/>
            </w:pPr>
            <w:r>
              <w:rPr>
                <w:sz w:val="14"/>
              </w:rPr>
              <w:t>3.385</w:t>
            </w:r>
          </w:p>
        </w:tc>
        <w:tc>
          <w:tcPr>
            <w:tcW w:w="648" w:type="dxa"/>
            <w:tcBorders>
              <w:top w:val="nil"/>
              <w:left w:val="nil"/>
              <w:bottom w:val="nil"/>
              <w:right w:val="nil"/>
            </w:tcBorders>
            <w:vAlign w:val="center"/>
          </w:tcPr>
          <w:p w14:paraId="212D6966" w14:textId="77777777" w:rsidR="008E0926" w:rsidRDefault="00000000">
            <w:pPr>
              <w:spacing w:after="0"/>
            </w:pPr>
            <w:r>
              <w:rPr>
                <w:sz w:val="14"/>
              </w:rPr>
              <w:t>1</w:t>
            </w:r>
          </w:p>
        </w:tc>
        <w:tc>
          <w:tcPr>
            <w:tcW w:w="1080" w:type="dxa"/>
            <w:tcBorders>
              <w:top w:val="nil"/>
              <w:left w:val="nil"/>
              <w:bottom w:val="nil"/>
              <w:right w:val="nil"/>
            </w:tcBorders>
            <w:vAlign w:val="center"/>
          </w:tcPr>
          <w:p w14:paraId="66312BDE" w14:textId="77777777" w:rsidR="008E0926" w:rsidRDefault="00000000">
            <w:pPr>
              <w:spacing w:after="0"/>
            </w:pPr>
            <w:r>
              <w:rPr>
                <w:sz w:val="14"/>
              </w:rPr>
              <w:t>0.066</w:t>
            </w:r>
          </w:p>
        </w:tc>
      </w:tr>
      <w:tr w:rsidR="008E0926" w14:paraId="697D5922" w14:textId="77777777">
        <w:trPr>
          <w:jc w:val="center"/>
        </w:trPr>
        <w:tc>
          <w:tcPr>
            <w:tcW w:w="2304" w:type="dxa"/>
            <w:tcBorders>
              <w:top w:val="nil"/>
              <w:left w:val="nil"/>
              <w:bottom w:val="nil"/>
              <w:right w:val="nil"/>
            </w:tcBorders>
            <w:vAlign w:val="center"/>
          </w:tcPr>
          <w:p w14:paraId="76965D90"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01905F3E" w14:textId="77777777" w:rsidR="008E0926" w:rsidRDefault="00000000">
            <w:pPr>
              <w:spacing w:after="0"/>
            </w:pPr>
            <w:r>
              <w:rPr>
                <w:sz w:val="14"/>
              </w:rPr>
              <w:t>mismatch_score</w:t>
            </w:r>
          </w:p>
        </w:tc>
        <w:tc>
          <w:tcPr>
            <w:tcW w:w="1224" w:type="dxa"/>
            <w:tcBorders>
              <w:top w:val="nil"/>
              <w:left w:val="nil"/>
              <w:bottom w:val="nil"/>
              <w:right w:val="nil"/>
            </w:tcBorders>
            <w:vAlign w:val="center"/>
          </w:tcPr>
          <w:p w14:paraId="1AA27FA7" w14:textId="77777777" w:rsidR="008E0926" w:rsidRDefault="00000000">
            <w:pPr>
              <w:spacing w:after="0"/>
            </w:pPr>
            <w:r>
              <w:rPr>
                <w:sz w:val="14"/>
              </w:rPr>
              <w:t>2.254</w:t>
            </w:r>
          </w:p>
        </w:tc>
        <w:tc>
          <w:tcPr>
            <w:tcW w:w="648" w:type="dxa"/>
            <w:tcBorders>
              <w:top w:val="nil"/>
              <w:left w:val="nil"/>
              <w:bottom w:val="nil"/>
              <w:right w:val="nil"/>
            </w:tcBorders>
            <w:vAlign w:val="center"/>
          </w:tcPr>
          <w:p w14:paraId="6707F100" w14:textId="77777777" w:rsidR="008E0926" w:rsidRDefault="00000000">
            <w:pPr>
              <w:spacing w:after="0"/>
            </w:pPr>
            <w:r>
              <w:rPr>
                <w:sz w:val="14"/>
              </w:rPr>
              <w:t>1</w:t>
            </w:r>
          </w:p>
        </w:tc>
        <w:tc>
          <w:tcPr>
            <w:tcW w:w="1080" w:type="dxa"/>
            <w:tcBorders>
              <w:top w:val="nil"/>
              <w:left w:val="nil"/>
              <w:bottom w:val="nil"/>
              <w:right w:val="nil"/>
            </w:tcBorders>
            <w:vAlign w:val="center"/>
          </w:tcPr>
          <w:p w14:paraId="36B56F58" w14:textId="77777777" w:rsidR="008E0926" w:rsidRDefault="00000000">
            <w:pPr>
              <w:spacing w:after="0"/>
            </w:pPr>
            <w:r>
              <w:rPr>
                <w:sz w:val="14"/>
              </w:rPr>
              <w:t>0.133</w:t>
            </w:r>
          </w:p>
        </w:tc>
      </w:tr>
      <w:tr w:rsidR="008E0926" w14:paraId="710B80E4" w14:textId="77777777">
        <w:trPr>
          <w:jc w:val="center"/>
        </w:trPr>
        <w:tc>
          <w:tcPr>
            <w:tcW w:w="2304" w:type="dxa"/>
            <w:tcBorders>
              <w:top w:val="nil"/>
              <w:left w:val="nil"/>
              <w:bottom w:val="nil"/>
              <w:right w:val="nil"/>
            </w:tcBorders>
            <w:vAlign w:val="center"/>
          </w:tcPr>
          <w:p w14:paraId="08D16936" w14:textId="77777777" w:rsidR="008E0926" w:rsidRDefault="00000000">
            <w:pPr>
              <w:spacing w:after="0"/>
            </w:pPr>
            <w:r>
              <w:rPr>
                <w:sz w:val="14"/>
              </w:rPr>
              <w:t>Full Cox model</w:t>
            </w:r>
          </w:p>
        </w:tc>
        <w:tc>
          <w:tcPr>
            <w:tcW w:w="2880" w:type="dxa"/>
            <w:tcBorders>
              <w:top w:val="nil"/>
              <w:left w:val="nil"/>
              <w:bottom w:val="nil"/>
              <w:right w:val="nil"/>
            </w:tcBorders>
            <w:vAlign w:val="center"/>
          </w:tcPr>
          <w:p w14:paraId="64BDF9C2" w14:textId="77777777" w:rsidR="008E0926" w:rsidRDefault="00000000">
            <w:pPr>
              <w:spacing w:after="0"/>
            </w:pPr>
            <w:r>
              <w:rPr>
                <w:sz w:val="14"/>
              </w:rPr>
              <w:t>GLOBAL</w:t>
            </w:r>
          </w:p>
        </w:tc>
        <w:tc>
          <w:tcPr>
            <w:tcW w:w="1224" w:type="dxa"/>
            <w:tcBorders>
              <w:top w:val="nil"/>
              <w:left w:val="nil"/>
              <w:bottom w:val="nil"/>
              <w:right w:val="nil"/>
            </w:tcBorders>
            <w:vAlign w:val="center"/>
          </w:tcPr>
          <w:p w14:paraId="672369B5" w14:textId="77777777" w:rsidR="008E0926" w:rsidRDefault="00000000">
            <w:pPr>
              <w:spacing w:after="0"/>
            </w:pPr>
            <w:r>
              <w:rPr>
                <w:sz w:val="14"/>
              </w:rPr>
              <w:t>14.975</w:t>
            </w:r>
          </w:p>
        </w:tc>
        <w:tc>
          <w:tcPr>
            <w:tcW w:w="648" w:type="dxa"/>
            <w:tcBorders>
              <w:top w:val="nil"/>
              <w:left w:val="nil"/>
              <w:bottom w:val="nil"/>
              <w:right w:val="nil"/>
            </w:tcBorders>
            <w:vAlign w:val="center"/>
          </w:tcPr>
          <w:p w14:paraId="549B239D" w14:textId="77777777" w:rsidR="008E0926" w:rsidRDefault="00000000">
            <w:pPr>
              <w:spacing w:after="0"/>
            </w:pPr>
            <w:r>
              <w:rPr>
                <w:sz w:val="14"/>
              </w:rPr>
              <w:t>8</w:t>
            </w:r>
          </w:p>
        </w:tc>
        <w:tc>
          <w:tcPr>
            <w:tcW w:w="1080" w:type="dxa"/>
            <w:tcBorders>
              <w:top w:val="nil"/>
              <w:left w:val="nil"/>
              <w:bottom w:val="nil"/>
              <w:right w:val="nil"/>
            </w:tcBorders>
            <w:vAlign w:val="center"/>
          </w:tcPr>
          <w:p w14:paraId="5EB21639" w14:textId="77777777" w:rsidR="008E0926" w:rsidRDefault="00000000">
            <w:pPr>
              <w:spacing w:after="0"/>
            </w:pPr>
            <w:r>
              <w:rPr>
                <w:sz w:val="14"/>
              </w:rPr>
              <w:t>0.060</w:t>
            </w:r>
          </w:p>
        </w:tc>
      </w:tr>
      <w:tr w:rsidR="008E0926" w14:paraId="77351DB6" w14:textId="77777777">
        <w:trPr>
          <w:jc w:val="center"/>
        </w:trPr>
        <w:tc>
          <w:tcPr>
            <w:tcW w:w="2304" w:type="dxa"/>
            <w:tcBorders>
              <w:top w:val="nil"/>
              <w:left w:val="nil"/>
              <w:bottom w:val="nil"/>
              <w:right w:val="nil"/>
            </w:tcBorders>
            <w:vAlign w:val="center"/>
          </w:tcPr>
          <w:p w14:paraId="615C9227" w14:textId="77777777" w:rsidR="008E0926" w:rsidRDefault="00000000">
            <w:pPr>
              <w:spacing w:after="0"/>
            </w:pPr>
            <w:r>
              <w:rPr>
                <w:sz w:val="14"/>
              </w:rPr>
              <w:t>Selected Cox model</w:t>
            </w:r>
          </w:p>
        </w:tc>
        <w:tc>
          <w:tcPr>
            <w:tcW w:w="2880" w:type="dxa"/>
            <w:tcBorders>
              <w:top w:val="nil"/>
              <w:left w:val="nil"/>
              <w:bottom w:val="nil"/>
              <w:right w:val="nil"/>
            </w:tcBorders>
            <w:vAlign w:val="center"/>
          </w:tcPr>
          <w:p w14:paraId="375FCE97" w14:textId="77777777" w:rsidR="008E0926" w:rsidRDefault="00000000">
            <w:pPr>
              <w:spacing w:after="0"/>
            </w:pPr>
            <w:r>
              <w:rPr>
                <w:sz w:val="14"/>
              </w:rPr>
              <w:t>alg_use</w:t>
            </w:r>
          </w:p>
        </w:tc>
        <w:tc>
          <w:tcPr>
            <w:tcW w:w="1224" w:type="dxa"/>
            <w:tcBorders>
              <w:top w:val="nil"/>
              <w:left w:val="nil"/>
              <w:bottom w:val="nil"/>
              <w:right w:val="nil"/>
            </w:tcBorders>
            <w:vAlign w:val="center"/>
          </w:tcPr>
          <w:p w14:paraId="71854A53" w14:textId="77777777" w:rsidR="008E0926" w:rsidRDefault="00000000">
            <w:pPr>
              <w:spacing w:after="0"/>
            </w:pPr>
            <w:r>
              <w:rPr>
                <w:sz w:val="14"/>
              </w:rPr>
              <w:t>0.199</w:t>
            </w:r>
          </w:p>
        </w:tc>
        <w:tc>
          <w:tcPr>
            <w:tcW w:w="648" w:type="dxa"/>
            <w:tcBorders>
              <w:top w:val="nil"/>
              <w:left w:val="nil"/>
              <w:bottom w:val="nil"/>
              <w:right w:val="nil"/>
            </w:tcBorders>
            <w:vAlign w:val="center"/>
          </w:tcPr>
          <w:p w14:paraId="21813955" w14:textId="77777777" w:rsidR="008E0926" w:rsidRDefault="00000000">
            <w:pPr>
              <w:spacing w:after="0"/>
            </w:pPr>
            <w:r>
              <w:rPr>
                <w:sz w:val="14"/>
              </w:rPr>
              <w:t>1</w:t>
            </w:r>
          </w:p>
        </w:tc>
        <w:tc>
          <w:tcPr>
            <w:tcW w:w="1080" w:type="dxa"/>
            <w:tcBorders>
              <w:top w:val="nil"/>
              <w:left w:val="nil"/>
              <w:bottom w:val="nil"/>
              <w:right w:val="nil"/>
            </w:tcBorders>
            <w:vAlign w:val="center"/>
          </w:tcPr>
          <w:p w14:paraId="758129FF" w14:textId="77777777" w:rsidR="008E0926" w:rsidRDefault="00000000">
            <w:pPr>
              <w:spacing w:after="0"/>
            </w:pPr>
            <w:r>
              <w:rPr>
                <w:sz w:val="14"/>
              </w:rPr>
              <w:t>0.656</w:t>
            </w:r>
          </w:p>
        </w:tc>
      </w:tr>
      <w:tr w:rsidR="008E0926" w14:paraId="4CFC1703" w14:textId="77777777">
        <w:trPr>
          <w:jc w:val="center"/>
        </w:trPr>
        <w:tc>
          <w:tcPr>
            <w:tcW w:w="2304" w:type="dxa"/>
            <w:tcBorders>
              <w:top w:val="nil"/>
              <w:left w:val="nil"/>
              <w:bottom w:val="nil"/>
              <w:right w:val="nil"/>
            </w:tcBorders>
            <w:vAlign w:val="center"/>
          </w:tcPr>
          <w:p w14:paraId="4BC1B58B" w14:textId="77777777" w:rsidR="008E0926" w:rsidRDefault="00000000">
            <w:pPr>
              <w:spacing w:after="0"/>
            </w:pPr>
            <w:r>
              <w:rPr>
                <w:sz w:val="14"/>
              </w:rPr>
              <w:t>Selected Cox model</w:t>
            </w:r>
          </w:p>
        </w:tc>
        <w:tc>
          <w:tcPr>
            <w:tcW w:w="2880" w:type="dxa"/>
            <w:tcBorders>
              <w:top w:val="nil"/>
              <w:left w:val="nil"/>
              <w:bottom w:val="nil"/>
              <w:right w:val="nil"/>
            </w:tcBorders>
            <w:vAlign w:val="center"/>
          </w:tcPr>
          <w:p w14:paraId="615E7B06" w14:textId="77777777" w:rsidR="008E0926" w:rsidRDefault="00000000">
            <w:pPr>
              <w:spacing w:after="0"/>
            </w:pPr>
            <w:r>
              <w:rPr>
                <w:sz w:val="14"/>
              </w:rPr>
              <w:t>age_years</w:t>
            </w:r>
          </w:p>
        </w:tc>
        <w:tc>
          <w:tcPr>
            <w:tcW w:w="1224" w:type="dxa"/>
            <w:tcBorders>
              <w:top w:val="nil"/>
              <w:left w:val="nil"/>
              <w:bottom w:val="nil"/>
              <w:right w:val="nil"/>
            </w:tcBorders>
            <w:vAlign w:val="center"/>
          </w:tcPr>
          <w:p w14:paraId="00A273BE" w14:textId="77777777" w:rsidR="008E0926" w:rsidRDefault="00000000">
            <w:pPr>
              <w:spacing w:after="0"/>
            </w:pPr>
            <w:r>
              <w:rPr>
                <w:sz w:val="14"/>
              </w:rPr>
              <w:t>4.301</w:t>
            </w:r>
          </w:p>
        </w:tc>
        <w:tc>
          <w:tcPr>
            <w:tcW w:w="648" w:type="dxa"/>
            <w:tcBorders>
              <w:top w:val="nil"/>
              <w:left w:val="nil"/>
              <w:bottom w:val="nil"/>
              <w:right w:val="nil"/>
            </w:tcBorders>
            <w:vAlign w:val="center"/>
          </w:tcPr>
          <w:p w14:paraId="733EFC57" w14:textId="77777777" w:rsidR="008E0926" w:rsidRDefault="00000000">
            <w:pPr>
              <w:spacing w:after="0"/>
            </w:pPr>
            <w:r>
              <w:rPr>
                <w:sz w:val="14"/>
              </w:rPr>
              <w:t>1</w:t>
            </w:r>
          </w:p>
        </w:tc>
        <w:tc>
          <w:tcPr>
            <w:tcW w:w="1080" w:type="dxa"/>
            <w:tcBorders>
              <w:top w:val="nil"/>
              <w:left w:val="nil"/>
              <w:bottom w:val="nil"/>
              <w:right w:val="nil"/>
            </w:tcBorders>
            <w:vAlign w:val="center"/>
          </w:tcPr>
          <w:p w14:paraId="526377E9" w14:textId="77777777" w:rsidR="008E0926" w:rsidRDefault="00000000">
            <w:pPr>
              <w:spacing w:after="0"/>
            </w:pPr>
            <w:r>
              <w:rPr>
                <w:sz w:val="14"/>
              </w:rPr>
              <w:t>0.038</w:t>
            </w:r>
          </w:p>
        </w:tc>
      </w:tr>
      <w:tr w:rsidR="008E0926" w14:paraId="762FBC0E" w14:textId="77777777">
        <w:trPr>
          <w:jc w:val="center"/>
        </w:trPr>
        <w:tc>
          <w:tcPr>
            <w:tcW w:w="2304" w:type="dxa"/>
            <w:tcBorders>
              <w:top w:val="nil"/>
              <w:left w:val="nil"/>
              <w:bottom w:val="nil"/>
              <w:right w:val="nil"/>
            </w:tcBorders>
            <w:vAlign w:val="center"/>
          </w:tcPr>
          <w:p w14:paraId="7E0BA11B" w14:textId="77777777" w:rsidR="008E0926" w:rsidRDefault="00000000">
            <w:pPr>
              <w:spacing w:after="0"/>
            </w:pPr>
            <w:r>
              <w:rPr>
                <w:sz w:val="14"/>
              </w:rPr>
              <w:t>Selected Cox model</w:t>
            </w:r>
          </w:p>
        </w:tc>
        <w:tc>
          <w:tcPr>
            <w:tcW w:w="2880" w:type="dxa"/>
            <w:tcBorders>
              <w:top w:val="nil"/>
              <w:left w:val="nil"/>
              <w:bottom w:val="nil"/>
              <w:right w:val="nil"/>
            </w:tcBorders>
            <w:vAlign w:val="center"/>
          </w:tcPr>
          <w:p w14:paraId="1F3092E7" w14:textId="77777777" w:rsidR="008E0926" w:rsidRDefault="00000000">
            <w:pPr>
              <w:spacing w:after="0"/>
            </w:pPr>
            <w:r>
              <w:rPr>
                <w:sz w:val="14"/>
              </w:rPr>
              <w:t>diabetes</w:t>
            </w:r>
          </w:p>
        </w:tc>
        <w:tc>
          <w:tcPr>
            <w:tcW w:w="1224" w:type="dxa"/>
            <w:tcBorders>
              <w:top w:val="nil"/>
              <w:left w:val="nil"/>
              <w:bottom w:val="nil"/>
              <w:right w:val="nil"/>
            </w:tcBorders>
            <w:vAlign w:val="center"/>
          </w:tcPr>
          <w:p w14:paraId="258078C4" w14:textId="77777777" w:rsidR="008E0926" w:rsidRDefault="00000000">
            <w:pPr>
              <w:spacing w:after="0"/>
            </w:pPr>
            <w:r>
              <w:rPr>
                <w:sz w:val="14"/>
              </w:rPr>
              <w:t>2.898</w:t>
            </w:r>
          </w:p>
        </w:tc>
        <w:tc>
          <w:tcPr>
            <w:tcW w:w="648" w:type="dxa"/>
            <w:tcBorders>
              <w:top w:val="nil"/>
              <w:left w:val="nil"/>
              <w:bottom w:val="nil"/>
              <w:right w:val="nil"/>
            </w:tcBorders>
            <w:vAlign w:val="center"/>
          </w:tcPr>
          <w:p w14:paraId="4CA5D0AB" w14:textId="77777777" w:rsidR="008E0926" w:rsidRDefault="00000000">
            <w:pPr>
              <w:spacing w:after="0"/>
            </w:pPr>
            <w:r>
              <w:rPr>
                <w:sz w:val="14"/>
              </w:rPr>
              <w:t>1</w:t>
            </w:r>
          </w:p>
        </w:tc>
        <w:tc>
          <w:tcPr>
            <w:tcW w:w="1080" w:type="dxa"/>
            <w:tcBorders>
              <w:top w:val="nil"/>
              <w:left w:val="nil"/>
              <w:bottom w:val="nil"/>
              <w:right w:val="nil"/>
            </w:tcBorders>
            <w:vAlign w:val="center"/>
          </w:tcPr>
          <w:p w14:paraId="10430551" w14:textId="77777777" w:rsidR="008E0926" w:rsidRDefault="00000000">
            <w:pPr>
              <w:spacing w:after="0"/>
            </w:pPr>
            <w:r>
              <w:rPr>
                <w:sz w:val="14"/>
              </w:rPr>
              <w:t>0.089</w:t>
            </w:r>
          </w:p>
        </w:tc>
      </w:tr>
      <w:tr w:rsidR="008E0926" w14:paraId="1957DEBA" w14:textId="77777777">
        <w:trPr>
          <w:jc w:val="center"/>
        </w:trPr>
        <w:tc>
          <w:tcPr>
            <w:tcW w:w="2304" w:type="dxa"/>
            <w:tcBorders>
              <w:top w:val="nil"/>
              <w:left w:val="nil"/>
              <w:bottom w:val="nil"/>
              <w:right w:val="nil"/>
            </w:tcBorders>
            <w:vAlign w:val="center"/>
          </w:tcPr>
          <w:p w14:paraId="204E57CE" w14:textId="77777777" w:rsidR="008E0926" w:rsidRDefault="00000000">
            <w:pPr>
              <w:spacing w:after="0"/>
            </w:pPr>
            <w:r>
              <w:rPr>
                <w:sz w:val="14"/>
              </w:rPr>
              <w:t>Selected Cox model</w:t>
            </w:r>
          </w:p>
        </w:tc>
        <w:tc>
          <w:tcPr>
            <w:tcW w:w="2880" w:type="dxa"/>
            <w:tcBorders>
              <w:top w:val="nil"/>
              <w:left w:val="nil"/>
              <w:bottom w:val="nil"/>
              <w:right w:val="nil"/>
            </w:tcBorders>
            <w:vAlign w:val="center"/>
          </w:tcPr>
          <w:p w14:paraId="788B30E8" w14:textId="77777777" w:rsidR="008E0926" w:rsidRDefault="00000000">
            <w:pPr>
              <w:spacing w:after="0"/>
            </w:pPr>
            <w:r>
              <w:rPr>
                <w:sz w:val="14"/>
              </w:rPr>
              <w:t>prior_transplants_count</w:t>
            </w:r>
          </w:p>
        </w:tc>
        <w:tc>
          <w:tcPr>
            <w:tcW w:w="1224" w:type="dxa"/>
            <w:tcBorders>
              <w:top w:val="nil"/>
              <w:left w:val="nil"/>
              <w:bottom w:val="nil"/>
              <w:right w:val="nil"/>
            </w:tcBorders>
            <w:vAlign w:val="center"/>
          </w:tcPr>
          <w:p w14:paraId="0EE02188" w14:textId="77777777" w:rsidR="008E0926" w:rsidRDefault="00000000">
            <w:pPr>
              <w:spacing w:after="0"/>
            </w:pPr>
            <w:r>
              <w:rPr>
                <w:sz w:val="14"/>
              </w:rPr>
              <w:t>2.258</w:t>
            </w:r>
          </w:p>
        </w:tc>
        <w:tc>
          <w:tcPr>
            <w:tcW w:w="648" w:type="dxa"/>
            <w:tcBorders>
              <w:top w:val="nil"/>
              <w:left w:val="nil"/>
              <w:bottom w:val="nil"/>
              <w:right w:val="nil"/>
            </w:tcBorders>
            <w:vAlign w:val="center"/>
          </w:tcPr>
          <w:p w14:paraId="47730B70" w14:textId="77777777" w:rsidR="008E0926" w:rsidRDefault="00000000">
            <w:pPr>
              <w:spacing w:after="0"/>
            </w:pPr>
            <w:r>
              <w:rPr>
                <w:sz w:val="14"/>
              </w:rPr>
              <w:t>1</w:t>
            </w:r>
          </w:p>
        </w:tc>
        <w:tc>
          <w:tcPr>
            <w:tcW w:w="1080" w:type="dxa"/>
            <w:tcBorders>
              <w:top w:val="nil"/>
              <w:left w:val="nil"/>
              <w:bottom w:val="nil"/>
              <w:right w:val="nil"/>
            </w:tcBorders>
            <w:vAlign w:val="center"/>
          </w:tcPr>
          <w:p w14:paraId="238AA7E6" w14:textId="77777777" w:rsidR="008E0926" w:rsidRDefault="00000000">
            <w:pPr>
              <w:spacing w:after="0"/>
            </w:pPr>
            <w:r>
              <w:rPr>
                <w:sz w:val="14"/>
              </w:rPr>
              <w:t>0.133</w:t>
            </w:r>
          </w:p>
        </w:tc>
      </w:tr>
      <w:tr w:rsidR="008E0926" w14:paraId="5ADC80F1" w14:textId="77777777">
        <w:trPr>
          <w:jc w:val="center"/>
        </w:trPr>
        <w:tc>
          <w:tcPr>
            <w:tcW w:w="2304" w:type="dxa"/>
            <w:tcBorders>
              <w:top w:val="nil"/>
              <w:left w:val="nil"/>
              <w:bottom w:val="nil"/>
              <w:right w:val="nil"/>
            </w:tcBorders>
            <w:vAlign w:val="center"/>
          </w:tcPr>
          <w:p w14:paraId="5B083393" w14:textId="77777777" w:rsidR="008E0926" w:rsidRDefault="00000000">
            <w:pPr>
              <w:spacing w:after="0"/>
            </w:pPr>
            <w:r>
              <w:rPr>
                <w:sz w:val="14"/>
              </w:rPr>
              <w:t>Selected Cox model</w:t>
            </w:r>
          </w:p>
        </w:tc>
        <w:tc>
          <w:tcPr>
            <w:tcW w:w="2880" w:type="dxa"/>
            <w:tcBorders>
              <w:top w:val="nil"/>
              <w:left w:val="nil"/>
              <w:bottom w:val="nil"/>
              <w:right w:val="nil"/>
            </w:tcBorders>
            <w:vAlign w:val="center"/>
          </w:tcPr>
          <w:p w14:paraId="64AF7C78" w14:textId="77777777" w:rsidR="008E0926" w:rsidRDefault="00000000">
            <w:pPr>
              <w:spacing w:after="0"/>
            </w:pPr>
            <w:r>
              <w:rPr>
                <w:sz w:val="14"/>
              </w:rPr>
              <w:t>mismatch_score</w:t>
            </w:r>
          </w:p>
        </w:tc>
        <w:tc>
          <w:tcPr>
            <w:tcW w:w="1224" w:type="dxa"/>
            <w:tcBorders>
              <w:top w:val="nil"/>
              <w:left w:val="nil"/>
              <w:bottom w:val="nil"/>
              <w:right w:val="nil"/>
            </w:tcBorders>
            <w:vAlign w:val="center"/>
          </w:tcPr>
          <w:p w14:paraId="3B470147" w14:textId="77777777" w:rsidR="008E0926" w:rsidRDefault="00000000">
            <w:pPr>
              <w:spacing w:after="0"/>
            </w:pPr>
            <w:r>
              <w:rPr>
                <w:sz w:val="14"/>
              </w:rPr>
              <w:t>2.400</w:t>
            </w:r>
          </w:p>
        </w:tc>
        <w:tc>
          <w:tcPr>
            <w:tcW w:w="648" w:type="dxa"/>
            <w:tcBorders>
              <w:top w:val="nil"/>
              <w:left w:val="nil"/>
              <w:bottom w:val="nil"/>
              <w:right w:val="nil"/>
            </w:tcBorders>
            <w:vAlign w:val="center"/>
          </w:tcPr>
          <w:p w14:paraId="2E08DA09" w14:textId="77777777" w:rsidR="008E0926" w:rsidRDefault="00000000">
            <w:pPr>
              <w:spacing w:after="0"/>
            </w:pPr>
            <w:r>
              <w:rPr>
                <w:sz w:val="14"/>
              </w:rPr>
              <w:t>1</w:t>
            </w:r>
          </w:p>
        </w:tc>
        <w:tc>
          <w:tcPr>
            <w:tcW w:w="1080" w:type="dxa"/>
            <w:tcBorders>
              <w:top w:val="nil"/>
              <w:left w:val="nil"/>
              <w:bottom w:val="nil"/>
              <w:right w:val="nil"/>
            </w:tcBorders>
            <w:vAlign w:val="center"/>
          </w:tcPr>
          <w:p w14:paraId="24A14B8F" w14:textId="77777777" w:rsidR="008E0926" w:rsidRDefault="00000000">
            <w:pPr>
              <w:spacing w:after="0"/>
            </w:pPr>
            <w:r>
              <w:rPr>
                <w:sz w:val="14"/>
              </w:rPr>
              <w:t>0.121</w:t>
            </w:r>
          </w:p>
        </w:tc>
      </w:tr>
      <w:tr w:rsidR="008E0926" w14:paraId="3782A5CC" w14:textId="77777777">
        <w:trPr>
          <w:jc w:val="center"/>
        </w:trPr>
        <w:tc>
          <w:tcPr>
            <w:tcW w:w="2304" w:type="dxa"/>
            <w:tcBorders>
              <w:top w:val="nil"/>
              <w:left w:val="nil"/>
              <w:bottom w:val="single" w:sz="10" w:space="0" w:color="000000"/>
              <w:right w:val="nil"/>
            </w:tcBorders>
            <w:vAlign w:val="center"/>
          </w:tcPr>
          <w:p w14:paraId="584B8F24" w14:textId="77777777" w:rsidR="008E0926" w:rsidRDefault="00000000">
            <w:pPr>
              <w:spacing w:after="0"/>
            </w:pPr>
            <w:r>
              <w:rPr>
                <w:sz w:val="14"/>
              </w:rPr>
              <w:t>Selected Cox model</w:t>
            </w:r>
          </w:p>
        </w:tc>
        <w:tc>
          <w:tcPr>
            <w:tcW w:w="2880" w:type="dxa"/>
            <w:tcBorders>
              <w:top w:val="nil"/>
              <w:left w:val="nil"/>
              <w:bottom w:val="single" w:sz="10" w:space="0" w:color="000000"/>
              <w:right w:val="nil"/>
            </w:tcBorders>
            <w:vAlign w:val="center"/>
          </w:tcPr>
          <w:p w14:paraId="65BF4000" w14:textId="77777777" w:rsidR="008E0926" w:rsidRDefault="00000000">
            <w:pPr>
              <w:spacing w:after="0"/>
            </w:pPr>
            <w:r>
              <w:rPr>
                <w:sz w:val="14"/>
              </w:rPr>
              <w:t>GLOBAL</w:t>
            </w:r>
          </w:p>
        </w:tc>
        <w:tc>
          <w:tcPr>
            <w:tcW w:w="1224" w:type="dxa"/>
            <w:tcBorders>
              <w:top w:val="nil"/>
              <w:left w:val="nil"/>
              <w:bottom w:val="single" w:sz="10" w:space="0" w:color="000000"/>
              <w:right w:val="nil"/>
            </w:tcBorders>
            <w:vAlign w:val="center"/>
          </w:tcPr>
          <w:p w14:paraId="75073DBA" w14:textId="77777777" w:rsidR="008E0926" w:rsidRDefault="00000000">
            <w:pPr>
              <w:spacing w:after="0"/>
            </w:pPr>
            <w:r>
              <w:rPr>
                <w:sz w:val="14"/>
              </w:rPr>
              <w:t>10.680</w:t>
            </w:r>
          </w:p>
        </w:tc>
        <w:tc>
          <w:tcPr>
            <w:tcW w:w="648" w:type="dxa"/>
            <w:tcBorders>
              <w:top w:val="nil"/>
              <w:left w:val="nil"/>
              <w:bottom w:val="single" w:sz="10" w:space="0" w:color="000000"/>
              <w:right w:val="nil"/>
            </w:tcBorders>
            <w:vAlign w:val="center"/>
          </w:tcPr>
          <w:p w14:paraId="31D800D5" w14:textId="77777777" w:rsidR="008E0926" w:rsidRDefault="00000000">
            <w:pPr>
              <w:spacing w:after="0"/>
            </w:pPr>
            <w:r>
              <w:rPr>
                <w:sz w:val="14"/>
              </w:rPr>
              <w:t>5</w:t>
            </w:r>
          </w:p>
        </w:tc>
        <w:tc>
          <w:tcPr>
            <w:tcW w:w="1080" w:type="dxa"/>
            <w:tcBorders>
              <w:top w:val="nil"/>
              <w:left w:val="nil"/>
              <w:bottom w:val="single" w:sz="10" w:space="0" w:color="000000"/>
              <w:right w:val="nil"/>
            </w:tcBorders>
            <w:vAlign w:val="center"/>
          </w:tcPr>
          <w:p w14:paraId="46A4B363" w14:textId="77777777" w:rsidR="008E0926" w:rsidRDefault="00000000">
            <w:pPr>
              <w:spacing w:after="0"/>
            </w:pPr>
            <w:r>
              <w:rPr>
                <w:sz w:val="14"/>
              </w:rPr>
              <w:t>0.058</w:t>
            </w:r>
          </w:p>
        </w:tc>
      </w:tr>
    </w:tbl>
    <w:p w14:paraId="2A1F4BDE" w14:textId="77777777" w:rsidR="008E0926" w:rsidRDefault="00000000">
      <w:pPr>
        <w:pStyle w:val="Note"/>
      </w:pPr>
      <w:r>
        <w:t>Tests are based on scaled Schoenfeld residuals. A small p value suggests possible violation of the proportional hazards assumption.</w:t>
      </w:r>
    </w:p>
    <w:p w14:paraId="0DAE4570" w14:textId="77777777" w:rsidR="008E0926" w:rsidRDefault="00000000">
      <w:pPr>
        <w:pStyle w:val="Caption"/>
      </w:pPr>
      <w:r>
        <w:t>Appendix Figure A1. Log-log survival plot by ALG use.</w:t>
      </w:r>
    </w:p>
    <w:p w14:paraId="71AA9F98" w14:textId="77777777" w:rsidR="008E0926" w:rsidRDefault="00000000">
      <w:pPr>
        <w:jc w:val="center"/>
      </w:pPr>
      <w:r>
        <w:rPr>
          <w:noProof/>
        </w:rPr>
        <w:lastRenderedPageBreak/>
        <w:drawing>
          <wp:inline distT="0" distB="0" distL="0" distR="0" wp14:anchorId="563FCA5F" wp14:editId="68437E1E">
            <wp:extent cx="5669280" cy="4049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1.png"/>
                    <pic:cNvPicPr/>
                  </pic:nvPicPr>
                  <pic:blipFill>
                    <a:blip r:embed="rId7"/>
                    <a:stretch>
                      <a:fillRect/>
                    </a:stretch>
                  </pic:blipFill>
                  <pic:spPr>
                    <a:xfrm>
                      <a:off x="0" y="0"/>
                      <a:ext cx="5669280" cy="4049486"/>
                    </a:xfrm>
                    <a:prstGeom prst="rect">
                      <a:avLst/>
                    </a:prstGeom>
                  </pic:spPr>
                </pic:pic>
              </a:graphicData>
            </a:graphic>
          </wp:inline>
        </w:drawing>
      </w:r>
    </w:p>
    <w:p w14:paraId="39B9761E" w14:textId="77777777" w:rsidR="008E0926" w:rsidRDefault="00000000">
      <w:pPr>
        <w:pStyle w:val="Caption"/>
      </w:pPr>
      <w:r>
        <w:t>Appendix Figure A2. Scaled Schoenfeld residual plots for selected Cox model.</w:t>
      </w:r>
    </w:p>
    <w:p w14:paraId="1AF525F5" w14:textId="77777777" w:rsidR="008E0926" w:rsidRDefault="00000000">
      <w:pPr>
        <w:jc w:val="center"/>
      </w:pPr>
      <w:r>
        <w:rPr>
          <w:noProof/>
        </w:rPr>
        <w:drawing>
          <wp:inline distT="0" distB="0" distL="0" distR="0" wp14:anchorId="004A3C6A" wp14:editId="3AFC571F">
            <wp:extent cx="5669280" cy="4535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3.png"/>
                    <pic:cNvPicPr/>
                  </pic:nvPicPr>
                  <pic:blipFill>
                    <a:blip r:embed="rId8"/>
                    <a:stretch>
                      <a:fillRect/>
                    </a:stretch>
                  </pic:blipFill>
                  <pic:spPr>
                    <a:xfrm>
                      <a:off x="0" y="0"/>
                      <a:ext cx="5669280" cy="4535424"/>
                    </a:xfrm>
                    <a:prstGeom prst="rect">
                      <a:avLst/>
                    </a:prstGeom>
                  </pic:spPr>
                </pic:pic>
              </a:graphicData>
            </a:graphic>
          </wp:inline>
        </w:drawing>
      </w:r>
    </w:p>
    <w:p w14:paraId="49BDDF4D" w14:textId="77777777" w:rsidR="008E0926" w:rsidRDefault="00000000">
      <w:r>
        <w:lastRenderedPageBreak/>
        <w:br w:type="page"/>
      </w:r>
    </w:p>
    <w:p w14:paraId="142C68C3" w14:textId="77777777" w:rsidR="008E0926" w:rsidRDefault="00000000">
      <w:pPr>
        <w:pStyle w:val="Caption"/>
      </w:pPr>
      <w:r>
        <w:lastRenderedPageBreak/>
        <w:t>Appendix Table A5. Sensitivity model using any prior transplant instead of prior transplant count.</w:t>
      </w:r>
    </w:p>
    <w:tbl>
      <w:tblPr>
        <w:tblW w:w="0" w:type="auto"/>
        <w:jc w:val="center"/>
        <w:tblLook w:val="04A0" w:firstRow="1" w:lastRow="0" w:firstColumn="1" w:lastColumn="0" w:noHBand="0" w:noVBand="1"/>
      </w:tblPr>
      <w:tblGrid>
        <w:gridCol w:w="5328"/>
        <w:gridCol w:w="1152"/>
        <w:gridCol w:w="2016"/>
        <w:gridCol w:w="1152"/>
      </w:tblGrid>
      <w:tr w:rsidR="008E0926" w14:paraId="31BAAF23" w14:textId="77777777">
        <w:trPr>
          <w:jc w:val="center"/>
        </w:trPr>
        <w:tc>
          <w:tcPr>
            <w:tcW w:w="5328" w:type="dxa"/>
            <w:tcBorders>
              <w:top w:val="single" w:sz="10" w:space="0" w:color="000000"/>
              <w:left w:val="nil"/>
              <w:bottom w:val="single" w:sz="10" w:space="0" w:color="000000"/>
              <w:right w:val="nil"/>
            </w:tcBorders>
            <w:shd w:val="clear" w:color="auto" w:fill="F2F2F2"/>
            <w:vAlign w:val="center"/>
          </w:tcPr>
          <w:p w14:paraId="06BBC7E0" w14:textId="77777777" w:rsidR="008E0926" w:rsidRDefault="00000000">
            <w:pPr>
              <w:spacing w:after="0"/>
            </w:pPr>
            <w:r>
              <w:rPr>
                <w:b/>
                <w:sz w:val="16"/>
              </w:rPr>
              <w:t>Characteristic</w:t>
            </w:r>
          </w:p>
        </w:tc>
        <w:tc>
          <w:tcPr>
            <w:tcW w:w="1152" w:type="dxa"/>
            <w:tcBorders>
              <w:top w:val="single" w:sz="10" w:space="0" w:color="000000"/>
              <w:left w:val="nil"/>
              <w:bottom w:val="single" w:sz="10" w:space="0" w:color="000000"/>
              <w:right w:val="nil"/>
            </w:tcBorders>
            <w:shd w:val="clear" w:color="auto" w:fill="F2F2F2"/>
            <w:vAlign w:val="center"/>
          </w:tcPr>
          <w:p w14:paraId="6CEF9757" w14:textId="77777777" w:rsidR="008E0926" w:rsidRDefault="00000000">
            <w:pPr>
              <w:spacing w:after="0"/>
            </w:pPr>
            <w:r>
              <w:rPr>
                <w:b/>
                <w:sz w:val="16"/>
              </w:rPr>
              <w:t>HR</w:t>
            </w:r>
          </w:p>
        </w:tc>
        <w:tc>
          <w:tcPr>
            <w:tcW w:w="2016" w:type="dxa"/>
            <w:tcBorders>
              <w:top w:val="single" w:sz="10" w:space="0" w:color="000000"/>
              <w:left w:val="nil"/>
              <w:bottom w:val="single" w:sz="10" w:space="0" w:color="000000"/>
              <w:right w:val="nil"/>
            </w:tcBorders>
            <w:shd w:val="clear" w:color="auto" w:fill="F2F2F2"/>
            <w:vAlign w:val="center"/>
          </w:tcPr>
          <w:p w14:paraId="3E8DE2EF" w14:textId="77777777" w:rsidR="008E0926" w:rsidRDefault="00000000">
            <w:pPr>
              <w:spacing w:after="0"/>
            </w:pPr>
            <w:r>
              <w:rPr>
                <w:b/>
                <w:sz w:val="16"/>
              </w:rPr>
              <w:t>95% CI</w:t>
            </w:r>
          </w:p>
        </w:tc>
        <w:tc>
          <w:tcPr>
            <w:tcW w:w="1152" w:type="dxa"/>
            <w:tcBorders>
              <w:top w:val="single" w:sz="10" w:space="0" w:color="000000"/>
              <w:left w:val="nil"/>
              <w:bottom w:val="single" w:sz="10" w:space="0" w:color="000000"/>
              <w:right w:val="nil"/>
            </w:tcBorders>
            <w:shd w:val="clear" w:color="auto" w:fill="F2F2F2"/>
            <w:vAlign w:val="center"/>
          </w:tcPr>
          <w:p w14:paraId="6447CE1A" w14:textId="77777777" w:rsidR="008E0926" w:rsidRDefault="00000000">
            <w:pPr>
              <w:spacing w:after="0"/>
            </w:pPr>
            <w:r>
              <w:rPr>
                <w:b/>
                <w:sz w:val="16"/>
              </w:rPr>
              <w:t>p-value</w:t>
            </w:r>
          </w:p>
        </w:tc>
      </w:tr>
      <w:tr w:rsidR="008E0926" w14:paraId="7F27F04E" w14:textId="77777777">
        <w:trPr>
          <w:jc w:val="center"/>
        </w:trPr>
        <w:tc>
          <w:tcPr>
            <w:tcW w:w="5328" w:type="dxa"/>
            <w:tcBorders>
              <w:top w:val="nil"/>
              <w:left w:val="nil"/>
              <w:bottom w:val="nil"/>
              <w:right w:val="nil"/>
            </w:tcBorders>
            <w:vAlign w:val="center"/>
          </w:tcPr>
          <w:p w14:paraId="61DD9692" w14:textId="77777777" w:rsidR="008E0926" w:rsidRDefault="00000000">
            <w:pPr>
              <w:spacing w:after="0"/>
            </w:pPr>
            <w:r>
              <w:rPr>
                <w:sz w:val="16"/>
              </w:rPr>
              <w:t>ALG use, ALG vs No ALG</w:t>
            </w:r>
          </w:p>
        </w:tc>
        <w:tc>
          <w:tcPr>
            <w:tcW w:w="1152" w:type="dxa"/>
            <w:tcBorders>
              <w:top w:val="nil"/>
              <w:left w:val="nil"/>
              <w:bottom w:val="nil"/>
              <w:right w:val="nil"/>
            </w:tcBorders>
            <w:vAlign w:val="center"/>
          </w:tcPr>
          <w:p w14:paraId="0CE65C79" w14:textId="77777777" w:rsidR="008E0926" w:rsidRDefault="00000000">
            <w:pPr>
              <w:spacing w:after="0"/>
            </w:pPr>
            <w:r>
              <w:rPr>
                <w:sz w:val="16"/>
              </w:rPr>
              <w:t>0.625</w:t>
            </w:r>
          </w:p>
        </w:tc>
        <w:tc>
          <w:tcPr>
            <w:tcW w:w="2016" w:type="dxa"/>
            <w:tcBorders>
              <w:top w:val="nil"/>
              <w:left w:val="nil"/>
              <w:bottom w:val="nil"/>
              <w:right w:val="nil"/>
            </w:tcBorders>
            <w:vAlign w:val="center"/>
          </w:tcPr>
          <w:p w14:paraId="7C7643FA" w14:textId="77777777" w:rsidR="008E0926" w:rsidRDefault="00000000">
            <w:pPr>
              <w:spacing w:after="0"/>
            </w:pPr>
            <w:r>
              <w:rPr>
                <w:sz w:val="16"/>
              </w:rPr>
              <w:t>0.473, 0.825</w:t>
            </w:r>
          </w:p>
        </w:tc>
        <w:tc>
          <w:tcPr>
            <w:tcW w:w="1152" w:type="dxa"/>
            <w:tcBorders>
              <w:top w:val="nil"/>
              <w:left w:val="nil"/>
              <w:bottom w:val="nil"/>
              <w:right w:val="nil"/>
            </w:tcBorders>
            <w:vAlign w:val="center"/>
          </w:tcPr>
          <w:p w14:paraId="601ACC99" w14:textId="77777777" w:rsidR="008E0926" w:rsidRDefault="00000000">
            <w:pPr>
              <w:spacing w:after="0"/>
            </w:pPr>
            <w:r>
              <w:rPr>
                <w:sz w:val="16"/>
              </w:rPr>
              <w:t>&lt;0.001</w:t>
            </w:r>
          </w:p>
        </w:tc>
      </w:tr>
      <w:tr w:rsidR="008E0926" w14:paraId="0469C3E7" w14:textId="77777777">
        <w:trPr>
          <w:jc w:val="center"/>
        </w:trPr>
        <w:tc>
          <w:tcPr>
            <w:tcW w:w="5328" w:type="dxa"/>
            <w:tcBorders>
              <w:top w:val="nil"/>
              <w:left w:val="nil"/>
              <w:bottom w:val="nil"/>
              <w:right w:val="nil"/>
            </w:tcBorders>
            <w:vAlign w:val="center"/>
          </w:tcPr>
          <w:p w14:paraId="3A3AE1AA" w14:textId="77777777" w:rsidR="008E0926" w:rsidRDefault="00000000">
            <w:pPr>
              <w:spacing w:after="0"/>
            </w:pPr>
            <w:r>
              <w:rPr>
                <w:sz w:val="16"/>
              </w:rPr>
              <w:t>Age at transplant, years</w:t>
            </w:r>
          </w:p>
        </w:tc>
        <w:tc>
          <w:tcPr>
            <w:tcW w:w="1152" w:type="dxa"/>
            <w:tcBorders>
              <w:top w:val="nil"/>
              <w:left w:val="nil"/>
              <w:bottom w:val="nil"/>
              <w:right w:val="nil"/>
            </w:tcBorders>
            <w:vAlign w:val="center"/>
          </w:tcPr>
          <w:p w14:paraId="7FEFFDDC" w14:textId="77777777" w:rsidR="008E0926" w:rsidRDefault="00000000">
            <w:pPr>
              <w:spacing w:after="0"/>
            </w:pPr>
            <w:r>
              <w:rPr>
                <w:sz w:val="16"/>
              </w:rPr>
              <w:t>1.03</w:t>
            </w:r>
          </w:p>
        </w:tc>
        <w:tc>
          <w:tcPr>
            <w:tcW w:w="2016" w:type="dxa"/>
            <w:tcBorders>
              <w:top w:val="nil"/>
              <w:left w:val="nil"/>
              <w:bottom w:val="nil"/>
              <w:right w:val="nil"/>
            </w:tcBorders>
            <w:vAlign w:val="center"/>
          </w:tcPr>
          <w:p w14:paraId="34EAEF96" w14:textId="77777777" w:rsidR="008E0926" w:rsidRDefault="00000000">
            <w:pPr>
              <w:spacing w:after="0"/>
            </w:pPr>
            <w:r>
              <w:rPr>
                <w:sz w:val="16"/>
              </w:rPr>
              <w:t>1.02, 1.04</w:t>
            </w:r>
          </w:p>
        </w:tc>
        <w:tc>
          <w:tcPr>
            <w:tcW w:w="1152" w:type="dxa"/>
            <w:tcBorders>
              <w:top w:val="nil"/>
              <w:left w:val="nil"/>
              <w:bottom w:val="nil"/>
              <w:right w:val="nil"/>
            </w:tcBorders>
            <w:vAlign w:val="center"/>
          </w:tcPr>
          <w:p w14:paraId="33F62157" w14:textId="77777777" w:rsidR="008E0926" w:rsidRDefault="00000000">
            <w:pPr>
              <w:spacing w:after="0"/>
            </w:pPr>
            <w:r>
              <w:rPr>
                <w:sz w:val="16"/>
              </w:rPr>
              <w:t>&lt;0.001</w:t>
            </w:r>
          </w:p>
        </w:tc>
      </w:tr>
      <w:tr w:rsidR="008E0926" w14:paraId="737EE330" w14:textId="77777777">
        <w:trPr>
          <w:jc w:val="center"/>
        </w:trPr>
        <w:tc>
          <w:tcPr>
            <w:tcW w:w="5328" w:type="dxa"/>
            <w:tcBorders>
              <w:top w:val="nil"/>
              <w:left w:val="nil"/>
              <w:bottom w:val="nil"/>
              <w:right w:val="nil"/>
            </w:tcBorders>
            <w:vAlign w:val="center"/>
          </w:tcPr>
          <w:p w14:paraId="688D185B" w14:textId="77777777" w:rsidR="008E0926" w:rsidRDefault="00000000">
            <w:pPr>
              <w:spacing w:after="0"/>
            </w:pPr>
            <w:r>
              <w:rPr>
                <w:sz w:val="16"/>
              </w:rPr>
              <w:t>Biological sex, Female vs Male</w:t>
            </w:r>
          </w:p>
        </w:tc>
        <w:tc>
          <w:tcPr>
            <w:tcW w:w="1152" w:type="dxa"/>
            <w:tcBorders>
              <w:top w:val="nil"/>
              <w:left w:val="nil"/>
              <w:bottom w:val="nil"/>
              <w:right w:val="nil"/>
            </w:tcBorders>
            <w:vAlign w:val="center"/>
          </w:tcPr>
          <w:p w14:paraId="07EC580B" w14:textId="77777777" w:rsidR="008E0926" w:rsidRDefault="00000000">
            <w:pPr>
              <w:spacing w:after="0"/>
            </w:pPr>
            <w:r>
              <w:rPr>
                <w:sz w:val="16"/>
              </w:rPr>
              <w:t>0.953</w:t>
            </w:r>
          </w:p>
        </w:tc>
        <w:tc>
          <w:tcPr>
            <w:tcW w:w="2016" w:type="dxa"/>
            <w:tcBorders>
              <w:top w:val="nil"/>
              <w:left w:val="nil"/>
              <w:bottom w:val="nil"/>
              <w:right w:val="nil"/>
            </w:tcBorders>
            <w:vAlign w:val="center"/>
          </w:tcPr>
          <w:p w14:paraId="10FA5093" w14:textId="77777777" w:rsidR="008E0926" w:rsidRDefault="00000000">
            <w:pPr>
              <w:spacing w:after="0"/>
            </w:pPr>
            <w:r>
              <w:rPr>
                <w:sz w:val="16"/>
              </w:rPr>
              <w:t>0.729, 1.24</w:t>
            </w:r>
          </w:p>
        </w:tc>
        <w:tc>
          <w:tcPr>
            <w:tcW w:w="1152" w:type="dxa"/>
            <w:tcBorders>
              <w:top w:val="nil"/>
              <w:left w:val="nil"/>
              <w:bottom w:val="nil"/>
              <w:right w:val="nil"/>
            </w:tcBorders>
            <w:vAlign w:val="center"/>
          </w:tcPr>
          <w:p w14:paraId="6DF1E22E" w14:textId="77777777" w:rsidR="008E0926" w:rsidRDefault="00000000">
            <w:pPr>
              <w:spacing w:after="0"/>
            </w:pPr>
            <w:r>
              <w:rPr>
                <w:sz w:val="16"/>
              </w:rPr>
              <w:t>0.722</w:t>
            </w:r>
          </w:p>
        </w:tc>
      </w:tr>
      <w:tr w:rsidR="008E0926" w14:paraId="204E3FD4" w14:textId="77777777">
        <w:trPr>
          <w:jc w:val="center"/>
        </w:trPr>
        <w:tc>
          <w:tcPr>
            <w:tcW w:w="5328" w:type="dxa"/>
            <w:tcBorders>
              <w:top w:val="nil"/>
              <w:left w:val="nil"/>
              <w:bottom w:val="nil"/>
              <w:right w:val="nil"/>
            </w:tcBorders>
            <w:vAlign w:val="center"/>
          </w:tcPr>
          <w:p w14:paraId="65DE989A" w14:textId="77777777" w:rsidR="008E0926" w:rsidRDefault="00000000">
            <w:pPr>
              <w:spacing w:after="0"/>
            </w:pPr>
            <w:r>
              <w:rPr>
                <w:sz w:val="16"/>
              </w:rPr>
              <w:t>Duration of hemodialysis prior to transplant, days</w:t>
            </w:r>
          </w:p>
        </w:tc>
        <w:tc>
          <w:tcPr>
            <w:tcW w:w="1152" w:type="dxa"/>
            <w:tcBorders>
              <w:top w:val="nil"/>
              <w:left w:val="nil"/>
              <w:bottom w:val="nil"/>
              <w:right w:val="nil"/>
            </w:tcBorders>
            <w:vAlign w:val="center"/>
          </w:tcPr>
          <w:p w14:paraId="27914901" w14:textId="77777777" w:rsidR="008E0926" w:rsidRDefault="00000000">
            <w:pPr>
              <w:spacing w:after="0"/>
            </w:pPr>
            <w:r>
              <w:rPr>
                <w:sz w:val="16"/>
              </w:rPr>
              <w:t>1.00</w:t>
            </w:r>
          </w:p>
        </w:tc>
        <w:tc>
          <w:tcPr>
            <w:tcW w:w="2016" w:type="dxa"/>
            <w:tcBorders>
              <w:top w:val="nil"/>
              <w:left w:val="nil"/>
              <w:bottom w:val="nil"/>
              <w:right w:val="nil"/>
            </w:tcBorders>
            <w:vAlign w:val="center"/>
          </w:tcPr>
          <w:p w14:paraId="0BAA64E9" w14:textId="77777777" w:rsidR="008E0926" w:rsidRDefault="00000000">
            <w:pPr>
              <w:spacing w:after="0"/>
            </w:pPr>
            <w:r>
              <w:rPr>
                <w:sz w:val="16"/>
              </w:rPr>
              <w:t>1.00, 1.00</w:t>
            </w:r>
          </w:p>
        </w:tc>
        <w:tc>
          <w:tcPr>
            <w:tcW w:w="1152" w:type="dxa"/>
            <w:tcBorders>
              <w:top w:val="nil"/>
              <w:left w:val="nil"/>
              <w:bottom w:val="nil"/>
              <w:right w:val="nil"/>
            </w:tcBorders>
            <w:vAlign w:val="center"/>
          </w:tcPr>
          <w:p w14:paraId="22EE054E" w14:textId="77777777" w:rsidR="008E0926" w:rsidRDefault="00000000">
            <w:pPr>
              <w:spacing w:after="0"/>
            </w:pPr>
            <w:r>
              <w:rPr>
                <w:sz w:val="16"/>
              </w:rPr>
              <w:t>0.567</w:t>
            </w:r>
          </w:p>
        </w:tc>
      </w:tr>
      <w:tr w:rsidR="008E0926" w14:paraId="7CA404CF" w14:textId="77777777">
        <w:trPr>
          <w:jc w:val="center"/>
        </w:trPr>
        <w:tc>
          <w:tcPr>
            <w:tcW w:w="5328" w:type="dxa"/>
            <w:tcBorders>
              <w:top w:val="nil"/>
              <w:left w:val="nil"/>
              <w:bottom w:val="nil"/>
              <w:right w:val="nil"/>
            </w:tcBorders>
            <w:vAlign w:val="center"/>
          </w:tcPr>
          <w:p w14:paraId="74F36E38" w14:textId="77777777" w:rsidR="008E0926" w:rsidRDefault="00000000">
            <w:pPr>
              <w:spacing w:after="0"/>
            </w:pPr>
            <w:r>
              <w:rPr>
                <w:sz w:val="16"/>
              </w:rPr>
              <w:t>Diabetes status, Yes vs No</w:t>
            </w:r>
          </w:p>
        </w:tc>
        <w:tc>
          <w:tcPr>
            <w:tcW w:w="1152" w:type="dxa"/>
            <w:tcBorders>
              <w:top w:val="nil"/>
              <w:left w:val="nil"/>
              <w:bottom w:val="nil"/>
              <w:right w:val="nil"/>
            </w:tcBorders>
            <w:vAlign w:val="center"/>
          </w:tcPr>
          <w:p w14:paraId="39D8621D" w14:textId="77777777" w:rsidR="008E0926" w:rsidRDefault="00000000">
            <w:pPr>
              <w:spacing w:after="0"/>
            </w:pPr>
            <w:r>
              <w:rPr>
                <w:sz w:val="16"/>
              </w:rPr>
              <w:t>1.94</w:t>
            </w:r>
          </w:p>
        </w:tc>
        <w:tc>
          <w:tcPr>
            <w:tcW w:w="2016" w:type="dxa"/>
            <w:tcBorders>
              <w:top w:val="nil"/>
              <w:left w:val="nil"/>
              <w:bottom w:val="nil"/>
              <w:right w:val="nil"/>
            </w:tcBorders>
            <w:vAlign w:val="center"/>
          </w:tcPr>
          <w:p w14:paraId="3D38D178" w14:textId="77777777" w:rsidR="008E0926" w:rsidRDefault="00000000">
            <w:pPr>
              <w:spacing w:after="0"/>
            </w:pPr>
            <w:r>
              <w:rPr>
                <w:sz w:val="16"/>
              </w:rPr>
              <w:t>1.36, 2.77</w:t>
            </w:r>
          </w:p>
        </w:tc>
        <w:tc>
          <w:tcPr>
            <w:tcW w:w="1152" w:type="dxa"/>
            <w:tcBorders>
              <w:top w:val="nil"/>
              <w:left w:val="nil"/>
              <w:bottom w:val="nil"/>
              <w:right w:val="nil"/>
            </w:tcBorders>
            <w:vAlign w:val="center"/>
          </w:tcPr>
          <w:p w14:paraId="47C8C7C1" w14:textId="77777777" w:rsidR="008E0926" w:rsidRDefault="00000000">
            <w:pPr>
              <w:spacing w:after="0"/>
            </w:pPr>
            <w:r>
              <w:rPr>
                <w:sz w:val="16"/>
              </w:rPr>
              <w:t>&lt;0.001</w:t>
            </w:r>
          </w:p>
        </w:tc>
      </w:tr>
      <w:tr w:rsidR="008E0926" w14:paraId="66D4800D" w14:textId="77777777">
        <w:trPr>
          <w:jc w:val="center"/>
        </w:trPr>
        <w:tc>
          <w:tcPr>
            <w:tcW w:w="5328" w:type="dxa"/>
            <w:tcBorders>
              <w:top w:val="nil"/>
              <w:left w:val="nil"/>
              <w:bottom w:val="nil"/>
              <w:right w:val="nil"/>
            </w:tcBorders>
            <w:vAlign w:val="center"/>
          </w:tcPr>
          <w:p w14:paraId="3B598744" w14:textId="77777777" w:rsidR="008E0926" w:rsidRDefault="00000000">
            <w:pPr>
              <w:spacing w:after="0"/>
            </w:pPr>
            <w:r>
              <w:rPr>
                <w:sz w:val="16"/>
              </w:rPr>
              <w:t>Any prior transplant, Yes vs No</w:t>
            </w:r>
          </w:p>
        </w:tc>
        <w:tc>
          <w:tcPr>
            <w:tcW w:w="1152" w:type="dxa"/>
            <w:tcBorders>
              <w:top w:val="nil"/>
              <w:left w:val="nil"/>
              <w:bottom w:val="nil"/>
              <w:right w:val="nil"/>
            </w:tcBorders>
            <w:vAlign w:val="center"/>
          </w:tcPr>
          <w:p w14:paraId="74A6FE29" w14:textId="77777777" w:rsidR="008E0926" w:rsidRDefault="00000000">
            <w:pPr>
              <w:spacing w:after="0"/>
            </w:pPr>
            <w:r>
              <w:rPr>
                <w:sz w:val="16"/>
              </w:rPr>
              <w:t>1.21</w:t>
            </w:r>
          </w:p>
        </w:tc>
        <w:tc>
          <w:tcPr>
            <w:tcW w:w="2016" w:type="dxa"/>
            <w:tcBorders>
              <w:top w:val="nil"/>
              <w:left w:val="nil"/>
              <w:bottom w:val="nil"/>
              <w:right w:val="nil"/>
            </w:tcBorders>
            <w:vAlign w:val="center"/>
          </w:tcPr>
          <w:p w14:paraId="45716F85" w14:textId="77777777" w:rsidR="008E0926" w:rsidRDefault="00000000">
            <w:pPr>
              <w:spacing w:after="0"/>
            </w:pPr>
            <w:r>
              <w:rPr>
                <w:sz w:val="16"/>
              </w:rPr>
              <w:t>0.910, 1.60</w:t>
            </w:r>
          </w:p>
        </w:tc>
        <w:tc>
          <w:tcPr>
            <w:tcW w:w="1152" w:type="dxa"/>
            <w:tcBorders>
              <w:top w:val="nil"/>
              <w:left w:val="nil"/>
              <w:bottom w:val="nil"/>
              <w:right w:val="nil"/>
            </w:tcBorders>
            <w:vAlign w:val="center"/>
          </w:tcPr>
          <w:p w14:paraId="2BD00820" w14:textId="77777777" w:rsidR="008E0926" w:rsidRDefault="00000000">
            <w:pPr>
              <w:spacing w:after="0"/>
            </w:pPr>
            <w:r>
              <w:rPr>
                <w:sz w:val="16"/>
              </w:rPr>
              <w:t>0.193</w:t>
            </w:r>
          </w:p>
        </w:tc>
      </w:tr>
      <w:tr w:rsidR="008E0926" w14:paraId="681F5421" w14:textId="77777777">
        <w:trPr>
          <w:jc w:val="center"/>
        </w:trPr>
        <w:tc>
          <w:tcPr>
            <w:tcW w:w="5328" w:type="dxa"/>
            <w:tcBorders>
              <w:top w:val="nil"/>
              <w:left w:val="nil"/>
              <w:bottom w:val="nil"/>
              <w:right w:val="nil"/>
            </w:tcBorders>
            <w:vAlign w:val="center"/>
          </w:tcPr>
          <w:p w14:paraId="0141570E" w14:textId="77777777" w:rsidR="008E0926" w:rsidRDefault="00000000">
            <w:pPr>
              <w:spacing w:after="0"/>
            </w:pPr>
            <w:r>
              <w:rPr>
                <w:sz w:val="16"/>
              </w:rPr>
              <w:t>Amount of blood transfusion, blood units</w:t>
            </w:r>
          </w:p>
        </w:tc>
        <w:tc>
          <w:tcPr>
            <w:tcW w:w="1152" w:type="dxa"/>
            <w:tcBorders>
              <w:top w:val="nil"/>
              <w:left w:val="nil"/>
              <w:bottom w:val="nil"/>
              <w:right w:val="nil"/>
            </w:tcBorders>
            <w:vAlign w:val="center"/>
          </w:tcPr>
          <w:p w14:paraId="42B56FE1" w14:textId="77777777" w:rsidR="008E0926" w:rsidRDefault="00000000">
            <w:pPr>
              <w:spacing w:after="0"/>
            </w:pPr>
            <w:r>
              <w:rPr>
                <w:sz w:val="16"/>
              </w:rPr>
              <w:t>1.01</w:t>
            </w:r>
          </w:p>
        </w:tc>
        <w:tc>
          <w:tcPr>
            <w:tcW w:w="2016" w:type="dxa"/>
            <w:tcBorders>
              <w:top w:val="nil"/>
              <w:left w:val="nil"/>
              <w:bottom w:val="nil"/>
              <w:right w:val="nil"/>
            </w:tcBorders>
            <w:vAlign w:val="center"/>
          </w:tcPr>
          <w:p w14:paraId="4591E2A1" w14:textId="77777777" w:rsidR="008E0926" w:rsidRDefault="00000000">
            <w:pPr>
              <w:spacing w:after="0"/>
            </w:pPr>
            <w:r>
              <w:rPr>
                <w:sz w:val="16"/>
              </w:rPr>
              <w:t>0.985, 1.04</w:t>
            </w:r>
          </w:p>
        </w:tc>
        <w:tc>
          <w:tcPr>
            <w:tcW w:w="1152" w:type="dxa"/>
            <w:tcBorders>
              <w:top w:val="nil"/>
              <w:left w:val="nil"/>
              <w:bottom w:val="nil"/>
              <w:right w:val="nil"/>
            </w:tcBorders>
            <w:vAlign w:val="center"/>
          </w:tcPr>
          <w:p w14:paraId="08B02245" w14:textId="77777777" w:rsidR="008E0926" w:rsidRDefault="00000000">
            <w:pPr>
              <w:spacing w:after="0"/>
            </w:pPr>
            <w:r>
              <w:rPr>
                <w:sz w:val="16"/>
              </w:rPr>
              <w:t>0.407</w:t>
            </w:r>
          </w:p>
        </w:tc>
      </w:tr>
      <w:tr w:rsidR="008E0926" w14:paraId="0240E12F" w14:textId="77777777">
        <w:trPr>
          <w:jc w:val="center"/>
        </w:trPr>
        <w:tc>
          <w:tcPr>
            <w:tcW w:w="5328" w:type="dxa"/>
            <w:tcBorders>
              <w:top w:val="nil"/>
              <w:left w:val="nil"/>
              <w:bottom w:val="single" w:sz="10" w:space="0" w:color="000000"/>
              <w:right w:val="nil"/>
            </w:tcBorders>
            <w:vAlign w:val="center"/>
          </w:tcPr>
          <w:p w14:paraId="14EB767E" w14:textId="77777777" w:rsidR="008E0926" w:rsidRDefault="00000000">
            <w:pPr>
              <w:spacing w:after="0"/>
            </w:pPr>
            <w:r>
              <w:rPr>
                <w:sz w:val="16"/>
              </w:rPr>
              <w:t>Donor mismatch score</w:t>
            </w:r>
          </w:p>
        </w:tc>
        <w:tc>
          <w:tcPr>
            <w:tcW w:w="1152" w:type="dxa"/>
            <w:tcBorders>
              <w:top w:val="nil"/>
              <w:left w:val="nil"/>
              <w:bottom w:val="single" w:sz="10" w:space="0" w:color="000000"/>
              <w:right w:val="nil"/>
            </w:tcBorders>
            <w:vAlign w:val="center"/>
          </w:tcPr>
          <w:p w14:paraId="282D86F5" w14:textId="77777777" w:rsidR="008E0926" w:rsidRDefault="00000000">
            <w:pPr>
              <w:spacing w:after="0"/>
            </w:pPr>
            <w:r>
              <w:rPr>
                <w:sz w:val="16"/>
              </w:rPr>
              <w:t>1.17</w:t>
            </w:r>
          </w:p>
        </w:tc>
        <w:tc>
          <w:tcPr>
            <w:tcW w:w="2016" w:type="dxa"/>
            <w:tcBorders>
              <w:top w:val="nil"/>
              <w:left w:val="nil"/>
              <w:bottom w:val="single" w:sz="10" w:space="0" w:color="000000"/>
              <w:right w:val="nil"/>
            </w:tcBorders>
            <w:vAlign w:val="center"/>
          </w:tcPr>
          <w:p w14:paraId="759F2DE8" w14:textId="77777777" w:rsidR="008E0926" w:rsidRDefault="00000000">
            <w:pPr>
              <w:spacing w:after="0"/>
            </w:pPr>
            <w:r>
              <w:rPr>
                <w:sz w:val="16"/>
              </w:rPr>
              <w:t>1.07, 1.27</w:t>
            </w:r>
          </w:p>
        </w:tc>
        <w:tc>
          <w:tcPr>
            <w:tcW w:w="1152" w:type="dxa"/>
            <w:tcBorders>
              <w:top w:val="nil"/>
              <w:left w:val="nil"/>
              <w:bottom w:val="single" w:sz="10" w:space="0" w:color="000000"/>
              <w:right w:val="nil"/>
            </w:tcBorders>
            <w:vAlign w:val="center"/>
          </w:tcPr>
          <w:p w14:paraId="76B1135D" w14:textId="77777777" w:rsidR="008E0926" w:rsidRDefault="00000000">
            <w:pPr>
              <w:spacing w:after="0"/>
            </w:pPr>
            <w:r>
              <w:rPr>
                <w:sz w:val="16"/>
              </w:rPr>
              <w:t>&lt;0.001</w:t>
            </w:r>
          </w:p>
        </w:tc>
      </w:tr>
    </w:tbl>
    <w:p w14:paraId="0E0B6812" w14:textId="77777777" w:rsidR="008E0926" w:rsidRDefault="00000000">
      <w:pPr>
        <w:pStyle w:val="Note"/>
      </w:pPr>
      <w:r>
        <w:t>The sensitivity analysis retained the main interpretation for ALG, age, diabetes, and donor mismatch score.</w:t>
      </w:r>
    </w:p>
    <w:p w14:paraId="66A44385" w14:textId="77777777" w:rsidR="008E0926" w:rsidRDefault="00000000">
      <w:pPr>
        <w:pStyle w:val="Caption"/>
      </w:pPr>
      <w:r>
        <w:t>Appendix Figure A3. Martingale residual functional-form check for age at transplant.</w:t>
      </w:r>
    </w:p>
    <w:p w14:paraId="46BF3303" w14:textId="77777777" w:rsidR="008E0926" w:rsidRDefault="00000000">
      <w:pPr>
        <w:jc w:val="center"/>
      </w:pPr>
      <w:r>
        <w:rPr>
          <w:noProof/>
        </w:rPr>
        <w:drawing>
          <wp:inline distT="0" distB="0" distL="0" distR="0" wp14:anchorId="7DA704F8" wp14:editId="0B769BFA">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5.png"/>
                    <pic:cNvPicPr/>
                  </pic:nvPicPr>
                  <pic:blipFill>
                    <a:blip r:embed="rId9"/>
                    <a:stretch>
                      <a:fillRect/>
                    </a:stretch>
                  </pic:blipFill>
                  <pic:spPr>
                    <a:xfrm>
                      <a:off x="0" y="0"/>
                      <a:ext cx="5669280" cy="3779520"/>
                    </a:xfrm>
                    <a:prstGeom prst="rect">
                      <a:avLst/>
                    </a:prstGeom>
                  </pic:spPr>
                </pic:pic>
              </a:graphicData>
            </a:graphic>
          </wp:inline>
        </w:drawing>
      </w:r>
    </w:p>
    <w:p w14:paraId="3014D0EF" w14:textId="77777777" w:rsidR="008E0926" w:rsidRDefault="00000000">
      <w:pPr>
        <w:pStyle w:val="Caption"/>
      </w:pPr>
      <w:r>
        <w:t>Appendix Figure A4. Martingale residual functional-form check for dialysis duration.</w:t>
      </w:r>
    </w:p>
    <w:p w14:paraId="29A0284F" w14:textId="77777777" w:rsidR="008E0926" w:rsidRDefault="00000000">
      <w:pPr>
        <w:jc w:val="center"/>
      </w:pPr>
      <w:r>
        <w:rPr>
          <w:noProof/>
        </w:rPr>
        <w:lastRenderedPageBreak/>
        <w:drawing>
          <wp:inline distT="0" distB="0" distL="0" distR="0" wp14:anchorId="604A7F4A" wp14:editId="25021FF0">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7.png"/>
                    <pic:cNvPicPr/>
                  </pic:nvPicPr>
                  <pic:blipFill>
                    <a:blip r:embed="rId10"/>
                    <a:stretch>
                      <a:fillRect/>
                    </a:stretch>
                  </pic:blipFill>
                  <pic:spPr>
                    <a:xfrm>
                      <a:off x="0" y="0"/>
                      <a:ext cx="5669280" cy="3779520"/>
                    </a:xfrm>
                    <a:prstGeom prst="rect">
                      <a:avLst/>
                    </a:prstGeom>
                  </pic:spPr>
                </pic:pic>
              </a:graphicData>
            </a:graphic>
          </wp:inline>
        </w:drawing>
      </w:r>
    </w:p>
    <w:p w14:paraId="00371D1E" w14:textId="77777777" w:rsidR="008E0926" w:rsidRDefault="00000000">
      <w:r>
        <w:br w:type="page"/>
      </w:r>
    </w:p>
    <w:p w14:paraId="5D64C723" w14:textId="77777777" w:rsidR="008E0926" w:rsidRDefault="00000000">
      <w:pPr>
        <w:pStyle w:val="Caption"/>
      </w:pPr>
      <w:r>
        <w:lastRenderedPageBreak/>
        <w:t>Appendix Figure A5. Martingale residual functional-form check for prior transplant count.</w:t>
      </w:r>
    </w:p>
    <w:p w14:paraId="7E386F3E" w14:textId="77777777" w:rsidR="008E0926" w:rsidRDefault="00000000">
      <w:pPr>
        <w:jc w:val="center"/>
      </w:pPr>
      <w:r>
        <w:rPr>
          <w:noProof/>
        </w:rPr>
        <w:drawing>
          <wp:inline distT="0" distB="0" distL="0" distR="0" wp14:anchorId="5D8FFCCC" wp14:editId="77E20A4E">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6.png"/>
                    <pic:cNvPicPr/>
                  </pic:nvPicPr>
                  <pic:blipFill>
                    <a:blip r:embed="rId11"/>
                    <a:stretch>
                      <a:fillRect/>
                    </a:stretch>
                  </pic:blipFill>
                  <pic:spPr>
                    <a:xfrm>
                      <a:off x="0" y="0"/>
                      <a:ext cx="5669280" cy="3779520"/>
                    </a:xfrm>
                    <a:prstGeom prst="rect">
                      <a:avLst/>
                    </a:prstGeom>
                  </pic:spPr>
                </pic:pic>
              </a:graphicData>
            </a:graphic>
          </wp:inline>
        </w:drawing>
      </w:r>
    </w:p>
    <w:p w14:paraId="56108A78" w14:textId="77777777" w:rsidR="008E0926" w:rsidRDefault="00000000">
      <w:pPr>
        <w:pStyle w:val="Caption"/>
      </w:pPr>
      <w:r>
        <w:t>Appendix Figure A6. Martingale residual functional-form check for blood transfusion amount.</w:t>
      </w:r>
    </w:p>
    <w:p w14:paraId="539CFB7A" w14:textId="77777777" w:rsidR="008E0926" w:rsidRDefault="00000000">
      <w:pPr>
        <w:jc w:val="center"/>
      </w:pPr>
      <w:r>
        <w:rPr>
          <w:noProof/>
        </w:rPr>
        <w:drawing>
          <wp:inline distT="0" distB="0" distL="0" distR="0" wp14:anchorId="35B23744" wp14:editId="10FEF8F5">
            <wp:extent cx="5669280" cy="3779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2.png"/>
                    <pic:cNvPicPr/>
                  </pic:nvPicPr>
                  <pic:blipFill>
                    <a:blip r:embed="rId12"/>
                    <a:stretch>
                      <a:fillRect/>
                    </a:stretch>
                  </pic:blipFill>
                  <pic:spPr>
                    <a:xfrm>
                      <a:off x="0" y="0"/>
                      <a:ext cx="5669280" cy="3779520"/>
                    </a:xfrm>
                    <a:prstGeom prst="rect">
                      <a:avLst/>
                    </a:prstGeom>
                  </pic:spPr>
                </pic:pic>
              </a:graphicData>
            </a:graphic>
          </wp:inline>
        </w:drawing>
      </w:r>
    </w:p>
    <w:p w14:paraId="48686803" w14:textId="77777777" w:rsidR="008E0926" w:rsidRDefault="00000000">
      <w:r>
        <w:br w:type="page"/>
      </w:r>
    </w:p>
    <w:p w14:paraId="686B1C1F" w14:textId="77777777" w:rsidR="008E0926" w:rsidRDefault="00000000">
      <w:pPr>
        <w:pStyle w:val="Caption"/>
      </w:pPr>
      <w:r>
        <w:lastRenderedPageBreak/>
        <w:t>Appendix Figure A7. Martingale residual functional-form check for donor mismatch score.</w:t>
      </w:r>
    </w:p>
    <w:p w14:paraId="7022B3B7" w14:textId="77777777" w:rsidR="008E0926" w:rsidRDefault="00000000">
      <w:pPr>
        <w:jc w:val="center"/>
      </w:pPr>
      <w:r>
        <w:rPr>
          <w:noProof/>
        </w:rPr>
        <w:drawing>
          <wp:inline distT="0" distB="0" distL="0" distR="0" wp14:anchorId="20A18CE6" wp14:editId="70A70860">
            <wp:extent cx="5669280" cy="377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4.png"/>
                    <pic:cNvPicPr/>
                  </pic:nvPicPr>
                  <pic:blipFill>
                    <a:blip r:embed="rId13"/>
                    <a:stretch>
                      <a:fillRect/>
                    </a:stretch>
                  </pic:blipFill>
                  <pic:spPr>
                    <a:xfrm>
                      <a:off x="0" y="0"/>
                      <a:ext cx="5669280" cy="3779520"/>
                    </a:xfrm>
                    <a:prstGeom prst="rect">
                      <a:avLst/>
                    </a:prstGeom>
                  </pic:spPr>
                </pic:pic>
              </a:graphicData>
            </a:graphic>
          </wp:inline>
        </w:drawing>
      </w:r>
    </w:p>
    <w:sectPr w:rsidR="008E0926"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309472">
    <w:abstractNumId w:val="8"/>
  </w:num>
  <w:num w:numId="2" w16cid:durableId="1943025513">
    <w:abstractNumId w:val="6"/>
  </w:num>
  <w:num w:numId="3" w16cid:durableId="137842027">
    <w:abstractNumId w:val="5"/>
  </w:num>
  <w:num w:numId="4" w16cid:durableId="971249058">
    <w:abstractNumId w:val="4"/>
  </w:num>
  <w:num w:numId="5" w16cid:durableId="339771324">
    <w:abstractNumId w:val="7"/>
  </w:num>
  <w:num w:numId="6" w16cid:durableId="387149706">
    <w:abstractNumId w:val="3"/>
  </w:num>
  <w:num w:numId="7" w16cid:durableId="1578710625">
    <w:abstractNumId w:val="2"/>
  </w:num>
  <w:num w:numId="8" w16cid:durableId="772895050">
    <w:abstractNumId w:val="1"/>
  </w:num>
  <w:num w:numId="9" w16cid:durableId="9201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5A3"/>
    <w:rsid w:val="0029639D"/>
    <w:rsid w:val="00326F90"/>
    <w:rsid w:val="008C0C12"/>
    <w:rsid w:val="008E0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468DE"/>
  <w14:defaultImageDpi w14:val="300"/>
  <w15:docId w15:val="{67B4E436-EC27-AE4E-8ABA-1E69839D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60" w:line="240" w:lineRule="auto"/>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120"/>
    </w:pPr>
    <w:rPr>
      <w:rFonts w:ascii="Arial" w:eastAsia="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Yinting</cp:lastModifiedBy>
  <cp:revision>2</cp:revision>
  <dcterms:created xsi:type="dcterms:W3CDTF">2013-12-23T23:15:00Z</dcterms:created>
  <dcterms:modified xsi:type="dcterms:W3CDTF">2026-06-10T19:24:00Z</dcterms:modified>
  <cp:category/>
</cp:coreProperties>
</file>