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F3A2" w14:textId="77777777" w:rsidR="00D96685" w:rsidRPr="00D96685" w:rsidRDefault="00D96685" w:rsidP="00D9668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09"/>
        <w:gridCol w:w="2348"/>
        <w:gridCol w:w="2348"/>
        <w:gridCol w:w="2045"/>
      </w:tblGrid>
      <w:tr w:rsidR="00D96685" w14:paraId="164E0B8E" w14:textId="77777777" w:rsidTr="007C11FD">
        <w:tc>
          <w:tcPr>
            <w:tcW w:w="2609" w:type="dxa"/>
          </w:tcPr>
          <w:p w14:paraId="25065FC0" w14:textId="77777777" w:rsidR="00D96685" w:rsidRPr="00D8376D" w:rsidRDefault="00D96685" w:rsidP="007C11FD">
            <w:pPr>
              <w:pStyle w:val="ListParagraph"/>
              <w:ind w:left="0"/>
              <w:jc w:val="center"/>
              <w:rPr>
                <w:sz w:val="24"/>
              </w:rPr>
            </w:pPr>
            <w:r w:rsidRPr="00D8376D">
              <w:rPr>
                <w:sz w:val="24"/>
              </w:rPr>
              <w:t>Issue</w:t>
            </w:r>
          </w:p>
        </w:tc>
        <w:tc>
          <w:tcPr>
            <w:tcW w:w="2348" w:type="dxa"/>
          </w:tcPr>
          <w:p w14:paraId="009410AF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2348" w:type="dxa"/>
          </w:tcPr>
          <w:p w14:paraId="4B50CB70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Ease of fix</w:t>
            </w:r>
          </w:p>
        </w:tc>
        <w:tc>
          <w:tcPr>
            <w:tcW w:w="2045" w:type="dxa"/>
          </w:tcPr>
          <w:p w14:paraId="75995490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D96685" w14:paraId="2B880F22" w14:textId="77777777" w:rsidTr="007C11FD">
        <w:tc>
          <w:tcPr>
            <w:tcW w:w="2609" w:type="dxa"/>
          </w:tcPr>
          <w:p w14:paraId="4B1E0826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Master Module cannot reliably receive the results from all slave modules concurrently.</w:t>
            </w:r>
          </w:p>
        </w:tc>
        <w:tc>
          <w:tcPr>
            <w:tcW w:w="2348" w:type="dxa"/>
          </w:tcPr>
          <w:p w14:paraId="5A2B712B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Very High</w:t>
            </w:r>
          </w:p>
        </w:tc>
        <w:tc>
          <w:tcPr>
            <w:tcW w:w="2348" w:type="dxa"/>
          </w:tcPr>
          <w:p w14:paraId="4FA176E1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45" w:type="dxa"/>
          </w:tcPr>
          <w:p w14:paraId="005A8409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Resolved</w:t>
            </w:r>
          </w:p>
        </w:tc>
      </w:tr>
      <w:tr w:rsidR="00D96685" w14:paraId="51913EDF" w14:textId="77777777" w:rsidTr="007C11FD">
        <w:tc>
          <w:tcPr>
            <w:tcW w:w="2609" w:type="dxa"/>
          </w:tcPr>
          <w:p w14:paraId="1DB9583B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Experiments are limited to data acquirements of one module at a time.</w:t>
            </w:r>
          </w:p>
        </w:tc>
        <w:tc>
          <w:tcPr>
            <w:tcW w:w="2348" w:type="dxa"/>
          </w:tcPr>
          <w:p w14:paraId="6A7A9F3B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48" w:type="dxa"/>
          </w:tcPr>
          <w:p w14:paraId="7D3B856E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45" w:type="dxa"/>
          </w:tcPr>
          <w:p w14:paraId="6F7AB57C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Resolved</w:t>
            </w:r>
          </w:p>
        </w:tc>
      </w:tr>
      <w:tr w:rsidR="00D96685" w14:paraId="45BF1AD0" w14:textId="77777777" w:rsidTr="007C11FD">
        <w:tc>
          <w:tcPr>
            <w:tcW w:w="2609" w:type="dxa"/>
          </w:tcPr>
          <w:p w14:paraId="4C25CF59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Viewing experiment results in the screen is limited to only one sample.</w:t>
            </w:r>
          </w:p>
        </w:tc>
        <w:tc>
          <w:tcPr>
            <w:tcW w:w="2348" w:type="dxa"/>
          </w:tcPr>
          <w:p w14:paraId="6190571B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48" w:type="dxa"/>
          </w:tcPr>
          <w:p w14:paraId="796A9579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45" w:type="dxa"/>
          </w:tcPr>
          <w:p w14:paraId="08F54E07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Unresolved</w:t>
            </w:r>
          </w:p>
        </w:tc>
      </w:tr>
      <w:tr w:rsidR="00D96685" w14:paraId="1965BDA6" w14:textId="77777777" w:rsidTr="007C11FD">
        <w:tc>
          <w:tcPr>
            <w:tcW w:w="2609" w:type="dxa"/>
          </w:tcPr>
          <w:p w14:paraId="4F748736" w14:textId="77777777" w:rsidR="00D96685" w:rsidRDefault="00D96685" w:rsidP="007C11F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WindTel</w:t>
            </w:r>
            <w:proofErr w:type="spellEnd"/>
            <w:r>
              <w:rPr>
                <w:sz w:val="24"/>
              </w:rPr>
              <w:t xml:space="preserve"> application is not integrated with the </w:t>
            </w:r>
            <w:proofErr w:type="spellStart"/>
            <w:r>
              <w:rPr>
                <w:sz w:val="24"/>
              </w:rPr>
              <w:t>WindTel</w:t>
            </w:r>
            <w:proofErr w:type="spellEnd"/>
            <w:r>
              <w:rPr>
                <w:sz w:val="24"/>
              </w:rPr>
              <w:t xml:space="preserve"> hardware.</w:t>
            </w:r>
          </w:p>
        </w:tc>
        <w:tc>
          <w:tcPr>
            <w:tcW w:w="2348" w:type="dxa"/>
          </w:tcPr>
          <w:p w14:paraId="447400CD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48" w:type="dxa"/>
          </w:tcPr>
          <w:p w14:paraId="314F9EAD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Hard</w:t>
            </w:r>
          </w:p>
        </w:tc>
        <w:tc>
          <w:tcPr>
            <w:tcW w:w="2045" w:type="dxa"/>
          </w:tcPr>
          <w:p w14:paraId="56872365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Unresolved</w:t>
            </w:r>
          </w:p>
        </w:tc>
      </w:tr>
      <w:tr w:rsidR="00D96685" w14:paraId="4D9DB543" w14:textId="77777777" w:rsidTr="007C11FD">
        <w:tc>
          <w:tcPr>
            <w:tcW w:w="2609" w:type="dxa"/>
          </w:tcPr>
          <w:p w14:paraId="56396561" w14:textId="77777777" w:rsidR="00D96685" w:rsidRDefault="00D96685" w:rsidP="007C11FD">
            <w:pPr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Pressure sensor sensitivity must be verified.</w:t>
            </w:r>
          </w:p>
        </w:tc>
        <w:tc>
          <w:tcPr>
            <w:tcW w:w="2348" w:type="dxa"/>
          </w:tcPr>
          <w:p w14:paraId="72F3102E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48" w:type="dxa"/>
          </w:tcPr>
          <w:p w14:paraId="71C09BA9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Easy</w:t>
            </w:r>
          </w:p>
        </w:tc>
        <w:tc>
          <w:tcPr>
            <w:tcW w:w="2045" w:type="dxa"/>
          </w:tcPr>
          <w:p w14:paraId="0520926B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Resolved</w:t>
            </w:r>
          </w:p>
        </w:tc>
      </w:tr>
      <w:tr w:rsidR="00D96685" w14:paraId="04805ABC" w14:textId="77777777" w:rsidTr="007C11FD">
        <w:tc>
          <w:tcPr>
            <w:tcW w:w="2609" w:type="dxa"/>
          </w:tcPr>
          <w:p w14:paraId="363FB37E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out of 5 load cells are malfunctioning.</w:t>
            </w:r>
          </w:p>
        </w:tc>
        <w:tc>
          <w:tcPr>
            <w:tcW w:w="2348" w:type="dxa"/>
          </w:tcPr>
          <w:p w14:paraId="44D5AEAE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Very high</w:t>
            </w:r>
          </w:p>
        </w:tc>
        <w:tc>
          <w:tcPr>
            <w:tcW w:w="2348" w:type="dxa"/>
          </w:tcPr>
          <w:p w14:paraId="549B351B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Easy</w:t>
            </w:r>
          </w:p>
        </w:tc>
        <w:tc>
          <w:tcPr>
            <w:tcW w:w="2045" w:type="dxa"/>
          </w:tcPr>
          <w:p w14:paraId="61513C3A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Unresolved</w:t>
            </w:r>
          </w:p>
        </w:tc>
      </w:tr>
      <w:tr w:rsidR="00D96685" w14:paraId="103AB89F" w14:textId="77777777" w:rsidTr="007C11FD">
        <w:tc>
          <w:tcPr>
            <w:tcW w:w="2609" w:type="dxa"/>
          </w:tcPr>
          <w:p w14:paraId="4B2593B8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Wind-induced vibrations of the shared ground connection causes incorrect wind force readings</w:t>
            </w:r>
          </w:p>
        </w:tc>
        <w:tc>
          <w:tcPr>
            <w:tcW w:w="2348" w:type="dxa"/>
          </w:tcPr>
          <w:p w14:paraId="7BA0E73C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Very high</w:t>
            </w:r>
          </w:p>
        </w:tc>
        <w:tc>
          <w:tcPr>
            <w:tcW w:w="2348" w:type="dxa"/>
          </w:tcPr>
          <w:p w14:paraId="66D3F07D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Hard</w:t>
            </w:r>
          </w:p>
          <w:p w14:paraId="6BBDE9D0" w14:textId="77777777" w:rsidR="00D96685" w:rsidRDefault="00D96685" w:rsidP="007C11FD">
            <w:pPr>
              <w:jc w:val="center"/>
              <w:rPr>
                <w:sz w:val="24"/>
              </w:rPr>
            </w:pPr>
          </w:p>
          <w:p w14:paraId="6FBFBACF" w14:textId="77777777" w:rsidR="00D96685" w:rsidRDefault="00D96685" w:rsidP="007C11FD">
            <w:pPr>
              <w:jc w:val="center"/>
              <w:rPr>
                <w:sz w:val="24"/>
              </w:rPr>
            </w:pPr>
          </w:p>
        </w:tc>
        <w:tc>
          <w:tcPr>
            <w:tcW w:w="2045" w:type="dxa"/>
          </w:tcPr>
          <w:p w14:paraId="296E86EB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Unresolved</w:t>
            </w:r>
          </w:p>
        </w:tc>
      </w:tr>
      <w:tr w:rsidR="00D96685" w14:paraId="70A56171" w14:textId="77777777" w:rsidTr="007C11FD">
        <w:tc>
          <w:tcPr>
            <w:tcW w:w="2609" w:type="dxa"/>
          </w:tcPr>
          <w:p w14:paraId="0CD786EE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Master Module user-reset while wind tunnel fan is turned on.</w:t>
            </w:r>
          </w:p>
        </w:tc>
        <w:tc>
          <w:tcPr>
            <w:tcW w:w="2348" w:type="dxa"/>
          </w:tcPr>
          <w:p w14:paraId="4360159A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48" w:type="dxa"/>
          </w:tcPr>
          <w:p w14:paraId="5829972D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Very easy</w:t>
            </w:r>
          </w:p>
        </w:tc>
        <w:tc>
          <w:tcPr>
            <w:tcW w:w="2045" w:type="dxa"/>
          </w:tcPr>
          <w:p w14:paraId="4E997835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Resolved</w:t>
            </w:r>
          </w:p>
        </w:tc>
      </w:tr>
      <w:tr w:rsidR="00D96685" w14:paraId="2D5F118C" w14:textId="77777777" w:rsidTr="007C11FD">
        <w:tc>
          <w:tcPr>
            <w:tcW w:w="2609" w:type="dxa"/>
          </w:tcPr>
          <w:p w14:paraId="142CB232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Statistical operations for experiment results </w:t>
            </w:r>
          </w:p>
        </w:tc>
        <w:tc>
          <w:tcPr>
            <w:tcW w:w="2348" w:type="dxa"/>
          </w:tcPr>
          <w:p w14:paraId="11BCDA12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348" w:type="dxa"/>
          </w:tcPr>
          <w:p w14:paraId="150696F8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Very easy</w:t>
            </w:r>
          </w:p>
        </w:tc>
        <w:tc>
          <w:tcPr>
            <w:tcW w:w="2045" w:type="dxa"/>
          </w:tcPr>
          <w:p w14:paraId="38DA64F0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Unresolved</w:t>
            </w:r>
          </w:p>
        </w:tc>
      </w:tr>
      <w:tr w:rsidR="00D96685" w14:paraId="27886CD0" w14:textId="77777777" w:rsidTr="007C11FD">
        <w:tc>
          <w:tcPr>
            <w:tcW w:w="2609" w:type="dxa"/>
          </w:tcPr>
          <w:p w14:paraId="3330F0D7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Limited graph options for data visualizations</w:t>
            </w:r>
          </w:p>
        </w:tc>
        <w:tc>
          <w:tcPr>
            <w:tcW w:w="2348" w:type="dxa"/>
          </w:tcPr>
          <w:p w14:paraId="77943ECB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348" w:type="dxa"/>
          </w:tcPr>
          <w:p w14:paraId="0D39F805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Easy</w:t>
            </w:r>
          </w:p>
        </w:tc>
        <w:tc>
          <w:tcPr>
            <w:tcW w:w="2045" w:type="dxa"/>
          </w:tcPr>
          <w:p w14:paraId="03EC9E7A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Unresolved</w:t>
            </w:r>
          </w:p>
        </w:tc>
      </w:tr>
      <w:tr w:rsidR="00D96685" w14:paraId="75D0BA1C" w14:textId="77777777" w:rsidTr="007C11FD">
        <w:tc>
          <w:tcPr>
            <w:tcW w:w="2609" w:type="dxa"/>
          </w:tcPr>
          <w:p w14:paraId="37C32DC5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Dynamic Module results not being drawn to screen on time</w:t>
            </w:r>
          </w:p>
        </w:tc>
        <w:tc>
          <w:tcPr>
            <w:tcW w:w="2348" w:type="dxa"/>
          </w:tcPr>
          <w:p w14:paraId="55BFBFF9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48" w:type="dxa"/>
          </w:tcPr>
          <w:p w14:paraId="38349264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Easy</w:t>
            </w:r>
          </w:p>
        </w:tc>
        <w:tc>
          <w:tcPr>
            <w:tcW w:w="2045" w:type="dxa"/>
          </w:tcPr>
          <w:p w14:paraId="53E0E57C" w14:textId="77777777" w:rsidR="00D96685" w:rsidRDefault="00D96685" w:rsidP="007C11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Resolved</w:t>
            </w:r>
          </w:p>
        </w:tc>
      </w:tr>
    </w:tbl>
    <w:p w14:paraId="121D71D7" w14:textId="028857BE" w:rsidR="001872AA" w:rsidRDefault="001872AA" w:rsidP="00D96685"/>
    <w:sectPr w:rsidR="0018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A0E4C" w14:textId="77777777" w:rsidR="00792AEA" w:rsidRDefault="00792AEA" w:rsidP="00D96685">
      <w:pPr>
        <w:spacing w:after="0" w:line="240" w:lineRule="auto"/>
      </w:pPr>
      <w:r>
        <w:separator/>
      </w:r>
    </w:p>
  </w:endnote>
  <w:endnote w:type="continuationSeparator" w:id="0">
    <w:p w14:paraId="2B41B718" w14:textId="77777777" w:rsidR="00792AEA" w:rsidRDefault="00792AEA" w:rsidP="00D9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87EDA" w14:textId="77777777" w:rsidR="00792AEA" w:rsidRDefault="00792AEA" w:rsidP="00D96685">
      <w:pPr>
        <w:spacing w:after="0" w:line="240" w:lineRule="auto"/>
      </w:pPr>
      <w:r>
        <w:separator/>
      </w:r>
    </w:p>
  </w:footnote>
  <w:footnote w:type="continuationSeparator" w:id="0">
    <w:p w14:paraId="6C4AF09C" w14:textId="77777777" w:rsidR="00792AEA" w:rsidRDefault="00792AEA" w:rsidP="00D96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85"/>
    <w:rsid w:val="001872AA"/>
    <w:rsid w:val="00792AEA"/>
    <w:rsid w:val="00D9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C063"/>
  <w15:chartTrackingRefBased/>
  <w15:docId w15:val="{11D1CD36-B603-4B7B-8842-FDC1D26E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685"/>
  </w:style>
  <w:style w:type="paragraph" w:styleId="Heading1">
    <w:name w:val="heading 1"/>
    <w:basedOn w:val="Normal"/>
    <w:next w:val="Normal"/>
    <w:link w:val="Heading1Char"/>
    <w:uiPriority w:val="9"/>
    <w:qFormat/>
    <w:rsid w:val="00D96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6685"/>
    <w:pPr>
      <w:ind w:left="720"/>
      <w:contextualSpacing/>
    </w:pPr>
  </w:style>
  <w:style w:type="table" w:styleId="TableGrid">
    <w:name w:val="Table Grid"/>
    <w:basedOn w:val="TableNormal"/>
    <w:uiPriority w:val="39"/>
    <w:rsid w:val="00D966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685"/>
  </w:style>
  <w:style w:type="paragraph" w:styleId="Footer">
    <w:name w:val="footer"/>
    <w:basedOn w:val="Normal"/>
    <w:link w:val="FooterChar"/>
    <w:uiPriority w:val="99"/>
    <w:unhideWhenUsed/>
    <w:rsid w:val="00D96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Valentin</dc:creator>
  <cp:keywords/>
  <dc:description/>
  <cp:lastModifiedBy>Misael Valentin</cp:lastModifiedBy>
  <cp:revision>1</cp:revision>
  <dcterms:created xsi:type="dcterms:W3CDTF">2019-05-27T04:51:00Z</dcterms:created>
  <dcterms:modified xsi:type="dcterms:W3CDTF">2019-05-27T05:00:00Z</dcterms:modified>
</cp:coreProperties>
</file>