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066_Linear_Neural_Networks_Lecture_Notes.pdf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04_giao_trinh/066_Linear_Neural_Networks_Lecture_Notes.pdf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Lecture Notes on Linear Neural Networks:</w:t>
        <w:br/>
        <w:t xml:space="preserve">                                        A Tale of Optimization and Generalization in Deep Learning</w:t>
        <w:br/>
        <w:t xml:space="preserve">                                                                                  Nadav Cohen                   Noam Razin</w:t>
        <w:br/>
        <w:br/>
        <w:t xml:space="preserve">                                                                                             Tel Aviv University</w:t>
        <w:br/>
        <w:br/>
        <w:br/>
        <w:t xml:space="preserve">                                                                                                   Abstract</w:t>
        <w:br/>
        <w:t>arXiv:2408.13767v2 [cs.LG] 6 Nov 2024</w:t>
        <w:br/>
        <w:br/>
        <w:br/>
        <w:t xml:space="preserve">                                                  These notes are based on a lecture delivered by NC on March 2021, as part of an advanced</w:t>
        <w:br/>
        <w:t xml:space="preserve">                                                  course in Princeton University on the mathematical understanding of deep learning. They</w:t>
        <w:br/>
        <w:t xml:space="preserve">                                                  present a theory (developed by NC, NR and collaborators) of linear neural networks—</w:t>
        <w:br/>
        <w:t xml:space="preserve">                                                  a fundamental model in the study of optimization and generalization in deep learning.</w:t>
        <w:br/>
        <w:t xml:space="preserve">                                                  Practical applications born from the presented theory are also discussed. The theory is</w:t>
        <w:br/>
        <w:t xml:space="preserve">                                                  based on mathematical tools that are dynamical in nature. It showcases the potential of</w:t>
        <w:br/>
        <w:t xml:space="preserve">                                                  such tools to push the envelope of our understanding of optimization and generalization in</w:t>
        <w:br/>
        <w:t xml:space="preserve">                                                  deep learning. The text assumes familiarity with the basics of statistical learning theory.1</w:t>
        <w:br/>
        <w:t xml:space="preserve">                                                  Exercises (without solutions) are included.</w:t>
        <w:br/>
        <w:br/>
        <w:br/>
        <w:t xml:space="preserve">                                        1     Introduction</w:t>
        <w:br/>
        <w:br/>
        <w:t xml:space="preserve">                                        Deep learning (machine learning with neural network models subject to gradient-based training) is delivering</w:t>
        <w:br/>
        <w:t xml:space="preserve">                                        groundbreaking performance, which facilitates the rise of artificial intelligence (see LeCun et al. (2015)).</w:t>
        <w:br/>
        <w:t xml:space="preserve">                                        However, despite its extreme popularity, our formal understanding of deep learning is limited. Its application</w:t>
        <w:br/>
        <w:t xml:space="preserve">                                        in practice is based primarily on conventional wisdom, trial-and-error and intuition, often leading to</w:t>
        <w:br/>
        <w:t xml:space="preserve">                                        suboptimal results (compromising not only effectiveness, but also safety, robustness, privacy, fairness and</w:t>
        <w:br/>
        <w:t xml:space="preserve">                                        more). Consequently, immense interest in developing mathematical theories behind deep learning has arisen,</w:t>
        <w:br/>
        <w:t xml:space="preserve">                                        in the hopes that such theories will shed light on existing empirical findings, and more importantly, lead to</w:t>
        <w:br/>
        <w:t xml:space="preserve">                                        principled methods that bring forth improved performance and new capabilities.</w:t>
        <w:br/>
        <w:t xml:space="preserve">                                        From the perspective of statistical learning theory, understanding deep learning requires addressing three</w:t>
        <w:br/>
        <w:t xml:space="preserve">                                        fundamental questions: expressiveness, optimization and generalization. Expressiveness refers to the ability of</w:t>
        <w:br/>
        <w:t xml:space="preserve">                                        compactly sized neural networks to represent functions capable of solving real-world problems. Optimization</w:t>
        <w:br/>
        <w:t xml:space="preserve">                                        concerns the effectiveness of simple gradient-based algorithms in solving neural network training programs</w:t>
        <w:br/>
        <w:t xml:space="preserve">                                        that are non-convex and thus seemingly difficult. Generalization treats the phenomenon of neural networks</w:t>
        <w:br/>
        <w:t xml:space="preserve">                                        not overfitting even when having much more trainable parameters (weights) than examples to train on.</w:t>
        <w:br/>
        <w:t xml:space="preserve">                                        In these lecture notes we theoretically analyze linear neural networks—a fundamental model in the study of</w:t>
        <w:br/>
        <w:t xml:space="preserve">                                        optimization and generalization in deep learning. A linear neural network is a feed-forward fully-connected</w:t>
        <w:br/>
        <w:t xml:space="preserve">                                        neural network with linear (no) activation. Namely, for depth n ∈ N≥2 , input dimension d0 ∈ N, output</w:t>
        <w:br/>
        <w:t xml:space="preserve">                                        dimension dn ∈ N, and hidden dimensions d1 , d2 , . . . , dn−1 ∈ N, it refers to the parametric family of</w:t>
        <w:br/>
        <w:t xml:space="preserve">                                        hypotheses {x 7→ Wn Wn−1 · · · W1 x : Wj ∈ Rdj ×dj−1 , j = 1, 2, . . . , n}, where Wj is regarded as the</w:t>
        <w:br/>
        <w:t xml:space="preserve">                                        weight matrix of layer j. Linear neural networks are trivial from the perspective of expressiveness (they</w:t>
        <w:br/>
        <w:t xml:space="preserve">                                        realize only linear input-to-output mappings), but not so in terms of optimization and generalization—they</w:t>
        <w:br/>
        <w:t xml:space="preserve">                                        lead to highly non-convex training objectives with multiple minima and saddle points, and when applied</w:t>
        <w:br/>
        <w:t xml:space="preserve">                                        to underdetermined learning problems (e.g., matrix sensing; see Subsection 4.1 below) it is unclear a priori</w:t>
        <w:br/>
        <w:t xml:space="preserve">                                            1 The reader is referred to Shalev-Shwartz and Ben-David (2014) for an introduction to the area.</w:t>
        <w:br/>
        <w:br/>
        <w:br/>
        <w:t xml:space="preserve">                                          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what kind of solutions gradient-based algorithms will converge to. By virtue of these properties, linear</w:t>
        <w:br/>
        <w:t>neural networks often serve as a theoretical surrogate for practical deep learning, allowing for controlled</w:t>
        <w:br/>
        <w:t>analyses of optimization and generalization (see, e.g., Baldi and Hornik (1989); Fukumizu (1998); Saxe et al.</w:t>
        <w:br/>
        <w:t>(2014); Kawaguchi (2016); Hardt and Ma (2016); Ge et al. (2016); Gunasekar et al. (2017); Li et al. (2018);</w:t>
        <w:br/>
        <w:t>Du et al. (2018); Nar and Sastry (2018); Bartlett et al. (2018); Laurent and Brecht (2018); Arora et al. (2018;</w:t>
        <w:br/>
        <w:t>2019a;b); Du and Hu (2019); Lampinen and Ganguli (2019); Ji and Telgarsky (2019); Gidel et al. (2019); Wu</w:t>
        <w:br/>
        <w:t>et al. (2019); Eftekhari (2020); Mulayoff and Michaeli (2020); Razin and Cohen (2020); Advani et al. (2020);</w:t>
        <w:br/>
        <w:t>Chou et al. (2020); Li et al. (2021); Yun et al. (2021); Min et al. (2021); Tarmoun et al. (2021); Azulay et al.</w:t>
        <w:br/>
        <w:t>(2021); Nguegnang et al. (2021); Bah et al. (2021)).</w:t>
        <w:br/>
        <w:t>The theory presented in these notes is dynamical in nature, relying on careful characterizations of the</w:t>
        <w:br/>
        <w:t>trajectories assumed in training. It will demonstrate the potential of dynamical techniques to succeed where</w:t>
        <w:br/>
        <w:t>other theoretical approaches fail.</w:t>
        <w:br/>
        <w:t>Throughout the text, we consider the case where a linear neural network can express any linear (input-</w:t>
        <w:br/>
        <w:t>to-output) mapping, meaning that its hidden dimensions are large enough to not constrain rank, i.e.,</w:t>
        <w:br/>
        <w:t>dj ≥ min{d0 , dn } for j = 1, 2, . . . , n − 1. Many of the presented results will not rely on this assumption,</w:t>
        <w:br/>
        <w:t>but for simplicity it is maintained throughout.</w:t>
        <w:br/>
        <w:br/>
        <w:br/>
        <w:t>2     Dynamical Analysis</w:t>
        <w:br/>
        <w:br/>
        <w:t>Suppose we are given an analytic2 training loss ℓ : Rdn ×d0 → R defined over linear mappings from Rd0</w:t>
        <w:br/>
        <w:t>to Rdn . For example, ℓ(·) could correspond to a linear regression task with d0 input variables and dn output</w:t>
        <w:br/>
        <w:t>variables, or a multinomial logistic regression task with instances in Rd0 and dn possible labels. In line with</w:t>
        <w:br/>
        <w:t>these examples we typically think of ℓ(·) as being convex, though unless stated otherwise this will not be</w:t>
        <w:br/>
        <w:t>assumed. Applying a linear neural network to ℓ(·) boils down to optimizing the overparameterized objective:</w:t>
        <w:br/>
        <w:br/>
        <w:t xml:space="preserve">                                     ϕ : Rd1 ×d0 × Rd2 ×d1 × · · · × Rdn ×dn−1 → R ,                                               (1)</w:t>
        <w:br/>
        <w:t xml:space="preserve">                                       ϕ(W1 , W2 , . . . , Wn ) = ℓ(Wn Wn−1 · · · W1 ) .</w:t>
        <w:br/>
        <w:br/>
        <w:t>While the loss ℓ(·) may be convex, the following proposition shows that, aside from degenerate cases (namely,</w:t>
        <w:br/>
        <w:t>aside from cases where ℓ(·) is globally minimized by the zero mapping), the overparameterized objective ϕ(·)</w:t>
        <w:br/>
        <w:t>is non-convex.</w:t>
        <w:br/>
        <w:t>Proposition 1. If ℓ(·) does not attain its global minimum at the origin then ϕ(·) is non-convex.</w:t>
        <w:br/>
        <w:br/>
        <w:t>Proof. If ℓ(·) does not attain its global minimum at the origin then the same applies to ϕ(·). This means that</w:t>
        <w:br/>
        <w:t>if ϕ(·) is convex, its gradient at the origin must be non-zero. However, the latter gradient is clearly zero.</w:t>
        <w:br/>
        <w:br/>
        <w:t>We are interested in the dynamics of gradient-based optimization when applied to the overparameterized</w:t>
        <w:br/>
        <w:t>objective ϕ(·). Our analysis will focus on gradient flow—a continuous version of gradient descent (attained</w:t>
        <w:br/>
        <w:t>by taking the step size to be infinitesimal). Under gradient flow, each weight matrix Wj traverses through a</w:t>
        <w:br/>
        <w:t>continuous curve, which (with slight overloading of notation) we denote by Wj (·). Accordingly, Wj (0) rep-</w:t>
        <w:br/>
        <w:t>resents the value of Wj at initialization, and Wj (t) its value at time t ∈ R&gt;0 of optimization. With a</w:t>
        <w:br/>
        <w:t>chosen initialization W1 (0), W2 (0), . . . , Wn (0), the curves W1 (·), W2 (·), . . . , Wn (·) are defined through</w:t>
        <w:br/>
        <w:t>the following set of differential equations:</w:t>
        <w:br/>
        <w:t xml:space="preserve">                         d</w:t>
        <w:br/>
        <w:t xml:space="preserve">              Ẇj (t) := dt             ∂</w:t>
        <w:br/>
        <w:t xml:space="preserve">                            Wj (t) = − ∂W j</w:t>
        <w:br/>
        <w:t xml:space="preserve">                                            ϕ(W1 (t), W2 (t), . . . , Wn (t)) , t &gt; 0 , j = 1, 2, . . . , n .                      (2)</w:t>
        <w:br/>
        <w:t xml:space="preserve">     2 A function f : D → Rd , where D is some domain in Euclidean space and d ∈ N, is said to be analytic, if at every x ∈ D: f (·) is</w:t>
        <w:br/>
        <w:br/>
        <w:t>infinitely differentiable; and the Taylor series of f (·) converges to it on some neighborhood of x.</w:t>
        <w:br/>
        <w:br/>
        <w:br/>
        <w:t xml:space="preserve">        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note that it is possible to translate to gradient descent (with positive step size) many of the gradient flow</w:t>
        <w:br/>
        <w:t>results which will be derived, either through analogous discrete analyses (see, e.g., Arora et al. (2019a)), or by</w:t>
        <w:br/>
        <w:t>bounding the distance between gradient descent and gradient flow (see Elkabetz and Cohen (2021)).</w:t>
        <w:br/>
        <w:br/>
        <w:t>Moving on to our dynamical analysis, the first observation we make is that optimization conserves certain</w:t>
        <w:br/>
        <w:t>quantities.</w:t>
        <w:br/>
        <w:t xml:space="preserve">                                                      ⊤</w:t>
        <w:br/>
        <w:t>Lemma 1. For each j = 1, 2, . . . , n − 1, the curve Wj+1 (·)Wj+1 (·) − Wj (·)Wj⊤ (·) is constant through time,</w:t>
        <w:br/>
        <w:t>i.e., Wj+1 (t)Wj+1 (t) − Wj (t)Wj (t) = Wj+1 (0)Wj+1 (0) − Wj (0)Wj⊤ (0) for all t &gt; 0.</w:t>
        <w:br/>
        <w:t xml:space="preserve">       ⊤                          ⊤           ⊤</w:t>
        <w:br/>
        <w:br/>
        <w:br/>
        <w:t>Proof. A straightforward derivation shows that:</w:t>
        <w:br/>
        <w:br/>
        <w:t xml:space="preserve">     ∂Wj ϕ(W1 (t), W2 (t), . . . , Wn (t)) = Wn:j+1 (t)∇ℓ(Wn:1 (t))Wj−1:1 (t) ,     t &gt; 0 , j = 1, 2, . . . , n ,</w:t>
        <w:br/>
        <w:t xml:space="preserve">      ∂                                       ⊤                     ⊤</w:t>
        <w:br/>
        <w:br/>
        <w:br/>
        <w:t>where Wn:j+1 (t) := Wn (t)Wn−1 (t) · · · Wj+1 (t) and Wj−1:1 (t) := Wj−1 (t)Wj−2 (t) · · · W1 (t) for all j =</w:t>
        <w:br/>
        <w:t>1, 2, . . . , n (by convention, Wn:n+1 (t) and W0:1 (t) stand for identity matrices). Accordingly, under gradient</w:t>
        <w:br/>
        <w:t>flow (Equation (2)):</w:t>
        <w:br/>
        <w:t xml:space="preserve">                        ⊤</w:t>
        <w:br/>
        <w:t xml:space="preserve">                       Wj+1 (t)Ẇj+1 (t) = Ẇj (t)Wj⊤ (t) , t &gt; 0 , j = 1, 2, . . . , n − 1 .</w:t>
        <w:br/>
        <w:br/>
        <w:t>For t &gt; 0 and j = 1, 2, . . . , n − 1, adding the transpose of the equation above to itself gives:</w:t>
        <w:br/>
        <w:t xml:space="preserve">                    ⊤</w:t>
        <w:br/>
        <w:t xml:space="preserve">                   Wj+1                  ⊤</w:t>
        <w:br/>
        <w:t xml:space="preserve">                        (t)Ẇj+1 (t) + Ẇj+1 (t)Wj+1 (t) = Wj (t)Ẇj⊤ (t) + Ẇj (t)Wj⊤ (t) .</w:t>
        <w:br/>
        <w:br/>
        <w:t>Notice that the left-hand side is simply dt</w:t>
        <w:br/>
        <w:t xml:space="preserve">                                         d    ⊤</w:t>
        <w:br/>
        <w:t xml:space="preserve">                                            (Wj+1 (t)Wj+1 (t)) while the right-hand side is dt</w:t>
        <w:br/>
        <w:t xml:space="preserve">                                                                                            d</w:t>
        <w:br/>
        <w:t xml:space="preserve">                                                                                               (Wj (t)Wj⊤ (t)).</w:t>
        <w:br/>
        <w:t>Hence, integrating with respect to time leads to:</w:t>
        <w:br/>
        <w:t xml:space="preserve">                   ⊤</w:t>
        <w:br/>
        <w:t xml:space="preserve">                  Wj+1                ⊤</w:t>
        <w:br/>
        <w:t xml:space="preserve">                       (t)Wj+1 (t) − Wj+1 (0)Wj+1 (0) = Wj (t)Wj⊤ (t) − Wj (0)Wj⊤ (0) .</w:t>
        <w:br/>
        <w:br/>
        <w:t>Rearranging the equality completes the proof.</w:t>
        <w:br/>
        <w:br/>
        <w:t>If the constant matrix to which Wj+1</w:t>
        <w:br/>
        <w:t xml:space="preserve">                                   ⊤</w:t>
        <w:br/>
        <w:t xml:space="preserve">                                      (·)Wj+1 (·) − Wj (·)Wj⊤ (·) equals is zero, then for every t &gt; 0 the</w:t>
        <w:br/>
        <w:t>matrices Wj (t) and Wj+1 (t) admit a certain “balancedness” (e.g., the non-zero singular values of Wj (t)</w:t>
        <w:br/>
        <w:t>coincide with those of Wj+1 (t)). We accordingly make the following definition.</w:t>
        <w:br/>
        <w:t>Definition 1. The unbalancedness magnitude of the weight matrices W1 , W2 , . . . , Wn is defined to be:</w:t>
        <w:br/>
        <w:t xml:space="preserve">                                                    ⊤</w:t>
        <w:br/>
        <w:t xml:space="preserve">                                 maxj=1,2,...,n−1 ∥Wj+1 Wj+1 − Wj Wj⊤ ∥F ,</w:t>
        <w:br/>
        <w:br/>
        <w:t>where ∥ · ∥F stands for Frobenius norm.</w:t>
        <w:br/>
        <w:br/>
        <w:t>With Definition 1 in place, Lemma 1 implies that the unbalancedness magnitude is conserved throughout</w:t>
        <w:br/>
        <w:t>optimization.</w:t>
        <w:br/>
        <w:t>Proposition 2. For every t &gt; 0, the unbalancedness magnitude of W1 (t), W2 (t), . . . , Wn (t) is equal to that</w:t>
        <w:br/>
        <w:t>of W1 (0), W2 (0), . . . , Wn (0).</w:t>
        <w:br/>
        <w:br/>
        <w:t>Proof. The result follows immediately from Lemma 1 and the definition of unbalancedness magnitude</w:t>
        <w:br/>
        <w:t>(Definition 1).</w:t>
        <w:br/>
        <w:br/>
        <w:t>In deep learning, the way that optimization is initialized has vital importance (see Sutskever et al. (2013)). It is</w:t>
        <w:br/>
        <w:t>common practice to initialize near zero, and we accordingly direct our attention to this regime. In our context,</w:t>
        <w:br/>
        <w:t>near-zero initialization implies that unbalancedness magnitude is small when optimization commences. By</w:t>
        <w:br/>
        <w:t>Proposition 2, this means that unbalancedness magnitude is small throughout optimization, and in particular,</w:t>
        <w:br/>
        <w:t>that unbalancedness magnitude becomes smaller and smaller relative to the weight matrices as optimization</w:t>
        <w:br/>
        <w:t>moves away from the origin. We will make an idealized assumption of unbalancedness magnitude zero.</w:t>
        <w:br/>
        <w:br/>
        <w:br/>
        <w:t xml:space="preserve">   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Assumption 1. W1 (0), W2 (0), . . . , Wn (0)—the weight matrices at initialization—have unbalancedness mag-</w:t>
        <w:br/>
        <w:t>nitude zero.</w:t>
        <w:br/>
        <w:br/>
        <w:t>Note that Assumption 1 does not limit the expressiveness of the linear neural network, since any linear</w:t>
        <w:br/>
        <w:t>mapping can be expressed by a product of weight matrices with unbalancedness magnitude zero (see</w:t>
        <w:br/>
        <w:t>Procedure 1 in Arora et al. (2019a)). It is possible to extend results derived for unbalancedness magnitude</w:t>
        <w:br/>
        <w:t>zero to the more general case of small unbalancedness magnitude (see, e.g., Razin and Cohen (2020)), but for</w:t>
        <w:br/>
        <w:t>simplicity this will not be demonstrated.</w:t>
        <w:br/>
        <w:t>The following definition will serve for reasoning about the dynamics of the input-to-output mapping realized</w:t>
        <w:br/>
        <w:t>by the network.</w:t>
        <w:br/>
        <w:t>Definition 2. The end-to-end matrix corresponding to the weight matrices W1 , W2 , . . . , Wn is:</w:t>
        <w:br/>
        <w:br/>
        <w:t xml:space="preserve">                                                   Wn:1 := Wn Wn−1 · · · W1 .</w:t>
        <w:br/>
        <w:br/>
        <w:t>In accordance with Definition 2, we denote by Wn:1 (·) the curve traversed by the end-to-end matrix during</w:t>
        <w:br/>
        <w:t>optimization, i.e., Wn:1 (·) := Wn (·)Wn−1 (·) · · · W1 (·). At the heart of our dynamical analysis lies Theorem 1</w:t>
        <w:br/>
        <w:t>below, which characterizes the dynamics of Wn:1 (·).</w:t>
        <w:br/>
        <w:t>Theorem 1 (end-to-end dynamics). It holds that:</w:t>
        <w:br/>
        <w:t xml:space="preserve">                                     Xn                    j−1                            n−j</w:t>
        <w:br/>
        <w:t xml:space="preserve">                                                  ⊤</w:t>
        <w:br/>
        <w:t xml:space="preserve">                                                                             (t)Wn:1 (t) n , t &gt; 0 , (3)</w:t>
        <w:br/>
        <w:t xml:space="preserve">              d</w:t>
        <w:br/>
        <w:t xml:space="preserve">                                                                          ⊤</w:t>
        <w:br/>
        <w:t xml:space="preserve"> Ẇn:1 (t) := dt Wn:1 (t) = −            Wn:1 (t)Wn:1 (t) n ∇ℓ Wn:1 (t) Wn:1</w:t>
        <w:br/>
        <w:t xml:space="preserve">                                          j=1</w:t>
        <w:br/>
        <w:br/>
        <w:t>where [ · ]β , β ∈ R≥0 , stands for a power operator defined over positive semidefinite matrices (with β = 0</w:t>
        <w:br/>
        <w:t>yielding identity by definition).</w:t>
        <w:br/>
        <w:br/>
        <w:t>Proof. For simplicity of presentation, we assume that all weight matrices are square, i.e., that there exists</w:t>
        <w:br/>
        <w:t>a d ∈ N satisfying d = d0 = d1 = · · · = dn . This assumption can be avoided at the cost of slightly more</w:t>
        <w:br/>
        <w:t>involved derivations (see proof of Theorem 1 in Arora et al. (2018)).</w:t>
        <w:br/>
        <w:t>For j = 1, 2, . . . , n, we denote:</w:t>
        <w:br/>
        <w:br/>
        <w:t xml:space="preserve">         Wn:j+1 (t) := Wn (t)Wn−1 (t) · · · Wj+1 (t) and Wj−1:1 (t) := Wj−1 (t)Wj−2 (t) · · · W1 (t) ,</w:t>
        <w:br/>
        <w:br/>
        <w:t>where by convention, Wn:n+1 (t) and W0:1 (t) stand for identity matrices.</w:t>
        <w:br/>
        <w:t>Differentiating Wn:1 (t) with respect to time using the product rule gives:</w:t>
        <w:br/>
        <w:t xml:space="preserve">                            Xn</w:t>
        <w:br/>
        <w:t xml:space="preserve">                Ẇn:1 (t) =        Wn:j+1 (t)Ẇj (t)Wj−1:1 (t)</w:t>
        <w:br/>
        <w:t xml:space="preserve">                               j=1</w:t>
        <w:br/>
        <w:t xml:space="preserve">                             Xn                                                                                (4)</w:t>
        <w:br/>
        <w:t xml:space="preserve">                          =−                       ⊤</w:t>
        <w:br/>
        <w:t xml:space="preserve">                                     Wn:j+1 (t)Wn:j+1                     ⊤</w:t>
        <w:br/>
        <w:t xml:space="preserve">                                                       (t)∇ℓ(Wn:1 (t))Wj−1:1 (t)Wj−1:1 (t) ,</w:t>
        <w:br/>
        <w:t xml:space="preserve">                                         j=1</w:t>
        <w:br/>
        <w:br/>
        <w:t>where the second equality is due to the fact that under gradient flow</w:t>
        <w:br/>
        <w:t xml:space="preserve">                                    ∂</w:t>
        <w:br/>
        <w:t xml:space="preserve">                      Ẇj (t) := − ∂W j</w:t>
        <w:br/>
        <w:t xml:space="preserve">                                        ϕ(W1 (t), W2 (t), . . . , Wn (t))</w:t>
        <w:br/>
        <w:t xml:space="preserve">                                   ⊤</w:t>
        <w:br/>
        <w:t xml:space="preserve">                               = −Wn:j+1                 ⊤</w:t>
        <w:br/>
        <w:t xml:space="preserve">                                         (t)∇ℓ(Wn:1 (t))Wj−1:1 (t) , t &gt; 0 , j = 1, 2, . . . , n .</w:t>
        <w:br/>
        <w:br/>
        <w:t>By Assumption 1 and Proposition 2, the unbalancedness magnitude of W1 (t), W2 (t), . . . , Wn (t) is zero for</w:t>
        <w:br/>
        <w:t>all t ≥ 0. Consequently:</w:t>
        <w:br/>
        <w:t xml:space="preserve">                            ⊤</w:t>
        <w:br/>
        <w:t xml:space="preserve">                           Wj+1 (t)Wj+1 (t) = Wj (t)Wj⊤ (t) , t &gt; 0 , j = 1, 2, . . . , n − 1 .                (5)</w:t>
        <w:br/>
        <w:br/>
        <w:t>Fix some t &gt; 0. We construct singular value decompositions for W1 (t), W2 (t), . . . , Wn (t) in an iterative</w:t>
        <w:br/>
        <w:t>process as follows.3 First, let W1 (t) = U1 S1 V1⊤ be an arbitrary singular value decomposition of W1 (t), i.e.,</w:t>
        <w:br/>
        <w:t xml:space="preserve">    3 For basic properties of the singular value decomposition see, e.g., Chapter 3 in Blum et al. (2020).</w:t>
        <w:br/>
        <w:br/>
        <w:br/>
        <w:t xml:space="preserve">               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U1 , V1 ∈ Rd×d are orthogonal matrices and S1 ∈ Rd×d is diagonal holding the singular values of W1 (t).</w:t>
        <w:br/>
        <w:t>Then, for j = 2, 3, . . . , n, notice that any left singular vector u of Wj−1 (t) with corresponding singular</w:t>
        <w:br/>
        <w:t>value σ is an eigenvector of Wj−1 (t)Wj−1   ⊤</w:t>
        <w:br/>
        <w:t xml:space="preserve">                                               (t) with corresponding eigenvalue σ 2 , and vice-versa. Similarly,</w:t>
        <w:br/>
        <w:t>any right singular vector v of Wj (t) with corresponding singular value σ is an eigenvector of Wj⊤ (t)Wj (t)</w:t>
        <w:br/>
        <w:t>with corresponding eigenvalue σ 2 , and vice-versa. Thus, Equation (5) implies that the left singular vectors</w:t>
        <w:br/>
        <w:t>of Wj−1 (t) are equal to the right singular vectors of Wj (t), and their corresponding singular values are the</w:t>
        <w:br/>
        <w:t>same. As a result, we may take a singular value decomposition Wj (t) = Uj Sj Vj⊤ satisfying Sj = Sj−1 and</w:t>
        <w:br/>
        <w:t>Vj = Uj−1 . Denote S := S1 = S2 = · · · = Sn .</w:t>
        <w:br/>
        <w:t>With the singular value decompositions described above, for every j = 1, 2, . . . , n − 1:</w:t>
        <w:br/>
        <w:br/>
        <w:t xml:space="preserve">                           Wn:j+1 (t) = Wn (t)Wn−1 (t) · · · Wj+1 (t)</w:t>
        <w:br/>
        <w:t xml:space="preserve">                                        = Un Sn Vn⊤ Un−1 Sn−1 Vn−1</w:t>
        <w:br/>
        <w:t xml:space="preserve">                                                               ⊤                     ⊤</w:t>
        <w:br/>
        <w:t xml:space="preserve">                                                                   · · · Uj+1 Sj+1 Vj+1</w:t>
        <w:br/>
        <w:t xml:space="preserve">                                               ⊤          ⊤                 ⊤</w:t>
        <w:br/>
        <w:t xml:space="preserve">                                        = Un SUn−1 Un−1 SUn−2 · · · Uj+1 SVj+1</w:t>
        <w:br/>
        <w:t xml:space="preserve">                                                     ⊤</w:t>
        <w:br/>
        <w:t xml:space="preserve">                                        = Un S n−j Vj+1 .</w:t>
        <w:br/>
        <w:br/>
        <w:t>Similarly, Wj−1:1 (t) = Uj−1 S j−1 V1⊤ and Wn:1 (t) = Un S n V1⊤ , from which it follows that:</w:t>
        <w:br/>
        <w:t xml:space="preserve">                                                                                        n−j</w:t>
        <w:br/>
        <w:t xml:space="preserve">                                              ⊤                     ⊤</w:t>
        <w:br/>
        <w:t xml:space="preserve">                                   Wn:j+1 (t)Wn:j+1 (t) = [Wn:1 (t)Wn:1 (t)] n</w:t>
        <w:br/>
        <w:br/>
        <w:t>and                                                                                     j−1</w:t>
        <w:br/>
        <w:t xml:space="preserve">                                   ⊤</w:t>
        <w:br/>
        <w:t xml:space="preserve">                                  Wj−1:1                   ⊤</w:t>
        <w:br/>
        <w:t xml:space="preserve">                                         (t)Wj−1:1 (t) = [Wn:1 (t)Wn:1 (t)] n .</w:t>
        <w:br/>
        <w:t>Plugging these equalities into Equation (4) and reversing the summation order concludes the proof.</w:t>
        <w:br/>
        <w:br/>
        <w:t>To gain insight into the end-to-end dynamics (Theorem 1), we arrange the end-to-end matrix as a vector.</w:t>
        <w:br/>
        <w:t>Corollary 1 (vectorized end-to-end dynamics). For an arbitrary matrix W , denote by vec(W ) its arrangement</w:t>
        <w:br/>
        <w:t>as a vector in column-first order. Then:</w:t>
        <w:br/>
        <w:br/>
        <w:t xml:space="preserve">                                                                                                         (6)</w:t>
        <w:br/>
        <w:br/>
        <w:t xml:space="preserve">                         vec Ẇn:1 (t) = −P Wn:1 (t) vec ∇ℓ Wn:1 (t) , t &gt; 0 ,</w:t>
        <w:br/>
        <w:t xml:space="preserve">                              dn d0         d0 dn</w:t>
        <w:br/>
        <w:t>where P : Rdn ×d0 → S+              , with S+     representing the set of d0 dn × d0 dn positive semidefinite matrices, is</w:t>
        <w:br/>
        <w:t>defined as follows. Given W ∈ Rdn ×d0 with singular values σ1 , σ2 , . . . , σmax{d0 ,dn } ≥ 0 (where by definition</w:t>
        <w:br/>
        <w:t>σr = 0 for r &gt; min{d0 , dn }) and corresponding left and right singular vectors u1 , u2 , . . . , udn ∈ Rdn and</w:t>
        <w:br/>
        <w:t xml:space="preserve">                                                         d0 dn</w:t>
        <w:br/>
        <w:t>v1 , v2 , . . . , vd0 ∈ Rd0 , respectively, P(W ) ∈ S+         has eigenvalues:</w:t>
        <w:br/>
        <w:t xml:space="preserve">                           Xn         2 n−j   2 j−1</w:t>
        <w:br/>
        <w:t xml:space="preserve">                                     σr n σr ′ n      , r = 1, 2, . . . , dn , r′ = 1, 2, . . . , d0 ,</w:t>
        <w:br/>
        <w:t xml:space="preserve">                               j=1</w:t>
        <w:br/>
        <w:br/>
        <w:t>and corresponding eigenvectors:</w:t>
        <w:br/>
        <w:br/>
        <w:t xml:space="preserve">                                vec(ur vr⊤′ ) , r = 1, 2, . . . , dn , r′ = 1, 2, . . . , d0 .</w:t>
        <w:br/>
        <w:br/>
        <w:t>Proof. The proof relies on the notion of Kronecker product between matrices. For any A ∈ Rd×m and</w:t>
        <w:br/>
        <w:t>B ∈ Rp×k , their Kronecker product is:</w:t>
        <w:br/>
        <w:t xml:space="preserve">                                                            </w:t>
        <w:br/>
        <w:t xml:space="preserve">                                         a1,1 B · · · a1,m B</w:t>
        <w:br/>
        <w:t xml:space="preserve">                             A ⊗ B :=  ...      ..</w:t>
        <w:br/>
        <w:t xml:space="preserve">                                                    .</w:t>
        <w:br/>
        <w:t xml:space="preserve">                                                         ..  ∈ Rdp×mk ,</w:t>
        <w:br/>
        <w:t xml:space="preserve">                                                          . </w:t>
        <w:br/>
        <w:t xml:space="preserve">                                       </w:t>
        <w:br/>
        <w:br/>
        <w:t xml:space="preserve">                                                 ad,1 B      ···   ad,m B</w:t>
        <w:br/>
        <w:br/>
        <w:t>where ai,j stands for the (i, j)th entry of A, for i = 1, 2, . . . , d and j = 1, 2, . . . , m. The Kronecker product</w:t>
        <w:br/>
        <w:t>upholds the following properties, which can be verified directly.</w:t>
        <w:br/>
        <w:br/>
        <w:br/>
        <w:t xml:space="preserve">          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P.1 For any matrices A and B such that AB is defined:</w:t>
        <w:br/>
        <w:br/>
        <w:t xml:space="preserve">                                vec(AB) = (B ⊤ ⊗ IrA )vec(A) = (IcB ⊗ A)vec(B) ,                               (7)</w:t>
        <w:br/>
        <w:br/>
        <w:t xml:space="preserve">       where IrA and IcB are identity matrices with dimensions corresponding to the number of rows in A</w:t>
        <w:br/>
        <w:t xml:space="preserve">       and the number of columns in B, respectively.</w:t>
        <w:br/>
        <w:t xml:space="preserve">   P.2 For any matrices A1 , A2 , B1 and B2 such that A1 B1 and A2 B2 are defined:</w:t>
        <w:br/>
        <w:br/>
        <w:t xml:space="preserve">                                       (A1 ⊗ A2 )(B1 ⊗ B2 ) = (A1 B1 ) ⊗ (A2 B2 ) .                            (8)</w:t>
        <w:br/>
        <w:br/>
        <w:t xml:space="preserve">   P.3 For any matrices A and B: (A ⊗ B)⊤ = A⊤ ⊗ B ⊤ .</w:t>
        <w:br/>
        <w:t xml:space="preserve">   P.4 For any orthogonal matrices A and B: (A ⊗ B)⊤ = (A ⊗ B)−1 .</w:t>
        <w:br/>
        <w:t>With the above properties of the Kronecker product in place, we now derive the sought-after expression for</w:t>
        <w:br/>
        <w:t>vec(Ẇn:1 (t)). Fix some time t &gt; 0. By P.1, vectorizing the end-to-end dynamics from Theorem 1 leads to:</w:t>
        <w:br/>
        <w:t xml:space="preserve">                     Xn</w:t>
        <w:br/>
        <w:t xml:space="preserve">                                             ⊤</w:t>
        <w:br/>
        <w:t xml:space="preserve">                                                     j−1               ⊤                n−j</w:t>
        <w:br/>
        <w:t>vec Ẇn:1 (t) = −           vec Wn:1 (t)Wn:1    (t) n ∇ℓ Wn:1 (t) Wn:1     (t)Wn:1 (t) n</w:t>
        <w:br/>
        <w:t xml:space="preserve">                       j=1</w:t>
        <w:br/>
        <w:t xml:space="preserve">                     Xn</w:t>
        <w:br/>
        <w:t xml:space="preserve">                                                        j−1   ⊤                 n−j</w:t>
        <w:br/>
        <w:br/>
        <w:t xml:space="preserve">                                               ⊤</w:t>
        <w:br/>
        <w:t xml:space="preserve">                                                              Wn:1 (t)Wn:1 (t) n ⊗ Idn vec ∇ℓ Wn:1 (t) .</w:t>
        <w:br/>
        <w:br/>
        <w:t xml:space="preserve">                =−           Id0 ⊗ Wn:1 (t)Wn:1   (t) n</w:t>
        <w:br/>
        <w:t xml:space="preserve">                        j=1</w:t>
        <w:br/>
        <w:br/>
        <w:t>Then, applying P.2, we arrive at:</w:t>
        <w:br/>
        <w:t xml:space="preserve">                       Xn                           n−j                     j−1</w:t>
        <w:br/>
        <w:br/>
        <w:t xml:space="preserve">                                   ⊤                               ⊤</w:t>
        <w:br/>
        <w:t xml:space="preserve">                                                                                  vec ∇ℓ Wn:1 (t) .</w:t>
        <w:br/>
        <w:br/>
        <w:t xml:space="preserve">    vec Ẇn:1 (t) = −             Wn:1 (t)Wn:1 (t)   n</w:t>
        <w:br/>
        <w:t xml:space="preserve">                                                        ⊗ Wn:1 (t)Wn:1 (t)   n</w:t>
        <w:br/>
        <w:t xml:space="preserve">                              j=1</w:t>
        <w:br/>
        <w:br/>
        <w:t xml:space="preserve">                 Pn   ⊤                     n−j                       j−1</w:t>
        <w:br/>
        <w:t>Denote Q := j=1 Wn:1          (t)Wn:1 (t) n ⊗ Wn:1 (t)Wn:1   ⊤</w:t>
        <w:br/>
        <w:t xml:space="preserve">                                                                 (t) n . It suffices to show that Q adheres to the</w:t>
        <w:br/>
        <w:t>eigen-characterization of P Wn:1 (t) . Let Wn:1 (t) = U SV ⊤ be a singular value decomposition of Wn:1 (t),</w:t>
        <w:br/>
        <w:br/>
        <w:br/>
        <w:t>i.e.: U ∈ Rdn ×dn and V ∈ Rd0 ×d0 are orthogonal matrices whose respective columns u1 , u2 , . . . , udn ∈ Rdn</w:t>
        <w:br/>
        <w:t>and v1 , v2 , . . . , vd0 ∈ Rd0 are left and right singular vectors of Wn:1 (t), respectively; and S ∈ Rdn ×d0</w:t>
        <w:br/>
        <w:t>holds the singular values of Wn:1 (t)—denoted σ1 , σ2 , . . . , σmin{d0 ,dn } ≥ 0—on its main diagonal, and zeros</w:t>
        <w:br/>
        <w:t>elsewhere. Plugging this singular value decomposition into the definition of Q gives:</w:t>
        <w:br/>
        <w:t xml:space="preserve">                              Xn   ⊤          n−j            j−1</w:t>
        <w:br/>
        <w:t xml:space="preserve">                       Q=         V S SV ⊤ n ⊗ U SS ⊤ U ⊤ n</w:t>
        <w:br/>
        <w:t xml:space="preserve">                             j=1</w:t>
        <w:br/>
        <w:t xml:space="preserve">                           Xn              n−j                j−1</w:t>
        <w:br/>
        <w:t xml:space="preserve">                         =        V S ⊤ S n V ⊤ ⊗ U SS ⊤ n U ⊤</w:t>
        <w:br/>
        <w:t xml:space="preserve">                             j=1</w:t>
        <w:br/>
        <w:t xml:space="preserve">                           Xn                       n−j      j−1    ⊤</w:t>
        <w:br/>
        <w:t xml:space="preserve">                         =        V ⊗U       S ⊤ S n ⊗ SS ⊤ n       V ⊗ U⊤</w:t>
        <w:br/>
        <w:t xml:space="preserve">                             j=1</w:t>
        <w:br/>
        <w:t xml:space="preserve">                                     Xn             n−j       j−1          ⊤</w:t>
        <w:br/>
        <w:t xml:space="preserve">                         = V ⊗U              S ⊤ S n ⊗ SS ⊤ n        V ⊗U    ,</w:t>
        <w:br/>
        <w:t xml:space="preserve">                                                j=1</w:t>
        <w:br/>
        <w:br/>
        <w:t>wherePthe penultimate and last transitions are per P.2 and P.3, respectively. Denoting O := V ⊗ U and</w:t>
        <w:br/>
        <w:t xml:space="preserve">        n         n−j           j−1</w:t>
        <w:br/>
        <w:t>Λ := j=1 [S ⊤ S] n ⊗ [SS ⊤ ] n , we have that Q = OΛO⊤ . Since V and U are orthogonal, per P.4, so</w:t>
        <w:br/>
        <w:t>is O. Furthermore, Λ is diagonal, meaning that OΛO⊤ is an orthogonal eigenvalue decomposition of Q. The</w:t>
        <w:br/>
        <w:t>proof concludes by noticing that the columns of O are:</w:t>
        <w:br/>
        <w:br/>
        <w:t xml:space="preserve">                              vec(ur vr⊤′ ) , r = 1, 2, . . . , dn , r′ = 1, 2, . . . , d0 ,</w:t>
        <w:br/>
        <w:br/>
        <w:t>and the corresponding diagonal elements of Λ are:</w:t>
        <w:br/>
        <w:t xml:space="preserve">                         Xn          2 n−j   2 j−1</w:t>
        <w:br/>
        <w:t xml:space="preserve">                                    σr n σr ′ n      , r = 1, 2, . . . , dn , r′ = 1, 2, . . . , d0 ,</w:t>
        <w:br/>
        <w:t xml:space="preserve">                              j=1</w:t>
        <w:br/>
        <w:br/>
        <w:t>where by definition σr = 0 for r &gt; min{d0 , dn }.</w:t>
        <w:br/>
        <w:br/>
        <w:br/>
        <w:t xml:space="preserve">        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Comparing the vectorized end-to-end dynamics (Equation (6)) to direct minimization of the loss ℓ(·) via</w:t>
        <w:br/>
        <w:t>gradient flow (i.e., to Ẇ (t)= − ∇ℓ(W (t)), or equivalently, to vec(Ẇ (t)) = −vec(∇ℓ(W (t)))), we conclude</w:t>
        <w:br/>
        <w:t>that the use of a linear neural network boils down to introducing an implicit preconditioner P(Wn:1 (t)), which</w:t>
        <w:br/>
        <w:t>depends on the location in parameter space Wn:1 (t). The eigenvalues and eigendirections of P(Wn:1 (t))</w:t>
        <w:br/>
        <w:t>depend on the singular value decomposition of Wn:1 (t), such that an increase in the size (singular value) of</w:t>
        <w:br/>
        <w:t>a singular component of Wn:1 (t) leads to an increase in eigenvalues of P(Wn:1 (t)) along eigendirections</w:t>
        <w:br/>
        <w:t>associated with the singular component. Qualitatively, this means that the preconditioner P(Wn:1 (t))</w:t>
        <w:br/>
        <w:t>promotes movement along directions that align with the location in parameter space Wn:1 (t). With near-</w:t>
        <w:br/>
        <w:t>zero initialization (regime of interest), Wn:1 (t) can also be regarded as the movement made thus far during</w:t>
        <w:br/>
        <w:t>optimization. Accordingly, the preconditioner P(Wn:1 (t)) may be interpreted as promoting movement in</w:t>
        <w:br/>
        <w:t>directions already taken, and therefore can be seen as inducing a certain momentum effect. Implications of</w:t>
        <w:br/>
        <w:t>this effect to optimization and generalization will be studied in Sections 3 and 4, respectively.</w:t>
        <w:br/>
        <w:t>Remark 1. It can be shown (see Arora et al. (2018)) that the end-to-end dynamics induced by a linear neural</w:t>
        <w:br/>
        <w:t>network (Equation (3)) cannot be emulated via any modification of the loss ℓ(·), in particular through regulariza-</w:t>
        <w:br/>
        <w:t>tion. More precisely, under mild conditions, the end-to-end dynamics cannot be expressed as gradient flow over</w:t>
        <w:br/>
        <w:t>any objective,</w:t>
        <w:br/>
        <w:t xml:space="preserve">            Pin   the sense that there exists no continuously differentiable function f : Rdn ×d0 → R satisfying</w:t>
        <w:br/>
        <w:t xml:space="preserve">               n             j−1                  n−j</w:t>
        <w:br/>
        <w:t>∇f (W ) = j=1 [W W ⊤ ] n ∇ℓ(W )[W ⊤ W ] n for all W ∈            PRn</w:t>
        <w:br/>
        <w:t xml:space="preserve">                                                                     dn ×d0</w:t>
        <w:br/>
        <w:t xml:space="preserve">                                                                            . This may be proven by showing that</w:t>
        <w:br/>
        <w:t xml:space="preserve">                                                                                  j−1                n−j</w:t>
        <w:br/>
        <w:t xml:space="preserve">                       dn ×d0       dn ×d0</w:t>
        <w:br/>
        <w:t>the vector field g : R         → R          defined by g(W ) = j=1 [W W ⊤ ] n ∇ℓ(W )[W ⊤ W ] n violates</w:t>
        <w:br/>
        <w:t>the condition of the fundamental theorem for line integrals (namely, there exist closed curves in Rdn ×d0 over</w:t>
        <w:br/>
        <w:t>which the line integral of g(·) does not vanish). The fact that it is mathematically impossible to mimic the</w:t>
        <w:br/>
        <w:t>dynamics of linear neural networks via standard means such as regularization, is an indication that a dynamical</w:t>
        <w:br/>
        <w:t>analysis may lead to new insights beyond those attainable using standard theoretical tools. Sections 3 and 4 will</w:t>
        <w:br/>
        <w:t>demonstrate this.</w:t>
        <w:br/>
        <w:br/>
        <w:br/>
        <w:t>3      Optimization</w:t>
        <w:br/>
        <w:br/>
        <w:t>In this section we study optimization of linear neural networks, i.e., minimization of the overparameterized</w:t>
        <w:br/>
        <w:t>objective ϕ(·) defined in Equation (1). Proposition 1 in Section 2 has shown that, aside from degenerate cases</w:t>
        <w:br/>
        <w:t>(ones in which the loss ℓ(·) is globally minimized by the zero mapping), ϕ(·) is non-convex. Proposition 3</w:t>
        <w:br/>
        <w:t>below further establishes that under a mild condition (namely, that ℓ(·) is not locally minimized by the zero</w:t>
        <w:br/>
        <w:t>mapping, which when ℓ(·) is convex is equivalent to the non-degeneracy condition of ℓ(·) not being globally</w:t>
        <w:br/>
        <w:t>minimized by the zero mapping), if the network has three or more layers (i.e., if n ≥ 3)—setting of interest</w:t>
        <w:br/>
        <w:t>in the context of deep learning—then ϕ(·) admits non-strict saddle points.4 Existence of non-strict saddle</w:t>
        <w:br/>
        <w:t>points poses a hurdle, as it implies that generic landscape arguments from the literature on non-convex</w:t>
        <w:br/>
        <w:t>optimization (see, e.g., Ge et al. (2015); Lee et al. (2016)) will not be able to establish minimization of ϕ(·).</w:t>
        <w:br/>
        <w:t>Fortunately, the dynamical analysis of Section 2 will allow us to overcome this hurdle.</w:t>
        <w:br/>
        <w:t>Proposition 3. If ℓ(·) does not attain a local minimum at the origin and n ≥ 3, then ϕ(·) admits non-strict</w:t>
        <w:br/>
        <w:t>saddle points.</w:t>
        <w:br/>
        <w:br/>
        <w:t>Proof. We will show that ϕ(·) admits a non-strict saddle point at the origin, i.e., at (0, 0, . . . , 0). The gradient</w:t>
        <w:br/>
        <w:t>and Hessian of ϕ(·) at the origin are clearly zero, so it suffices to show that the origin is not a local minimizer</w:t>
        <w:br/>
        <w:t>of ϕ(·). Let ϵ &gt; 0. By assumption there exists W ∈ Rdn ×d0 satisfying ℓ(W ) &lt; ℓ(0) and ∥W ∥F &lt; ϵ (recall</w:t>
        <w:br/>
        <w:t>that ∥ · ∥F stands for Frobenius norm). Without loss of generality suppose that d0 ≥ dn (the case d0 &lt; dn</w:t>
        <w:br/>
        <w:t xml:space="preserve">                                                                                            −1+1/n</w:t>
        <w:br/>
        <w:t>can be treated analogously). Define W1 ∈ Rd1 ×d0 to be the matrix holding ∥W ∥F                         · W in its top</w:t>
        <w:br/>
        <w:t>dn × d0 block, and zeros elsewhere. Let I ∈ Rdn ×dn be an identity matrix, and for each j = 2, 3, . . . , n,</w:t>
        <w:br/>
        <w:t xml:space="preserve">                                              1/n</w:t>
        <w:br/>
        <w:t>define Wj to be the matrix holding ∥W ∥F · I in its top-left dn × dn block, and zeros elsewhere. By</w:t>
        <w:br/>
        <w:t>construction Wn Wn−1 · · · W1 = W , and therefore ϕ(W1 , W2 , . . . , Wn ) = ℓ(W ) &lt; ℓ(0) = ϕ(0, 0, . . . , 0).</w:t>
        <w:br/>
        <w:t xml:space="preserve">    4 In our context, a non-strict saddle point is a stationary point that is not a local (or global) minimizer, but at which the Hessian is</w:t>
        <w:br/>
        <w:br/>
        <w:t>positive semidefinite.</w:t>
        <w:br/>
        <w:br/>
        <w:br/>
        <w:t xml:space="preserve">               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√</w:t>
        <w:br/>
        <w:t>Since ∥(W1 , W2 , . . . , Wn )∥F =          n · ϵ1/n , and ϵ can be arbitrarily small, the origin (i.e., (0, 0, . . . , 0)) is not</w:t>
        <w:br/>
        <w:t>a local minimizer of ϕ(·).</w:t>
        <w:br/>
        <w:br/>
        <w:br/>
        <w:t>3.1     Convergence Guarantee</w:t>
        <w:br/>
        <w:br/>
        <w:t>In this subsection we employ the dynamical analysis of Section 2 for establishing convergence to global</w:t>
        <w:br/>
        <w:t>minimum. The derivation will rely on the concept defined below.</w:t>
        <w:br/>
        <w:t>Definition 3. W ∈ Rdn ×d0 is said to have deficiency margin δ &gt; 0 if ℓ(W ) &lt; ℓ(W ′ ) for every W ′ ∈ Rdn ×d0</w:t>
        <w:br/>
        <w:t>whose minimal singular value is at most δ.</w:t>
        <w:br/>
        <w:br/>
        <w:t>The following example illustrates the concept of deficiency margin.</w:t>
        <w:br/>
        <w:t>Example 1. Suppose ℓ(·) is the square loss for a linear regression task with d0 input variables and dn output</w:t>
        <w:br/>
        <w:t xml:space="preserve">                          1</w:t>
        <w:br/>
        <w:t>variables, i.e., ℓ(W ) = 2m ∥W X − Y ∥2F , where m ∈ N is the number of training examples, X ∈ Rd0 ,m holds</w:t>
        <w:br/>
        <w:t>training instances as columns, and Y ∈ Rdn ,m holds training labels as columns (in corresponding order). Let</w:t>
        <w:br/>
        <w:t>Λxx := m  1</w:t>
        <w:br/>
        <w:t xml:space="preserve">            XX ⊤ ∈ Rd0 ×d0 , Λyy := m   1</w:t>
        <w:br/>
        <w:t xml:space="preserve">                                          Y Y ⊤ ∈ Rdn ×dn and Λyx := m    1</w:t>
        <w:br/>
        <w:t xml:space="preserve">                                                                            Y X ⊤ ∈ Rdn ×d0 be the empirical</w:t>
        <w:br/>
        <w:t>(uncentered) instance covariance matrix, label covariance matrix and label-instance cross-covariance ma-</w:t>
        <w:br/>
        <w:t>trix, respectively. Using the fact that ∥A∥2F = Tr(AA⊤ ) for any matrix A, it is straightforward to arrive</w:t>
        <w:br/>
        <w:t>at ℓ(W ) = 12 Tr(W Λxx W ⊤ ) − Tr(W Λ⊤             1</w:t>
        <w:br/>
        <w:t xml:space="preserve">                                            yx ) + 2 Tr(Λyy ), and if we assume instances are whitened, i.e.,</w:t>
        <w:br/>
        <w:t>Λxx equals identity, then in addition ℓ(W ) = 12 ∥W − Λyx ∥2F + const, where const stands for a term</w:t>
        <w:br/>
        <w:t>that does not depend on W . This implies that W ∈ Rdn ×d0 has deficiency margin δ &gt; 0 if and only if</w:t>
        <w:br/>
        <w:t>∥W − Λyx ∥F &lt; ∥W ′ − Λyx ∥F for every W ′ ∈ Rdn ×d0 satisfying σmin (W ′ ) ≤ δ, where σmin (·) refers to the</w:t>
        <w:br/>
        <w:t>minimal singular value of a matrix. By a standard matrix computation (see Exercise 3) min{∥W ′ − Λyx ∥F :</w:t>
        <w:br/>
        <w:t>W ′ ∈ Rdn ×d0 , σmin (W ′ ) ≤ δ} = max{0, σmin (Λyx ) − δ}. We conclude that W has deficiency margin δ</w:t>
        <w:br/>
        <w:t>if and only if ∥W − Λyx ∥F &lt; σmin (Λyx ) − δ, meaning it lies within distance σmin (Λyx ) − δ from Λyx ,</w:t>
        <w:br/>
        <w:t>the global minimizer of ℓ(·). Note that in the case of a single output variable (i.e., dn = 1) the condition</w:t>
        <w:br/>
        <w:t>∥W − Λyx ∥F &lt; σmin (Λyx ) − δ is equivalent to ∥W − Λyx ∥F &lt; ∥Λyx ∥F − δ, and therefore, if W is randomly</w:t>
        <w:br/>
        <w:t>sampled from an isotropic distribution concentrated around the origin, the probability of it having a deficiency</w:t>
        <w:br/>
        <w:t>margin (with some δ &gt; 0) is close to 0.5.</w:t>
        <w:br/>
        <w:br/>
        <w:t>Any guarantee of convergence to global minimum (for gradient-based optimization of ϕ(·)) must rely on</w:t>
        <w:br/>
        <w:t>assumptions that rule out the following scenarios: (i) the loss ℓ(·) is pathologically complex (e.g., it entails a</w:t>
        <w:br/>
        <w:t>myriad of sub-optimal local minimizers and a single global minimizer with a tiny basin of attraction); and</w:t>
        <w:br/>
        <w:t>(ii) optimization is initialized at a sub-optimal stationary point (note that, disregarding the degenerate case</w:t>
        <w:br/>
        <w:t>where ℓ(·) is globally minimized by the zero mapping, the origin (W1 , W2 , . . . , Wn ) = (0, 0, . . . , 0) is a</w:t>
        <w:br/>
        <w:t>sub-optimal stationary point). We accordingly assume the following: (i) ℓ(·) is strongly convex5 (this does</w:t>
        <w:br/>
        <w:t>not mean that the optimized objective ϕ(·) is convex—see Propositions 1 and 3); and (ii) at initialization, the</w:t>
        <w:br/>
        <w:t>end-to-end matrix Wn:1 (Definition 2) has a deficiency margin (i.e., it meets the condition in Definition 3</w:t>
        <w:br/>
        <w:t>with some δ &gt; 0). Notice that in the context of Example 1 (square loss for linear regression with whitened</w:t>
        <w:br/>
        <w:t>instances), ℓ(·) is indeed strongly convex, and as discussed there, in the case of a single output variable,</w:t>
        <w:br/>
        <w:t>randomly sampling from an isotropic distribution concentrated around the origin leads to a deficiency</w:t>
        <w:br/>
        <w:t>margin with probability close to 0.5.</w:t>
        <w:br/>
        <w:t>We are now in a position to present the main result of this subsection—a convergence guarantee born from the</w:t>
        <w:br/>
        <w:t>dynamical analysis of Section 2. For conciseness, we overload notation by using ϕ(t), with t ≥ 0, to refer to the</w:t>
        <w:br/>
        <w:t>value of the optimized objective ϕ(·) at time t of optimization, i.e., ϕ(t) := ϕ(W1 (t), W2 (t), . . . , Wn (t)). Addi-</w:t>
        <w:br/>
        <w:t>tionally, we denote by ϕ∗ the global minimum of ϕ(·), i.e., ϕ∗ := inf Wj ∈Rdj ×dj−1 ,j=1,2,...,n ϕ(W1 , W2 , . . . , Wn ).</w:t>
        <w:br/>
        <w:t>Theorem 2. Assume ℓ(·) is α-strongly convex for some α &gt; 0, and the end-to-end matrix at initialization</w:t>
        <w:br/>
        <w:t>Wn:1 (0) has deficiency margin δ for some     0. Then,  for any ϵ &gt; 0, it holds that ϕ(t) − ϕ∗ ≤ ϵ for every</w:t>
        <w:br/>
        <w:t xml:space="preserve">                                          δ &gt; 2(n−1)/n</w:t>
        <w:br/>
        <w:t xml:space="preserve">                                  ∗</w:t>
        <w:br/>
        <w:t>time t satisfying t ≥ ln (ϕ(0) − ϕ )/ϵ 2αδ               .</w:t>
        <w:br/>
        <w:t xml:space="preserve">    5We say that ℓ(·) is α-strongly convex, with α &gt; 0, if for any W, W ′ ∈ Rdn ×d0 and c ∈ [0, 1] it holds that ℓ c·W +(1−c)·W ′</w:t>
        <w:br/>
        <w:br/>
        <w:t xml:space="preserve">                                                                                                                                        ≤</w:t>
        <w:br/>
        <w:t>c · ℓ(W ) + (1 − c) · ℓ(W ′ ) − 12 αc(1 − c) · ∥W − W ′ ∥2F .</w:t>
        <w:br/>
        <w:br/>
        <w:br/>
        <w:t xml:space="preserve">            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Proof. From the chain rule we have:</w:t>
        <w:br/>
        <w:t xml:space="preserve">                                                             ⊤</w:t>
        <w:br/>
        <w:t xml:space="preserve">                           d</w:t>
        <w:br/>
        <w:t xml:space="preserve">                                                                                           , t &gt; 0.</w:t>
        <w:br/>
        <w:br/>
        <w:t xml:space="preserve">                           dt ℓ(Wn:1 (t)) = vec ∇ℓ(Wn:1 (t))   vec Ẇn:1 (t)</w:t>
        <w:br/>
        <w:br/>
        <w:t>Plugging in the vectorized end-to-end dynamics (Equation (6)) gives:</w:t>
        <w:br/>
        <w:t xml:space="preserve">                                                   ⊤</w:t>
        <w:br/>
        <w:t xml:space="preserve">                d</w:t>
        <w:br/>
        <w:t xml:space="preserve">                                                         Wn:1 (t) vec ∇ℓ(Wn:1 (t)) , t &gt; 0 ,</w:t>
        <w:br/>
        <w:br/>
        <w:t xml:space="preserve">                dt ℓ(Wn:1 (t)) = −vec ∇ℓ(Wn:1 (t))   P</w:t>
        <w:br/>
        <w:t xml:space="preserve">                                                                                                 2(n−1)/n</w:t>
        <w:br/>
        <w:t>where P Wn:1 (t) is a positive semidefinite matrix upholding λmin P Wn:1 (t) ≥ σmin Wn:1 (t)              ,</w:t>
        <w:br/>
        <w:br/>
        <w:br/>
        <w:t>with λmin (·) and σmin (·) referring to the minimal eigenvalue and the minimal singular value of a matrix,</w:t>
        <w:br/>
        <w:t>respectively. Therefore:</w:t>
        <w:br/>
        <w:t xml:space="preserve">                                                           2(n−1)/n                 2</w:t>
        <w:br/>
        <w:t xml:space="preserve">                     d</w:t>
        <w:br/>
        <w:t xml:space="preserve">                     dt ℓ(Wn:1 (t)) ≤ −σmin       Wn:1 (t)          · ∥∇ℓ(Wn:1 (t))∥F , t &gt; 0 .</w:t>
        <w:br/>
        <w:br/>
        <w:t>Notice that dt</w:t>
        <w:br/>
        <w:t xml:space="preserve">             d</w:t>
        <w:br/>
        <w:t xml:space="preserve">               ℓ(Wn:1 (t)) ≤ 0, and so ℓ(Wn:1 (t)) is monotonically non-increasing as a function of t. Our</w:t>
        <w:br/>
        <w:t>assumption on Wn:1 (0) having deficiency margin    δ therefore implies that Wn:1 (t) has deficiency margin δ</w:t>
        <w:br/>
        <w:t>for every t ≥ 0. Accordingly, σmin Wn:1 (t) &gt; δ for every t ≥ 0, and we get:</w:t>
        <w:br/>
        <w:br/>
        <w:br/>
        <w:t xml:space="preserve">                                                                          2</w:t>
        <w:br/>
        <w:t xml:space="preserve">                             d</w:t>
        <w:br/>
        <w:t xml:space="preserve">                             dt ℓ(Wn:1 (t)) ≤ −δ</w:t>
        <w:br/>
        <w:t xml:space="preserve">                                                 2(n−1)/n</w:t>
        <w:br/>
        <w:t xml:space="preserve">                                                          · ∥∇ℓ(Wn:1 (t))∥F , t &gt; 0 .</w:t>
        <w:br/>
        <w:t xml:space="preserve">                                                                                                        2</w:t>
        <w:br/>
        <w:t>Denote ℓ∗ := inf W ∈Rdn ×d0 ℓ(W ). Since ℓ(·) is α-strongly convex, it holds that ∥∇ℓ(W )∥F ≥ 2α(ℓ(W )−ℓ∗ )</w:t>
        <w:br/>
        <w:t>for every W ∈ Rdn ×d0 . This leads to:</w:t>
        <w:br/>
        <w:t xml:space="preserve">                         d                       2(n−1)/n</w:t>
        <w:br/>
        <w:t xml:space="preserve">                                                           ℓ(Wn:1 (t)) − ℓ∗ , t &gt; 0 ,</w:t>
        <w:br/>
        <w:br/>
        <w:t xml:space="preserve">                         dt ℓ(Wn:1 (t)) ≤ −2αδ</w:t>
        <w:br/>
        <w:br/>
        <w:t>which by Grönwall’s inequality implies that:</w:t>
        <w:br/>
        <w:br/>
        <w:t xml:space="preserve">                    ℓ(Wn:1 (t)) − ℓ∗ ≤ (ℓ(Wn:1 (0)) − ℓ∗ ) exp − 2αδ 2(n−1)/n t , t &gt; 0 .</w:t>
        <w:br/>
        <w:br/>
        <w:br/>
        <w:t>Let ϵ &gt; 0. Since ϕ∗ =</w:t>
        <w:br/>
        <w:t xml:space="preserve">                      ℓ∗ and ϕ(t) = ℓ(W</w:t>
        <w:br/>
        <w:t xml:space="preserve">                                        n:1 (t)) for all t, it holds that ϕ(t) − ϕ ≤ ϵ for every t satisfying</w:t>
        <w:br/>
        <w:t xml:space="preserve">                                                                                  ∗</w:t>
        <w:br/>
        <w:t xml:space="preserve">                  ∗</w:t>
        <w:br/>
        <w:t>t ≥ ln (ϕ(0) − ϕ )/ϵ 2αδ     2(n−1)/n</w:t>
        <w:br/>
        <w:t xml:space="preserve">                                       , which is what we set out to prove.</w:t>
        <w:br/>
        <w:t>Remark 2. The reader is referred to Arora et al. (2019a) for a variant of Theorem 2 that applies to the case</w:t>
        <w:br/>
        <w:t>where gradient descent has positive (as opposed to infinitesimal) step size. This variant is derived via discrete</w:t>
        <w:br/>
        <w:t>arguments analogous to the continuous ones underlying Theorem 2. It establishes the following. Consider the</w:t>
        <w:br/>
        <w:t>setting of Example 1 (square loss for linear regression with whitened instances), in which the loss ℓ(·) has the</w:t>
        <w:br/>
        <w:t>form ℓ(W ) = 21 ∥W − Λyx ∥2F + const, where Λyx ∈ Rdn ×d0 , and const stands for a term that does not depend</w:t>
        <w:br/>
        <w:t>on W . Assume that gradient descent is applied to ϕ(·) such that at initialization, for some δ &gt; 0, the end-</w:t>
        <w:br/>
        <w:t>to-end matrix Wn:1 has deficiency margin δ, and the weight matrices W1 , W2 , . . . , Wn have unbalancedness</w:t>
        <w:br/>
        <w:t xml:space="preserve">                                                            ) · δ 2 .6 Suppose the step size η of gradient descent</w:t>
        <w:br/>
        <w:t xml:space="preserve">                                                   2(n−1)/n −1</w:t>
        <w:br/>
        <w:t>magnitude (Definition 1) of at most (256n3 ∥Λyx ∥F</w:t>
        <w:br/>
        <w:t xml:space="preserve">               3        (6n−4)/n −1     (4n−2)/n</w:t>
        <w:br/>
        <w:t>equals (6144n ∥Λyx ∥F           ) ·δ             or less. Then, with ϕ(t) representing the value of ϕ(·) after</w:t>
        <w:br/>
        <w:t>iteration t ∈ N ∪ {0} of optimization, and ϕ∗ standing for the global minimum of ϕ(·), for any ϵ &gt; 0, if</w:t>
        <w:br/>
        <w:t>t ≥ (ηδ 2(n−1)/n )−1 · ln(ϕ(0)/ϵ), it holds that ϕ(t) − ϕ∗ ≤ ϵ.</w:t>
        <w:br/>
        <w:br/>
        <w:br/>
        <w:t>3.2    Implicit Acceleration by Overparameterization</w:t>
        <w:br/>
        <w:br/>
        <w:t>Subsection 3.1 employed the dynamical analysis of Section 2 to circumvent the difficulty in establishing</w:t>
        <w:br/>
        <w:t>convergence to global minimum using landscape arguments (see Proposition 3 and preceding text). In this</w:t>
        <w:br/>
        <w:t>subsection we discuss a result that further attests to the potential of dynamical analyses.</w:t>
        <w:br/>
        <w:t>Classical machine learning is rooted in a preference for optimization to be convex. In our context, this means</w:t>
        <w:br/>
        <w:t>that if the loss ℓ(·) is convex (setting of interest), optimizing it directly is preferred to doing so with a linear</w:t>
        <w:br/>
        <w:t xml:space="preserve">   6 Note that the admission of positive unbalancedness magnitude forms a relaxation of Assumption 1 on which Theorem 2 relies.</w:t>
        <w:br/>
        <w:br/>
        <w:br/>
        <w:t xml:space="preserve">          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1: Empirical demonstrations of implicit acceleration by overparameterization, i.e., by replacement of linear</w:t>
        <w:br/>
        <w:t>transformations with linear neural networks. Left plot compares gradient descent applied to ℓ4 loss for a linear</w:t>
        <w:br/>
        <w:t>regression task (“linear”), against its application to the overparameterized objectives induced by two and three layer</w:t>
        <w:br/>
        <w:t>linear neural networks (“2 layer LNN” and “3 layer LNN,” respectively). Right plot compares stochastic gradient descent</w:t>
        <w:br/>
        <w:t>(with momentum) optimizing a non-linear convolutional neural network (“original”), against it optimizing a model</w:t>
        <w:br/>
        <w:t>obtained from replacing each dense linear transformation with a two layer linear neural network (“overparameterized”).</w:t>
        <w:br/>
        <w:t>For details see Arora et al. (2018), from which results are taken.</w:t>
        <w:br/>
        <w:br/>
        <w:br/>
        <w:t>neural network, i.e., to minimizing the overparameterized objective ϕ(·) defined in Equation (1) (this is</w:t>
        <w:br/>
        <w:t>because, as Proposition 1 in Section 2 shows, aside from degenerate cases, ϕ(·) is non-convex). A surprising</w:t>
        <w:br/>
        <w:t>implication of the dynamical analysis of Section 2 is that such preference may be misleading—there exist</w:t>
        <w:br/>
        <w:t>cases where ℓ(·) is convex, and yet its optimization via gradient descent is much slower than that of ϕ(·).</w:t>
        <w:br/>
        <w:t>We present this result informally below, referring to Arora et al. (2018) for further details.</w:t>
        <w:br/>
        <w:t>Claim 1 (informally stated). Let ϵ &gt; 0. Consider minimization of ℓ(·) via gradient descent with (fixed) step</w:t>
        <w:br/>
        <w:t>size η &gt; 0, and denote by tℓ,η the index of the first iteration in which the value of ℓ(·) is within ϵ from its</w:t>
        <w:br/>
        <w:t>global minimum (where tℓ,η := ∞ if this never takes place). Consider also a discrete minimization of ϕ(·),</w:t>
        <w:br/>
        <w:t>or more precisely, a discretization with step size ζ &gt; 0 of      the end-to-end    dynamics from     Section 2 (with</w:t>
        <w:br/>
        <w:br/>
        <w:t>the notations of Corollary 1, this amounts to vec W (t+1) →7 vec W (t) − ζP W (t) vec ∇ℓ(W (t) ) for</w:t>
        <w:br/>
        <w:t>t ∈ N ∪ {0}). Denote by tϕ,ζ the index of the first iteration in this minimization where ℓ(·) is within ϵ from</w:t>
        <w:br/>
        <w:t>its global minimum (if this never takes place then tϕ,ζ := ∞). Denote by tℓ and tϕ the optimal convergence</w:t>
        <w:br/>
        <w:t>times over ℓ(·) and ϕ(·), respectively, i.e., tℓ := minη&gt;0 tℓ,η and tϕ := minζ&gt;0 tϕ,ζ . Let c ∈ R&gt;0 be arbitrarily</w:t>
        <w:br/>
        <w:t>large, and let p ∈ {4, 6, 8, . . .}.PThen, there exist cases where ℓ(·) is the ℓp loss for a linear regression task</w:t>
        <w:br/>
        <w:t xml:space="preserve">                                 1    m                 p                              d0</w:t>
        <w:br/>
        <w:t>(i.e., it has the form ℓ(W ) = m      i=1 ∥W xi − yi ∥p where x1 , x2 , . . . , xm ∈ R    are training instances and</w:t>
        <w:br/>
        <w:t xml:space="preserve">                        dn</w:t>
        <w:br/>
        <w:t>y1 , y2 , . . . , ym ∈ R their corresponding labels), thus in particular is convex, and yet a near-zero initialization</w:t>
        <w:br/>
        <w:t>leads to tℓ &gt; ctϕ .</w:t>
        <w:br/>
        <w:br/>
        <w:t>Proof sketch. Let W ∗ be a global minimizer of ℓ(·), and restrict attention to cases where it is unique. Since</w:t>
        <w:br/>
        <w:t>ℓ(·) is the ℓp loss (for a linear regression task) with p &gt; 2, its landscape is steep away from W ∗ , and flat</w:t>
        <w:br/>
        <w:t>in the vicinity of W ∗ . This means (disregarding degenerate cases where W ∗ is close to the origin) that</w:t>
        <w:br/>
        <w:t>with near-zero initialization, in order to reach W ∗ , optimization must initially descend a steep slope, and</w:t>
        <w:br/>
        <w:t>then traverse through a flat valley. If optimization is via gradient descent, a small step size is necessary</w:t>
        <w:br/>
        <w:t>to avoid divergence at the outset, and this leads to slow movement after the landscape flattens. On the</w:t>
        <w:br/>
        <w:t>other hand, the (discretized) end-to-end dynamics entail a preconditioner inducing a momentum effect (see</w:t>
        <w:br/>
        <w:t>text following Corollary 1), thus when applied with proper step size they can carefully descend to the flat</w:t>
        <w:br/>
        <w:t>valley, gradually accelerating thereafter. Depending on the location of W ∗ , this can result in arbitrarily</w:t>
        <w:br/>
        <w:t>faster convergence.</w:t>
        <w:br/>
        <w:br/>
        <w:t>The takeaway from Claim 1 is that overparameterization with a linear neural network, i.e., insertion of</w:t>
        <w:br/>
        <w:t>depth via linear layers, can accelerate gradient descent, despite introducing non-convexity while yielding</w:t>
        <w:br/>
        <w:br/>
        <w:br/>
        <w:t xml:space="preserve">      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 gain in terms of expressiveness! This phenomenon of implicit acceleration by overparameterization goes</w:t>
        <w:br/>
        <w:t>beyond the specific cases theoretically demonstrated in Claim 1. Namely, it occurs empirically in various</w:t>
        <w:br/>
        <w:t>cases where ℓ(·) is the ℓp loss for a linear regression task with p &gt; 2—see Figure 1 (left) for an example.</w:t>
        <w:br/>
        <w:t>Moreover, the phenomenon brings forth a practical technique for accelerating optimization of non-linear</w:t>
        <w:br/>
        <w:t>neural networks through addition of linear layers, i.e., through replacement of internal linear transformations</w:t>
        <w:br/>
        <w:t>with linear neural networks. This technique, demonstrated in Figure 1 (right), was employed in various</w:t>
        <w:br/>
        <w:t>real-world settings (see, e.g., Bell-Kligler et al. (2019); Guo et al. (2020); Cao et al. (2020); Huh et al. (2021)),</w:t>
        <w:br/>
        <w:t>and constitutes a practical application of linear neural networks born from a dynamical analysis.</w:t>
        <w:br/>
        <w:br/>
        <w:br/>
        <w:t>4     Generalization</w:t>
        <w:br/>
        <w:br/>
        <w:t>Neural networks are able to generalize even when having much more trainable parameters (weights)</w:t>
        <w:br/>
        <w:t>than examples to train on. The fact that this generalization can take place in the absence of any explicit</w:t>
        <w:br/>
        <w:t>regularization (see Zhang et al. (2017) for extensive empirical evidence) has led to a common view by which</w:t>
        <w:br/>
        <w:t>gradient-based optimization induces an implicit regularization—a tendency to fit training examples with</w:t>
        <w:br/>
        <w:t>functions of low “complexity.” It is an ongoing effort to mathematically support this intuition. The current</w:t>
        <w:br/>
        <w:t>section does so for linear neural networks.</w:t>
        <w:br/>
        <w:t>Optimization of a linear neural network, i.e., minimization of the overparameterized objective ϕ(·) (defined</w:t>
        <w:br/>
        <w:t>in Equation (1)), ultimately produces an end-to-end matrix Wn:1 (Definition 2) designed to be a solution for</w:t>
        <w:br/>
        <w:t>the loss ℓ(·). The question we ask in this section is what kind of solution Wn:1 will be produced when ϕ(·)</w:t>
        <w:br/>
        <w:t>is minimized via gradient descent emanating from near-zero initialization. This question is most meaningful</w:t>
        <w:br/>
        <w:t>when ℓ(·) is underdetermined, i.e., admits multiple global minimizers. A prominent set of tasks giving rise to</w:t>
        <w:br/>
        <w:t>underdetermined loss functions is matrix sensing, which includes linear regression as a special case. We will</w:t>
        <w:br/>
        <w:t>focus on settings where ℓ(·) corresponds to a matrix sensing task. Our treatment will rely on the dynamical</w:t>
        <w:br/>
        <w:t>analysis of Section 2.</w:t>
        <w:br/>
        <w:br/>
        <w:br/>
        <w:t>4.1    Matrix Sensing</w:t>
        <w:br/>
        <w:br/>
        <w:t>A matrix sensing task is defined by measurement matrices A1 , A2 , . . . , Am ∈ Rdn ×d0 and correspond-</w:t>
        <w:br/>
        <w:t>ing measurements b1 , b2 , . . . , bm ∈ R. Given these, the goal is to find a matrix W ∈ Rdn ×d0 satisfying</w:t>
        <w:br/>
        <w:t>⟨W, Ai ⟩ := Tr(W A⊤        i ) = bi for i = 1, 2, . . . , m. A notable special case of matrix sensing, known as matrix</w:t>
        <w:br/>
        <w:t>completion, is where each measurement matrix holds one in a single entry and zeros elsewhere. Linear</w:t>
        <w:br/>
        <w:t>regression is also a special case of matrix sensing, as for any x ∈ Rd0 and y ∈ Rdn , the requirement W x = y</w:t>
        <w:br/>
        <w:t>can be realized via dn measurement matrices e1 x⊤ , e2 x⊤ , . . . , edn x⊤ with corresponding measurements</w:t>
        <w:br/>
        <w:t>y1 , y2 , . . . , ydn , where, for i = 1, 2, . . . , dn : ei ∈ Rdn stands for a vector holding one in its ith entry and</w:t>
        <w:br/>
        <w:t>zeros elsewhere; and yi ∈ R represents the ith entry of y.</w:t>
        <w:br/>
        <w:t>For tackling matrix sensing, it is common practice to consider the square loss over measurements. In our</w:t>
        <w:br/>
        <w:t>context, this amounts to considering a training loss ℓ(·) of the form:</w:t>
        <w:br/>
        <w:t xml:space="preserve">                                                     Xm</w:t>
        <w:br/>
        <w:t xml:space="preserve">                                                1</w:t>
        <w:br/>
        <w:t xml:space="preserve">                                       ℓ(W ) = 2m              (⟨W, Ai ⟩ − bi )2 .                                 (9)</w:t>
        <w:br/>
        <w:t xml:space="preserve">                                                         i=1</w:t>
        <w:br/>
        <w:br/>
        <w:t>If the number of measurements is smaller than the number of entries in the sought-after solution, i.e., if</w:t>
        <w:br/>
        <w:t>m &lt; d0 dn , then (assuming the measurement matrices are linearly independent, which generically is the</w:t>
        <w:br/>
        <w:t>case) the loss ℓ(·) is underdetermined—it admits infinitely many solutions attaining the global minimum</w:t>
        <w:br/>
        <w:t>ℓ∗ := inf W ∈Rdn ×d0 ℓ(W ) = 0. There is often interest in finding, among all these global minimizers, one</w:t>
        <w:br/>
        <w:t>whose rank is lowest, i.e., W ∗ ∈ argminW ∈Rdn ×d0 :ℓ(W )=ℓ∗ Rank(W ). This is NP-hard in general. However,</w:t>
        <w:br/>
        <w:t>it is known (see Recht et al. (2010)) that if Rank(W ∗ ) is sufficiently low compared to the number of</w:t>
        <w:br/>
        <w:t>measurements m, and if the measurement matrices satisfy a certain technical condition (“restricted isometry</w:t>
        <w:br/>
        <w:br/>
        <w:br/>
        <w:t xml:space="preserve">       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property”), then it is possible to find W ∗ by solving a convex (constrained) optimization program, namely:</w:t>
        <w:br/>
        <w:br/>
        <w:t xml:space="preserve">                                         W ∗ = argminW ∈Rdn ×d0 :ℓ(W )=ℓ∗ ∥W ∥∗ ,                                               (10)</w:t>
        <w:br/>
        <w:br/>
        <w:t>where ∥·∥∗ stands for nuclear norm.7 Roughly speaking, this implies that in matrix sensing, given sufficiently</w:t>
        <w:br/>
        <w:t>many measurements, a global minimizer of lowest rank can often be found via regularization based on</w:t>
        <w:br/>
        <w:t>nuclear norm.</w:t>
        <w:br/>
        <w:br/>
        <w:br/>
        <w:t>4.2     Implicit Regularization</w:t>
        <w:br/>
        <w:br/>
        <w:t>Suppose we tackle matrix sensing with a linear neural network, meaning we minimize the overparameterized</w:t>
        <w:br/>
        <w:t>objective ϕ(·) (Equation (1)) induced by a loss ℓ(·) as defined in Equation (9). What kind of solution</w:t>
        <w:br/>
        <w:t>(for ℓ(·)) will the end-to-end matrix Wn:1 reach? If any of the hidden dimensions of the network (i.e., any of</w:t>
        <w:br/>
        <w:t>d1 , d2 , . . . , dn−1 ) were small then Wn:1 would be constrained to have low rank, but as stated in Section 1,</w:t>
        <w:br/>
        <w:t>we consider the case where hidden dimensions are large enough to not restrict the search space (i.e., we</w:t>
        <w:br/>
        <w:t>assume dj ≥ min{d0 , dn } for j = 1, 2, . . . , n − 1). Surprisingly, experiments show (see, e.g., Arora et al.</w:t>
        <w:br/>
        <w:t>(2019b)) that even in this case, gradient descent with small step size emanating from near-zero initialization</w:t>
        <w:br/>
        <w:t>tends to produce an end-to-end matrix of low rank. This tendency is driven by implicit regularization, as</w:t>
        <w:br/>
        <w:t>there is nothing explicit in the minimized objective ϕ(·) promoting low rank (indeed, it typically admits</w:t>
        <w:br/>
        <w:t>global minimizers whose end-to-end matrices have high rank).</w:t>
        <w:br/>
        <w:t>Our goal in the current section is to mathematically characterize the implicit regularization described above,</w:t>
        <w:br/>
        <w:t>i.e., the tendency of linear neural networks to produce a low rank solution (end-to-end matrix) Wn:1 when</w:t>
        <w:br/>
        <w:t>applied to a loss ℓ(·) of the form in Equation (9). An elegant supposition, formally stated below, is that the</w:t>
        <w:br/>
        <w:t>implicit regularization solves the convex optimization program in Equation (10), thus implements a method</w:t>
        <w:br/>
        <w:t>that under certain conditions provably finds a global minimizer of lowest rank.</w:t>
        <w:br/>
        <w:t>Supposition 1. If Wn:1 converges to a global minimizer (of ℓ(·)), this global minimizer has lowest nuclear</w:t>
        <w:br/>
        <w:t>norm (among all global minimizers).</w:t>
        <w:br/>
        <w:br/>
        <w:t>Supposition 1 can be proven in scenarios where the measurement matrices A1 , A2 , . . . , Am satisfy specific</w:t>
        <w:br/>
        <w:t>conditions (see Gunasekar et al. (2017); Li et al. (2018); Arora et al. (2019b); Belabbas (2020)). However,</w:t>
        <w:br/>
        <w:t>systematic experimentation suggests that it does not hold true in general—see Figure 2 for an example.</w:t>
        <w:br/>
        <w:t>In the next subsection we will employ the dynamical analysis of Section 2 for showing that the implicit</w:t>
        <w:br/>
        <w:t>regularization of linear neural networks implements a greedy low rank learning process which cannot be</w:t>
        <w:br/>
        <w:t>characterized as lowering nuclear norm, or any other norm.</w:t>
        <w:br/>
        <w:br/>
        <w:br/>
        <w:t>4.3     Greedy Low Rank Learning</w:t>
        <w:br/>
        <w:br/>
        <w:t>Our analysis of implicit regularization in linear neural networks relies on the concept of analytic singular</w:t>
        <w:br/>
        <w:t>value decomposition, defined herein for completeness.</w:t>
        <w:br/>
        <w:t xml:space="preserve">                                                           ′</w:t>
        <w:br/>
        <w:t>Definition 4. For a curve W : [0, te ) → Rd×d , with d, d′ ∈ N and te ∈ R&gt;0 ∪ {∞}, an analytic singular</w:t>
        <w:br/>
        <w:t xml:space="preserve">                                                                                                      ′</w:t>
        <w:br/>
        <w:t>value decomposition is a triplet (U : [0, te ) → Rd×d , S : [0, te ) → Rd×d , V : [0, te ) → Rd ×d ), where</w:t>
        <w:br/>
        <w:t>d := min{d, d′ }, the curves U (·), S(·) and V (·) are analytic,2 and for every t ∈ [0, te ): the columns of U (t)</w:t>
        <w:br/>
        <w:t>are orthonormal; S(t) is diagonal;8 the columns of V (t) are orthonormal; and W (t) = U (t)S(t)V ⊤ (t).</w:t>
        <w:br/>
        <w:br/>
        <w:t>Proposition 4 below states that the curve traversed by the end-to-end matrix during optimization, i.e., Wn:1 (·),</w:t>
        <w:br/>
        <w:t>admits an analytic singular value decomposition.</w:t>
        <w:br/>
        <w:t>Proposition 4. There exists an analytic singular value decomposition for Wn:1 (·).</w:t>
        <w:br/>
        <w:t xml:space="preserve">    7 The nuclear norm of a matrix is equal to the sum of its singular values.</w:t>
        <w:br/>
        <w:t xml:space="preserve">    8 Entries on the diagonal of S(t) may be negative, and may appear in any order (in particular, they are generally not arranged in</w:t>
        <w:br/>
        <w:br/>
        <w:t>descending or ascending order).</w:t>
        <w:br/>
        <w:br/>
        <w:br/>
        <w:t xml:space="preserve">                  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2: Experiment comparing, on matrix completion (special case of matrix sensing) tasks, the global minimizer of</w:t>
        <w:br/>
        <w:t>lowest nuclear norm (“min nuclear”) against solutions produced by two and three layer linear neural networks (“2 layer</w:t>
        <w:br/>
        <w:t>LNN” and “3 layer LNN,” respectively). Each task entails a different number of observations (measurements), taken from</w:t>
        <w:br/>
        <w:t>a low rank ground truth matrix. Left and right plots respectively display reconstruction errors (distances from ground</w:t>
        <w:br/>
        <w:t>truth) and nuclear norms of the solutions on each task. Notice that on tasks with many observations, the difference</w:t>
        <w:br/>
        <w:t>between ground truth and global minimizer of lowest nuclear norm is slight, and the linear neural networks converge to</w:t>
        <w:br/>
        <w:t>these. In contrast, on tasks with few observations the difference is significant, and the linear neural networks (especially</w:t>
        <w:br/>
        <w:t>the deeper one) choose low rank ground truth over global minimizer of lowest nuclear norm. For details see Arora et al.</w:t>
        <w:br/>
        <w:t>(2019b), from which results are taken.</w:t>
        <w:br/>
        <w:br/>
        <w:br/>
        <w:t>Proof. Any analytic curve in matrix space admits an analytic singular value decomposition (see Theorem 1</w:t>
        <w:br/>
        <w:t>in Bunse-Gerstner et al. (1991)), so it suffices to show that Wn:1 (·) is analytic. Analytic functions are</w:t>
        <w:br/>
        <w:t>closed under summation, multiplication and composition, so the analyticity of the loss ℓ(·) implies that</w:t>
        <w:br/>
        <w:t>the overparameterized objective ϕ(·) (Equation (1)) is analytic as well. A basic result in the theory of</w:t>
        <w:br/>
        <w:t>analytic differential equations is that gradient flow over an analytic objective yields an analytic curve</w:t>
        <w:br/>
        <w:t>(see Theorem 1.1 in Ilyashenko and Yakovenko (2008)). We conclude that W1 (·), W2 (·), . . . , Wn (·) (curves</w:t>
        <w:br/>
        <w:t>traversed by the weight matrices during optimization; see Equation (2)) are analytic. Since Wn:1 (·) :=</w:t>
        <w:br/>
        <w:t>Wn (·)Wn−1 (·) · · · W1 (·), and, as stated, analytic functions are closed under summation and multiplication,</w:t>
        <w:br/>
        <w:t>Wn:1 (·) is also analytic. This concludes the proof.</w:t>
        <w:br/>
        <w:br/>
        <w:t>Let (U (·), S(·), V (·)) be an analytic singular value decomposition for Wn:1 (·). For r = 1, 2, . . . , min{d0 , dn },</w:t>
        <w:br/>
        <w:t>denote by ur (·) the rth column of U (·), by σr (·) the rth diagonal entry of S(·), and by vr (·) the rth column</w:t>
        <w:br/>
        <w:t xml:space="preserve">                                                min{d ,d }</w:t>
        <w:br/>
        <w:t>of V (·). Up to potential minus signs, (σr (·))r=1 0 n are the singular values of Wn:1 (·), with corresponding</w:t>
        <w:br/>
        <w:t xml:space="preserve">                                          min{d ,d }           min{d ,d }</w:t>
        <w:br/>
        <w:t>left and right singular vectors (ur (·))r=1 0 n and (vr (·))r=1 0 n , respectively.9 The following theorem</w:t>
        <w:br/>
        <w:t>employs the end-to-end dynamics from Section 2 (Theorem 1) for characterizing the dynamics of σr (·).</w:t>
        <w:br/>
        <w:t>Theorem 3. It holds that:</w:t>
        <w:br/>
        <w:t xml:space="preserve">                                 1−1/n</w:t>
        <w:br/>
        <w:t xml:space="preserve">             d</w:t>
        <w:br/>
        <w:t xml:space="preserve">                σr (t) = σr2 (t)          −∇ℓ Wn:1 (t) , ur (t)vr⊤ (t) n , t &gt; 0 , r = 1, 2, . . . , min{d0 , dn } ,</w:t>
        <w:br/>
        <w:br/>
        <w:t xml:space="preserve">  σ̇r (t) := dt</w:t>
        <w:br/>
        <w:t>where as before, ⟨· , ·⟩ stands for the standard inner product between matrices, i.e., ⟨A, B⟩ := Tr(AB ⊤ ) for any</w:t>
        <w:br/>
        <w:t>matrices A and B of the same dimensions.</w:t>
        <w:br/>
        <w:br/>
        <w:t>Proof. Differentiating the analytic singular value decomposition of Wn:1 (·) with respect to time yields:</w:t>
        <w:br/>
        <w:t xml:space="preserve">                     Ẇn:1 (t) = U̇ (t)S(t)V ⊤ (t) + U (t)Ṡ(t)V ⊤ (t) + U (t)S(t)V̇ ⊤ (t) , t &gt; 0 ,</w:t>
        <w:br/>
        <w:t>where U̇ (t) := dt</w:t>
        <w:br/>
        <w:t xml:space="preserve">                 d                 d</w:t>
        <w:br/>
        <w:t xml:space="preserve">                   U (t), Ṡ(t) := dt S(t) and V̇ (t) := dt</w:t>
        <w:br/>
        <w:t xml:space="preserve">                                                         d</w:t>
        <w:br/>
        <w:t xml:space="preserve">                                                            V (t). Multiplying from the left by U ⊤ (t) and from</w:t>
        <w:br/>
        <w:t>the right by V (t), while using the fact that the columns of U (t) are orthonormal and the columns of V (t)</w:t>
        <w:br/>
        <w:t>are orthonormal, we obtain:</w:t>
        <w:br/>
        <w:t xml:space="preserve">                     U ⊤ (t)Ẇn:1 (t)V (t) = U ⊤ (t)U̇ (t)S(t) + Ṡ(t) + S(t)V̇ ⊤ (t)V (t) , t &gt; 0 .</w:t>
        <w:br/>
        <w:t xml:space="preserve">    9 More precisely, for every t ≥ 0, the singular values of W                      min{d0 ,dn }</w:t>
        <w:br/>
        <w:t xml:space="preserve">                                                               n:1 (t) are (|σr (t)|)r=1          , and as left and right singular vectors</w:t>
        <w:br/>
        <w:t xml:space="preserve">                    min{d0 ,dn }                min{d0 ,dn }</w:t>
        <w:br/>
        <w:t>we may take (ur (t))r=1          and (sr vr (t))r=1          respectively, where sr equals 1 if σr (t) ≥ 0 and −1 otherwise.</w:t>
        <w:br/>
        <w:br/>
        <w:br/>
        <w:t xml:space="preserve">                 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Fix some r ∈ {1, 2, . . . , min{d0 , dn }}. The rth diagonal entry of the latter matrix equation is:</w:t>
        <w:br/>
        <w:br/>
        <w:t xml:space="preserve">                  r (t)Ẇn:1 (t)vr (t) = ur (t)u̇r (t) · σr (t) + σ̇r (t) + σr (t) · v̇r (t)vr (t) , t &gt; 0 ,</w:t>
        <w:br/>
        <w:t xml:space="preserve">                 u⊤                                                                                              (11)</w:t>
        <w:br/>
        <w:t xml:space="preserve">                                          ⊤                                            ⊤</w:t>
        <w:br/>
        <w:br/>
        <w:br/>
        <w:t>where u̇r (t) := dt</w:t>
        <w:br/>
        <w:t xml:space="preserve">                  d</w:t>
        <w:br/>
        <w:t xml:space="preserve">                    ur (t) and v̇r (t) := dt</w:t>
        <w:br/>
        <w:t xml:space="preserve">                                          d</w:t>
        <w:br/>
        <w:t xml:space="preserve">                                             vr (t). Since ur (·) is a column of U (·) it has unit length throughout,</w:t>
        <w:br/>
        <w:t>meaning ur (·)ur (·) ≡ 1. Similarly, vr (·) is a column of V (·) and therefore vr⊤ (·)vr (·) ≡ 1. This implies</w:t>
        <w:br/>
        <w:t xml:space="preserve">            ⊤</w:t>
        <w:br/>
        <w:br/>
        <w:t>that for every t &gt; 0:</w:t>
        <w:br/>
        <w:br/>
        <w:t xml:space="preserve">             u⊤r (t)u̇r (t) = 2 dt ur (t)ur (t) = 0 and v̇r (t)vr (t) = 2 dt vr (t)vr (t) = 0 .</w:t>
        <w:br/>
        <w:t xml:space="preserve">                              1 d     ⊤                          ⊤             1 d     ⊤</w:t>
        <w:br/>
        <w:br/>
        <w:br/>
        <w:t>Equation (11) thus simplifies to:</w:t>
        <w:br/>
        <w:br/>
        <w:t xml:space="preserve">                                                    r (t)Ẇn:1 (t)vr (t) , t &gt; 0 .</w:t>
        <w:br/>
        <w:t xml:space="preserve">                                         σ̇r (t) = u⊤</w:t>
        <w:br/>
        <w:br/>
        <w:t>Plugging in the end-to-end dynamics (Equation (3)), we have:</w:t>
        <w:br/>
        <w:t xml:space="preserve">                 Xn                                 j−1                               n−j</w:t>
        <w:br/>
        <w:t xml:space="preserve">                           u⊤              ⊤</w:t>
        <w:br/>
        <w:t xml:space="preserve">                                                                         (t)Wn:1 (t) n vr (t) , t &gt; 0 .          (12)</w:t>
        <w:br/>
        <w:t xml:space="preserve">                                                     n</w:t>
        <w:br/>
        <w:t xml:space="preserve">                                                                      ⊤</w:t>
        <w:br/>
        <w:t xml:space="preserve">   σ̇r (t) = −              r (t) Wn:1 (t)Wn:1 (t)      ∇ℓ Wn:1 (t) Wn:1</w:t>
        <w:br/>
        <w:t xml:space="preserve">                     j=1</w:t>
        <w:br/>
        <w:br/>
        <w:t>For every t &gt; 0 and j ∈ {1, 2, . . . , n}:</w:t>
        <w:br/>
        <w:t xml:space="preserve">                                      j−1                2   j−1                    j−1</w:t>
        <w:br/>
        <w:t xml:space="preserve">            u⊤              ⊤</w:t>
        <w:br/>
        <w:t xml:space="preserve">                                          = u⊤                   U ⊤ (t) = σr2 (t) n · u⊤                        (13)</w:t>
        <w:br/>
        <w:t xml:space="preserve">                                       n                      n</w:t>
        <w:br/>
        <w:t xml:space="preserve">             r (t) Wn:1 (t)Wn:1 (t)          r (t)U (t) S (t)                           r (t)</w:t>
        <w:br/>
        <w:br/>
        <w:t>and</w:t>
        <w:br/>
        <w:t xml:space="preserve">                                n−j                      n−j                       n−j</w:t>
        <w:br/>
        <w:t xml:space="preserve">              Wn:1 (t)Wn:1 (t) n vr (t) = V (t) S 2 (t) n V ⊤ (t)vr (t) = σr2 (t) n · vr (t) .                   (14)</w:t>
        <w:br/>
        <w:t xml:space="preserve">               ⊤</w:t>
        <w:br/>
        <w:br/>
        <w:t>Plugging Equations (13) and (14) into Equation (12) concludes the proof:</w:t>
        <w:br/>
        <w:t xml:space="preserve">                                     Xn           1−1/n ⊤</w:t>
        <w:br/>
        <w:t xml:space="preserve">                                          σr2 (t)</w:t>
        <w:br/>
        <w:br/>
        <w:t xml:space="preserve">                       σ̇r (t) = −                     · ur (t)∇ℓ Wn:1 (t) vr (t)</w:t>
        <w:br/>
        <w:t xml:space="preserve">                                     j=1</w:t>
        <w:br/>
        <w:t xml:space="preserve">                                       1−1/n                                      , t &gt; 0.</w:t>
        <w:br/>
        <w:t xml:space="preserve">                                 2</w:t>
        <w:br/>
        <w:t xml:space="preserve">                                               −∇ℓ Wn:1 (t) , ur (t)vr⊤ (t) n</w:t>
        <w:br/>
        <w:br/>
        <w:t xml:space="preserve">                              = σr (t)</w:t>
        <w:br/>
        <w:br/>
        <w:br/>
        <w:t>An immediate implication of Theorem 3 is that in the case where Wn:1 (·) is square (i.e., where d0 = dn ), its</w:t>
        <w:br/>
        <w:t>determinant does not change sign.</w:t>
        <w:br/>
        <w:br/>
        <w:t>Lemma 2. Assume that d0 = d n . Then, the sign of det Wn:1 (·)  is constant through time. That is, one of        the</w:t>
        <w:br/>
        <w:t>following holds: (i) det Wn:1 (t) &gt; 0 for all t ≥ 0; (ii) det Wn:1 (t) = 0 for all t ≥ 0; or (iii) det Wn:1 (t) &lt; 0</w:t>
        <w:br/>
        <w:t>for all t ≥ 0.</w:t>
        <w:br/>
        <w:t xml:space="preserve">                               Qd0</w:t>
        <w:br/>
        <w:t>Proof. Since |det Wn:1 (·) | = r=1    |σr (·)|, by the continuity of det Wn:1 (·) and the intermediate value</w:t>
        <w:br/>
        <w:br/>
        <w:br/>
        <w:t>theorem, it suffices to show that for each r ∈ {1, 2, . . . , d0 }, either σr (t) ̸= 0 for all t ≥ 0 or σr (t) = 0 for</w:t>
        <w:br/>
        <w:t>all t ≥ 0.</w:t>
        <w:br/>
        <w:t>Fix some r ∈ {1, 2, . . . , d0 }, and let g(·) be the function defined by:</w:t>
        <w:br/>
        <w:br/>
        <w:t xml:space="preserve">                                  g(t) := −∇ℓ Wn:1 (t) , ur (t)vr⊤ (t) n , t ≥ 0 .</w:t>
        <w:br/>
        <w:br/>
        <w:br/>
        <w:t xml:space="preserve">                                               1−1/n</w:t>
        <w:br/>
        <w:t>By Theorem 3, it holds that σ̇r (t) = σr2 (t)        g(t) for all t &gt; 0. It can be verified via differentiation that</w:t>
        <w:br/>
        <w:t>the solution of this differential equation is, when n = 2:</w:t>
        <w:br/>
        <w:t xml:space="preserve">                                               R t ′ ′</w:t>
        <w:br/>
        <w:t xml:space="preserve">                                                                      if σr (0) &gt; 0 ,</w:t>
        <w:br/>
        <w:t xml:space="preserve">                                   </w:t>
        <w:br/>
        <w:t xml:space="preserve">                                   σr (0) exp 0 Rg(t ) dt</w:t>
        <w:br/>
        <w:t xml:space="preserve">                                   </w:t>
        <w:br/>
        <w:t xml:space="preserve">                                                   t</w:t>
        <w:br/>
        <w:t xml:space="preserve">                           σr (t) = σr (0) exp − 0 g(t′ ) dt′         if σr (0) &lt; 0 ,      t ≥ 0,</w:t>
        <w:br/>
        <w:t xml:space="preserve">                                   </w:t>
        <w:br/>
        <w:t xml:space="preserve">                                                                      otherwise ,</w:t>
        <w:br/>
        <w:t xml:space="preserve">                                   </w:t>
        <w:br/>
        <w:t xml:space="preserve">                                     0</w:t>
        <w:br/>
        <w:br/>
        <w:t xml:space="preserve">            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when n ≥ 3:</w:t>
        <w:br/>
        <w:t xml:space="preserve">                                                         1</w:t>
        <w:br/>
        <w:t xml:space="preserve">               </w:t>
        <w:br/>
        <w:t xml:space="preserve">                           2/n−1             R t ′ ′   2/n−1</w:t>
        <w:br/>
        <w:t xml:space="preserve">                   σ   (0)       + (2/n − 1)    g(t  )dt                                   if σr (0) &gt; 0 ,</w:t>
        <w:br/>
        <w:t xml:space="preserve">               </w:t>
        <w:br/>
        <w:t xml:space="preserve">                     r</w:t>
        <w:br/>
        <w:t xml:space="preserve">               </w:t>
        <w:br/>
        <w:t xml:space="preserve">               </w:t>
        <w:br/>
        <w:t xml:space="preserve">               </w:t>
        <w:br/>
        <w:t xml:space="preserve">                                             0</w:t>
        <w:br/>
        <w:t xml:space="preserve">                                                             1</w:t>
        <w:br/>
        <w:t xml:space="preserve">       σr (t) = − − σr (0) 2/n−1 − (2/n − 1) R t g(t′ )dt′ 2/n−1                           if σr (0) &lt; 0 ,   t ≥ 0.</w:t>
        <w:br/>
        <w:t xml:space="preserve">               </w:t>
        <w:br/>
        <w:t xml:space="preserve">                                                   0</w:t>
        <w:br/>
        <w:t xml:space="preserve">               </w:t>
        <w:br/>
        <w:t xml:space="preserve">                                                                                           otherwise ,</w:t>
        <w:br/>
        <w:t xml:space="preserve">               </w:t>
        <w:br/>
        <w:t xml:space="preserve">                 0</w:t>
        <w:br/>
        <w:t xml:space="preserve">               </w:t>
        <w:br/>
        <w:br/>
        <w:t>Whether n = 2 or n ≥ 3, it holds that either σr (t) ̸= 0 for all t ≥ 0 or σr (t) = 0 for all t ≥ 0. This concludes</w:t>
        <w:br/>
        <w:t>the proof.</w:t>
        <w:br/>
        <w:br/>
        <w:t>Lemma 2 has a far-reaching consequence: there exist cases where ℓ(·) corresponds to a matrix sensing</w:t>
        <w:br/>
        <w:t>task (i.e., is of the form in Equation (9)), and its minimization with a linear neural network leads all norms</w:t>
        <w:br/>
        <w:t>of Wn:1 (·) to grow towards infinity. This result—formally delivered by Proposition 5 below—contrasts</w:t>
        <w:br/>
        <w:t>Supposition 1 in that it means the implicit regularization of linear neural networks in matrix sensing cannot</w:t>
        <w:br/>
        <w:t>be characterized as lowering any norm, in particular the nuclear norm.</w:t>
        <w:br/>
        <w:t>Proposition 5. Assume that d0 = dn ≥ 2. Then, there exist measurement matrices A1 , A2 , . . . , Am ∈</w:t>
        <w:br/>
        <w:t>Rdn ×d0 and corresponding measurements b1 , b2 , . . . , bm ∈ R such that the loss ℓ(·) defined by Equation (9)</w:t>
        <w:br/>
        <w:t>admits solutions attaining the global minimum ℓ∗ := inf W ∈Rdn ×d0 ℓ(W ) = 0, and yet the following    holds.</w:t>
        <w:br/>
        <w:t>For any norm ∥ · ∥ over Rdn ×d0 , there exist constants c ∈ R&gt;0 and c′ ∈ R such that if det Wn:1 (0) &gt; 0, i.e.,</w:t>
        <w:br/>
        <w:t>if the determinant of the end-to-end matrix is positive at initialization,10 then:</w:t>
        <w:br/>
        <w:t xml:space="preserve">                                                                      −1/2</w:t>
        <w:br/>
        <w:t xml:space="preserve">                                      ∥Wn:1 (t)∥ ≥ c ℓ Wn:1 (t) − ℓ∗       + c′ , t ≥ 0 ,</w:t>
        <w:br/>
        <w:br/>
        <w:br/>
        <w:t>meaning in  particular that ∥Wn:1 (·)∥ diverges to infinity when the loss approaches global minimum (i.e., when</w:t>
        <w:br/>
        <w:t>ℓ Wn:1 (·) converges to ℓ∗ ).</w:t>
        <w:br/>
        <w:br/>
        <w:t>Proof. For simplicity of presentation, assume that d0 = 2. The proof below can easily be extended to account</w:t>
        <w:br/>
        <w:t>for arbitrary d0 ≥ 2 (see Appendix B in Razin and Cohen (2020)).</w:t>
        <w:br/>
        <w:t>Consider the measurement matrices A1 = e1 e⊤2 , A2 = e2 e1 and A3 = e2 e2 , where e1 := (1, 0) ∈ R</w:t>
        <w:br/>
        <w:t xml:space="preserve">                                                         ⊤                ⊤                   ⊤       2</w:t>
        <w:br/>
        <w:br/>
        <w:t>and e2 := (0, 1) ∈ R , with corresponding measurements b1 = 1, b2 = 1 and b3 = 0. The loss ℓ(·) in this</w:t>
        <w:br/>
        <w:t xml:space="preserve">                ⊤      2</w:t>
        <w:br/>
        <w:br/>
        <w:t>case can be written as:</w:t>
        <w:br/>
        <w:t xml:space="preserve">                                    1</w:t>
        <w:br/>
        <w:t xml:space="preserve">                                      (w1,2 − 1)2 + (w2,1 − 1)2 + w2,2</w:t>
        <w:br/>
        <w:t xml:space="preserve">                                                                   2</w:t>
        <w:br/>
        <w:t xml:space="preserve">                                                                         ,                         (15)</w:t>
        <w:br/>
        <w:br/>
        <w:t xml:space="preserve">                           ℓ(W ) =</w:t>
        <w:br/>
        <w:t xml:space="preserve">                                    6</w:t>
        <w:br/>
        <w:t>where wi,j denotes the (i, j)th entry of W ∈ R2×2 , for i = 1, 2 and j = 1, 2. Clearly, any W ∈ R2×2</w:t>
        <w:br/>
        <w:t>holding ones in its off-diagonal and zero in its bottom-right entry attains the global minimum ℓ∗ = 0.</w:t>
        <w:br/>
        <w:t>Fix some time t ≥ 0, and for the moment, assume that ℓ(Wn:1 (t)) &lt; 1/6 (this assumption will later be</w:t>
        <w:br/>
        <w:t>lifted). We slightly overload notation by using wi,j (t) to denote the (i, j)th entry of Wn:1 (t), for i = 1, 2</w:t>
        <w:br/>
        <w:t>and j = 1, 2. By Equation (15):</w:t>
        <w:br/>
        <w:br/>
        <w:t xml:space="preserve">   |w1,2 (t) − 1| ≤ 6ℓ(Wn:1 (t)) , |w2,1 (t) − 1| ≤ 6ℓ(Wn:1 (t)) , |w2,2 (t)| ≤ 6ℓ(Wn:1 (t)) . (16)</w:t>
        <w:br/>
        <w:t xml:space="preserve">                    p                                  p                                p</w:t>
        <w:br/>
        <w:br/>
        <w:br/>
        <w:t>Lemma 2 states that the determinant of Wn:1 (·) does not change sign during optimization. This implies that</w:t>
        <w:br/>
        <w:t>if det(Wn:1 (0)) &gt; 0 then:</w:t>
        <w:br/>
        <w:br/>
        <w:t xml:space="preserve">                        det Wn:1 (t) = w1,1 (t) · w2,2 (t) − w1,2 (t) · w2,1 (t) &gt; 0 .                 (17)</w:t>
        <w:br/>
        <w:br/>
        <w:br/>
        <w:t>Equation (16), along with our (temporary) assumption ℓ(Wn:1 (t)) &lt; 1/6, ensures that w1,2 (t) &gt; 0 and</w:t>
        <w:br/>
        <w:t>w2,1 (t) &gt; 0. Thus, for Equation (17) to hold, necessarily w1,1 (t) · w2,2 (t) &gt; 0. We may therefore write</w:t>
        <w:br/>
        <w:t xml:space="preserve">   10 The condition det W              &gt; 0 can be replaced by det Wn:1 (0) &lt; 0 (see Exercise 4).</w:t>
        <w:br/>
        <w:br/>
        <w:t xml:space="preserve">                            n:1 (0)</w:t>
        <w:br/>
        <w:br/>
        <w:br/>
        <w:t xml:space="preserve">                   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|w1,1 (t) · w2,2 (t)| = w1,1 (t) · w2,2 (t) &gt; w1,2 (t) · w2,1 (t). Dividing by |w2,2 (t)|, while applying the bounds</w:t>
        <w:br/>
        <w:t>from Equation (16), leads to:</w:t>
        <w:br/>
        <w:t xml:space="preserve">                    p              2</w:t>
        <w:br/>
        <w:t xml:space="preserve">                 1 − 6ℓ(Wn:1 (t))          1                                   1</w:t>
        <w:br/>
        <w:t xml:space="preserve">                                                                                         − 2.</w:t>
        <w:br/>
        <w:t xml:space="preserve">                                                          p</w:t>
        <w:br/>
        <w:t xml:space="preserve">    |w1,1 (t)| &gt;   p                 =p              − 2 + 6ℓ(Wn:1 (t)) ≥ p</w:t>
        <w:br/>
        <w:t xml:space="preserve">                     6ℓ(Wn:1 (t))       6ℓ(Wn:1 (t))                        6ℓ(Wn:1 (t))</w:t>
        <w:br/>
        <w:br/>
        <w:t>It remains to convert this lower bound on |w1,1 (t)| to a lower bound on ∥Wn:1 (t)∥. Since ∥ · ∥ upholds the</w:t>
        <w:br/>
        <w:t>triangle inequality and absolute homogeneity:</w:t>
        <w:br/>
        <w:br/>
        <w:t xml:space="preserve">                                                      1 ∥ − ∥Wn:1 (t) − w1,1 (t) · e1 e1 ∥ .</w:t>
        <w:br/>
        <w:t xml:space="preserve">                       ∥Wn:1 (t)∥ ≥ |w1,1 (t)| · ∥e1 e⊤                                ⊤</w:t>
        <w:br/>
        <w:br/>
        <w:br/>
        <w:t>Using again the triangle inequality and absolute homogeneity, with subsequent application of Equation (16),</w:t>
        <w:br/>
        <w:t>we bound the latter term on the right-hand side above:</w:t>
        <w:br/>
        <w:t xml:space="preserve">                                       p                                      p</w:t>
        <w:br/>
        <w:t xml:space="preserve">  ∥Wn:1 (t) − w1,1 (t) · e1 e⊤            6ℓ(Wn:1 (t)) · ∥e1 e⊤          ⊤</w:t>
        <w:br/>
        <w:t xml:space="preserve">                                                                                 6ℓ(Wn:1 (t)) · ∥e2 e⊤</w:t>
        <w:br/>
        <w:br/>
        <w:t xml:space="preserve">                             1∥≤ 1+                           2 ∥ + ∥e2 e1 ∥ +                       2∥</w:t>
        <w:br/>
        <w:br/>
        <w:t xml:space="preserve">                               ≤ 2 ∥e1 e2 ∥ + ∥e2 e1 ∥ + ∥e2 e2 ∥ ,</w:t>
        <w:br/>
        <w:t xml:space="preserve">                                         ⊤          ⊤         ⊤</w:t>
        <w:br/>
        <w:br/>
        <w:br/>
        <w:t>where the second transition is by our (temporary) assumption ℓ(Wn:1 (t)) &lt; 1/6. Combining the latter three</w:t>
        <w:br/>
        <w:t>inequalities, we obtain:</w:t>
        <w:br/>
        <w:t xml:space="preserve">                               1</w:t>
        <w:br/>
        <w:t xml:space="preserve">                                               1 ∥ − 2 ∥e1 e1 ∥ + ∥e1 e2 ∥ + ∥e2 e1 ∥ + ∥e2 e2 ∥ .</w:t>
        <w:br/>
        <w:t xml:space="preserve">                                        · ∥e1 e⊤            ⊤          ⊤           ⊤          ⊤</w:t>
        <w:br/>
        <w:br/>
        <w:t xml:space="preserve">           ∥Wn:1 (t)∥ ≥ p</w:t>
        <w:br/>
        <w:t xml:space="preserve">                           6ℓ(Wn:1 (t))</w:t>
        <w:br/>
        <w:t xml:space="preserve">                                      √                         √</w:t>
        <w:br/>
        <w:t>Defining  the constants c := ∥e1 e⊤</w:t>
        <w:br/>
        <w:t xml:space="preserve">                                  1 ∥/ 6 &gt; 0 and c := min −</w:t>
        <w:br/>
        <w:t xml:space="preserve">                                                     ′</w:t>
        <w:br/>
        <w:t xml:space="preserve">                                                                    6c , −2 ∥e1 e⊤           ⊤          ⊤</w:t>
        <w:br/>
        <w:t xml:space="preserve">                                                                                  1 ∥ + ∥e1 e2 ∥ + ∥e2 e1 ∥ +</w:t>
        <w:br/>
        <w:t>∥e2 e2 ∥ , while recalling that ℓ = 0, we have:</w:t>
        <w:br/>
        <w:t xml:space="preserve">     ⊤                           ∗</w:t>
        <w:br/>
        <w:br/>
        <w:br/>
        <w:t xml:space="preserve">                                                                  −1/2</w:t>
        <w:br/>
        <w:t xml:space="preserve">                                  ∥Wn:1 (t)∥ ≥ c ℓ Wn:1 (t) − ℓ∗       + c′ .                                   (18)</w:t>
        <w:br/>
        <w:br/>
        <w:br/>
        <w:t>This is the sought-after result, subject to our (temporary) assumption ℓ(Wn:1 (t)) &lt; 1/6. To lift the assump-</w:t>
        <w:br/>
        <w:t>tion, note that whenever ℓ(Wn:1 (t)) ≥ 1/6, the right-hand side of Equation (18) is non-positive, hence it is</w:t>
        <w:br/>
        <w:t>trivially no greater than the left-hand side.</w:t>
        <w:br/>
        <w:br/>
        <w:t>The inability of norms to explain the implicit regularization under study (i.e., that of linear neural networks in</w:t>
        <w:br/>
        <w:t>matrix sensing) poses a quandary, as from a classical machine learning perspective, regularization is typically</w:t>
        <w:br/>
        <w:t>norm-based. To overcome this quandary we return to Theorem 3, which provides an alternative explanation</w:t>
        <w:br/>
        <w:t>by revealing a form of greedy low rank learning. Namely, Theorem 3 reveals that each σr (·), i.e.,   each singular</w:t>
        <w:br/>
        <w:t>value of Wn:1 (·), evolves at a rate given by a product of two factors: (i) −∇ℓ Wn:1 (·) , ur (·)vr⊤ (·) n,</w:t>
        <w:br/>
        <w:t>which implies that σr (·) moves faster when its singular component (i.e., ur (·)vr⊤ (·)) is more aligned with the</w:t>
        <w:br/>
        <w:t>direction of steepest descent in the loss (i.e., with −∇ℓ(Wn:1 (·))); and (ii) (σr2 (·))1−1/n , by which the speed</w:t>
        <w:br/>
        <w:t>of σr (·) is proportional to its size exponentiated by 2 − 2/n. The second factor creates a momentum-like</w:t>
        <w:br/>
        <w:t>effect, which attenuates the movement of small singular values and accelerates the movement of large ones.</w:t>
        <w:br/>
        <w:t>Accordingly, we may expect that with near-zero initialization (regime of interest), singular values progress</w:t>
        <w:br/>
        <w:t>slowly at first, and then, one after the other they reach a critical threshold and quickly rise, until convergence</w:t>
        <w:br/>
        <w:t>is attained. Such dynamics can be viewed as a greedy learning process which incrementally increases the</w:t>
        <w:br/>
        <w:t>rank of its search space, thereby entailing a preference for solutions of low rank. This greedy low rank</w:t>
        <w:br/>
        <w:t>learning process indeed takes place empirically, and moreover, in accordance with the fact that the exponent</w:t>
        <w:br/>
        <w:t>2 − 2/n grows with n (number of layers in the linear neural network), the process sharpens with depth—see</w:t>
        <w:br/>
        <w:t>Figure 3 for an example. We note that under certain conditions, Theorem 3 can be used to derive closed-form</w:t>
        <w:br/>
        <w:t xml:space="preserve">                         min{d ,d }</w:t>
        <w:br/>
        <w:t>expressions for (σr (·))r=1 0 n (see Arora et al. (2019b)), or to formally prove that the global minimizer to</w:t>
        <w:br/>
        <w:t>which Wn:1 (·) converges has low rank (analogously to the results of Li et al. (2021); Razin et al. (2021); Jin</w:t>
        <w:br/>
        <w:t>et al. (2023)).</w:t>
        <w:br/>
        <w:br/>
        <w:br/>
        <w:t xml:space="preserve">         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3: Empirical demonstration of the greedy low rank learning process brought forth by the implicit regularization</w:t>
        <w:br/>
        <w:t>of linear neural networks. Plots show, for a matrix sensing task comprising measurements taken from a low rank</w:t>
        <w:br/>
        <w:t>ground truth, singular values of the learned solution throughout the iterations of gradient descent. Left (“linear”) plot</w:t>
        <w:br/>
        <w:t>corresponds to direct minimization of the matrix sensing loss; middle (“2 layer LNN”) and right (“3 layer LNN”) plots</w:t>
        <w:br/>
        <w:t>correspond to minimization of the overparameterized objectives induced by two and three layer linear neural networks,</w:t>
        <w:br/>
        <w:t>respectively. Plot titles specify reconstruction error (distance of learned solution from ground truth matrix) at the end</w:t>
        <w:br/>
        <w:t>of training. Notice that the greedy low rank learning process takes place only with the linear neural networks, and is</w:t>
        <w:br/>
        <w:t>sharper with the deeper network. For details see Arora et al. (2019b), from which results are taken.</w:t>
        <w:br/>
        <w:br/>
        <w:br/>
        <w:t>4.4    Implicit Compression by Overparameterization</w:t>
        <w:br/>
        <w:br/>
        <w:t>Recall from Subsection 3.2 that overparameterization, i.e., replacement of a linear transformation with a linear</w:t>
        <w:br/>
        <w:t>neural network, can accelerate optimization. The results of the current section imply that it also encourages</w:t>
        <w:br/>
        <w:t>convergence to solutions of low rank, meaning ones that can be compressed.11 This phenomenon—an</w:t>
        <w:br/>
        <w:t>implicit compression by overparameterization—facilitates a practical technique of adding linear layers for</w:t>
        <w:br/>
        <w:t>fitting training data with a reduced-size model, thereby improving both generalization and computational</w:t>
        <w:br/>
        <w:t>efficiency at inference time. The technique has been applied to non-linear neural networks in various</w:t>
        <w:br/>
        <w:t>real-world settings (see, e.g., Guo et al. (2020); Jing et al. (2020); Huh et al. (2021)). Similarly to acceleration of</w:t>
        <w:br/>
        <w:t>optimization by overparameterization (see Subsection 3.2), it constitutes a practical application of linear</w:t>
        <w:br/>
        <w:t>neural networks born from a dynamical analysis.</w:t>
        <w:br/>
        <w:br/>
        <w:br/>
        <w:t>5     Extension: Arithmetic Neural Networks</w:t>
        <w:br/>
        <w:br/>
        <w:t>Linear neural networks are a fundamental model in the theory of deep learning, and as discussed in</w:t>
        <w:br/>
        <w:t>Subsections 3.2 and 4.4, they also admit practical benefits. Nevertheless, they are limited to linear (input-to-</w:t>
        <w:br/>
        <w:t>output) mappings, thus fail to capture the crucial role of non-linearity in deep learning. In this section we</w:t>
        <w:br/>
        <w:t>briefly discuss a non-linear extension of linear neural networks that is closer to practical deep learning.</w:t>
        <w:br/>
        <w:t>Linear neural networks can be viewed as matrix factorizations, in accordance with the fact that the mappings</w:t>
        <w:br/>
        <w:t>they realize are naturally represented as matrices factorized by network weights. Lifting matrices (two-</w:t>
        <w:br/>
        <w:t>dimensional arrays) to higher dimensions, i.e., considering tensor factorizations (or more precisely, mappings</w:t>
        <w:br/>
        <w:t>represented as tensors factorized by network weights),12 gives rise to neural networks with multiplicative</w:t>
        <w:br/>
        <w:t>non-linearity, known as arithmetic neural networks. Arithmetic neural networks have been shown to exhibit</w:t>
        <w:br/>
        <w:t>promising empirical performance (see, e.g., Cohen et al. (2016a); Sharir et al. (2016); Chrysos et al. (2021)),</w:t>
        <w:br/>
        <w:t>and their expressiveness was the subject of numerous theoretical studies (see, e.g., Cohen et al. (2016b);</w:t>
        <w:br/>
        <w:t>Cohen and Shashua (2016; 2017); Cohen et al. (2017; 2018); Sharir and Shashua (2018); Levine et al. (2018a;b);</w:t>
        <w:br/>
        <w:t>Balda et al. (2018); Khrulkov et al. (2018; 2019); Levine et al. (2019); Alexander et al. (2023); Razin et al. (2023)).</w:t>
        <w:br/>
        <w:t>It is possible to extend some of the (linear neural network) results in these lecture notes to arithmetic neural</w:t>
        <w:br/>
        <w:t xml:space="preserve">                                                                     ′</w:t>
        <w:br/>
        <w:t xml:space="preserve">   11 For d, d′ ∈ N, representing a linear transformation T : Rd → Rd generally requires dd′ parameters, but if Rank(T ) = ρ,</w:t>
        <w:br/>
        <w:br/>
        <w:t>where ρ ≪ min{d, d′ }, then far less parameters suffice, namely ρ(d + d′ − ρ).</w:t>
        <w:br/>
        <w:t xml:space="preserve">   12 For a mathematical introduction to tensor analysis see Hackbusch (2012).</w:t>
        <w:br/>
        <w:br/>
        <w:br/>
        <w:t xml:space="preserve">              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networks. In particular, through a dynamical analysis, it can be shown that—similarly to how the implicit</w:t>
        <w:br/>
        <w:t>regularization of linear neural networks lowers matrix rank—the implicit regularization of arithmetic neural</w:t>
        <w:br/>
        <w:t>networks lowers tensor ranks. For details see Razin et al. (2021) and Razin et al. (2022).</w:t>
        <w:br/>
        <w:br/>
        <w:br/>
        <w:t>6     Conclusion</w:t>
        <w:br/>
        <w:br/>
        <w:t>These lecture notes presented a theory of linear neural networks—a fundamental model in the study of</w:t>
        <w:br/>
        <w:t>optimization and generalization in deep learning. At the heart of the theory lies a dynamical characterization,</w:t>
        <w:br/>
        <w:t>by which training a linear neural network is equivalent to training a linear mapping with a certain precon-</w:t>
        <w:br/>
        <w:t>ditioner that promotes movement in directions already taken (Section 2). The dynamical characterization</w:t>
        <w:br/>
        <w:t>facilitated two results concerning optimization (Section 3): (i) a guarantee of convergence to global minimum,</w:t>
        <w:br/>
        <w:t>applicable to linear neural networks of arbitrary depth (Subsection 3.1); and (ii) a proof that there exist cases</w:t>
        <w:br/>
        <w:t>where insertion of depth via linear layers can accelerate training, despite introducing non-convexity while</w:t>
        <w:br/>
        <w:t>yielding no gain in terms of expressiveness (Subsection 3.2). With regards to generalization, the dynamical</w:t>
        <w:br/>
        <w:t>characterization was used to show that the implicit regularization of linear neural networks implements a</w:t>
        <w:br/>
        <w:t>greedy low rank learning process, which cannot be characterized as lowering any norm (Section 4). Practical</w:t>
        <w:br/>
        <w:t>applications born from the presented theory—namely, techniques for improving optimization, generalization</w:t>
        <w:br/>
        <w:t>and computational efficiency of non-linear neural networks—were discussed (Subsections 3.2 and 4.4).</w:t>
        <w:br/>
        <w:t>The dynamical approach underlying the presented theory was shown to overcome limitations of other</w:t>
        <w:br/>
        <w:t>theoretical approaches. For example: (i) it established a convergence guarantee (Theorem 2) in the presence</w:t>
        <w:br/>
        <w:t>of non-strict saddle points (Proposition 3), i.e., in a setting where generic landscape arguments from the</w:t>
        <w:br/>
        <w:t>literature on non-convex optimization (see, e.g., Ge et al. (2015); Lee et al. (2016)) are invalid; (ii) it proved that</w:t>
        <w:br/>
        <w:t>non-convex training of a linear neural network can be much faster than convex training of a linear mapping</w:t>
        <w:br/>
        <w:t>(Claim 1), a conclusion that cannot be attained through the classical lens by which convex training is prefer-</w:t>
        <w:br/>
        <w:t>able; and (iii) it provided a description of implicit regularization (Theorem 3) applicable to settings where no</w:t>
        <w:br/>
        <w:t>norm is being lowered (Proposition 5), i.e., where the standard association between regularization and norms</w:t>
        <w:br/>
        <w:t>(cf. Supposition 1) is inappropriate. Dynamical approaches have recently been adopted beyond the context</w:t>
        <w:br/>
        <w:t>of linear neural networks, e.g., for analyzing arithmetic neural networks (see Section 5). We hypothesize that</w:t>
        <w:br/>
        <w:t>such approaches will be key to developing a complete theoretical understanding of deep learning.</w:t>
        <w:br/>
        <w:br/>
        <w:br/>
        <w:t>Exercises</w:t>
        <w:br/>
        <w:br/>
        <w:t>Exercise 1. Consider the expression for the end-to-end dynamics given in Theorem 1 (Equation (3)).</w:t>
        <w:br/>
        <w:t>Simplify this expression for the case of a single output variable (i.e., dn = 1), and explain how the simplified</w:t>
        <w:br/>
        <w:t>form resonates with the interpretation of the end-to-end dynamics as promoting movement in directions</w:t>
        <w:br/>
        <w:t>already taken.</w:t>
        <w:br/>
        <w:t>Exercise 2. In this exercise you will derive a variant of the end-to-end dynamics (Theorem 1) that applies to a</w:t>
        <w:br/>
        <w:t>two layer symmetric linear neural network, i.e., to the parametric family of hypotheses {x 7→ W W ⊤ x : W ∈</w:t>
        <w:br/>
        <w:t>Rd×d }, where d ∈ N. Let ℓs : Rd×d → R be an analytic training loss, and consider the induced objective:</w:t>
        <w:br/>
        <w:t xml:space="preserve">                                    ϕs : Rd×d → R , ϕs (W ) = ℓs (W W ⊤ ) .</w:t>
        <w:br/>
        <w:t>Suppose we run gradient flow over ϕs (·), meaning we generate a continuous curve W (·) in Rd×d via the</w:t>
        <w:br/>
        <w:t>following differential equation:</w:t>
        <w:br/>
        <w:t xml:space="preserve">                                             d</w:t>
        <w:br/>
        <w:t xml:space="preserve">                                   Ẇ (t) := dt W (t) = −∇ϕs (W (t)) , t &gt; 0 .</w:t>
        <w:br/>
        <w:t>Derive a self-contained expression for the dynamics of the curve Ws (·) := W (·)W (·)⊤ . Specifically, derive</w:t>
        <w:br/>
        <w:t>an expression for Ẇs (t) := dt</w:t>
        <w:br/>
        <w:t xml:space="preserve">                              d</w:t>
        <w:br/>
        <w:t xml:space="preserve">                                Ws (t), where t &gt; 0, that depends on W (t) only via Ws (t) (meaning the</w:t>
        <w:br/>
        <w:t>expression may include Ws (t) but not W (t)).</w:t>
        <w:br/>
        <w:br/>
        <w:br/>
        <w:t xml:space="preserve">        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′</w:t>
        <w:br/>
        <w:t>Exercise 3. Prove the following result, used in Example 1. For any d, d′ ∈ N, W ∈ Rd×d and δ &gt; 0, it</w:t>
        <w:br/>
        <w:t>holds that:</w:t>
        <w:br/>
        <w:t xml:space="preserve">                                             ′</w:t>
        <w:br/>
        <w:t xml:space="preserve">             min ∥W − W ′ ∥F : W ′ ∈ Rd×d , σmin (W ′ ) ≤ δ = max 0, σmin (W ) − δ ,</w:t>
        <w:br/>
        <w:br/>
        <w:br/>
        <w:t>where ∥ · ∥F stands for Frobenius norm and σmin (·) refers to the minimal singular value of a matrix. You</w:t>
        <w:br/>
        <w:t>may use without proof the fact that ∥W − W ′ ∥F ≥ ∥σ(W ) − σ(W ′ )∥2 , where σ(W ) and σ(W ′ ) are the</w:t>
        <w:br/>
        <w:t xml:space="preserve">                    ′</w:t>
        <w:br/>
        <w:t>vectors in Rmin{d,d } holding, in non-increasing order, the singular values of W and W ′ , respectively (see</w:t>
        <w:br/>
        <w:t>Exercise IV.3.5 in Bhatia (1997)).</w:t>
        <w:br/>
        <w:br/>
        <w:t>Exercise 4. Suppose  we modify the statement of Proposition 5 by replacing the condition det Wn:1 (0) &gt; 0</w:t>
        <w:br/>
        <w:br/>
        <w:br/>
        <w:t>with det Wn:1 (0) &lt; 0. Adapt the proof of the proposition such that it accords with the modified statement.</w:t>
        <w:br/>
        <w:br/>
        <w:t>Exercise 5. Consider the singular value dynamics from Theorem 3, in the special case where the linear</w:t>
        <w:br/>
        <w:t xml:space="preserve">                                                       min{d ,d }</w:t>
        <w:br/>
        <w:t>neural network has two layers, i.e., n = 2. Let (cr )r=1 0 2 be a tuple of distinct real numbers. Let ϵ &gt; 0</w:t>
        <w:br/>
        <w:t>and te &gt; 0. Assume that, for r = 1, 2, . . . , min{d0 , d2 }:</w:t>
        <w:br/>
        <w:t xml:space="preserve">       • σr (·) equals ϵ at initialization (i.e., σr (0) = ϵ); and</w:t>
        <w:br/>
        <w:br/>
        <w:t xml:space="preserve">       • ⟨−∇ℓ(W2:1 (·)), ur (·)vr⊤ (·)⟩ is fixed at cr until time te of optimization (i.e., for all t ∈ [0, te ] it holds</w:t>
        <w:br/>
        <w:t xml:space="preserve">         that ⟨−∇ℓ(Wn:1 (t)), ur (t)vr⊤ (t)⟩ = cr ).</w:t>
        <w:br/>
        <w:t xml:space="preserve">                                                 min{d ,d }</w:t>
        <w:br/>
        <w:t>Derive closed-form expressions for (σr (t))r=1 0 2 , where       t ∈ [0, te ]. Show that gaps between singular</w:t>
        <w:br/>
        <w:t>values grow rapidly, in the sense that, for any r, r′ ∈ 1, 2, . . . , min{d0 , d2 } , r ̸= r′ , the ratio between</w:t>
        <w:br/>
        <w:br/>
        <w:br/>
        <w:t>σr (t) and σr′ (t) evolves exponentially with t when t ∈ [0, te ].</w:t>
        <w:br/>
        <w:br/>
        <w:br/>
        <w:t>Acknowledgements</w:t>
        <w:br/>
        <w:br/>
        <w:t>We thank Yotam Alexander, Nimrod De La Vega, Itamar Menuhin-Gruman, and Tom Verbin for aid in writing</w:t>
        <w:br/>
        <w:t>some of the proofs. The theory presented in these notes was developed with the support of NSF, ONR,</w:t>
        <w:br/>
        <w:t>Simons Foundation, Schmidt Foundation, Mozilla Research, Amazon Research, DARPA, SRC, Len Blavatnik</w:t>
        <w:br/>
        <w:t>and the Blavatnik Family Foundation, Yandex Initiative in Machine Learning, a Google Research Scholar</w:t>
        <w:br/>
        <w:t>Award, a Google Research Gift, Israel Science Foundation, Tel Aviv University Center for AI and Data Science,</w:t>
        <w:br/>
        <w:t>and Amnon and Anat Shashua. NR is supported by the Apple Scholars in AI/ML PhD fellowship.</w:t>
        <w:br/>
        <w:br/>
        <w:br/>
        <w:t>References</w:t>
        <w:br/>
        <w:t>Madhu S Advani, Andrew M Saxe, and Haim Sompolinsky. High-dimensional dynamics of generalization error in neural</w:t>
        <w:br/>
        <w:t xml:space="preserve">  networks. Neural Networks, 132:428–446, 2020.</w:t>
        <w:br/>
        <w:br/>
        <w:t>Yotam Alexander, Nimrod De La Vega, Noam Razin, and Nadav Cohen. What makes data suitable for a locally connected</w:t>
        <w:br/>
        <w:t xml:space="preserve">  neural network? a necessary and sufficient condition based on quantum entanglement. Advances in Neural Information</w:t>
        <w:br/>
        <w:t xml:space="preserve">  Processing Systems, 2023.</w:t>
        <w:br/>
        <w:br/>
        <w:t>Sanjeev Arora, Nadav Cohen, and Elad Hazan. On the optimization of deep networks: Implicit acceleration by overpa-</w:t>
        <w:br/>
        <w:t xml:space="preserve">  rameterization. In International Conference on Machine Learning, pages 244–253. PMLR, 2018.</w:t>
        <w:br/>
        <w:br/>
        <w:t>Sanjeev Arora, Nadav Cohen, Noah Golowich, and Wei Hu. A convergence analysis of gradient descent for deep linear</w:t>
        <w:br/>
        <w:t xml:space="preserve">  neural networks. International Conference on Learning Representations, 2019a.</w:t>
        <w:br/>
        <w:br/>
        <w:t>Sanjeev Arora, Nadav Cohen, Wei Hu, and Yuping Luo. Implicit regularization in deep matrix factorization. Advances in</w:t>
        <w:br/>
        <w:t xml:space="preserve">  Neural Information Processing Systems, 32:7413–7424, 2019b.</w:t>
        <w:br/>
        <w:br/>
        <w:br/>
        <w:t xml:space="preserve">          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Shahar Azulay, Edward Moroshko, Mor Shpigel Nacson, Blake Woodworth, Nathan Srebro, Amir Globerson, and Daniel</w:t>
        <w:br/>
        <w:t xml:space="preserve">  Soudry. On the implicit bias of initialization shape: Beyond infinitesimal mirror descent. International Conference on</w:t>
        <w:br/>
        <w:t xml:space="preserve">  Machine Learning, 2021.</w:t>
        <w:br/>
        <w:br/>
        <w:t>Bubacarr Bah, Holger Rauhut, Ulrich Terstiege, and Michael Westdickenberg. Learning deep linear neural networks:</w:t>
        <w:br/>
        <w:t xml:space="preserve">  Riemannian gradient flows and convergence to global minimizers. Information and Inference: A Journal of the IMA, 11</w:t>
        <w:br/>
        <w:t xml:space="preserve">  (1):307–353, 2021.</w:t>
        <w:br/>
        <w:br/>
        <w:t>Emilio Rafael Balda, Arash Behboodi, and Rudolf Mathar. A tensor analysis on dense connectivity via convolutional</w:t>
        <w:br/>
        <w:t xml:space="preserve">  arithmetic circuits. Preprint, 2018.</w:t>
        <w:br/>
        <w:br/>
        <w:t>Pierre Baldi and Kurt Hornik. Neural networks and principal component analysis: Learning from examples without</w:t>
        <w:br/>
        <w:t xml:space="preserve">   local minima. Neural networks, 2(1):53–58, 1989.</w:t>
        <w:br/>
        <w:br/>
        <w:t>Peter Bartlett, Dave Helmbold, and Phil Long. Gradient descent with identity initialization efficiently learns positive</w:t>
        <w:br/>
        <w:t xml:space="preserve">  definite linear transformations. In International Conference on Machine Learning, pages 520–529, 2018.</w:t>
        <w:br/>
        <w:br/>
        <w:t>Mohamed Ali Belabbas. On implicit regularization: Morse functions and applications to matrix factorization. arXiv</w:t>
        <w:br/>
        <w:t xml:space="preserve"> preprint arXiv:2001.04264, 2020.</w:t>
        <w:br/>
        <w:br/>
        <w:t>Sefi Bell-Kligler, Assaf Shocher, and Michal Irani. Blind super-resolution kernel estimation using an internal-gan.</w:t>
        <w:br/>
        <w:t xml:space="preserve">   Advances in Neural Information Processing Systems, 2019.</w:t>
        <w:br/>
        <w:br/>
        <w:t>Rajendra Bhatia. Matrix analysis. 1997.</w:t>
        <w:br/>
        <w:br/>
        <w:t>Avrim Blum, John Hopcroft, and Ravindran Kannan. Foundations of data science. Cambridge University Press, 2020.</w:t>
        <w:br/>
        <w:br/>
        <w:t>Angelika Bunse-Gerstner, Ralph Byers, Volker Mehrmann, and Nancy K Nichols. Numerical computation of an analytic</w:t>
        <w:br/>
        <w:t xml:space="preserve">  singular value decomposition of a matrix valued function. Numerische Mathematik, 60(1):1–39, 1991.</w:t>
        <w:br/>
        <w:br/>
        <w:t>Jinming Cao, Yangyan Li, Mingchao Sun, Ying Chen, Dani Lischinski, Daniel Cohen-Or, Baoquan Chen, and Changhe</w:t>
        <w:br/>
        <w:t xml:space="preserve">   Tu. Do-conv: Depthwise over-parameterized convolutional layer. arXiv preprint arXiv:2006.12030, 2020.</w:t>
        <w:br/>
        <w:br/>
        <w:t>Hung-Hsu Chou, Carsten Gieshoff, Johannes Maly, and Holger Rauhut. Gradient descent for deep matrix factorization:</w:t>
        <w:br/>
        <w:t xml:space="preserve">  Dynamics and implicit bias towards low rank. arXiv preprint arXiv:2011.13772, 2020.</w:t>
        <w:br/>
        <w:br/>
        <w:t>Grigorios G Chrysos, Stylianos Moschoglou, Giorgos Bouritsas, Jiankang Deng, Yannis Panagakis, and Stefanos P</w:t>
        <w:br/>
        <w:t xml:space="preserve">  Zafeiriou. Deep polynomial neural networks. IEEE Transactions on Pattern Analysis and Machine Intelligence, 2021.</w:t>
        <w:br/>
        <w:br/>
        <w:t>Nadav Cohen and Amnon Shashua. Convolutional rectifier networks as generalized tensor decompositions. International</w:t>
        <w:br/>
        <w:t xml:space="preserve">  Conference on Machine Learning, 2016.</w:t>
        <w:br/>
        <w:br/>
        <w:t>Nadav Cohen and Amnon Shashua. Inductive bias of deep convolutional networks through pooling geometry. Interna-</w:t>
        <w:br/>
        <w:t xml:space="preserve">  tional Conference on Learning Representations, 2017.</w:t>
        <w:br/>
        <w:br/>
        <w:t>Nadav Cohen, Or Sharir, and Amnon Shashua. Deep simnets. In Proceedings of the IEEE Conference on Computer Vision</w:t>
        <w:br/>
        <w:t xml:space="preserve">  and Pattern Recognition, pages 4782–4791, 2016a.</w:t>
        <w:br/>
        <w:br/>
        <w:t>Nadav Cohen, Or Sharir, and Amnon Shashua. On the expressive power of deep learning: A tensor analysis. Conference</w:t>
        <w:br/>
        <w:t xml:space="preserve">  On Learning Theory, 2016b.</w:t>
        <w:br/>
        <w:br/>
        <w:t>Nadav Cohen, Or Sharir, Yoav Levine, Ronen Tamari, David Yakira, and Amnon Shashua. Analysis and design of</w:t>
        <w:br/>
        <w:t xml:space="preserve">  convolutional networks via hierarchical tensor decompositions. Intel Collaborative Research Institute for Computational</w:t>
        <w:br/>
        <w:t xml:space="preserve">  Intelligence (ICRI-CI) Special Issue on Deep Learning Theory, 2017.</w:t>
        <w:br/>
        <w:br/>
        <w:t>Nadav Cohen, Ronen Tamari, and Amnon Shashua. Boosting dilated convolutional networks with mixed tensor</w:t>
        <w:br/>
        <w:t xml:space="preserve">  decompositions. International Conference on Learning Representations, 2018.</w:t>
        <w:br/>
        <w:br/>
        <w:t>Simon S Du and Wei Hu. Width provably matters in optimization for deep linear neural networks. In International</w:t>
        <w:br/>
        <w:t xml:space="preserve">  Conference on Machine Learning, pages 1655–1664, 2019.</w:t>
        <w:br/>
        <w:br/>
        <w:t>Simon S Du, Wei Hu, and Jason D Lee. Algorithmic regularization in learning deep homogeneous models: Layers are</w:t>
        <w:br/>
        <w:t xml:space="preserve">  automatically balanced. In Advances in Neural Information Processing Systems, pages 384–395, 2018.</w:t>
        <w:br/>
        <w:br/>
        <w:br/>
        <w:t xml:space="preserve">              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Armin Eftekhari. Training linear neural networks: Non-local convergence and complexity results. International</w:t>
        <w:br/>
        <w:t xml:space="preserve">  Conference on Machine Learning, 2020.</w:t>
        <w:br/>
        <w:br/>
        <w:t>Omer Elkabetz and Nadav Cohen. Continuous vs. discrete optimization of deep neural networks. Advances in Neural</w:t>
        <w:br/>
        <w:t xml:space="preserve">  Information Processing Systems, 34, 2021.</w:t>
        <w:br/>
        <w:br/>
        <w:t>Kenji Fukumizu. Effect of batch learning in multilayer neural networks. Gen, 1(04):1E–03, 1998.</w:t>
        <w:br/>
        <w:br/>
        <w:t>Rong Ge, Furong Huang, Chi Jin, and Yang Yuan. Escaping from saddle points—online stochastic gradient for tensor</w:t>
        <w:br/>
        <w:t xml:space="preserve">  decomposition. In Conf. Learning Theory (COLT), 2015.</w:t>
        <w:br/>
        <w:br/>
        <w:t>Rong Ge, Jason D Lee, and Tengyu Ma. Matrix completion has no spurious local minimum. In Advances in Neural</w:t>
        <w:br/>
        <w:t xml:space="preserve">  Information Processing Systems (NIPS), 2016.</w:t>
        <w:br/>
        <w:br/>
        <w:t>Gauthier Gidel, Francis Bach, and Simon Lacoste-Julien. Implicit regularization of discrete gradient dynamics in linear</w:t>
        <w:br/>
        <w:t xml:space="preserve">  neural networks. In Advances in Neural Information Processing Systems, pages 3196–3206, 2019.</w:t>
        <w:br/>
        <w:br/>
        <w:t>Suriya Gunasekar, Blake E Woodworth, Srinadh Bhojanapalli, Behnam Neyshabur, and Nati Srebro. Implicit regularization</w:t>
        <w:br/>
        <w:t xml:space="preserve">  in matrix factorization. In Advances in Neural Information Processing Systems, pages 6151–6159, 2017.</w:t>
        <w:br/>
        <w:br/>
        <w:t>Shuxuan Guo, Jose M Alvarez, and Mathieu Salzmann. Expandnets: Linear over-parameterization to train compact</w:t>
        <w:br/>
        <w:t xml:space="preserve">  convolutional networks. Advances in Neural Information Processing Systems, 2020.</w:t>
        <w:br/>
        <w:br/>
        <w:t>Wolfgang Hackbusch. Tensor spaces and numerical tensor calculus, volume 42. Springer, 2012.</w:t>
        <w:br/>
        <w:br/>
        <w:t>Moritz Hardt and Tengyu Ma. Identity matters in deep learning. International Conference on Learning Representations,</w:t>
        <w:br/>
        <w:t xml:space="preserve">  2016.</w:t>
        <w:br/>
        <w:br/>
        <w:t>Minyoung Huh, Hossein Mobahi, Richard Zhang, Brian Cheung, Pulkit Agrawal, and Phillip Isola. The low-rank</w:t>
        <w:br/>
        <w:t xml:space="preserve">  simplicity bias in deep networks. arXiv preprint arXiv:2103.10427, 2021.</w:t>
        <w:br/>
        <w:br/>
        <w:t>Yulij Ilyashenko and Sergei Yakovenko. Lectures on analytic differential equations, volume 86. American Mathematical</w:t>
        <w:br/>
        <w:t xml:space="preserve">  Soc., 2008.</w:t>
        <w:br/>
        <w:br/>
        <w:t>Ziwei Ji and Matus Telgarsky. Gradient descent aligns the layers of deep linear networks. International Conference on</w:t>
        <w:br/>
        <w:t xml:space="preserve">  Learning Representations, 2019.</w:t>
        <w:br/>
        <w:br/>
        <w:t>Jikai Jin, Zhiyuan Li, Kaifeng Lyu, Simon Shaolei Du, and Jason D Lee. Understanding incremental learning of gradient</w:t>
        <w:br/>
        <w:t xml:space="preserve">   descent: A fine-grained analysis of matrix sensing. In International Conference on Machine Learning, pages 15200–15238,</w:t>
        <w:br/>
        <w:t xml:space="preserve">   2023.</w:t>
        <w:br/>
        <w:br/>
        <w:t>Li Jing, Jure Zbontar, et al. Implicit rank-minimizing autoencoder. Advances in Neural Information Processing Systems,</w:t>
        <w:br/>
        <w:t xml:space="preserve">   2020.</w:t>
        <w:br/>
        <w:br/>
        <w:t>Kenji Kawaguchi. Deep learning without poor local minima. In Adv in Neural Information Proc. Systems (NIPS), 2016.</w:t>
        <w:br/>
        <w:br/>
        <w:t>Valentin Khrulkov, Alexander Novikov, and Ivan Oseledets. Expressive power of recurrent neural networks. International</w:t>
        <w:br/>
        <w:t xml:space="preserve">  Conference on Learning Representations, 2018.</w:t>
        <w:br/>
        <w:br/>
        <w:t>Valentin Khrulkov, Oleksii Hrinchuk, and Ivan Oseledets. Generalized tensor models for recurrent neural networks.</w:t>
        <w:br/>
        <w:t xml:space="preserve">  International Conference on Learning Representations, 2019.</w:t>
        <w:br/>
        <w:br/>
        <w:t>Andrew K Lampinen and Surya Ganguli. An analytic theory of generalization dynamics and transfer learning in deep</w:t>
        <w:br/>
        <w:t xml:space="preserve">  linear networks. International Conference on Learning Representations, 2019.</w:t>
        <w:br/>
        <w:br/>
        <w:t>Thomas Laurent and James Brecht. Deep linear networks with arbitrary loss: All local minima are global. In International</w:t>
        <w:br/>
        <w:t xml:space="preserve">  Conference on Machine Learning, pages 2908–2913, 2018.</w:t>
        <w:br/>
        <w:br/>
        <w:t>Yann LeCun, Yoshua Bengio, and Geoffrey Hinton. Deep learning. nature, 521(7553):436–444, 2015.</w:t>
        <w:br/>
        <w:br/>
        <w:t>Jason D Lee, Max Simchowitz, Michael I Jordan, and Benjamin Recht. Gradient descent converges to minimizers. arXiv</w:t>
        <w:br/>
        <w:t xml:space="preserve">   preprint arXiv:1602.04915, 2016.</w:t>
        <w:br/>
        <w:br/>
        <w:br/>
        <w:t xml:space="preserve">            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Yoav Levine, Or Sharir, and Amnon Shashua. Benefits of depth for long-term memory of recurrent networks. International</w:t>
        <w:br/>
        <w:t xml:space="preserve">  Conference on Learning Representations Workshop, 2018a.</w:t>
        <w:br/>
        <w:br/>
        <w:t>Yoav Levine, David Yakira, Nadav Cohen, and Amnon Shashua. Deep learning and quantum entanglement: Fundamental</w:t>
        <w:br/>
        <w:t xml:space="preserve">  connections with implications to network design. International Conference on Learning Representations, 2018b.</w:t>
        <w:br/>
        <w:br/>
        <w:t>Yoav Levine, Or Sharir, Nadav Cohen, and Amnon Shashua. Quantum entanglement in deep learning architectures.</w:t>
        <w:br/>
        <w:t xml:space="preserve">  Physical review letters, 2019.</w:t>
        <w:br/>
        <w:br/>
        <w:t>Yuanzhi Li, Tengyu Ma, and Hongyang Zhang. Algorithmic regularization in over-parameterized matrix sensing and</w:t>
        <w:br/>
        <w:t xml:space="preserve">  neural networks with quadratic activations. In Conference On Learning Theory, pages 2–47, 2018.</w:t>
        <w:br/>
        <w:br/>
        <w:t>Zhiyuan Li, Yuping Luo, and Kaifeng Lyu. Towards resolving the implicit bias of gradient descent for matrix factorization:</w:t>
        <w:br/>
        <w:t xml:space="preserve">  Greedy low-rank learning. International Conference on Learning Representations, 2021.</w:t>
        <w:br/>
        <w:br/>
        <w:t>Hancheng Min, Salma Tarmoun, Rene Vidal, and Enrique Mallada. On the explicit role of initialization on the convergence</w:t>
        <w:br/>
        <w:t xml:space="preserve">  and implicit bias of overparametrized linear networks. International Conference on Machine Learning, 2021.</w:t>
        <w:br/>
        <w:br/>
        <w:t>Rotem Mulayoff and Tomer Michaeli. Unique properties of wide minima in deep networks. In International Conference</w:t>
        <w:br/>
        <w:t xml:space="preserve">  on Machine Learning, 2020.</w:t>
        <w:br/>
        <w:br/>
        <w:t>Kamil Nar and Shankar Sastry. Step size matters in deep learning. Advances in Neural Information Processing Systems,</w:t>
        <w:br/>
        <w:t xml:space="preserve">  2018.</w:t>
        <w:br/>
        <w:br/>
        <w:t>Gabin Maxime Nguegnang, Holger Rauhut, and Ulrich Terstiege. Convergence of gradient descent for learning linear</w:t>
        <w:br/>
        <w:t xml:space="preserve">  neural networks. arXiv preprint arXiv:2108.02040, 2021.</w:t>
        <w:br/>
        <w:br/>
        <w:t>Noam Razin and Nadav Cohen. Implicit regularization in deep learning may not be explainable by norms. Advances in</w:t>
        <w:br/>
        <w:t xml:space="preserve">  Neural Information Processing Systems, 33, 2020.</w:t>
        <w:br/>
        <w:br/>
        <w:t>Noam Razin, Asaf Maman, and Nadav Cohen. Implicit regularization in tensor factorization. In International Conference</w:t>
        <w:br/>
        <w:t xml:space="preserve">  on Machine Learning, pages 8913–8924. PMLR, 2021.</w:t>
        <w:br/>
        <w:br/>
        <w:t>Noam Razin, Asaf Maman, and Nadav Cohen. Implicit regularization in hierarchical tensor factorization and deep</w:t>
        <w:br/>
        <w:t xml:space="preserve">  convolutional neural networks. In International Conference on Machine Learning, pages 18422–18462. PMLR, 2022.</w:t>
        <w:br/>
        <w:br/>
        <w:t>Noam Razin, Tom Verbin, and Nadav Cohen. On the ability of graph neural networks to model interactions between</w:t>
        <w:br/>
        <w:t xml:space="preserve">  vertices. Advances in Neural Information Processing Systems, 2023.</w:t>
        <w:br/>
        <w:br/>
        <w:t>Benjamin Recht, Maryam Fazel, and Pablo A Parrilo. Guaranteed minimum-rank solutions of linear matrix equations via</w:t>
        <w:br/>
        <w:t xml:space="preserve">  nuclear norm minimization. SIAM review, 52(3):471–501, 2010.</w:t>
        <w:br/>
        <w:br/>
        <w:t>Andrew M Saxe, James L McClelland, and Surya Ganguli. Exact solutions to the nonlinear dynamics of learning in deep</w:t>
        <w:br/>
        <w:t xml:space="preserve">  linear neural networks. International Conference on Learning Representations, 2014.</w:t>
        <w:br/>
        <w:br/>
        <w:t>Shai Shalev-Shwartz and Shai Ben-David. Understanding machine learning: From theory to algorithms. Cambridge</w:t>
        <w:br/>
        <w:t xml:space="preserve">  university press, 2014.</w:t>
        <w:br/>
        <w:br/>
        <w:t>Or Sharir and Amnon Shashua. On the expressive power of overlapping architectures of deep learning. International</w:t>
        <w:br/>
        <w:t xml:space="preserve">  Conference on Learning Representations, 2018.</w:t>
        <w:br/>
        <w:br/>
        <w:t>Or Sharir, Ronen Tamari, Nadav Cohen, and Amnon Shashua. Tensorial mixture models. arXiv preprint arXiv:1610.04167,</w:t>
        <w:br/>
        <w:t xml:space="preserve">  2016.</w:t>
        <w:br/>
        <w:br/>
        <w:t>Ilya Sutskever, James Martens, George Dahl, and Geoffrey Hinton. On the importance of initialization and momentum in</w:t>
        <w:br/>
        <w:t xml:space="preserve">   deep learning. In International conference on machine learning, pages 1139–1147. PMLR, 2013.</w:t>
        <w:br/>
        <w:br/>
        <w:t>Salma Tarmoun, Guilherme Franca, Benjamin D Haeffele, and Rene Vidal. Understanding the dynamics of gradient flow</w:t>
        <w:br/>
        <w:t xml:space="preserve">   in overparameterized linear models. International Conference on Machine Learning, 2021.</w:t>
        <w:br/>
        <w:br/>
        <w:t>Lei Wu, Qingcan Wang, and Chao Ma. Global convergence of gradient descent for deep linear residual networks.</w:t>
        <w:br/>
        <w:t xml:space="preserve">  Advances in Neural Information Processing Systems, 2019.</w:t>
        <w:br/>
        <w:br/>
        <w:br/>
        <w:t xml:space="preserve">             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Chulhee Yun, Shankar Krishnan, and Hossein Mobahi. A unifying view on implicit bias in training linear neural networks.</w:t>
        <w:br/>
        <w:t xml:space="preserve">  International Conference on Learning Representations, 2021.</w:t>
        <w:br/>
        <w:br/>
        <w:t>Chiyuan Zhang, Samy Bengio, Moritz Hardt, Benjamin Recht, and Oriol Vinyals. Understanding deep learning requires</w:t>
        <w:br/>
        <w:t xml:space="preserve">  rethinking generalization. In International Conference on Learning Representations, 2017.</w:t>
        <w:br/>
        <w:br/>
        <w:br/>
        <w:t xml:space="preserve">                                                          23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