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091_RFC9110_HTTP_Semantics.pdf</w:t>
      </w:r>
    </w:p>
    <w:p>
      <w:r>
        <w:rPr>
          <w:rFonts w:ascii="Arial" w:hAnsi="Arial"/>
          <w:i/>
          <w:sz w:val="16"/>
        </w:rPr>
        <w:t>Converted to DOCX from PDF text-layout extraction. Source path: 07_system_generated/091_RFC9110_HTTP_Semantics.pdf</w:t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Stream:          Internet Engineering Task Force (IETF)</w:t>
        <w:br/>
        <w:t xml:space="preserve">   RFC:             9110</w:t>
        <w:br/>
        <w:t xml:space="preserve">   STD:             97</w:t>
        <w:br/>
        <w:t xml:space="preserve">   Obsoletes:       2818, 7230, 7231, 7232, 7233, 7235, 7538, 7615, 7694</w:t>
        <w:br/>
        <w:t xml:space="preserve">   Updates:         3864</w:t>
        <w:br/>
        <w:t xml:space="preserve">   Category:        Standards Track</w:t>
        <w:br/>
        <w:t xml:space="preserve">   Published:       June 2022</w:t>
        <w:br/>
        <w:t xml:space="preserve">   ISSN:            2070-1721</w:t>
        <w:br/>
        <w:t xml:space="preserve">   Authors:         R. Fielding, Ed.  M. Nottingham, Ed.    J. Reschke, Ed.</w:t>
        <w:br/>
        <w:t xml:space="preserve">                    Adobe             Fastly                greenbytes</w:t>
        <w:br/>
        <w:br/>
        <w:br/>
        <w:br/>
        <w:br/>
        <w:t xml:space="preserve">  RFC 9110</w:t>
        <w:br/>
        <w:t xml:space="preserve">  HTTP Semantics</w:t>
        <w:br/>
        <w:br/>
        <w:t xml:space="preserve">  Abstract</w:t>
        <w:br/>
        <w:t xml:space="preserve">  The Hypertext Transfer Protocol (HTTP) is a stateless application-level protocol for distributed,</w:t>
        <w:br/>
        <w:t xml:space="preserve">  collaborative, hypertext information systems. This document describes the overall architecture</w:t>
        <w:br/>
        <w:t xml:space="preserve">  of HTTP, establishes common terminology, and defines aspects of the protocol that are shared by</w:t>
        <w:br/>
        <w:t xml:space="preserve">  all versions. In this definition are core protocol elements, extensibility mechanisms, and the</w:t>
        <w:br/>
        <w:t xml:space="preserve">  "http" and "https" Uniform Resource Identifier (URI) schemes.</w:t>
        <w:br/>
        <w:br/>
        <w:t xml:space="preserve">  This document updates RFC 3864 and obsoletes RFCs 2818, 7231, 7232, 7233, 7235, 7538, 7615, 7694,</w:t>
        <w:br/>
        <w:t xml:space="preserve">  and portions of 7230.</w:t>
        <w:br/>
        <w:br/>
        <w:br/>
        <w:t xml:space="preserve">  Status of This Memo</w:t>
        <w:br/>
        <w:t xml:space="preserve">  This is an Internet Standards Track document.</w:t>
        <w:br/>
        <w:br/>
        <w:t xml:space="preserve">  This document is a product of the Internet Engineering Task Force (IETF). It represents the</w:t>
        <w:br/>
        <w:t xml:space="preserve">  consensus of the IETF community. It has received public review and has been approved for</w:t>
        <w:br/>
        <w:t xml:space="preserve">  publication by the Internet Engineering Steering Group (IESG). Further information on Internet</w:t>
        <w:br/>
        <w:t xml:space="preserve">  Standards is available in Section 2 of RFC 7841.</w:t>
        <w:br/>
        <w:br/>
        <w:t xml:space="preserve">  Information about the current status of this document, any errata, and how to provide feedback</w:t>
        <w:br/>
        <w:t xml:space="preserve">  on it may be obtained at https://www.rfc-editor.org/info/rfc9110.</w:t>
        <w:br/>
        <w:br/>
        <w:br/>
        <w:t xml:space="preserve">  Copyright Notice</w:t>
        <w:br/>
        <w:t xml:space="preserve">  Copyright (c) 2022 IETF Trust and the persons identified as the document authors. All rights</w:t>
        <w:br/>
        <w:t xml:space="preserve">  reserved.</w:t>
        <w:br/>
        <w:br/>
        <w:br/>
        <w:br/>
        <w:br/>
        <w:t>Fielding, et al.                              Standards Track                                    Page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June 2022</w:t>
        <w:br/>
        <w:br/>
        <w:br/>
        <w:br/>
        <w:t xml:space="preserve">  This document is subject to BCP 78 and the IETF Trust's Legal Provisions Relating to IETF</w:t>
        <w:br/>
        <w:t xml:space="preserve">  Documents (https://trustee.ietf.org/license-info) in effect on the date of publication of this</w:t>
        <w:br/>
        <w:t xml:space="preserve">  document. Please review these documents carefully, as they describe your rights and restrictions</w:t>
        <w:br/>
        <w:t xml:space="preserve">  with respect to this document. Code Components extracted from this document must include</w:t>
        <w:br/>
        <w:t xml:space="preserve">  Revised BSD License text as described in Section 4.e of the Trust Legal Provisions and are</w:t>
        <w:br/>
        <w:t xml:space="preserve">  provided without warranty as described in the Revised BSD License.</w:t>
        <w:br/>
        <w:br/>
        <w:t xml:space="preserve">  This document may contain material from IETF Documents or IETF Contributions published or</w:t>
        <w:br/>
        <w:t xml:space="preserve">  made publicly available before November 10, 2008. The person(s) controlling the copyright in</w:t>
        <w:br/>
        <w:t xml:space="preserve">  some of this material may not have granted the IETF Trust the right to allow modifications of</w:t>
        <w:br/>
        <w:t xml:space="preserve">  such material outside the IETF Standards Process. Without obtaining an adequate license from</w:t>
        <w:br/>
        <w:t xml:space="preserve">  the person(s) controlling the copyright in such materials, this document may not be modified</w:t>
        <w:br/>
        <w:t xml:space="preserve">  outside the IETF Standards Process, and derivative works of it may not be created outside the</w:t>
        <w:br/>
        <w:t xml:space="preserve">  IETF Standards Process, except to format it for publication as an RFC or to translate it into</w:t>
        <w:br/>
        <w:t xml:space="preserve">  languages other than English.</w:t>
        <w:br/>
        <w:br/>
        <w:br/>
        <w:t xml:space="preserve">  Table of Contents</w:t>
        <w:br/>
        <w:t xml:space="preserve">  1. Introduction</w:t>
        <w:br/>
        <w:br/>
        <w:t xml:space="preserve">     1.1. Purpose</w:t>
        <w:br/>
        <w:br/>
        <w:t xml:space="preserve">     1.2. History and Evolution</w:t>
        <w:br/>
        <w:br/>
        <w:t xml:space="preserve">     1.3. Core Semantics</w:t>
        <w:br/>
        <w:br/>
        <w:t xml:space="preserve">     1.4. Specifications Obsoleted by This Document</w:t>
        <w:br/>
        <w:br/>
        <w:t xml:space="preserve">  2. Conformance</w:t>
        <w:br/>
        <w:br/>
        <w:t xml:space="preserve">     2.1. Syntax Notation</w:t>
        <w:br/>
        <w:br/>
        <w:t xml:space="preserve">     2.2. Requirements Notation</w:t>
        <w:br/>
        <w:br/>
        <w:t xml:space="preserve">     2.3. Length Requirements</w:t>
        <w:br/>
        <w:br/>
        <w:t xml:space="preserve">     2.4. Error Handling</w:t>
        <w:br/>
        <w:br/>
        <w:t xml:space="preserve">     2.5. Protocol Version</w:t>
        <w:br/>
        <w:br/>
        <w:t xml:space="preserve">  3. Terminology and Core Concepts</w:t>
        <w:br/>
        <w:br/>
        <w:t xml:space="preserve">     3.1. Resources</w:t>
        <w:br/>
        <w:br/>
        <w:t xml:space="preserve">     3.2. Representations</w:t>
        <w:br/>
        <w:br/>
        <w:t xml:space="preserve">     3.3. Connections, Clients, and Servers</w:t>
        <w:br/>
        <w:br/>
        <w:t xml:space="preserve">     3.4. Messages</w:t>
        <w:br/>
        <w:br/>
        <w:t xml:space="preserve">     3.5. User Agents</w:t>
        <w:br/>
        <w:br/>
        <w:t xml:space="preserve">     3.6. Origin Server</w:t>
        <w:br/>
        <w:br/>
        <w:br/>
        <w:br/>
        <w:br/>
        <w:t>Fielding, et al.                              Standards Track                                  Page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HTTP Semantics    June 2022</w:t>
        <w:br/>
        <w:br/>
        <w:br/>
        <w:br/>
        <w:t xml:space="preserve">     3.7. Intermediaries</w:t>
        <w:br/>
        <w:br/>
        <w:t xml:space="preserve">     3.8. Caches</w:t>
        <w:br/>
        <w:br/>
        <w:t xml:space="preserve">     3.9. Example Message Exchange</w:t>
        <w:br/>
        <w:br/>
        <w:t xml:space="preserve">  4. Identifiers in HTTP</w:t>
        <w:br/>
        <w:br/>
        <w:t xml:space="preserve">     4.1. URI References</w:t>
        <w:br/>
        <w:br/>
        <w:t xml:space="preserve">     4.2. HTTP-Related URI Schemes</w:t>
        <w:br/>
        <w:br/>
        <w:t xml:space="preserve">         4.2.1. http URI Scheme</w:t>
        <w:br/>
        <w:br/>
        <w:t xml:space="preserve">         4.2.2. https URI Scheme</w:t>
        <w:br/>
        <w:br/>
        <w:t xml:space="preserve">         4.2.3. http(s) Normalization and Comparison</w:t>
        <w:br/>
        <w:br/>
        <w:t xml:space="preserve">         4.2.4. Deprecation of userinfo in http(s) URIs</w:t>
        <w:br/>
        <w:br/>
        <w:t xml:space="preserve">         4.2.5. http(s) References with Fragment Identifiers</w:t>
        <w:br/>
        <w:br/>
        <w:t xml:space="preserve">     4.3. Authoritative Access</w:t>
        <w:br/>
        <w:br/>
        <w:t xml:space="preserve">         4.3.1. URI Origin</w:t>
        <w:br/>
        <w:br/>
        <w:t xml:space="preserve">         4.3.2. http Origins</w:t>
        <w:br/>
        <w:br/>
        <w:t xml:space="preserve">         4.3.3. https Origins</w:t>
        <w:br/>
        <w:br/>
        <w:t xml:space="preserve">         4.3.4. https Certificate Verification</w:t>
        <w:br/>
        <w:br/>
        <w:t xml:space="preserve">         4.3.5. IP-ID Reference Identity</w:t>
        <w:br/>
        <w:br/>
        <w:t xml:space="preserve">  5. Fields</w:t>
        <w:br/>
        <w:br/>
        <w:t xml:space="preserve">     5.1. Field Names</w:t>
        <w:br/>
        <w:br/>
        <w:t xml:space="preserve">     5.2. Field Lines and Combined Field Value</w:t>
        <w:br/>
        <w:br/>
        <w:t xml:space="preserve">     5.3. Field Order</w:t>
        <w:br/>
        <w:br/>
        <w:t xml:space="preserve">     5.4. Field Limits</w:t>
        <w:br/>
        <w:br/>
        <w:t xml:space="preserve">     5.5. Field Values</w:t>
        <w:br/>
        <w:br/>
        <w:t xml:space="preserve">     5.6. Common Rules for Defining Field Values</w:t>
        <w:br/>
        <w:br/>
        <w:t xml:space="preserve">         5.6.1. Lists (#rule ABNF Extension)</w:t>
        <w:br/>
        <w:br/>
        <w:t xml:space="preserve">            5.6.1.1. Sender Requirements</w:t>
        <w:br/>
        <w:br/>
        <w:t xml:space="preserve">            5.6.1.2. Recipient Requirements</w:t>
        <w:br/>
        <w:br/>
        <w:t xml:space="preserve">         5.6.2. Tokens</w:t>
        <w:br/>
        <w:br/>
        <w:t xml:space="preserve">         5.6.3. Whitespace</w:t>
        <w:br/>
        <w:br/>
        <w:t xml:space="preserve">         5.6.4. Quoted Strings</w:t>
        <w:br/>
        <w:br/>
        <w:br/>
        <w:br/>
        <w:t>Fielding, et al.                                 Standards Track      Page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HTTP Semantics    June 2022</w:t>
        <w:br/>
        <w:br/>
        <w:br/>
        <w:br/>
        <w:t xml:space="preserve">         5.6.5. Comments</w:t>
        <w:br/>
        <w:br/>
        <w:t xml:space="preserve">         5.6.6. Parameters</w:t>
        <w:br/>
        <w:br/>
        <w:t xml:space="preserve">         5.6.7. Date/Time Formats</w:t>
        <w:br/>
        <w:br/>
        <w:t xml:space="preserve">  6. Message Abstraction</w:t>
        <w:br/>
        <w:br/>
        <w:t xml:space="preserve">     6.1. Framing and Completeness</w:t>
        <w:br/>
        <w:br/>
        <w:t xml:space="preserve">     6.2. Control Data</w:t>
        <w:br/>
        <w:br/>
        <w:t xml:space="preserve">     6.3. Header Fields</w:t>
        <w:br/>
        <w:br/>
        <w:t xml:space="preserve">     6.4. Content</w:t>
        <w:br/>
        <w:br/>
        <w:t xml:space="preserve">         6.4.1. Content Semantics</w:t>
        <w:br/>
        <w:br/>
        <w:t xml:space="preserve">         6.4.2. Identifying Content</w:t>
        <w:br/>
        <w:br/>
        <w:t xml:space="preserve">     6.5. Trailer Fields</w:t>
        <w:br/>
        <w:br/>
        <w:t xml:space="preserve">         6.5.1. Limitations on Use of Trailers</w:t>
        <w:br/>
        <w:br/>
        <w:t xml:space="preserve">         6.5.2. Processing Trailer Fields</w:t>
        <w:br/>
        <w:br/>
        <w:t xml:space="preserve">     6.6. Message Metadata</w:t>
        <w:br/>
        <w:br/>
        <w:t xml:space="preserve">         6.6.1. Date</w:t>
        <w:br/>
        <w:br/>
        <w:t xml:space="preserve">         6.6.2. Trailer</w:t>
        <w:br/>
        <w:br/>
        <w:t xml:space="preserve">  7. Routing HTTP Messages</w:t>
        <w:br/>
        <w:br/>
        <w:t xml:space="preserve">     7.1. Determining the Target Resource</w:t>
        <w:br/>
        <w:br/>
        <w:t xml:space="preserve">     7.2. Host and :authority</w:t>
        <w:br/>
        <w:br/>
        <w:t xml:space="preserve">     7.3. Routing Inbound Requests</w:t>
        <w:br/>
        <w:br/>
        <w:t xml:space="preserve">         7.3.1. To a Cache</w:t>
        <w:br/>
        <w:br/>
        <w:t xml:space="preserve">         7.3.2. To a Proxy</w:t>
        <w:br/>
        <w:br/>
        <w:t xml:space="preserve">         7.3.3. To the Origin</w:t>
        <w:br/>
        <w:br/>
        <w:t xml:space="preserve">     7.4. Rejecting Misdirected Requests</w:t>
        <w:br/>
        <w:br/>
        <w:t xml:space="preserve">     7.5. Response Correlation</w:t>
        <w:br/>
        <w:br/>
        <w:t xml:space="preserve">     7.6. Message Forwarding</w:t>
        <w:br/>
        <w:br/>
        <w:t xml:space="preserve">         7.6.1. Connection</w:t>
        <w:br/>
        <w:br/>
        <w:t xml:space="preserve">         7.6.2. Max-Forwards</w:t>
        <w:br/>
        <w:br/>
        <w:t xml:space="preserve">         7.6.3. Via</w:t>
        <w:br/>
        <w:br/>
        <w:t xml:space="preserve">     7.7. Message Transformations</w:t>
        <w:br/>
        <w:br/>
        <w:br/>
        <w:br/>
        <w:t>Fielding, et al.                                 Standards Track      Page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June 2022</w:t>
        <w:br/>
        <w:br/>
        <w:br/>
        <w:br/>
        <w:t xml:space="preserve">     7.8. Upgrade</w:t>
        <w:br/>
        <w:br/>
        <w:t xml:space="preserve">  8. Representation Data and Metadata</w:t>
        <w:br/>
        <w:br/>
        <w:t xml:space="preserve">     8.1. Representation Data</w:t>
        <w:br/>
        <w:br/>
        <w:t xml:space="preserve">     8.2. Representation Metadata</w:t>
        <w:br/>
        <w:br/>
        <w:t xml:space="preserve">     8.3. Content-Type</w:t>
        <w:br/>
        <w:br/>
        <w:t xml:space="preserve">         8.3.1. Media Type</w:t>
        <w:br/>
        <w:br/>
        <w:t xml:space="preserve">         8.3.2. Charset</w:t>
        <w:br/>
        <w:br/>
        <w:t xml:space="preserve">         8.3.3. Multipart Types</w:t>
        <w:br/>
        <w:br/>
        <w:t xml:space="preserve">     8.4. Content-Encoding</w:t>
        <w:br/>
        <w:br/>
        <w:t xml:space="preserve">         8.4.1. Content Codings</w:t>
        <w:br/>
        <w:br/>
        <w:t xml:space="preserve">            8.4.1.1. Compress Coding</w:t>
        <w:br/>
        <w:br/>
        <w:t xml:space="preserve">            8.4.1.2. Deflate Coding</w:t>
        <w:br/>
        <w:br/>
        <w:t xml:space="preserve">            8.4.1.3. Gzip Coding</w:t>
        <w:br/>
        <w:br/>
        <w:t xml:space="preserve">     8.5. Content-Language</w:t>
        <w:br/>
        <w:br/>
        <w:t xml:space="preserve">         8.5.1. Language Tags</w:t>
        <w:br/>
        <w:br/>
        <w:t xml:space="preserve">     8.6. Content-Length</w:t>
        <w:br/>
        <w:br/>
        <w:t xml:space="preserve">     8.7. Content-Location</w:t>
        <w:br/>
        <w:br/>
        <w:t xml:space="preserve">     8.8. Validator Fields</w:t>
        <w:br/>
        <w:br/>
        <w:t xml:space="preserve">         8.8.1. Weak versus Strong</w:t>
        <w:br/>
        <w:br/>
        <w:t xml:space="preserve">         8.8.2. Last-Modified</w:t>
        <w:br/>
        <w:br/>
        <w:t xml:space="preserve">            8.8.2.1. Generation</w:t>
        <w:br/>
        <w:br/>
        <w:t xml:space="preserve">            8.8.2.2. Comparison</w:t>
        <w:br/>
        <w:br/>
        <w:t xml:space="preserve">         8.8.3. ETag</w:t>
        <w:br/>
        <w:br/>
        <w:t xml:space="preserve">            8.8.3.1. Generation</w:t>
        <w:br/>
        <w:br/>
        <w:t xml:space="preserve">            8.8.3.2. Comparison</w:t>
        <w:br/>
        <w:br/>
        <w:t xml:space="preserve">            8.8.3.3. Example: Entity Tags Varying on Content-Negotiated Resources</w:t>
        <w:br/>
        <w:br/>
        <w:t xml:space="preserve">  9. Methods</w:t>
        <w:br/>
        <w:br/>
        <w:t xml:space="preserve">     9.1. Overview</w:t>
        <w:br/>
        <w:br/>
        <w:t xml:space="preserve">     9.2. Common Method Properties</w:t>
        <w:br/>
        <w:br/>
        <w:t xml:space="preserve">         9.2.1. Safe Methods</w:t>
        <w:br/>
        <w:br/>
        <w:br/>
        <w:br/>
        <w:t>Fielding, et al.                             Standards Track                           Page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June 2022</w:t>
        <w:br/>
        <w:br/>
        <w:br/>
        <w:br/>
        <w:t xml:space="preserve">         9.2.2. Idempotent Methods</w:t>
        <w:br/>
        <w:br/>
        <w:t xml:space="preserve">         9.2.3. Methods and Caching</w:t>
        <w:br/>
        <w:br/>
        <w:t xml:space="preserve">     9.3. Method Definitions</w:t>
        <w:br/>
        <w:br/>
        <w:t xml:space="preserve">         9.3.1. GET</w:t>
        <w:br/>
        <w:br/>
        <w:t xml:space="preserve">         9.3.2. HEAD</w:t>
        <w:br/>
        <w:br/>
        <w:t xml:space="preserve">         9.3.3. POST</w:t>
        <w:br/>
        <w:br/>
        <w:t xml:space="preserve">         9.3.4. PUT</w:t>
        <w:br/>
        <w:br/>
        <w:t xml:space="preserve">         9.3.5. DELETE</w:t>
        <w:br/>
        <w:br/>
        <w:t xml:space="preserve">         9.3.6. CONNECT</w:t>
        <w:br/>
        <w:br/>
        <w:t xml:space="preserve">         9.3.7. OPTIONS</w:t>
        <w:br/>
        <w:br/>
        <w:t xml:space="preserve">         9.3.8. TRACE</w:t>
        <w:br/>
        <w:br/>
        <w:t xml:space="preserve">  10. Message Context</w:t>
        <w:br/>
        <w:br/>
        <w:t xml:space="preserve">     10.1. Request Context Fields</w:t>
        <w:br/>
        <w:br/>
        <w:t xml:space="preserve">         10.1.1. Expect</w:t>
        <w:br/>
        <w:br/>
        <w:t xml:space="preserve">         10.1.2. From</w:t>
        <w:br/>
        <w:br/>
        <w:t xml:space="preserve">         10.1.3. Referer</w:t>
        <w:br/>
        <w:br/>
        <w:t xml:space="preserve">         10.1.4. TE</w:t>
        <w:br/>
        <w:br/>
        <w:t xml:space="preserve">         10.1.5. User-Agent</w:t>
        <w:br/>
        <w:br/>
        <w:t xml:space="preserve">     10.2. Response Context Fields</w:t>
        <w:br/>
        <w:br/>
        <w:t xml:space="preserve">         10.2.1. Allow</w:t>
        <w:br/>
        <w:br/>
        <w:t xml:space="preserve">         10.2.2. Location</w:t>
        <w:br/>
        <w:br/>
        <w:t xml:space="preserve">         10.2.3. Retry-After</w:t>
        <w:br/>
        <w:br/>
        <w:t xml:space="preserve">         10.2.4. Server</w:t>
        <w:br/>
        <w:br/>
        <w:t xml:space="preserve">  11. HTTP Authentication</w:t>
        <w:br/>
        <w:br/>
        <w:t xml:space="preserve">     11.1. Authentication Scheme</w:t>
        <w:br/>
        <w:br/>
        <w:t xml:space="preserve">     11.2. Authentication Parameters</w:t>
        <w:br/>
        <w:br/>
        <w:t xml:space="preserve">     11.3. Challenge and Response</w:t>
        <w:br/>
        <w:br/>
        <w:t xml:space="preserve">     11.4. Credentials</w:t>
        <w:br/>
        <w:br/>
        <w:t xml:space="preserve">     11.5. Establishing a Protection Space (Realm)</w:t>
        <w:br/>
        <w:br/>
        <w:br/>
        <w:br/>
        <w:br/>
        <w:t>Fielding, et al.                           Standards Track      Page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June 2022</w:t>
        <w:br/>
        <w:br/>
        <w:br/>
        <w:br/>
        <w:t xml:space="preserve">     11.6. Authenticating Users to Origin Servers</w:t>
        <w:br/>
        <w:br/>
        <w:t xml:space="preserve">         11.6.1. WWW-Authenticate</w:t>
        <w:br/>
        <w:br/>
        <w:t xml:space="preserve">         11.6.2. Authorization</w:t>
        <w:br/>
        <w:br/>
        <w:t xml:space="preserve">         11.6.3. Authentication-Info</w:t>
        <w:br/>
        <w:br/>
        <w:t xml:space="preserve">     11.7. Authenticating Clients to Proxies</w:t>
        <w:br/>
        <w:br/>
        <w:t xml:space="preserve">         11.7.1. Proxy-Authenticate</w:t>
        <w:br/>
        <w:br/>
        <w:t xml:space="preserve">         11.7.2. Proxy-Authorization</w:t>
        <w:br/>
        <w:br/>
        <w:t xml:space="preserve">         11.7.3. Proxy-Authentication-Info</w:t>
        <w:br/>
        <w:br/>
        <w:t xml:space="preserve">  12. Content Negotiation</w:t>
        <w:br/>
        <w:br/>
        <w:t xml:space="preserve">     12.1. Proactive Negotiation</w:t>
        <w:br/>
        <w:br/>
        <w:t xml:space="preserve">     12.2. Reactive Negotiation</w:t>
        <w:br/>
        <w:br/>
        <w:t xml:space="preserve">     12.3. Request Content Negotiation</w:t>
        <w:br/>
        <w:br/>
        <w:t xml:space="preserve">     12.4. Content Negotiation Field Features</w:t>
        <w:br/>
        <w:br/>
        <w:t xml:space="preserve">         12.4.1. Absence</w:t>
        <w:br/>
        <w:br/>
        <w:t xml:space="preserve">         12.4.2. Quality Values</w:t>
        <w:br/>
        <w:br/>
        <w:t xml:space="preserve">         12.4.3. Wildcard Values</w:t>
        <w:br/>
        <w:br/>
        <w:t xml:space="preserve">     12.5. Content Negotiation Fields</w:t>
        <w:br/>
        <w:br/>
        <w:t xml:space="preserve">         12.5.1. Accept</w:t>
        <w:br/>
        <w:br/>
        <w:t xml:space="preserve">         12.5.2. Accept-Charset</w:t>
        <w:br/>
        <w:br/>
        <w:t xml:space="preserve">         12.5.3. Accept-Encoding</w:t>
        <w:br/>
        <w:br/>
        <w:t xml:space="preserve">         12.5.4. Accept-Language</w:t>
        <w:br/>
        <w:br/>
        <w:t xml:space="preserve">         12.5.5. Vary</w:t>
        <w:br/>
        <w:br/>
        <w:t xml:space="preserve">  13. Conditional Requests</w:t>
        <w:br/>
        <w:br/>
        <w:t xml:space="preserve">     13.1. Preconditions</w:t>
        <w:br/>
        <w:br/>
        <w:t xml:space="preserve">         13.1.1. If-Match</w:t>
        <w:br/>
        <w:br/>
        <w:t xml:space="preserve">         13.1.2. If-None-Match</w:t>
        <w:br/>
        <w:br/>
        <w:t xml:space="preserve">         13.1.3. If-Modified-Since</w:t>
        <w:br/>
        <w:br/>
        <w:t xml:space="preserve">         13.1.4. If-Unmodified-Since</w:t>
        <w:br/>
        <w:br/>
        <w:t xml:space="preserve">         13.1.5. If-Range</w:t>
        <w:br/>
        <w:br/>
        <w:br/>
        <w:br/>
        <w:br/>
        <w:t>Fielding, et al.                               Standards Track      Page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June 2022</w:t>
        <w:br/>
        <w:br/>
        <w:br/>
        <w:br/>
        <w:t xml:space="preserve">     13.2. Evaluation of Preconditions</w:t>
        <w:br/>
        <w:br/>
        <w:t xml:space="preserve">         13.2.1. When to Evaluate</w:t>
        <w:br/>
        <w:br/>
        <w:t xml:space="preserve">         13.2.2. Precedence of Preconditions</w:t>
        <w:br/>
        <w:br/>
        <w:t xml:space="preserve">  14. Range Requests</w:t>
        <w:br/>
        <w:br/>
        <w:t xml:space="preserve">     14.1. Range Units</w:t>
        <w:br/>
        <w:br/>
        <w:t xml:space="preserve">         14.1.1. Range Specifiers</w:t>
        <w:br/>
        <w:br/>
        <w:t xml:space="preserve">         14.1.2. Byte Ranges</w:t>
        <w:br/>
        <w:br/>
        <w:t xml:space="preserve">     14.2. Range</w:t>
        <w:br/>
        <w:br/>
        <w:t xml:space="preserve">     14.3. Accept-Ranges</w:t>
        <w:br/>
        <w:br/>
        <w:t xml:space="preserve">     14.4. Content-Range</w:t>
        <w:br/>
        <w:br/>
        <w:t xml:space="preserve">     14.5. Partial PUT</w:t>
        <w:br/>
        <w:br/>
        <w:t xml:space="preserve">     14.6. Media Type multipart/byteranges</w:t>
        <w:br/>
        <w:br/>
        <w:t xml:space="preserve">  15. Status Codes</w:t>
        <w:br/>
        <w:br/>
        <w:t xml:space="preserve">     15.1. Overview of Status Codes</w:t>
        <w:br/>
        <w:br/>
        <w:t xml:space="preserve">     15.2. Informational 1xx</w:t>
        <w:br/>
        <w:br/>
        <w:t xml:space="preserve">         15.2.1. 100 Continue</w:t>
        <w:br/>
        <w:br/>
        <w:t xml:space="preserve">         15.2.2. 101 Switching Protocols</w:t>
        <w:br/>
        <w:br/>
        <w:t xml:space="preserve">     15.3. Successful 2xx</w:t>
        <w:br/>
        <w:br/>
        <w:t xml:space="preserve">         15.3.1. 200 OK</w:t>
        <w:br/>
        <w:br/>
        <w:t xml:space="preserve">         15.3.2. 201 Created</w:t>
        <w:br/>
        <w:br/>
        <w:t xml:space="preserve">         15.3.3. 202 Accepted</w:t>
        <w:br/>
        <w:br/>
        <w:t xml:space="preserve">         15.3.4. 203 Non-Authoritative Information</w:t>
        <w:br/>
        <w:br/>
        <w:t xml:space="preserve">         15.3.5. 204 No Content</w:t>
        <w:br/>
        <w:br/>
        <w:t xml:space="preserve">         15.3.6. 205 Reset Content</w:t>
        <w:br/>
        <w:br/>
        <w:t xml:space="preserve">         15.3.7. 206 Partial Content</w:t>
        <w:br/>
        <w:br/>
        <w:t xml:space="preserve">            15.3.7.1. Single Part</w:t>
        <w:br/>
        <w:br/>
        <w:t xml:space="preserve">            15.3.7.2. Multiple Parts</w:t>
        <w:br/>
        <w:br/>
        <w:t xml:space="preserve">            15.3.7.3. Combining Parts</w:t>
        <w:br/>
        <w:br/>
        <w:t xml:space="preserve">     15.4. Redirection 3xx</w:t>
        <w:br/>
        <w:br/>
        <w:t xml:space="preserve">         15.4.1. 300 Multiple Choices</w:t>
        <w:br/>
        <w:br/>
        <w:br/>
        <w:br/>
        <w:t>Fielding, et al.                               Standards Track      Page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June 2022</w:t>
        <w:br/>
        <w:br/>
        <w:br/>
        <w:br/>
        <w:t xml:space="preserve">         15.4.2. 301 Moved Permanently</w:t>
        <w:br/>
        <w:br/>
        <w:t xml:space="preserve">         15.4.3. 302 Found</w:t>
        <w:br/>
        <w:br/>
        <w:t xml:space="preserve">         15.4.4. 303 See Other</w:t>
        <w:br/>
        <w:br/>
        <w:t xml:space="preserve">         15.4.5. 304 Not Modified</w:t>
        <w:br/>
        <w:br/>
        <w:t xml:space="preserve">         15.4.6. 305 Use Proxy</w:t>
        <w:br/>
        <w:br/>
        <w:t xml:space="preserve">         15.4.7. 306 (Unused)</w:t>
        <w:br/>
        <w:br/>
        <w:t xml:space="preserve">         15.4.8. 307 Temporary Redirect</w:t>
        <w:br/>
        <w:br/>
        <w:t xml:space="preserve">         15.4.9. 308 Permanent Redirect</w:t>
        <w:br/>
        <w:br/>
        <w:t xml:space="preserve">     15.5. Client Error 4xx</w:t>
        <w:br/>
        <w:br/>
        <w:t xml:space="preserve">         15.5.1. 400 Bad Request</w:t>
        <w:br/>
        <w:br/>
        <w:t xml:space="preserve">         15.5.2. 401 Unauthorized</w:t>
        <w:br/>
        <w:br/>
        <w:t xml:space="preserve">         15.5.3. 402 Payment Required</w:t>
        <w:br/>
        <w:br/>
        <w:t xml:space="preserve">         15.5.4. 403 Forbidden</w:t>
        <w:br/>
        <w:br/>
        <w:t xml:space="preserve">         15.5.5. 404 Not Found</w:t>
        <w:br/>
        <w:br/>
        <w:t xml:space="preserve">         15.5.6. 405 Method Not Allowed</w:t>
        <w:br/>
        <w:br/>
        <w:t xml:space="preserve">         15.5.7. 406 Not Acceptable</w:t>
        <w:br/>
        <w:br/>
        <w:t xml:space="preserve">         15.5.8. 407 Proxy Authentication Required</w:t>
        <w:br/>
        <w:br/>
        <w:t xml:space="preserve">         15.5.9. 408 Request Timeout</w:t>
        <w:br/>
        <w:br/>
        <w:t xml:space="preserve">         15.5.10. 409 Conflict</w:t>
        <w:br/>
        <w:br/>
        <w:t xml:space="preserve">         15.5.11. 410 Gone</w:t>
        <w:br/>
        <w:br/>
        <w:t xml:space="preserve">         15.5.12. 411 Length Required</w:t>
        <w:br/>
        <w:br/>
        <w:t xml:space="preserve">         15.5.13. 412 Precondition Failed</w:t>
        <w:br/>
        <w:br/>
        <w:t xml:space="preserve">         15.5.14. 413 Content Too Large</w:t>
        <w:br/>
        <w:br/>
        <w:t xml:space="preserve">         15.5.15. 414 URI Too Long</w:t>
        <w:br/>
        <w:br/>
        <w:t xml:space="preserve">         15.5.16. 415 Unsupported Media Type</w:t>
        <w:br/>
        <w:br/>
        <w:t xml:space="preserve">         15.5.17. 416 Range Not Satisfiable</w:t>
        <w:br/>
        <w:br/>
        <w:t xml:space="preserve">         15.5.18. 417 Expectation Failed</w:t>
        <w:br/>
        <w:br/>
        <w:t xml:space="preserve">         15.5.19. 418 (Unused)</w:t>
        <w:br/>
        <w:br/>
        <w:t xml:space="preserve">         15.5.20. 421 Misdirected Request</w:t>
        <w:br/>
        <w:br/>
        <w:t xml:space="preserve">         15.5.21. 422 Unprocessable Content</w:t>
        <w:br/>
        <w:br/>
        <w:br/>
        <w:br/>
        <w:br/>
        <w:t>Fielding, et al.                              Standards Track      Page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June 2022</w:t>
        <w:br/>
        <w:br/>
        <w:br/>
        <w:br/>
        <w:t xml:space="preserve">         15.5.22. 426 Upgrade Required</w:t>
        <w:br/>
        <w:br/>
        <w:t xml:space="preserve">     15.6. Server Error 5xx</w:t>
        <w:br/>
        <w:br/>
        <w:t xml:space="preserve">         15.6.1. 500 Internal Server Error</w:t>
        <w:br/>
        <w:br/>
        <w:t xml:space="preserve">         15.6.2. 501 Not Implemented</w:t>
        <w:br/>
        <w:br/>
        <w:t xml:space="preserve">         15.6.3. 502 Bad Gateway</w:t>
        <w:br/>
        <w:br/>
        <w:t xml:space="preserve">         15.6.4. 503 Service Unavailable</w:t>
        <w:br/>
        <w:br/>
        <w:t xml:space="preserve">         15.6.5. 504 Gateway Timeout</w:t>
        <w:br/>
        <w:br/>
        <w:t xml:space="preserve">         15.6.6. 505 HTTP Version Not Supported</w:t>
        <w:br/>
        <w:br/>
        <w:t xml:space="preserve">  16. Extending HTTP</w:t>
        <w:br/>
        <w:br/>
        <w:t xml:space="preserve">     16.1. Method Extensibility</w:t>
        <w:br/>
        <w:br/>
        <w:t xml:space="preserve">         16.1.1. Method Registry</w:t>
        <w:br/>
        <w:br/>
        <w:t xml:space="preserve">         16.1.2. Considerations for New Methods</w:t>
        <w:br/>
        <w:br/>
        <w:t xml:space="preserve">     16.2. Status Code Extensibility</w:t>
        <w:br/>
        <w:br/>
        <w:t xml:space="preserve">         16.2.1. Status Code Registry</w:t>
        <w:br/>
        <w:br/>
        <w:t xml:space="preserve">         16.2.2. Considerations for New Status Codes</w:t>
        <w:br/>
        <w:br/>
        <w:t xml:space="preserve">     16.3. Field Extensibility</w:t>
        <w:br/>
        <w:br/>
        <w:t xml:space="preserve">         16.3.1. Field Name Registry</w:t>
        <w:br/>
        <w:br/>
        <w:t xml:space="preserve">         16.3.2. Considerations for New Fields</w:t>
        <w:br/>
        <w:br/>
        <w:t xml:space="preserve">            16.3.2.1. Considerations for New Field Names</w:t>
        <w:br/>
        <w:br/>
        <w:t xml:space="preserve">            16.3.2.2. Considerations for New Field Values</w:t>
        <w:br/>
        <w:br/>
        <w:t xml:space="preserve">     16.4. Authentication Scheme Extensibility</w:t>
        <w:br/>
        <w:br/>
        <w:t xml:space="preserve">         16.4.1. Authentication Scheme Registry</w:t>
        <w:br/>
        <w:br/>
        <w:t xml:space="preserve">         16.4.2. Considerations for New Authentication Schemes</w:t>
        <w:br/>
        <w:br/>
        <w:t xml:space="preserve">     16.5. Range Unit Extensibility</w:t>
        <w:br/>
        <w:br/>
        <w:t xml:space="preserve">         16.5.1. Range Unit Registry</w:t>
        <w:br/>
        <w:br/>
        <w:t xml:space="preserve">         16.5.2. Considerations for New Range Units</w:t>
        <w:br/>
        <w:br/>
        <w:t xml:space="preserve">     16.6. Content Coding Extensibility</w:t>
        <w:br/>
        <w:br/>
        <w:t xml:space="preserve">         16.6.1. Content Coding Registry</w:t>
        <w:br/>
        <w:br/>
        <w:t xml:space="preserve">         16.6.2. Considerations for New Content Codings</w:t>
        <w:br/>
        <w:br/>
        <w:br/>
        <w:br/>
        <w:br/>
        <w:t>Fielding, et al.                              Standards Track      Page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HTTP Semantics    June 2022</w:t>
        <w:br/>
        <w:br/>
        <w:br/>
        <w:br/>
        <w:t xml:space="preserve">     16.7. Upgrade Token Registry</w:t>
        <w:br/>
        <w:br/>
        <w:t xml:space="preserve">  17. Security Considerations</w:t>
        <w:br/>
        <w:br/>
        <w:t xml:space="preserve">     17.1. Establishing Authority</w:t>
        <w:br/>
        <w:br/>
        <w:t xml:space="preserve">     17.2. Risks of Intermediaries</w:t>
        <w:br/>
        <w:br/>
        <w:t xml:space="preserve">     17.3. Attacks Based on File and Path Names</w:t>
        <w:br/>
        <w:br/>
        <w:t xml:space="preserve">     17.4. Attacks Based on Command, Code, or Query Injection</w:t>
        <w:br/>
        <w:br/>
        <w:t xml:space="preserve">     17.5. Attacks via Protocol Element Length</w:t>
        <w:br/>
        <w:br/>
        <w:t xml:space="preserve">     17.6. Attacks Using Shared-Dictionary Compression</w:t>
        <w:br/>
        <w:br/>
        <w:t xml:space="preserve">     17.7. Disclosure of Personal Information</w:t>
        <w:br/>
        <w:br/>
        <w:t xml:space="preserve">     17.8. Privacy of Server Log Information</w:t>
        <w:br/>
        <w:br/>
        <w:t xml:space="preserve">     17.9. Disclosure of Sensitive Information in URIs</w:t>
        <w:br/>
        <w:br/>
        <w:t xml:space="preserve">     17.10. Application Handling of Field Names</w:t>
        <w:br/>
        <w:br/>
        <w:t xml:space="preserve">     17.11. Disclosure of Fragment after Redirects</w:t>
        <w:br/>
        <w:br/>
        <w:t xml:space="preserve">     17.12. Disclosure of Product Information</w:t>
        <w:br/>
        <w:br/>
        <w:t xml:space="preserve">     17.13. Browser Fingerprinting</w:t>
        <w:br/>
        <w:br/>
        <w:t xml:space="preserve">     17.14. Validator Retention</w:t>
        <w:br/>
        <w:br/>
        <w:t xml:space="preserve">     17.15. Denial-of-Service Attacks Using Range</w:t>
        <w:br/>
        <w:br/>
        <w:t xml:space="preserve">     17.16. Authentication Considerations</w:t>
        <w:br/>
        <w:br/>
        <w:t xml:space="preserve">         17.16.1. Confidentiality of Credentials</w:t>
        <w:br/>
        <w:br/>
        <w:t xml:space="preserve">         17.16.2. Credentials and Idle Clients</w:t>
        <w:br/>
        <w:br/>
        <w:t xml:space="preserve">         17.16.3. Protection Spaces</w:t>
        <w:br/>
        <w:br/>
        <w:t xml:space="preserve">         17.16.4. Additional Response Fields</w:t>
        <w:br/>
        <w:br/>
        <w:t xml:space="preserve">  18. IANA Considerations</w:t>
        <w:br/>
        <w:br/>
        <w:t xml:space="preserve">     18.1. URI Scheme Registration</w:t>
        <w:br/>
        <w:br/>
        <w:t xml:space="preserve">     18.2. Method Registration</w:t>
        <w:br/>
        <w:br/>
        <w:t xml:space="preserve">     18.3. Status Code Registration</w:t>
        <w:br/>
        <w:br/>
        <w:t xml:space="preserve">     18.4. Field Name Registration</w:t>
        <w:br/>
        <w:br/>
        <w:t xml:space="preserve">     18.5. Authentication Scheme Registration</w:t>
        <w:br/>
        <w:br/>
        <w:t xml:space="preserve">     18.6. Content Coding Registration</w:t>
        <w:br/>
        <w:br/>
        <w:t xml:space="preserve">     18.7. Range Unit Registration</w:t>
        <w:br/>
        <w:br/>
        <w:br/>
        <w:br/>
        <w:br/>
        <w:t>Fielding, et al.                                 Standards Track     Page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t xml:space="preserve">     18.8. Media Type Registration</w:t>
        <w:br/>
        <w:br/>
        <w:t xml:space="preserve">     18.9. Port Registration</w:t>
        <w:br/>
        <w:br/>
        <w:t xml:space="preserve">     18.10. Upgrade Token Registration</w:t>
        <w:br/>
        <w:br/>
        <w:t xml:space="preserve">  19. References</w:t>
        <w:br/>
        <w:br/>
        <w:t xml:space="preserve">     19.1. Normative References</w:t>
        <w:br/>
        <w:br/>
        <w:t xml:space="preserve">     19.2. Informative References</w:t>
        <w:br/>
        <w:br/>
        <w:t xml:space="preserve">  Appendix A. Collected ABNF</w:t>
        <w:br/>
        <w:br/>
        <w:t xml:space="preserve">  Appendix B. Changes from Previous RFCs</w:t>
        <w:br/>
        <w:br/>
        <w:t xml:space="preserve">     B.1. Changes from RFC 2818</w:t>
        <w:br/>
        <w:br/>
        <w:t xml:space="preserve">     B.2. Changes from RFC 7230</w:t>
        <w:br/>
        <w:br/>
        <w:t xml:space="preserve">     B.3. Changes from RFC 7231</w:t>
        <w:br/>
        <w:br/>
        <w:t xml:space="preserve">     B.4. Changes from RFC 7232</w:t>
        <w:br/>
        <w:br/>
        <w:t xml:space="preserve">     B.5. Changes from RFC 7233</w:t>
        <w:br/>
        <w:br/>
        <w:t xml:space="preserve">     B.6. Changes from RFC 7235</w:t>
        <w:br/>
        <w:br/>
        <w:t xml:space="preserve">     B.7. Changes from RFC 7538</w:t>
        <w:br/>
        <w:br/>
        <w:t xml:space="preserve">     B.8. Changes from RFC 7615</w:t>
        <w:br/>
        <w:br/>
        <w:t xml:space="preserve">     B.9. Changes from RFC 7694</w:t>
        <w:br/>
        <w:br/>
        <w:t xml:space="preserve">  Acknowledgements</w:t>
        <w:br/>
        <w:br/>
        <w:t xml:space="preserve">  Index</w:t>
        <w:br/>
        <w:br/>
        <w:t xml:space="preserve">  Authors' Addresses</w:t>
        <w:br/>
        <w:br/>
        <w:br/>
        <w:br/>
        <w:br/>
        <w:t xml:space="preserve">  1. Introduction</w:t>
        <w:br/>
        <w:t xml:space="preserve">  1.1. Purpose</w:t>
        <w:br/>
        <w:t xml:space="preserve">  The Hypertext Transfer Protocol (HTTP) is a family of stateless, application-level, request/</w:t>
        <w:br/>
        <w:t xml:space="preserve">  response protocols that share a generic interface, extensible semantics, and self-descriptive</w:t>
        <w:br/>
        <w:t xml:space="preserve">  messages to enable flexible interaction with network-based hypertext information systems.</w:t>
        <w:br/>
        <w:br/>
        <w:t xml:space="preserve">  HTTP hides the details of how a service is implemented by presenting a uniform interface to</w:t>
        <w:br/>
        <w:t xml:space="preserve">  clients that is independent of the types of resources provided. Likewise, servers do not need to be</w:t>
        <w:br/>
        <w:t xml:space="preserve">  aware of each client's purpose: a request can be considered in isolation rather than being</w:t>
        <w:br/>
        <w:br/>
        <w:br/>
        <w:br/>
        <w:br/>
        <w:t>Fielding, et al.                            Standards Track                                       Page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June 2022</w:t>
        <w:br/>
        <w:br/>
        <w:br/>
        <w:br/>
        <w:t xml:space="preserve">  associated with a specific type of client or a predetermined sequence of application steps. This</w:t>
        <w:br/>
        <w:t xml:space="preserve">  allows general-purpose implementations to be used effectively in many different contexts,</w:t>
        <w:br/>
        <w:t xml:space="preserve">  reduces interaction complexity, and enables independent evolution over time.</w:t>
        <w:br/>
        <w:br/>
        <w:t xml:space="preserve">  HTTP is also designed for use as an intermediation protocol, wherein proxies and gateways can</w:t>
        <w:br/>
        <w:t xml:space="preserve">  translate non-HTTP information systems into a more generic interface.</w:t>
        <w:br/>
        <w:br/>
        <w:t xml:space="preserve">  One consequence of this flexibility is that the protocol cannot be defined in terms of what occurs</w:t>
        <w:br/>
        <w:t xml:space="preserve">  behind the interface. Instead, we are limited to defining the syntax of communication, the intent</w:t>
        <w:br/>
        <w:t xml:space="preserve">  of received communication, and the expected behavior of recipients. If the communication is</w:t>
        <w:br/>
        <w:t xml:space="preserve">  considered in isolation, then successful actions ought to be reflected in corresponding changes to</w:t>
        <w:br/>
        <w:t xml:space="preserve">  the observable interface provided by servers. However, since multiple clients might act in parallel</w:t>
        <w:br/>
        <w:t xml:space="preserve">  and perhaps at cross-purposes, we cannot require that such changes be observable beyond the</w:t>
        <w:br/>
        <w:t xml:space="preserve">  scope of a single response.</w:t>
        <w:br/>
        <w:br/>
        <w:t xml:space="preserve">  1.2. History and Evolution</w:t>
        <w:br/>
        <w:t xml:space="preserve">  HTTP has been the primary information transfer protocol for the World Wide Web since its</w:t>
        <w:br/>
        <w:t xml:space="preserve">  introduction in 1990. It began as a trivial mechanism for low-latency requests, with a single</w:t>
        <w:br/>
        <w:t xml:space="preserve">  method (GET) to request transfer of a presumed hypertext document identified by a given</w:t>
        <w:br/>
        <w:t xml:space="preserve">  pathname. As the Web grew, HTTP was extended to enclose requests and responses within</w:t>
        <w:br/>
        <w:t xml:space="preserve">  messages, transfer arbitrary data formats using MIME-like media types, and route requests</w:t>
        <w:br/>
        <w:t xml:space="preserve">  through intermediaries. These protocols were eventually defined as HTTP/0.9 and HTTP/1.0 (see</w:t>
        <w:br/>
        <w:t xml:space="preserve">  [HTTP/1.0]).</w:t>
        <w:br/>
        <w:br/>
        <w:t xml:space="preserve">  HTTP/1.1 was designed to refine the protocol's features while retaining compatibility with the</w:t>
        <w:br/>
        <w:t xml:space="preserve">  existing text-based messaging syntax, improving its interoperability, scalability, and robustness</w:t>
        <w:br/>
        <w:t xml:space="preserve">  across the Internet. This included length-based data delimiters for both fixed and dynamic</w:t>
        <w:br/>
        <w:t xml:space="preserve">  (chunked) content, a consistent framework for content negotiation, opaque validators for</w:t>
        <w:br/>
        <w:t xml:space="preserve">  conditional requests, cache controls for better cache consistency, range requests for partial</w:t>
        <w:br/>
        <w:t xml:space="preserve">  updates, and default persistent connections. HTTP/1.1 was introduced in 1995 and published on</w:t>
        <w:br/>
        <w:t xml:space="preserve">  the Standards Track in 1997 [RFC2068], revised in 1999 [RFC2616], and revised again in 2014</w:t>
        <w:br/>
        <w:t xml:space="preserve">  ([RFC7230] through [RFC7235]).</w:t>
        <w:br/>
        <w:br/>
        <w:t xml:space="preserve">  HTTP/2 ([HTTP/2]) introduced a multiplexed session layer on top of the existing TLS and TCP</w:t>
        <w:br/>
        <w:t xml:space="preserve">  protocols for exchanging concurrent HTTP messages with efficient field compression and server</w:t>
        <w:br/>
        <w:t xml:space="preserve">  push. HTTP/3 ([HTTP/3]) provides greater independence for concurrent messages by using QUIC</w:t>
        <w:br/>
        <w:t xml:space="preserve">  as a secure multiplexed transport over UDP instead of TCP.</w:t>
        <w:br/>
        <w:br/>
        <w:t xml:space="preserve">  All three major versions of HTTP rely on the semantics defined by this document. They have not</w:t>
        <w:br/>
        <w:t xml:space="preserve">  obsoleted each other because each one has specific benefits and limitations depending on the</w:t>
        <w:br/>
        <w:t xml:space="preserve">  context of use. Implementations are expected to choose the most appropriate transport and</w:t>
        <w:br/>
        <w:t xml:space="preserve">  messaging syntax for their particular context.</w:t>
        <w:br/>
        <w:br/>
        <w:t xml:space="preserve">  This revision of HTTP separates the definition of semantics (this document) and caching</w:t>
        <w:br/>
        <w:t xml:space="preserve">  ([CACHING]) from the current HTTP/1.1 messaging syntax ([HTTP/1.1]) to allow each major</w:t>
        <w:br/>
        <w:t xml:space="preserve">  protocol version to progress independently while referring to the same core semantics.</w:t>
        <w:br/>
        <w:br/>
        <w:br/>
        <w:br/>
        <w:br/>
        <w:t>Fielding, et al.                            Standards Track                                      Page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br/>
        <w:t xml:space="preserve">  1.3. Core Semantics</w:t>
        <w:br/>
        <w:t xml:space="preserve">  HTTP provides a uniform interface for interacting with a resource (Section 3.1) -- regardless of its</w:t>
        <w:br/>
        <w:t xml:space="preserve">  type, nature, or implementation -- by sending messages that manipulate or transfer</w:t>
        <w:br/>
        <w:t xml:space="preserve">  representations (Section 3.2).</w:t>
        <w:br/>
        <w:br/>
        <w:t xml:space="preserve">  Each message is either a request or a response. A client constructs request messages that</w:t>
        <w:br/>
        <w:t xml:space="preserve">  communicate its intentions and routes those messages toward an identified origin server. A</w:t>
        <w:br/>
        <w:t xml:space="preserve">  server listens for requests, parses each message received, interprets the message semantics in</w:t>
        <w:br/>
        <w:t xml:space="preserve">  relation to the identified target resource, and responds to that request with one or more response</w:t>
        <w:br/>
        <w:t xml:space="preserve">  messages. The client examines received responses to see if its intentions were carried out,</w:t>
        <w:br/>
        <w:t xml:space="preserve">  determining what to do next based on the status codes and content received.</w:t>
        <w:br/>
        <w:br/>
        <w:t xml:space="preserve">  HTTP semantics include the intentions defined by each request method (Section 9), extensions to</w:t>
        <w:br/>
        <w:t xml:space="preserve">  those semantics that might be described in request header fields, status codes that describe the</w:t>
        <w:br/>
        <w:t xml:space="preserve">  response (Section 15), and other control data and resource metadata that might be given in</w:t>
        <w:br/>
        <w:t xml:space="preserve">  response fields.</w:t>
        <w:br/>
        <w:br/>
        <w:t xml:space="preserve">  Semantics also include representation metadata that describe how content is intended to be</w:t>
        <w:br/>
        <w:t xml:space="preserve">  interpreted by a recipient, request header fields that might influence content selection, and the</w:t>
        <w:br/>
        <w:t xml:space="preserve">  various selection algorithms that are collectively referred to as "content negotiation" (Section 12).</w:t>
        <w:br/>
        <w:br/>
        <w:t xml:space="preserve">  1.4. Specifications Obsoleted by This Document</w:t>
        <w:br/>
        <w:br/>
        <w:t xml:space="preserve">    Title                                                                         Reference      See</w:t>
        <w:br/>
        <w:br/>
        <w:t xml:space="preserve">    HTTP Over TLS                                                                 [RFC2818]      B.1</w:t>
        <w:br/>
        <w:br/>
        <w:t xml:space="preserve">    HTTP/1.1 Message Syntax and Routing [*]                                       [RFC7230]      B.2</w:t>
        <w:br/>
        <w:br/>
        <w:t xml:space="preserve">    HTTP/1.1 Semantics and Content                                                [RFC7231]      B.3</w:t>
        <w:br/>
        <w:br/>
        <w:t xml:space="preserve">    HTTP/1.1 Conditional Requests                                                 [RFC7232]      B.4</w:t>
        <w:br/>
        <w:br/>
        <w:t xml:space="preserve">    HTTP/1.1 Range Requests                                                       [RFC7233]      B.5</w:t>
        <w:br/>
        <w:br/>
        <w:t xml:space="preserve">    HTTP/1.1 Authentication                                                       [RFC7235]      B.6</w:t>
        <w:br/>
        <w:br/>
        <w:t xml:space="preserve">    HTTP Status Code 308 (Permanent Redirect)                                     [RFC7538]      B.7</w:t>
        <w:br/>
        <w:br/>
        <w:t xml:space="preserve">    HTTP Authentication-Info and Proxy-Authentication-Info Response               [RFC7615]      B.8</w:t>
        <w:br/>
        <w:t xml:space="preserve">    Header Fields</w:t>
        <w:br/>
        <w:br/>
        <w:t xml:space="preserve">    HTTP Client-Initiated Content-Encoding                                        [RFC7694]      B.9</w:t>
        <w:br/>
        <w:t xml:space="preserve">  Table 1</w:t>
        <w:br/>
        <w:br/>
        <w:br/>
        <w:br/>
        <w:br/>
        <w:t>Fielding, et al.                             Standards Track                                      Page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[*] This document only obsoletes the portions of RFC 7230 that are independent of the HTTP/1.1</w:t>
        <w:br/>
        <w:t xml:space="preserve">  messaging syntax and connection management; the remaining bits of RFC 7230 are obsoleted by</w:t>
        <w:br/>
        <w:t xml:space="preserve">  "HTTP/1.1" [HTTP/1.1].</w:t>
        <w:br/>
        <w:br/>
        <w:br/>
        <w:t xml:space="preserve">  2. Conformance</w:t>
        <w:br/>
        <w:t xml:space="preserve">  2.1. Syntax Notation</w:t>
        <w:br/>
        <w:t xml:space="preserve">  This specification uses the Augmented Backus-Naur Form (ABNF) notation of [RFC5234], extended</w:t>
        <w:br/>
        <w:t xml:space="preserve">  with the notation for case-sensitivity in strings defined in [RFC7405].</w:t>
        <w:br/>
        <w:br/>
        <w:t xml:space="preserve">  It also uses a list extension, defined in Section 5.6.1, that allows for compact definition of comma-</w:t>
        <w:br/>
        <w:t xml:space="preserve">  separated lists using a "#" operator (similar to how the "*" operator indicates repetition).</w:t>
        <w:br/>
        <w:t xml:space="preserve">  Appendix A shows the collected grammar with all list operators expanded to standard ABNF</w:t>
        <w:br/>
        <w:t xml:space="preserve">  notation.</w:t>
        <w:br/>
        <w:br/>
        <w:t xml:space="preserve">  As a convention, ABNF rule names prefixed with "obs-" denote obsolete grammar rules that</w:t>
        <w:br/>
        <w:t xml:space="preserve">  appear for historical reasons.</w:t>
        <w:br/>
        <w:br/>
        <w:t xml:space="preserve">  The following core rules are included by reference, as defined in Appendix B.1 of [RFC5234]:</w:t>
        <w:br/>
        <w:t xml:space="preserve">  ALPHA (letters), CR (carriage return), CRLF (CR LF), CTL (controls), DIGIT (decimal 0-9), DQUOTE</w:t>
        <w:br/>
        <w:t xml:space="preserve">  (double quote), HEXDIG (hexadecimal 0-9/A-F/a-f), HTAB (horizontal tab), LF (line feed), OCTET</w:t>
        <w:br/>
        <w:t xml:space="preserve">  (any 8-bit sequence of data), SP (space), and VCHAR (any visible US-ASCII character).</w:t>
        <w:br/>
        <w:br/>
        <w:t xml:space="preserve">  Section 5.6 defines some generic syntactic components for field values.</w:t>
        <w:br/>
        <w:br/>
        <w:t xml:space="preserve">  This specification uses the terms "character", "character encoding scheme", "charset", and</w:t>
        <w:br/>
        <w:t xml:space="preserve">  "protocol element" as they are defined in [RFC6365].</w:t>
        <w:br/>
        <w:br/>
        <w:t xml:space="preserve">  2.2. Requirements Notation</w:t>
        <w:br/>
        <w:t xml:space="preserve">  The key words "MUST", "MUST NOT", "REQUIRED", "SHALL", "SHALL NOT", "SHOULD", "SHOULD NOT",</w:t>
        <w:br/>
        <w:t xml:space="preserve">  "RECOMMENDED", "NOT RECOMMENDED", "MAY", and "OPTIONAL" in this document are to be</w:t>
        <w:br/>
        <w:t xml:space="preserve">  interpreted as described in BCP 14 [RFC2119] [RFC8174] when, and only when, they appear in all</w:t>
        <w:br/>
        <w:t xml:space="preserve">  capitals, as shown here.</w:t>
        <w:br/>
        <w:br/>
        <w:t xml:space="preserve">  This specification targets conformance criteria according to the role of a participant in HTTP</w:t>
        <w:br/>
        <w:t xml:space="preserve">  communication. Hence, requirements are placed on senders, recipients, clients, servers, user</w:t>
        <w:br/>
        <w:t xml:space="preserve">  agents, intermediaries, origin servers, proxies, gateways, or caches, depending on what behavior</w:t>
        <w:br/>
        <w:t xml:space="preserve">  is being constrained by the requirement. Additional requirements are placed on</w:t>
        <w:br/>
        <w:t xml:space="preserve">  implementations, resource owners, and protocol element registrations when they apply beyond</w:t>
        <w:br/>
        <w:t xml:space="preserve">  the scope of a single communication.</w:t>
        <w:br/>
        <w:br/>
        <w:t xml:space="preserve">  The verb "generate" is used instead of "send" where a requirement applies only to</w:t>
        <w:br/>
        <w:t xml:space="preserve">  implementations that create the protocol element, rather than an implementation that forwards</w:t>
        <w:br/>
        <w:t xml:space="preserve">  a received element downstream.</w:t>
        <w:br/>
        <w:br/>
        <w:br/>
        <w:br/>
        <w:br/>
        <w:t>Fielding, et al.                             Standards Track                                      Page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June 2022</w:t>
        <w:br/>
        <w:br/>
        <w:br/>
        <w:br/>
        <w:t xml:space="preserve">  An implementation is considered conformant if it complies with all of the requirements</w:t>
        <w:br/>
        <w:t xml:space="preserve">  associated with the roles it partakes in HTTP.</w:t>
        <w:br/>
        <w:br/>
        <w:t xml:space="preserve">  A sender MUST NOT generate protocol elements that do not match the grammar defined by the</w:t>
        <w:br/>
        <w:t xml:space="preserve">  corresponding ABNF rules. Within a given message, a sender MUST NOT generate protocol</w:t>
        <w:br/>
        <w:t xml:space="preserve">  elements or syntax alternatives that are only allowed to be generated by participants in other</w:t>
        <w:br/>
        <w:t xml:space="preserve">  roles (i.e., a role that the sender does not have for that message).</w:t>
        <w:br/>
        <w:br/>
        <w:t xml:space="preserve">  Conformance to HTTP includes both conformance to the particular messaging syntax of the</w:t>
        <w:br/>
        <w:t xml:space="preserve">  protocol version in use and conformance to the semantics of protocol elements sent. For</w:t>
        <w:br/>
        <w:t xml:space="preserve">  example, a client that claims conformance to HTTP/1.1 but fails to recognize the features required</w:t>
        <w:br/>
        <w:t xml:space="preserve">  of HTTP/1.1 recipients will fail to interoperate with servers that adjust their responses in</w:t>
        <w:br/>
        <w:t xml:space="preserve">  accordance with those claims. Features that reflect user choices, such as content negotiation and</w:t>
        <w:br/>
        <w:t xml:space="preserve">  user-selected extensions, can impact application behavior beyond the protocol stream; sending</w:t>
        <w:br/>
        <w:t xml:space="preserve">  protocol elements that inaccurately reflect a user's choices will confuse the user and inhibit</w:t>
        <w:br/>
        <w:t xml:space="preserve">  choice.</w:t>
        <w:br/>
        <w:br/>
        <w:t xml:space="preserve">  When an implementation fails semantic conformance, recipients of that implementation's</w:t>
        <w:br/>
        <w:t xml:space="preserve">  messages will eventually develop workarounds to adjust their behavior accordingly. A recipient</w:t>
        <w:br/>
        <w:t xml:space="preserve">  MAY employ such workarounds while remaining conformant to this protocol if the workarounds</w:t>
        <w:br/>
        <w:t xml:space="preserve">  are limited to the implementations at fault. For example, servers often scan portions of the User-</w:t>
        <w:br/>
        <w:t xml:space="preserve">  Agent field value, and user agents often scan the Server field value, to adjust their own behavior</w:t>
        <w:br/>
        <w:t xml:space="preserve">  with respect to known bugs or poorly chosen defaults.</w:t>
        <w:br/>
        <w:br/>
        <w:t xml:space="preserve">  2.3. Length Requirements</w:t>
        <w:br/>
        <w:t xml:space="preserve">  A recipient SHOULD parse a received protocol element defensively, with only marginal</w:t>
        <w:br/>
        <w:t xml:space="preserve">  expectations that the element will conform to its ABNF grammar and fit within a reasonable</w:t>
        <w:br/>
        <w:t xml:space="preserve">  buffer size.</w:t>
        <w:br/>
        <w:br/>
        <w:t xml:space="preserve">  HTTP does not have specific length limitations for many of its protocol elements because the</w:t>
        <w:br/>
        <w:t xml:space="preserve">  lengths that might be appropriate will vary widely, depending on the deployment context and</w:t>
        <w:br/>
        <w:t xml:space="preserve">  purpose of the implementation. Hence, interoperability between senders and recipients depends</w:t>
        <w:br/>
        <w:t xml:space="preserve">  on shared expectations regarding what is a reasonable length for each protocol element.</w:t>
        <w:br/>
        <w:t xml:space="preserve">  Furthermore, what is commonly understood to be a reasonable length for some protocol</w:t>
        <w:br/>
        <w:t xml:space="preserve">  elements has changed over the course of the past three decades of HTTP use and is expected to</w:t>
        <w:br/>
        <w:t xml:space="preserve">  continue changing in the future.</w:t>
        <w:br/>
        <w:br/>
        <w:t xml:space="preserve">  At a minimum, a recipient MUST be able to parse and process protocol element lengths that are at</w:t>
        <w:br/>
        <w:t xml:space="preserve">  least as long as the values that it generates for those same protocol elements in other messages.</w:t>
        <w:br/>
        <w:t xml:space="preserve">  For example, an origin server that publishes very long URI references to its own resources needs</w:t>
        <w:br/>
        <w:t xml:space="preserve">  to be able to parse and process those same references when received as a target URI.</w:t>
        <w:br/>
        <w:br/>
        <w:t xml:space="preserve">  Many received protocol elements are only parsed to the extent necessary to identify and forward</w:t>
        <w:br/>
        <w:t xml:space="preserve">  that element downstream. For example, an intermediary might parse a received field into its field</w:t>
        <w:br/>
        <w:t xml:space="preserve">  name and field value components, but then forward the field without further parsing inside the</w:t>
        <w:br/>
        <w:t xml:space="preserve">  field value.</w:t>
        <w:br/>
        <w:br/>
        <w:br/>
        <w:br/>
        <w:br/>
        <w:t>Fielding, et al.                            Standards Track                                     Page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HTTP Semantics                                    June 2022</w:t>
        <w:br/>
        <w:br/>
        <w:br/>
        <w:br/>
        <w:br/>
        <w:t xml:space="preserve">  2.4. Error Handling</w:t>
        <w:br/>
        <w:t xml:space="preserve">  A recipient MUST interpret a received protocol element according to the semantics defined for it</w:t>
        <w:br/>
        <w:t xml:space="preserve">  by this specification, including extensions to this specification, unless the recipient has</w:t>
        <w:br/>
        <w:t xml:space="preserve">  determined (through experience or configuration) that the sender incorrectly implements what is</w:t>
        <w:br/>
        <w:t xml:space="preserve">  implied by those semantics. For example, an origin server might disregard the contents of a</w:t>
        <w:br/>
        <w:t xml:space="preserve">  received Accept-Encoding header field if inspection of the User-Agent header field indicates a</w:t>
        <w:br/>
        <w:t xml:space="preserve">  specific implementation version that is known to fail on receipt of certain content codings.</w:t>
        <w:br/>
        <w:br/>
        <w:t xml:space="preserve">  Unless noted otherwise, a recipient MAY attempt to recover a usable protocol element from an</w:t>
        <w:br/>
        <w:t xml:space="preserve">  invalid construct. HTTP does not define specific error handling mechanisms except when they</w:t>
        <w:br/>
        <w:t xml:space="preserve">  have a direct impact on security, since different applications of the protocol require different</w:t>
        <w:br/>
        <w:t xml:space="preserve">  error handling strategies. For example, a Web browser might wish to transparently recover from</w:t>
        <w:br/>
        <w:t xml:space="preserve">  a response where the Location header field doesn't parse according to the ABNF, whereas a</w:t>
        <w:br/>
        <w:t xml:space="preserve">  systems control client might consider any form of error recovery to be dangerous.</w:t>
        <w:br/>
        <w:br/>
        <w:t xml:space="preserve">  Some requests can be automatically retried by a client in the event of an underlying connection</w:t>
        <w:br/>
        <w:t xml:space="preserve">  failure, as described in Section 9.2.2.</w:t>
        <w:br/>
        <w:br/>
        <w:t xml:space="preserve">  2.5. Protocol Version</w:t>
        <w:br/>
        <w:t xml:space="preserve">  HTTP's version number consists of two decimal digits separated by a "." (period or decimal point).</w:t>
        <w:br/>
        <w:t xml:space="preserve">  The first digit (major version) indicates the messaging syntax, whereas the second digit (minor</w:t>
        <w:br/>
        <w:t xml:space="preserve">  version) indicates the highest minor version within that major version to which the sender is</w:t>
        <w:br/>
        <w:t xml:space="preserve">  conformant (able to understand for future communication).</w:t>
        <w:br/>
        <w:br/>
        <w:t xml:space="preserve">  While HTTP's core semantics don't change between protocol versions, their expression "on the</w:t>
        <w:br/>
        <w:t xml:space="preserve">  wire" can change, and so the HTTP version number changes when incompatible changes are</w:t>
        <w:br/>
        <w:t xml:space="preserve">  made to the wire format. Additionally, HTTP allows incremental, backwards-compatible changes</w:t>
        <w:br/>
        <w:t xml:space="preserve">  to be made to the protocol without changing its version through the use of defined extension</w:t>
        <w:br/>
        <w:t xml:space="preserve">  points (Section 16).</w:t>
        <w:br/>
        <w:br/>
        <w:t xml:space="preserve">  The protocol version as a whole indicates the sender's conformance with the set of requirements</w:t>
        <w:br/>
        <w:t xml:space="preserve">  laid out in that version's corresponding specification(s). For example, the version "HTTP/1.1" is</w:t>
        <w:br/>
        <w:t xml:space="preserve">  defined by the combined specifications of this document, "HTTP Caching" [CACHING], and "HTTP/</w:t>
        <w:br/>
        <w:t xml:space="preserve">  1.1" [HTTP/1.1].</w:t>
        <w:br/>
        <w:br/>
        <w:t xml:space="preserve">  HTTP's major version number is incremented when an incompatible message syntax is</w:t>
        <w:br/>
        <w:t xml:space="preserve">  introduced. The minor number is incremented when changes made to the protocol have the effect</w:t>
        <w:br/>
        <w:t xml:space="preserve">  of adding to the message semantics or implying additional capabilities of the sender.</w:t>
        <w:br/>
        <w:br/>
        <w:t xml:space="preserve">  The minor version advertises the sender's communication capabilities even when the sender is</w:t>
        <w:br/>
        <w:t xml:space="preserve">  only using a backwards-compatible subset of the protocol, thereby letting the recipient know that</w:t>
        <w:br/>
        <w:t xml:space="preserve">  more advanced features can be used in response (by servers) or in future requests (by clients).</w:t>
        <w:br/>
        <w:br/>
        <w:br/>
        <w:br/>
        <w:br/>
        <w:t>Fielding, et al.                           Standards Track                                     Page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When a major version of HTTP does not define any minor versions, the minor version "0" is</w:t>
        <w:br/>
        <w:t xml:space="preserve">  implied. The "0" is used when referring to that protocol within elements that require a minor</w:t>
        <w:br/>
        <w:t xml:space="preserve">  version identifier.</w:t>
        <w:br/>
        <w:br/>
        <w:br/>
        <w:t xml:space="preserve">  3. Terminology and Core Concepts</w:t>
        <w:br/>
        <w:t xml:space="preserve">  HTTP was created for the World Wide Web (WWW) architecture and has evolved over time to</w:t>
        <w:br/>
        <w:t xml:space="preserve">  support the scalability needs of a worldwide hypertext system. Much of that architecture is</w:t>
        <w:br/>
        <w:t xml:space="preserve">  reflected in the terminology used to define HTTP.</w:t>
        <w:br/>
        <w:br/>
        <w:t xml:space="preserve">  3.1. Resources</w:t>
        <w:br/>
        <w:t xml:space="preserve">  The target of an HTTP request is called a "resource". HTTP does not limit the nature of a resource;</w:t>
        <w:br/>
        <w:t xml:space="preserve">  it merely defines an interface that might be used to interact with resources. Most resources are</w:t>
        <w:br/>
        <w:t xml:space="preserve">  identified by a Uniform Resource Identifier (URI), as described in Section 4.</w:t>
        <w:br/>
        <w:br/>
        <w:t xml:space="preserve">  One design goal of HTTP is to separate resource identification from request semantics, which is</w:t>
        <w:br/>
        <w:t xml:space="preserve">  made possible by vesting the request semantics in the request method (Section 9) and a few</w:t>
        <w:br/>
        <w:t xml:space="preserve">  request-modifying header fields. A resource cannot treat a request in a manner inconsistent with</w:t>
        <w:br/>
        <w:t xml:space="preserve">  the semantics of the method of the request. For example, though the URI of a resource might</w:t>
        <w:br/>
        <w:t xml:space="preserve">  imply semantics that are not safe, a client can expect the resource to avoid actions that are</w:t>
        <w:br/>
        <w:t xml:space="preserve">  unsafe when processing a request with a safe method (see Section 9.2.1).</w:t>
        <w:br/>
        <w:br/>
        <w:t xml:space="preserve">  HTTP relies upon the Uniform Resource Identifier (URI) standard [URI] to indicate the target</w:t>
        <w:br/>
        <w:t xml:space="preserve">  resource (Section 7.1) and relationships between resources.</w:t>
        <w:br/>
        <w:br/>
        <w:t xml:space="preserve">  3.2. Representations</w:t>
        <w:br/>
        <w:t xml:space="preserve">  A "representation" is information that is intended to reflect a past, current, or desired state of a</w:t>
        <w:br/>
        <w:t xml:space="preserve">  given resource, in a format that can be readily communicated via the protocol. A representation</w:t>
        <w:br/>
        <w:t xml:space="preserve">  consists of a set of representation metadata and a potentially unbounded stream of</w:t>
        <w:br/>
        <w:t xml:space="preserve">  representation data (Section 8).</w:t>
        <w:br/>
        <w:br/>
        <w:t xml:space="preserve">  HTTP allows "information hiding" behind its uniform interface by defining communication with</w:t>
        <w:br/>
        <w:t xml:space="preserve">  respect to a transferable representation of the resource state, rather than transferring the</w:t>
        <w:br/>
        <w:t xml:space="preserve">  resource itself. This allows the resource identified by a URI to be anything, including temporal</w:t>
        <w:br/>
        <w:t xml:space="preserve">  functions like "the current weather in Laguna Beach", while potentially providing information</w:t>
        <w:br/>
        <w:t xml:space="preserve">  that represents that resource at the time a message is generated [REST].</w:t>
        <w:br/>
        <w:br/>
        <w:t xml:space="preserve">  The uniform interface is similar to a window through which one can observe and act upon a thing</w:t>
        <w:br/>
        <w:t xml:space="preserve">  only through the communication of messages to an independent actor on the other side. A shared</w:t>
        <w:br/>
        <w:t xml:space="preserve">  abstraction is needed to represent ("take the place of") the current or desired state of that thing in</w:t>
        <w:br/>
        <w:t xml:space="preserve">  our communications. When a representation is hypertext, it can provide both a representation of</w:t>
        <w:br/>
        <w:t xml:space="preserve">  the resource state and processing instructions that help guide the recipient's future interactions.</w:t>
        <w:br/>
        <w:br/>
        <w:br/>
        <w:br/>
        <w:br/>
        <w:t>Fielding, et al.                             Standards Track                                       Page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A target resource might be provided with, or be capable of generating, multiple representations</w:t>
        <w:br/>
        <w:t xml:space="preserve">  that are each intended to reflect the resource's current state. An algorithm, usually based on</w:t>
        <w:br/>
        <w:t xml:space="preserve">  content negotiation (Section 12), would be used to select one of those representations as being</w:t>
        <w:br/>
        <w:t xml:space="preserve">  most applicable to a given request. This "selected representation" provides the data and metadata</w:t>
        <w:br/>
        <w:t xml:space="preserve">  for evaluating conditional requests (Section 13) and constructing the content for 200 (OK), 206</w:t>
        <w:br/>
        <w:t xml:space="preserve">  (Partial Content), and 304 (Not Modified) responses to GET (Section 9.3.1).</w:t>
        <w:br/>
        <w:br/>
        <w:t xml:space="preserve">  3.3. Connections, Clients, and Servers</w:t>
        <w:br/>
        <w:t xml:space="preserve">  HTTP is a client/server protocol that operates over a reliable transport- or session-layer</w:t>
        <w:br/>
        <w:t xml:space="preserve">  "connection".</w:t>
        <w:br/>
        <w:br/>
        <w:t xml:space="preserve">  An HTTP "client" is a program that establishes a connection to a server for the purpose of sending</w:t>
        <w:br/>
        <w:t xml:space="preserve">  one or more HTTP requests. An HTTP "server" is a program that accepts connections in order to</w:t>
        <w:br/>
        <w:t xml:space="preserve">  service HTTP requests by sending HTTP responses.</w:t>
        <w:br/>
        <w:br/>
        <w:t xml:space="preserve">  The terms client and server refer only to the roles that these programs perform for a particular</w:t>
        <w:br/>
        <w:t xml:space="preserve">  connection. The same program might act as a client on some connections and a server on others.</w:t>
        <w:br/>
        <w:br/>
        <w:t xml:space="preserve">  HTTP is defined as a stateless protocol, meaning that each request message's semantics can be</w:t>
        <w:br/>
        <w:t xml:space="preserve">  understood in isolation, and that the relationship between connections and messages on them</w:t>
        <w:br/>
        <w:t xml:space="preserve">  has no impact on the interpretation of those messages. For example, a CONNECT request (Section</w:t>
        <w:br/>
        <w:t xml:space="preserve">  9.3.6) or a request with the Upgrade header field (Section 7.8) can occur at any time, not just in the</w:t>
        <w:br/>
        <w:t xml:space="preserve">  first message on a connection. Many implementations depend on HTTP's stateless design in</w:t>
        <w:br/>
        <w:t xml:space="preserve">  order to reuse proxied connections or dynamically load balance requests across multiple servers.</w:t>
        <w:br/>
        <w:br/>
        <w:t xml:space="preserve">  As a result, a server MUST NOT assume that two requests on the same connection are from the</w:t>
        <w:br/>
        <w:t xml:space="preserve">  same user agent unless the connection is secured and specific to that agent. Some non-standard</w:t>
        <w:br/>
        <w:t xml:space="preserve">  HTTP extensions (e.g., [RFC4559]) have been known to violate this requirement, resulting in</w:t>
        <w:br/>
        <w:t xml:space="preserve">  security and interoperability problems.</w:t>
        <w:br/>
        <w:br/>
        <w:t xml:space="preserve">  3.4. Messages</w:t>
        <w:br/>
        <w:t xml:space="preserve">  HTTP is a stateless request/response protocol for exchanging "messages" across a connection. The</w:t>
        <w:br/>
        <w:t xml:space="preserve">  terms "sender" and "recipient" refer to any implementation that sends or receives a given</w:t>
        <w:br/>
        <w:t xml:space="preserve">  message, respectively.</w:t>
        <w:br/>
        <w:br/>
        <w:t xml:space="preserve">  A client sends requests to a server in the form of a "request" message with a method (Section 9)</w:t>
        <w:br/>
        <w:t xml:space="preserve">  and request target (Section 7.1). The request might also contain header fields (Section 6.3) for</w:t>
        <w:br/>
        <w:t xml:space="preserve">  request modifiers, client information, and representation metadata, content (Section 6.4)</w:t>
        <w:br/>
        <w:t xml:space="preserve">  intended for processing in accordance with the method, and trailer fields (Section 6.5) to</w:t>
        <w:br/>
        <w:t xml:space="preserve">  communicate information collected while sending the content.</w:t>
        <w:br/>
        <w:br/>
        <w:t xml:space="preserve">  A server responds to a client's request by sending one or more "response" messages, each</w:t>
        <w:br/>
        <w:t xml:space="preserve">  including a status code (Section 15). The response might also contain header fields for server</w:t>
        <w:br/>
        <w:t xml:space="preserve">  information, resource metadata, and representation metadata, content to be interpreted in</w:t>
        <w:br/>
        <w:t xml:space="preserve">  accordance with the status code, and trailer fields to communicate information collected while</w:t>
        <w:br/>
        <w:t xml:space="preserve">  sending the content.</w:t>
        <w:br/>
        <w:br/>
        <w:br/>
        <w:br/>
        <w:t>Fielding, et al.                             Standards Track                                       Page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br/>
        <w:t xml:space="preserve">  3.5. User Agents</w:t>
        <w:br/>
        <w:t xml:space="preserve">  The term "user agent" refers to any of the various client programs that initiate a request.</w:t>
        <w:br/>
        <w:br/>
        <w:t xml:space="preserve">  The most familiar form of user agent is the general-purpose Web browser, but that's only a small</w:t>
        <w:br/>
        <w:t xml:space="preserve">  percentage of implementations. Other common user agents include spiders (web-traversing</w:t>
        <w:br/>
        <w:t xml:space="preserve">  robots), command-line tools, billboard screens, household appliances, scales, light bulbs,</w:t>
        <w:br/>
        <w:t xml:space="preserve">  firmware update scripts, mobile apps, and communication devices in a multitude of shapes and</w:t>
        <w:br/>
        <w:t xml:space="preserve">  sizes.</w:t>
        <w:br/>
        <w:br/>
        <w:t xml:space="preserve">  Being a user agent does not imply that there is a human user directly interacting with the</w:t>
        <w:br/>
        <w:t xml:space="preserve">  software agent at the time of a request. In many cases, a user agent is installed or configured to</w:t>
        <w:br/>
        <w:t xml:space="preserve">  run in the background and save its results for later inspection (or save only a subset of those</w:t>
        <w:br/>
        <w:t xml:space="preserve">  results that might be interesting or erroneous). Spiders, for example, are typically given a start</w:t>
        <w:br/>
        <w:t xml:space="preserve">  URI and configured to follow certain behavior while crawling the Web as a hypertext graph.</w:t>
        <w:br/>
        <w:br/>
        <w:t xml:space="preserve">  Many user agents cannot, or choose not to, make interactive suggestions to their user or provide</w:t>
        <w:br/>
        <w:t xml:space="preserve">  adequate warning for security or privacy concerns. In the few cases where this specification</w:t>
        <w:br/>
        <w:t xml:space="preserve">  requires reporting of errors to the user, it is acceptable for such reporting to only be observable in</w:t>
        <w:br/>
        <w:t xml:space="preserve">  an error console or log file. Likewise, requirements that an automated action be confirmed by the</w:t>
        <w:br/>
        <w:t xml:space="preserve">  user before proceeding might be met via advance configuration choices, run-time options, or</w:t>
        <w:br/>
        <w:t xml:space="preserve">  simple avoidance of the unsafe action; confirmation does not imply any specific user interface or</w:t>
        <w:br/>
        <w:t xml:space="preserve">  interruption of normal processing if the user has already made that choice.</w:t>
        <w:br/>
        <w:br/>
        <w:t xml:space="preserve">  3.6. Origin Server</w:t>
        <w:br/>
        <w:t xml:space="preserve">  The term "origin server" refers to a program that can originate authoritative responses for a</w:t>
        <w:br/>
        <w:t xml:space="preserve">  given target resource.</w:t>
        <w:br/>
        <w:br/>
        <w:t xml:space="preserve">  The most familiar form of origin server are large public websites. However, like user agents being</w:t>
        <w:br/>
        <w:t xml:space="preserve">  equated with browsers, it is easy to be misled into thinking that all origin servers are alike.</w:t>
        <w:br/>
        <w:t xml:space="preserve">  Common origin servers also include home automation units, configurable networking</w:t>
        <w:br/>
        <w:t xml:space="preserve">  components, office machines, autonomous robots, news feeds, traffic cameras, real-time ad</w:t>
        <w:br/>
        <w:t xml:space="preserve">  selectors, and video-on-demand platforms.</w:t>
        <w:br/>
        <w:br/>
        <w:t xml:space="preserve">  Most HTTP communication consists of a retrieval request (GET) for a representation of some</w:t>
        <w:br/>
        <w:t xml:space="preserve">  resource identified by a URI. In the simplest case, this might be accomplished via a single</w:t>
        <w:br/>
        <w:t xml:space="preserve">  bidirectional connection (===) between the user agent (UA) and the origin server (O).</w:t>
        <w:br/>
        <w:br/>
        <w:br/>
        <w:br/>
        <w:t xml:space="preserve">                request   &gt;</w:t>
        <w:br/>
        <w:t xml:space="preserve">           UA ======================================= O</w:t>
        <w:br/>
        <w:t xml:space="preserve">                                       &lt;   response</w:t>
        <w:br/>
        <w:br/>
        <w:t xml:space="preserve">  Figure 1</w:t>
        <w:br/>
        <w:br/>
        <w:br/>
        <w:br/>
        <w:br/>
        <w:t>Fielding, et al.                             Standards Track                                       Page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HTTP Semantics                                    June 2022</w:t>
        <w:br/>
        <w:br/>
        <w:br/>
        <w:br/>
        <w:br/>
        <w:t xml:space="preserve">  3.7. Intermediaries</w:t>
        <w:br/>
        <w:t xml:space="preserve">  HTTP enables the use of intermediaries to satisfy requests through a chain of connections. There</w:t>
        <w:br/>
        <w:t xml:space="preserve">  are three common forms of HTTP "intermediary": proxy, gateway, and tunnel. In some cases, a</w:t>
        <w:br/>
        <w:t xml:space="preserve">  single intermediary might act as an origin server, proxy, gateway, or tunnel, switching behavior</w:t>
        <w:br/>
        <w:t xml:space="preserve">  based on the nature of each request.</w:t>
        <w:br/>
        <w:br/>
        <w:br/>
        <w:br/>
        <w:t xml:space="preserve">                &gt;             &gt;             &gt;             &gt;</w:t>
        <w:br/>
        <w:t xml:space="preserve">           UA =========== A =========== B =========== C =========== O</w:t>
        <w:br/>
        <w:t xml:space="preserve">                      &lt;             &lt;             &lt;             &lt;</w:t>
        <w:br/>
        <w:br/>
        <w:t xml:space="preserve">  Figure 2</w:t>
        <w:br/>
        <w:br/>
        <w:t xml:space="preserve">  The figure above shows three intermediaries (A, B, and C) between the user agent and origin</w:t>
        <w:br/>
        <w:t xml:space="preserve">  server. A request or response message that travels the whole chain will pass through four separate</w:t>
        <w:br/>
        <w:t xml:space="preserve">  connections. Some HTTP communication options might apply only to the connection with the</w:t>
        <w:br/>
        <w:t xml:space="preserve">  nearest, non-tunnel neighbor, only to the endpoints of the chain, or to all connections along the</w:t>
        <w:br/>
        <w:t xml:space="preserve">  chain. Although the diagram is linear, each participant might be engaged in multiple,</w:t>
        <w:br/>
        <w:t xml:space="preserve">  simultaneous communications. For example, B might be receiving requests from many clients</w:t>
        <w:br/>
        <w:t xml:space="preserve">  other than A, and/or forwarding requests to servers other than C, at the same time that it is</w:t>
        <w:br/>
        <w:t xml:space="preserve">  handling A's request. Likewise, later requests might be sent through a different path of</w:t>
        <w:br/>
        <w:t xml:space="preserve">  connections, often based on dynamic configuration for load balancing.</w:t>
        <w:br/>
        <w:br/>
        <w:t xml:space="preserve">  The terms "upstream" and "downstream" are used to describe directional requirements in relation</w:t>
        <w:br/>
        <w:t xml:space="preserve">  to the message flow: all messages flow from upstream to downstream. The terms "inbound" and</w:t>
        <w:br/>
        <w:t xml:space="preserve">  "outbound" are used to describe directional requirements in relation to the request route:</w:t>
        <w:br/>
        <w:t xml:space="preserve">  inbound means "toward the origin server", whereas outbound means "toward the user agent".</w:t>
        <w:br/>
        <w:br/>
        <w:t xml:space="preserve">  A "proxy" is a message-forwarding agent that is chosen by the client, usually via local</w:t>
        <w:br/>
        <w:t xml:space="preserve">  configuration rules, to receive requests for some type(s) of absolute URI and attempt to satisfy</w:t>
        <w:br/>
        <w:t xml:space="preserve">  those requests via translation through the HTTP interface. Some translations are minimal, such</w:t>
        <w:br/>
        <w:t xml:space="preserve">  as for proxy requests for "http" URIs, whereas other requests might require translation to and</w:t>
        <w:br/>
        <w:t xml:space="preserve">  from entirely different application-level protocols. Proxies are often used to group an</w:t>
        <w:br/>
        <w:t xml:space="preserve">  organization's HTTP requests through a common intermediary for the sake of security services,</w:t>
        <w:br/>
        <w:t xml:space="preserve">  annotation services, or shared caching. Some proxies are designed to apply transformations to</w:t>
        <w:br/>
        <w:t xml:space="preserve">  selected messages or content while they are being forwarded, as described in Section 7.7.</w:t>
        <w:br/>
        <w:br/>
        <w:t xml:space="preserve">  A "gateway" (a.k.a. "reverse proxy") is an intermediary that acts as an origin server for the</w:t>
        <w:br/>
        <w:t xml:space="preserve">  outbound connection but translates received requests and forwards them inbound to another</w:t>
        <w:br/>
        <w:t xml:space="preserve">  server or servers. Gateways are often used to encapsulate legacy or untrusted information</w:t>
        <w:br/>
        <w:t xml:space="preserve">  services, to improve server performance through "accelerator" caching, and to enable</w:t>
        <w:br/>
        <w:t xml:space="preserve">  partitioning or load balancing of HTTP services across multiple machines.</w:t>
        <w:br/>
        <w:br/>
        <w:br/>
        <w:br/>
        <w:br/>
        <w:t>Fielding, et al.                           Standards Track                                     Page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t xml:space="preserve">  All HTTP requirements applicable to an origin server also apply to the outbound communication</w:t>
        <w:br/>
        <w:t xml:space="preserve">  of a gateway. A gateway communicates with inbound servers using any protocol that it desires,</w:t>
        <w:br/>
        <w:t xml:space="preserve">  including private extensions to HTTP that are outside the scope of this specification. However, an</w:t>
        <w:br/>
        <w:t xml:space="preserve">  HTTP-to-HTTP gateway that wishes to interoperate with third-party HTTP servers needs to</w:t>
        <w:br/>
        <w:t xml:space="preserve">  conform to user agent requirements on the gateway's inbound connection.</w:t>
        <w:br/>
        <w:br/>
        <w:t xml:space="preserve">  A "tunnel" acts as a blind relay between two connections without changing the messages. Once</w:t>
        <w:br/>
        <w:t xml:space="preserve">  active, a tunnel is not considered a party to the HTTP communication, though the tunnel might</w:t>
        <w:br/>
        <w:t xml:space="preserve">  have been initiated by an HTTP request. A tunnel ceases to exist when both ends of the relayed</w:t>
        <w:br/>
        <w:t xml:space="preserve">  connection are closed. Tunnels are used to extend a virtual connection through an intermediary,</w:t>
        <w:br/>
        <w:t xml:space="preserve">  such as when Transport Layer Security (TLS, [TLS13]) is used to establish confidential</w:t>
        <w:br/>
        <w:t xml:space="preserve">  communication through a shared firewall proxy.</w:t>
        <w:br/>
        <w:br/>
        <w:t xml:space="preserve">  The above categories for intermediary only consider those acting as participants in the HTTP</w:t>
        <w:br/>
        <w:t xml:space="preserve">  communication. There are also intermediaries that can act on lower layers of the network</w:t>
        <w:br/>
        <w:t xml:space="preserve">  protocol stack, filtering or redirecting HTTP traffic without the knowledge or permission of</w:t>
        <w:br/>
        <w:t xml:space="preserve">  message senders. Network intermediaries are indistinguishable (at a protocol level) from an on-</w:t>
        <w:br/>
        <w:t xml:space="preserve">  path attacker, often introducing security flaws or interoperability problems due to mistakenly</w:t>
        <w:br/>
        <w:t xml:space="preserve">  violating HTTP semantics.</w:t>
        <w:br/>
        <w:br/>
        <w:t xml:space="preserve">  For example, an "interception proxy" [RFC3040] (also commonly known as a "transparent proxy"</w:t>
        <w:br/>
        <w:t xml:space="preserve">  [RFC1919]) differs from an HTTP proxy because it is not chosen by the client. Instead, an</w:t>
        <w:br/>
        <w:t xml:space="preserve">  interception proxy filters or redirects outgoing TCP port 80 packets (and occasionally other</w:t>
        <w:br/>
        <w:t xml:space="preserve">  common port traffic). Interception proxies are commonly found on public network access</w:t>
        <w:br/>
        <w:t xml:space="preserve">  points, as a means of enforcing account subscription prior to allowing use of non-local Internet</w:t>
        <w:br/>
        <w:t xml:space="preserve">  services, and within corporate firewalls to enforce network usage policies.</w:t>
        <w:br/>
        <w:br/>
        <w:t xml:space="preserve">  3.8. Caches</w:t>
        <w:br/>
        <w:t xml:space="preserve">  A "cache" is a local store of previous response messages and the subsystem that controls its</w:t>
        <w:br/>
        <w:t xml:space="preserve">  message storage, retrieval, and deletion. A cache stores cacheable responses in order to reduce</w:t>
        <w:br/>
        <w:t xml:space="preserve">  the response time and network bandwidth consumption on future, equivalent requests. Any</w:t>
        <w:br/>
        <w:t xml:space="preserve">  client or server MAY employ a cache, though a cache cannot be used while acting as a tunnel.</w:t>
        <w:br/>
        <w:br/>
        <w:t xml:space="preserve">  The effect of a cache is that the request/response chain is shortened if one of the participants</w:t>
        <w:br/>
        <w:t xml:space="preserve">  along the chain has a cached response applicable to that request. The following illustrates the</w:t>
        <w:br/>
        <w:t xml:space="preserve">  resulting chain if B has a cached copy of an earlier response from O (via C) for a request that has</w:t>
        <w:br/>
        <w:t xml:space="preserve">  not been cached by UA or A.</w:t>
        <w:br/>
        <w:br/>
        <w:br/>
        <w:br/>
        <w:t xml:space="preserve">                        &gt;             &gt;</w:t>
        <w:br/>
        <w:t xml:space="preserve">                   UA =========== A =========== B - - - - - - C - - - - - - O</w:t>
        <w:br/>
        <w:t xml:space="preserve">                              &lt;             &lt;</w:t>
        <w:br/>
        <w:br/>
        <w:t xml:space="preserve">  Figure 3</w:t>
        <w:br/>
        <w:br/>
        <w:br/>
        <w:br/>
        <w:br/>
        <w:t>Fielding, et al.                            Standards Track                                      Page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A response is "cacheable" if a cache is allowed to store a copy of the response message for use in</w:t>
        <w:br/>
        <w:t xml:space="preserve">  answering subsequent requests. Even when a response is cacheable, there might be additional</w:t>
        <w:br/>
        <w:t xml:space="preserve">  constraints placed by the client or by the origin server on when that cached response can be used</w:t>
        <w:br/>
        <w:t xml:space="preserve">  for a particular request. HTTP requirements for cache behavior and cacheable responses are</w:t>
        <w:br/>
        <w:t xml:space="preserve">  defined in [CACHING].</w:t>
        <w:br/>
        <w:br/>
        <w:t xml:space="preserve">  There is a wide variety of architectures and configurations of caches deployed across the World</w:t>
        <w:br/>
        <w:t xml:space="preserve">  Wide Web and inside large organizations. These include national hierarchies of proxy caches to</w:t>
        <w:br/>
        <w:t xml:space="preserve">  save bandwidth and reduce latency, content delivery networks that use gateway caching to</w:t>
        <w:br/>
        <w:t xml:space="preserve">  optimize regional and global distribution of popular sites, collaborative systems that broadcast</w:t>
        <w:br/>
        <w:t xml:space="preserve">  or multicast cache entries, archives of pre-fetched cache entries for use in off-line or high-latency</w:t>
        <w:br/>
        <w:t xml:space="preserve">  environments, and so on.</w:t>
        <w:br/>
        <w:br/>
        <w:t xml:space="preserve">  3.9. Example Message Exchange</w:t>
        <w:br/>
        <w:t xml:space="preserve">  The following example illustrates a typical HTTP/1.1 message exchange for a GET request (Section</w:t>
        <w:br/>
        <w:t xml:space="preserve">  9.3.1) on the URI "http://www.example.com/hello.txt":</w:t>
        <w:br/>
        <w:br/>
        <w:t xml:space="preserve">  Client request:</w:t>
        <w:br/>
        <w:br/>
        <w:br/>
        <w:t xml:space="preserve">     GET /hello.txt HTTP/1.1</w:t>
        <w:br/>
        <w:t xml:space="preserve">     User-Agent: curl/7.64.1</w:t>
        <w:br/>
        <w:t xml:space="preserve">     Host: www.example.com</w:t>
        <w:br/>
        <w:t xml:space="preserve">     Accept-Language: en, mi</w:t>
        <w:br/>
        <w:br/>
        <w:br/>
        <w:br/>
        <w:t xml:space="preserve">  Server response:</w:t>
        <w:br/>
        <w:br/>
        <w:br/>
        <w:t xml:space="preserve">     HTTP/1.1 200 OK</w:t>
        <w:br/>
        <w:t xml:space="preserve">     Date: Mon, 27 Jul 2009 12:28:53 GMT</w:t>
        <w:br/>
        <w:t xml:space="preserve">     Server: Apache</w:t>
        <w:br/>
        <w:t xml:space="preserve">     Last-Modified: Wed, 22 Jul 2009 19:15:56 GMT</w:t>
        <w:br/>
        <w:t xml:space="preserve">     ETag: "34aa387-d-1568eb00"</w:t>
        <w:br/>
        <w:t xml:space="preserve">     Accept-Ranges: bytes</w:t>
        <w:br/>
        <w:t xml:space="preserve">     Content-Length: 51</w:t>
        <w:br/>
        <w:t xml:space="preserve">     Vary: Accept-Encoding</w:t>
        <w:br/>
        <w:t xml:space="preserve">     Content-Type: text/plain</w:t>
        <w:br/>
        <w:br/>
        <w:t xml:space="preserve">     Hello World! My content includes a trailing CRLF.</w:t>
        <w:br/>
        <w:br/>
        <w:br/>
        <w:br/>
        <w:t xml:space="preserve">  4. Identifiers in HTTP</w:t>
        <w:br/>
        <w:t xml:space="preserve">  Uniform Resource Identifiers (URIs) [URI] are used throughout HTTP as the means for identifying</w:t>
        <w:br/>
        <w:t xml:space="preserve">  resources (Section 3.1).</w:t>
        <w:br/>
        <w:br/>
        <w:t xml:space="preserve">  4.1. URI References</w:t>
        <w:br/>
        <w:t xml:space="preserve">  URI references are used to target requests, indicate redirects, and define relationships.</w:t>
        <w:br/>
        <w:br/>
        <w:br/>
        <w:br/>
        <w:t>Fielding, et al.                             Standards Track                                       Page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The definitions of "URI-reference", "absolute-URI", "relative-part", "authority", "port", "host", "path-</w:t>
        <w:br/>
        <w:t xml:space="preserve">  abempty", "segment", and "query" are adopted from the URI generic syntax. An "absolute-path"</w:t>
        <w:br/>
        <w:t xml:space="preserve">  rule is defined for protocol elements that can contain a non-empty path component. (This rule</w:t>
        <w:br/>
        <w:t xml:space="preserve">  differs slightly from the path-abempty rule of RFC 3986, which allows for an empty path, and path-</w:t>
        <w:br/>
        <w:t xml:space="preserve">  absolute rule, which does not allow paths that begin with "//".) A "partial-URI" rule is defined for</w:t>
        <w:br/>
        <w:t xml:space="preserve">  protocol elements that can contain a relative URI but not a fragment component.</w:t>
        <w:br/>
        <w:br/>
        <w:br/>
        <w:t xml:space="preserve">        URI-reference = &lt;URI-reference, see [URI], Section 4.1&gt;</w:t>
        <w:br/>
        <w:t xml:space="preserve">        absolute-URI = &lt;absolute-URI, see [URI], Section 4.3&gt;</w:t>
        <w:br/>
        <w:t xml:space="preserve">        relative-part = &lt;relative-part, see [URI], Section 4.2&gt;</w:t>
        <w:br/>
        <w:t xml:space="preserve">        authority     = &lt;authority, see [URI], Section 3.2&gt;</w:t>
        <w:br/>
        <w:t xml:space="preserve">        uri-host      = &lt;host, see [URI], Section 3.2.2&gt;</w:t>
        <w:br/>
        <w:t xml:space="preserve">        port          = &lt;port, see [URI], Section 3.2.3&gt;</w:t>
        <w:br/>
        <w:t xml:space="preserve">        path-abempty = &lt;path-abempty, see [URI], Section 3.3&gt;</w:t>
        <w:br/>
        <w:t xml:space="preserve">        segment       = &lt;segment, see [URI], Section 3.3&gt;</w:t>
        <w:br/>
        <w:t xml:space="preserve">        query         = &lt;query, see [URI], Section 3.4&gt;</w:t>
        <w:br/>
        <w:br/>
        <w:t xml:space="preserve">        absolute-path = 1*( "/" segment )</w:t>
        <w:br/>
        <w:t xml:space="preserve">        partial-URI   = relative-part [ "?" query ]</w:t>
        <w:br/>
        <w:br/>
        <w:br/>
        <w:t xml:space="preserve">  Each protocol element in HTTP that allows a URI reference will indicate in its ABNF production</w:t>
        <w:br/>
        <w:t xml:space="preserve">  whether the element allows any form of reference (URI-reference), only a URI in absolute form</w:t>
        <w:br/>
        <w:t xml:space="preserve">  (absolute-URI), only the path and optional query components (partial-URI), or some combination</w:t>
        <w:br/>
        <w:t xml:space="preserve">  of the above. Unless otherwise indicated, URI references are parsed relative to the target URI</w:t>
        <w:br/>
        <w:t xml:space="preserve">  (Section 7.1).</w:t>
        <w:br/>
        <w:br/>
        <w:t xml:space="preserve">  It is RECOMMENDED that all senders and recipients support, at a minimum, URIs with lengths of</w:t>
        <w:br/>
        <w:t xml:space="preserve">  8000 octets in protocol elements. Note that this implies some structures and on-wire</w:t>
        <w:br/>
        <w:t xml:space="preserve">  representations (for example, the request line in HTTP/1.1) will necessarily be larger in some</w:t>
        <w:br/>
        <w:t xml:space="preserve">  cases.</w:t>
        <w:br/>
        <w:br/>
        <w:t xml:space="preserve">  4.2. HTTP-Related URI Schemes</w:t>
        <w:br/>
        <w:t xml:space="preserve">  IANA maintains the registry of URI Schemes [BCP35] at &lt;https://www.iana.org/assignments/uri-</w:t>
        <w:br/>
        <w:t xml:space="preserve">  schemes/&gt;. Although requests might target any URI scheme, the following schemes are inherent to</w:t>
        <w:br/>
        <w:t xml:space="preserve">  HTTP servers:</w:t>
        <w:br/>
        <w:br/>
        <w:t xml:space="preserve">    URI Scheme      Description                                 Section</w:t>
        <w:br/>
        <w:br/>
        <w:t xml:space="preserve">    http            Hypertext Transfer Protocol                 4.2.1</w:t>
        <w:br/>
        <w:br/>
        <w:t xml:space="preserve">    https           Hypertext Transfer Protocol Secure          4.2.2</w:t>
        <w:br/>
        <w:t xml:space="preserve">  Table 2</w:t>
        <w:br/>
        <w:br/>
        <w:br/>
        <w:br/>
        <w:br/>
        <w:t>Fielding, et al.                              Standards Track                                        Page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June 2022</w:t>
        <w:br/>
        <w:br/>
        <w:br/>
        <w:br/>
        <w:t xml:space="preserve">  Note that the presence of an "http" or "https" URI does not imply that there is always an HTTP</w:t>
        <w:br/>
        <w:t xml:space="preserve">  server at the identified origin listening for connections. Anyone can mint a URI, whether or not a</w:t>
        <w:br/>
        <w:t xml:space="preserve">  server exists and whether or not that server currently maps that identifier to a resource. The</w:t>
        <w:br/>
        <w:t xml:space="preserve">  delegated nature of registered names and IP addresses creates a federated namespace whether or</w:t>
        <w:br/>
        <w:t xml:space="preserve">  not an HTTP server is present.</w:t>
        <w:br/>
        <w:br/>
        <w:t xml:space="preserve">  4.2.1. http URI Scheme</w:t>
        <w:br/>
        <w:t xml:space="preserve">  The "http" URI scheme is hereby defined for minting identifiers within the hierarchical</w:t>
        <w:br/>
        <w:t xml:space="preserve">  namespace governed by a potential HTTP origin server listening for TCP ([TCP]) connections on a</w:t>
        <w:br/>
        <w:t xml:space="preserve">  given port.</w:t>
        <w:br/>
        <w:br/>
        <w:br/>
        <w:t xml:space="preserve">        http-URI = "http" "://" authority path-abempty [ "?" query ]</w:t>
        <w:br/>
        <w:br/>
        <w:br/>
        <w:t xml:space="preserve">  The origin server for an "http" URI is identified by the authority component, which includes a host</w:t>
        <w:br/>
        <w:t xml:space="preserve">  identifier ([URI], Section 3.2.2) and optional port number ([URI], Section 3.2.3). If the port</w:t>
        <w:br/>
        <w:t xml:space="preserve">  subcomponent is empty or not given, TCP port 80 (the reserved port for WWW services) is the</w:t>
        <w:br/>
        <w:t xml:space="preserve">  default. The origin determines who has the right to respond authoritatively to requests that target</w:t>
        <w:br/>
        <w:t xml:space="preserve">  the identified resource, as defined in Section 4.3.2.</w:t>
        <w:br/>
        <w:br/>
        <w:t xml:space="preserve">  A sender MUST NOT generate an "http" URI with an empty host identifier. A recipient that</w:t>
        <w:br/>
        <w:t xml:space="preserve">  processes such a URI reference MUST reject it as invalid.</w:t>
        <w:br/>
        <w:br/>
        <w:t xml:space="preserve">  The hierarchical path component and optional query component identify the target resource</w:t>
        <w:br/>
        <w:t xml:space="preserve">  within that origin server's namespace.</w:t>
        <w:br/>
        <w:br/>
        <w:t xml:space="preserve">  4.2.2. https URI Scheme</w:t>
        <w:br/>
        <w:t xml:space="preserve">  The "https" URI scheme is hereby defined for minting identifiers within the hierarchical</w:t>
        <w:br/>
        <w:t xml:space="preserve">  namespace governed by a potential origin server listening for TCP connections on a given port</w:t>
        <w:br/>
        <w:t xml:space="preserve">  and capable of establishing a TLS ([TLS13]) connection that has been secured for HTTP</w:t>
        <w:br/>
        <w:t xml:space="preserve">  communication. In this context, "secured" specifically means that the server has been</w:t>
        <w:br/>
        <w:t xml:space="preserve">  authenticated as acting on behalf of the identified authority and all HTTP communication with</w:t>
        <w:br/>
        <w:t xml:space="preserve">  that server has confidentiality and integrity protection that is acceptable to both client and</w:t>
        <w:br/>
        <w:t xml:space="preserve">  server.</w:t>
        <w:br/>
        <w:br/>
        <w:br/>
        <w:t xml:space="preserve">        https-URI = "https" "://" authority path-abempty [ "?" query ]</w:t>
        <w:br/>
        <w:br/>
        <w:br/>
        <w:t xml:space="preserve">  The origin server for an "https" URI is identified by the authority component, which includes a</w:t>
        <w:br/>
        <w:t xml:space="preserve">  host identifier ([URI], Section 3.2.2) and optional port number ([URI], Section 3.2.3). If the port</w:t>
        <w:br/>
        <w:t xml:space="preserve">  subcomponent is empty or not given, TCP port 443 (the reserved port for HTTP over TLS) is the</w:t>
        <w:br/>
        <w:t xml:space="preserve">  default. The origin determines who has the right to respond authoritatively to requests that target</w:t>
        <w:br/>
        <w:t xml:space="preserve">  the identified resource, as defined in Section 4.3.3.</w:t>
        <w:br/>
        <w:br/>
        <w:t xml:space="preserve">  A sender MUST NOT generate an "https" URI with an empty host identifier. A recipient that</w:t>
        <w:br/>
        <w:t xml:space="preserve">  processes such a URI reference MUST reject it as invalid.</w:t>
        <w:br/>
        <w:br/>
        <w:br/>
        <w:br/>
        <w:br/>
        <w:t>Fielding, et al.                            Standards Track                                     Page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  June 2022</w:t>
        <w:br/>
        <w:br/>
        <w:br/>
        <w:br/>
        <w:t xml:space="preserve">  The hierarchical path component and optional query component identify the target resource</w:t>
        <w:br/>
        <w:t xml:space="preserve">  within that origin server's namespace.</w:t>
        <w:br/>
        <w:br/>
        <w:t xml:space="preserve">  A client MUST ensure that its HTTP requests for an "https" resource are secured, prior to being</w:t>
        <w:br/>
        <w:t xml:space="preserve">  communicated, and that it only accepts secured responses to those requests. Note that the</w:t>
        <w:br/>
        <w:t xml:space="preserve">  definition of what cryptographic mechanisms are acceptable to client and server are usually</w:t>
        <w:br/>
        <w:t xml:space="preserve">  negotiated and can change over time.</w:t>
        <w:br/>
        <w:br/>
        <w:t xml:space="preserve">  Resources made available via the "https" scheme have no shared identity with the "http" scheme.</w:t>
        <w:br/>
        <w:t xml:space="preserve">  They are distinct origins with separate namespaces. However, extensions to HTTP that are</w:t>
        <w:br/>
        <w:t xml:space="preserve">  defined as applying to all origins with the same host, such as the Cookie protocol [COOKIE], allow</w:t>
        <w:br/>
        <w:t xml:space="preserve">  information set by one service to impact communication with other services within a matching</w:t>
        <w:br/>
        <w:t xml:space="preserve">  group of host domains. Such extensions ought to be designed with great care to prevent</w:t>
        <w:br/>
        <w:t xml:space="preserve">  information obtained from a secured connection being inadvertently exchanged within an</w:t>
        <w:br/>
        <w:t xml:space="preserve">  unsecured context.</w:t>
        <w:br/>
        <w:br/>
        <w:t xml:space="preserve">  4.2.3. http(s) Normalization and Comparison</w:t>
        <w:br/>
        <w:t xml:space="preserve">  URIs with an "http" or "https" scheme are normalized and compared according to the methods</w:t>
        <w:br/>
        <w:t xml:space="preserve">  defined in Section 6 of [URI], using the defaults described above for each scheme.</w:t>
        <w:br/>
        <w:br/>
        <w:t xml:space="preserve">  HTTP does not require the use of a specific method for determining equivalence. For example, a</w:t>
        <w:br/>
        <w:t xml:space="preserve">  cache key might be compared as a simple string, after syntax-based normalization, or after</w:t>
        <w:br/>
        <w:t xml:space="preserve">  scheme-based normalization.</w:t>
        <w:br/>
        <w:br/>
        <w:t xml:space="preserve">  Scheme-based normalization (Section 6.2.3 of [URI]) of "http" and "https" URIs involves the</w:t>
        <w:br/>
        <w:t xml:space="preserve">  following additional rules:</w:t>
        <w:br/>
        <w:br/>
        <w:t xml:space="preserve">      • If the port is equal to the default port for a scheme, the normal form is to omit the port</w:t>
        <w:br/>
        <w:t xml:space="preserve">        subcomponent.</w:t>
        <w:br/>
        <w:t xml:space="preserve">      • When not being used as the target of an OPTIONS request, an empty path component is</w:t>
        <w:br/>
        <w:t xml:space="preserve">        equivalent to an absolute path of "/", so the normal form is to provide a path of "/" instead.</w:t>
        <w:br/>
        <w:t xml:space="preserve">      • The scheme and host are case-insensitive and normally provided in lowercase; all other</w:t>
        <w:br/>
        <w:t xml:space="preserve">        components are compared in a case-sensitive manner.</w:t>
        <w:br/>
        <w:t xml:space="preserve">      • Characters other than those in the "reserved" set are equivalent to their percent-encoded</w:t>
        <w:br/>
        <w:t xml:space="preserve">        octets: the normal form is to not encode them (see Sections 2.1 and 2.2 of [URI]).</w:t>
        <w:br/>
        <w:br/>
        <w:t xml:space="preserve">  For example, the following three URIs are equivalent:</w:t>
        <w:br/>
        <w:br/>
        <w:br/>
        <w:t xml:space="preserve">          http://example.com:80/~smith/home.html</w:t>
        <w:br/>
        <w:t xml:space="preserve">          http://EXAMPLE.com/%7Esmith/home.html</w:t>
        <w:br/>
        <w:t xml:space="preserve">          http://EXAMPLE.com:/%7esmith/home.html</w:t>
        <w:br/>
        <w:br/>
        <w:t xml:space="preserve">  Two HTTP URIs that are equivalent after normalization (using any method) can be assumed to</w:t>
        <w:br/>
        <w:t xml:space="preserve">  identify the same resource, and any HTTP component MAY perform normalization. As a result,</w:t>
        <w:br/>
        <w:t xml:space="preserve">  distinct resources SHOULD NOT be identified by HTTP URIs that are equivalent after</w:t>
        <w:br/>
        <w:t xml:space="preserve">  normalization (using any method defined in Section 6.2 of [URI]).</w:t>
        <w:br/>
        <w:br/>
        <w:br/>
        <w:br/>
        <w:br/>
        <w:t>Fielding, et al.                              Standards Track                                          Page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June 2022</w:t>
        <w:br/>
        <w:br/>
        <w:br/>
        <w:br/>
        <w:br/>
        <w:t xml:space="preserve">  4.2.4. Deprecation of userinfo in http(s) URIs</w:t>
        <w:br/>
        <w:t xml:space="preserve">  The URI generic syntax for authority also includes a userinfo subcomponent ([URI], Section 3.2.1)</w:t>
        <w:br/>
        <w:t xml:space="preserve">  for including user authentication information in the URI. In that subcomponent, the use of the</w:t>
        <w:br/>
        <w:t xml:space="preserve">  format "user:password" is deprecated.</w:t>
        <w:br/>
        <w:br/>
        <w:t xml:space="preserve">  Some implementations make use of the userinfo component for internal configuration of</w:t>
        <w:br/>
        <w:t xml:space="preserve">  authentication information, such as within command invocation options, configuration files, or</w:t>
        <w:br/>
        <w:t xml:space="preserve">  bookmark lists, even though such usage might expose a user identifier or password.</w:t>
        <w:br/>
        <w:br/>
        <w:t xml:space="preserve">  A sender MUST NOT generate the userinfo subcomponent (and its "@" delimiter) when an "http" or</w:t>
        <w:br/>
        <w:t xml:space="preserve">  "https" URI reference is generated within a message as a target URI or field value.</w:t>
        <w:br/>
        <w:br/>
        <w:t xml:space="preserve">  Before making use of an "http" or "https" URI reference received from an untrusted source, a</w:t>
        <w:br/>
        <w:t xml:space="preserve">  recipient SHOULD parse for userinfo and treat its presence as an error; it is likely being used to</w:t>
        <w:br/>
        <w:t xml:space="preserve">  obscure the authority for the sake of phishing attacks.</w:t>
        <w:br/>
        <w:br/>
        <w:t xml:space="preserve">  4.2.5. http(s) References with Fragment Identifiers</w:t>
        <w:br/>
        <w:t xml:space="preserve">  Fragment identifiers allow for indirect identification of a secondary resource, independent of the</w:t>
        <w:br/>
        <w:t xml:space="preserve">  URI scheme, as defined in Section 3.5 of [URI]. Some protocol elements that refer to a URI allow</w:t>
        <w:br/>
        <w:t xml:space="preserve">  inclusion of a fragment, while others do not. They are distinguished by use of the ABNF rule for</w:t>
        <w:br/>
        <w:t xml:space="preserve">  elements where fragment is allowed; otherwise, a specific rule that excludes fragments is used.</w:t>
        <w:br/>
        <w:br/>
        <w:t xml:space="preserve">             Note: The fragment identifier component is not part of the scheme definition for a</w:t>
        <w:br/>
        <w:t xml:space="preserve">             URI scheme (see Section 4.3 of [URI]), thus does not appear in the ABNF definitions</w:t>
        <w:br/>
        <w:t xml:space="preserve">             for the "http" and "https" URI schemes above.</w:t>
        <w:br/>
        <w:br/>
        <w:br/>
        <w:t xml:space="preserve">  4.3. Authoritative Access</w:t>
        <w:br/>
        <w:t xml:space="preserve">  Authoritative access refers to dereferencing a given identifier, for the sake of access to the</w:t>
        <w:br/>
        <w:t xml:space="preserve">  identified resource, in a way that the client believes is authoritative (controlled by the resource</w:t>
        <w:br/>
        <w:t xml:space="preserve">  owner). The process for determining whether access is granted is defined by the URI scheme and</w:t>
        <w:br/>
        <w:t xml:space="preserve">  often uses data within the URI components, such as the authority component when the generic</w:t>
        <w:br/>
        <w:t xml:space="preserve">  syntax is used. However, authoritative access is not limited to the identified mechanism.</w:t>
        <w:br/>
        <w:br/>
        <w:t xml:space="preserve">  Section 4.3.1 defines the concept of an origin as an aid to such uses, and the subsequent</w:t>
        <w:br/>
        <w:t xml:space="preserve">  subsections explain how to establish that a peer has the authority to represent an origin.</w:t>
        <w:br/>
        <w:br/>
        <w:t xml:space="preserve">  See Section 17.1 for security considerations related to establishing authority.</w:t>
        <w:br/>
        <w:br/>
        <w:t xml:space="preserve">  4.3.1. URI Origin</w:t>
        <w:br/>
        <w:t xml:space="preserve">  The "origin" for a given URI is the triple of scheme, host, and port after normalizing the scheme</w:t>
        <w:br/>
        <w:t xml:space="preserve">  and host to lowercase and normalizing the port to remove any leading zeros. If port is elided</w:t>
        <w:br/>
        <w:t xml:space="preserve">  from the URI, the default port for that scheme is used. For example, the URI</w:t>
        <w:br/>
        <w:br/>
        <w:br/>
        <w:br/>
        <w:br/>
        <w:t>Fielding, et al.                              Standards Track                                      Page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June 2022</w:t>
        <w:br/>
        <w:br/>
        <w:br/>
        <w:br/>
        <w:br/>
        <w:t xml:space="preserve">          https://Example.Com/happy.js</w:t>
        <w:br/>
        <w:br/>
        <w:t xml:space="preserve">  would have the origin</w:t>
        <w:br/>
        <w:br/>
        <w:br/>
        <w:t xml:space="preserve">          { "https", "example.com", "443" }</w:t>
        <w:br/>
        <w:br/>
        <w:t xml:space="preserve">  which can also be described as the normalized URI prefix with port always present:</w:t>
        <w:br/>
        <w:br/>
        <w:br/>
        <w:t xml:space="preserve">          https://example.com:443</w:t>
        <w:br/>
        <w:br/>
        <w:t xml:space="preserve">  Each origin defines its own namespace and controls how identifiers within that namespace are</w:t>
        <w:br/>
        <w:t xml:space="preserve">  mapped to resources. In turn, how the origin responds to valid requests, consistently over time,</w:t>
        <w:br/>
        <w:t xml:space="preserve">  determines the semantics that users will associate with a URI, and the usefulness of those</w:t>
        <w:br/>
        <w:t xml:space="preserve">  semantics is what ultimately transforms these mechanisms into a resource for users to reference</w:t>
        <w:br/>
        <w:t xml:space="preserve">  and access in the future.</w:t>
        <w:br/>
        <w:br/>
        <w:t xml:space="preserve">  Two origins are distinct if they differ in scheme, host, or port. Even when it can be verified that the</w:t>
        <w:br/>
        <w:t xml:space="preserve">  same entity controls two distinct origins, the two namespaces under those origins are distinct</w:t>
        <w:br/>
        <w:t xml:space="preserve">  unless explicitly aliased by a server authoritative for that origin.</w:t>
        <w:br/>
        <w:br/>
        <w:t xml:space="preserve">  Origin is also used within HTML and related Web protocols, beyond the scope of this document, as</w:t>
        <w:br/>
        <w:t xml:space="preserve">  described in [RFC6454].</w:t>
        <w:br/>
        <w:br/>
        <w:t xml:space="preserve">  4.3.2. http Origins</w:t>
        <w:br/>
        <w:t xml:space="preserve">  Although HTTP is independent of the transport protocol, the "http" scheme (Section 4.2.1) is</w:t>
        <w:br/>
        <w:t xml:space="preserve">  specific to associating authority with whomever controls the origin server listening for TCP</w:t>
        <w:br/>
        <w:t xml:space="preserve">  connections on the indicated port of whatever host is identified within the authority component.</w:t>
        <w:br/>
        <w:t xml:space="preserve">  This is a very weak sense of authority because it depends on both client-specific name resolution</w:t>
        <w:br/>
        <w:t xml:space="preserve">  mechanisms and communication that might not be secured from an on-path attacker.</w:t>
        <w:br/>
        <w:t xml:space="preserve">  Nevertheless, it is a sufficient minimum for binding "http" identifiers to an origin server for</w:t>
        <w:br/>
        <w:t xml:space="preserve">  consistent resolution within a trusted environment.</w:t>
        <w:br/>
        <w:br/>
        <w:t xml:space="preserve">  If the host identifier is provided as an IP address, the origin server is the listener (if any) on the</w:t>
        <w:br/>
        <w:t xml:space="preserve">  indicated TCP port at that IP address. If host is a registered name, the registered name is an</w:t>
        <w:br/>
        <w:t xml:space="preserve">  indirect identifier for use with a name resolution service, such as DNS, to find an address for an</w:t>
        <w:br/>
        <w:t xml:space="preserve">  appropriate origin server.</w:t>
        <w:br/>
        <w:br/>
        <w:t xml:space="preserve">  When an "http" URI is used within a context that calls for access to the indicated resource, a client</w:t>
        <w:br/>
        <w:t xml:space="preserve">  MAY attempt access by resolving the host identifier to an IP address, establishing a TCP</w:t>
        <w:br/>
        <w:t xml:space="preserve">  connection to that address on the indicated port, and sending over that connection an HTTP</w:t>
        <w:br/>
        <w:t xml:space="preserve">  request message containing a request target that matches the client's target URI (Section 7.1).</w:t>
        <w:br/>
        <w:br/>
        <w:t xml:space="preserve">  If the server responds to such a request with a non-interim HTTP response message, as described</w:t>
        <w:br/>
        <w:t xml:space="preserve">  in Section 15, then that response is considered an authoritative answer to the client's request.</w:t>
        <w:br/>
        <w:br/>
        <w:br/>
        <w:br/>
        <w:br/>
        <w:t>Fielding, et al.                              Standards Track                                        Page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Note, however, that the above is not the only means for obtaining an authoritative response, nor</w:t>
        <w:br/>
        <w:t xml:space="preserve">  does it imply that an authoritative response is always necessary (see [CACHING]). For example,</w:t>
        <w:br/>
        <w:t xml:space="preserve">  the Alt-Svc header field [ALTSVC] allows an origin server to identify other services that are also</w:t>
        <w:br/>
        <w:t xml:space="preserve">  authoritative for that origin. Access to "http" identified resources might also be provided by</w:t>
        <w:br/>
        <w:t xml:space="preserve">  protocols outside the scope of this document.</w:t>
        <w:br/>
        <w:br/>
        <w:t xml:space="preserve">  4.3.3. https Origins</w:t>
        <w:br/>
        <w:t xml:space="preserve">  The "https" scheme (Section 4.2.2) associates authority based on the ability of a server to use the</w:t>
        <w:br/>
        <w:t xml:space="preserve">  private key corresponding to a certificate that the client considers to be trustworthy for the</w:t>
        <w:br/>
        <w:t xml:space="preserve">  identified origin server. The client usually relies upon a chain of trust, conveyed from some</w:t>
        <w:br/>
        <w:t xml:space="preserve">  prearranged or configured trust anchor, to deem a certificate trustworthy (Section 4.3.4).</w:t>
        <w:br/>
        <w:br/>
        <w:t xml:space="preserve">  In HTTP/1.1 and earlier, a client will only attribute authority to a server when they are</w:t>
        <w:br/>
        <w:t xml:space="preserve">  communicating over a successfully established and secured connection specifically to that URI</w:t>
        <w:br/>
        <w:t xml:space="preserve">  origin's host. The connection establishment and certificate verification are used as proof of</w:t>
        <w:br/>
        <w:t xml:space="preserve">  authority.</w:t>
        <w:br/>
        <w:br/>
        <w:t xml:space="preserve">  In HTTP/2 and HTTP/3, a client will attribute authority to a server when they are communicating</w:t>
        <w:br/>
        <w:t xml:space="preserve">  over a successfully established and secured connection if the URI origin's host matches any of the</w:t>
        <w:br/>
        <w:t xml:space="preserve">  hosts present in the server's certificate and the client believes that it could open a connection to</w:t>
        <w:br/>
        <w:t xml:space="preserve">  that host for that URI. In practice, a client will make a DNS query to check that the origin's host</w:t>
        <w:br/>
        <w:t xml:space="preserve">  contains the same server IP address as the established connection. This restriction can be</w:t>
        <w:br/>
        <w:t xml:space="preserve">  removed by the origin server sending an equivalent ORIGIN frame [RFC8336].</w:t>
        <w:br/>
        <w:br/>
        <w:t xml:space="preserve">  The request target's host and port value are passed within each HTTP request, identifying the</w:t>
        <w:br/>
        <w:t xml:space="preserve">  origin and distinguishing it from other namespaces that might be controlled by the same server</w:t>
        <w:br/>
        <w:t xml:space="preserve">  (Section 7.2). It is the origin's responsibility to ensure that any services provided with control over</w:t>
        <w:br/>
        <w:t xml:space="preserve">  its certificate's private key are equally responsible for managing the corresponding "https"</w:t>
        <w:br/>
        <w:t xml:space="preserve">  namespaces or at least prepared to reject requests that appear to have been misdirected (Section</w:t>
        <w:br/>
        <w:t xml:space="preserve">  7.4).</w:t>
        <w:br/>
        <w:br/>
        <w:t xml:space="preserve">  An origin server might be unwilling to process requests for certain target URIs even when they</w:t>
        <w:br/>
        <w:t xml:space="preserve">  have the authority to do so. For example, when a host operates distinct services on different ports</w:t>
        <w:br/>
        <w:t xml:space="preserve">  (e.g., 443 and 8000), checking the target URI at the origin server is necessary (even after the</w:t>
        <w:br/>
        <w:t xml:space="preserve">  connection has been secured) because a network attacker might cause connections for one port</w:t>
        <w:br/>
        <w:t xml:space="preserve">  to be received at some other port. Failing to check the target URI might allow such an attacker to</w:t>
        <w:br/>
        <w:t xml:space="preserve">  replace a response to one target URI (e.g., "https://example.com/foo") with a seemingly</w:t>
        <w:br/>
        <w:t xml:space="preserve">  authoritative response from the other port (e.g., "https://example.com:8000/foo").</w:t>
        <w:br/>
        <w:br/>
        <w:t xml:space="preserve">  Note that the "https" scheme does not rely on TCP and the connected port number for associating</w:t>
        <w:br/>
        <w:t xml:space="preserve">  authority, since both are outside the secured communication and thus cannot be trusted as</w:t>
        <w:br/>
        <w:t xml:space="preserve">  definitive. Hence, the HTTP communication might take place over any channel that has been</w:t>
        <w:br/>
        <w:t xml:space="preserve">  secured, as defined in Section 4.2.2, including protocols that don't use TCP.</w:t>
        <w:br/>
        <w:br/>
        <w:t xml:space="preserve">  When an "https" URI is used within a context that calls for access to the indicated resource, a</w:t>
        <w:br/>
        <w:t xml:space="preserve">  client MAY attempt access by resolving the host identifier to an IP address, establishing a TCP</w:t>
        <w:br/>
        <w:t xml:space="preserve">  connection to that address on the indicated port, securing the connection end-to-end by</w:t>
        <w:br/>
        <w:br/>
        <w:br/>
        <w:br/>
        <w:t>Fielding, et al.                              Standards Track                                       Page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   June 2022</w:t>
        <w:br/>
        <w:br/>
        <w:br/>
        <w:br/>
        <w:t xml:space="preserve">  successfully initiating TLS over TCP with confidentiality and integrity protection, and sending</w:t>
        <w:br/>
        <w:t xml:space="preserve">  over that connection an HTTP request message containing a request target that matches the</w:t>
        <w:br/>
        <w:t xml:space="preserve">  client's target URI (Section 7.1).</w:t>
        <w:br/>
        <w:br/>
        <w:t xml:space="preserve">  If the server responds to such a request with a non-interim HTTP response message, as described</w:t>
        <w:br/>
        <w:t xml:space="preserve">  in Section 15, then that response is considered an authoritative answer to the client's request.</w:t>
        <w:br/>
        <w:br/>
        <w:t xml:space="preserve">  Note, however, that the above is not the only means for obtaining an authoritative response, nor</w:t>
        <w:br/>
        <w:t xml:space="preserve">  does it imply that an authoritative response is always necessary (see [CACHING]).</w:t>
        <w:br/>
        <w:br/>
        <w:t xml:space="preserve">  4.3.4. https Certificate Verification</w:t>
        <w:br/>
        <w:t xml:space="preserve">  To establish a secured connection to dereference a URI, a client MUST verify that the service's</w:t>
        <w:br/>
        <w:t xml:space="preserve">  identity is an acceptable match for the URI's origin server. Certificate verification is used to</w:t>
        <w:br/>
        <w:t xml:space="preserve">  prevent server impersonation by an on-path attacker or by an attacker that controls name</w:t>
        <w:br/>
        <w:t xml:space="preserve">  resolution. This process requires that a client be configured with a set of trust anchors.</w:t>
        <w:br/>
        <w:br/>
        <w:t xml:space="preserve">  In general, a client MUST verify the service identity using the verification process defined in</w:t>
        <w:br/>
        <w:t xml:space="preserve">  Section 6 of [RFC6125]. The client MUST construct a reference identity from the service's host: if</w:t>
        <w:br/>
        <w:t xml:space="preserve">  the host is a literal IP address (Section 4.3.5), the reference identity is an IP-ID, otherwise the host is</w:t>
        <w:br/>
        <w:t xml:space="preserve">  a name and the reference identity is a DNS-ID.</w:t>
        <w:br/>
        <w:br/>
        <w:t xml:space="preserve">  A reference identity of type CN-ID MUST NOT be used by clients. As noted in Section 6.2.1 of</w:t>
        <w:br/>
        <w:t xml:space="preserve">  [RFC6125], a reference identity of type CN-ID might be used by older clients.</w:t>
        <w:br/>
        <w:br/>
        <w:t xml:space="preserve">  A client might be specially configured to accept an alternative form of server identity</w:t>
        <w:br/>
        <w:t xml:space="preserve">  verification. For example, a client might be connecting to a server whose address and hostname</w:t>
        <w:br/>
        <w:t xml:space="preserve">  are dynamic, with an expectation that the service will present a specific certificate (or a</w:t>
        <w:br/>
        <w:t xml:space="preserve">  certificate matching some externally defined reference identity) rather than one matching the</w:t>
        <w:br/>
        <w:t xml:space="preserve">  target URI's origin.</w:t>
        <w:br/>
        <w:br/>
        <w:t xml:space="preserve">  In special cases, it might be appropriate for a client to simply ignore the server's identity, but it</w:t>
        <w:br/>
        <w:t xml:space="preserve">  must be understood that this leaves a connection open to active attack.</w:t>
        <w:br/>
        <w:br/>
        <w:t xml:space="preserve">  If the certificate is not valid for the target URI's origin, a user agent MUST either obtain</w:t>
        <w:br/>
        <w:t xml:space="preserve">  confirmation from the user before proceeding (see Section 3.5) or terminate the connection with</w:t>
        <w:br/>
        <w:t xml:space="preserve">  a bad certificate error. Automated clients MUST log the error to an appropriate audit log (if</w:t>
        <w:br/>
        <w:t xml:space="preserve">  available) and SHOULD terminate the connection (with a bad certificate error). Automated</w:t>
        <w:br/>
        <w:t xml:space="preserve">  clients MAY provide a configuration setting that disables this check, but MUST provide a setting</w:t>
        <w:br/>
        <w:t xml:space="preserve">  which enables it.</w:t>
        <w:br/>
        <w:br/>
        <w:t xml:space="preserve">  4.3.5. IP-ID Reference Identity</w:t>
        <w:br/>
        <w:t xml:space="preserve">  A server that is identified using an IP address literal in the "host" field of an "https" URI has a</w:t>
        <w:br/>
        <w:t xml:space="preserve">  reference identity of type IP-ID. An IP version 4 address uses the "IPv4address" ABNF rule, and an</w:t>
        <w:br/>
        <w:t xml:space="preserve">  IP version 6 address uses the "IP-literal" production with the "IPv6address" option; see Section 3.2.2</w:t>
        <w:br/>
        <w:t xml:space="preserve">  of [URI]. A reference identity of IP-ID contains the decoded bytes of the IP address.</w:t>
        <w:br/>
        <w:br/>
        <w:br/>
        <w:br/>
        <w:br/>
        <w:t>Fielding, et al.                               Standards Track                                         Page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June 2022</w:t>
        <w:br/>
        <w:br/>
        <w:br/>
        <w:br/>
        <w:t xml:space="preserve">  An IP version 4 address is 4 octets, and an IP version 6 address is 16 octets. Use of IP-ID is not</w:t>
        <w:br/>
        <w:t xml:space="preserve">  defined for any other IP version. The iPAddress choice in the certificate subjectAltName extension</w:t>
        <w:br/>
        <w:t xml:space="preserve">  does not explicitly include the IP version and so relies on the length of the address to distinguish</w:t>
        <w:br/>
        <w:t xml:space="preserve">  versions; see Section 4.2.1.6 of [RFC5280].</w:t>
        <w:br/>
        <w:br/>
        <w:t xml:space="preserve">  A reference identity of type IP-ID matches if the address is identical to an iPAddress value of the</w:t>
        <w:br/>
        <w:t xml:space="preserve">  subjectAltName extension of the certificate.</w:t>
        <w:br/>
        <w:br/>
        <w:br/>
        <w:t xml:space="preserve">  5. Fields</w:t>
        <w:br/>
        <w:t xml:space="preserve">  HTTP uses "fields" to provide data in the form of extensible name/value pairs with a registered</w:t>
        <w:br/>
        <w:t xml:space="preserve">  key namespace. Fields are sent and received within the header and trailer sections of messages</w:t>
        <w:br/>
        <w:t xml:space="preserve">  (Section 6).</w:t>
        <w:br/>
        <w:br/>
        <w:t xml:space="preserve">  5.1. Field Names</w:t>
        <w:br/>
        <w:t xml:space="preserve">  A field name labels the corresponding field value as having the semantics defined by that name.</w:t>
        <w:br/>
        <w:t xml:space="preserve">  For example, the Date header field is defined in Section 6.6.1 as containing the origination</w:t>
        <w:br/>
        <w:t xml:space="preserve">  timestamp for the message in which it appears.</w:t>
        <w:br/>
        <w:br/>
        <w:br/>
        <w:t xml:space="preserve">        field-name         = token</w:t>
        <w:br/>
        <w:br/>
        <w:br/>
        <w:t xml:space="preserve">  Field names are case-insensitive and ought to be registered within the "Hypertext Transfer</w:t>
        <w:br/>
        <w:t xml:space="preserve">  Protocol (HTTP) Field Name Registry"; see Section 16.3.1.</w:t>
        <w:br/>
        <w:br/>
        <w:t xml:space="preserve">  The interpretation of a field does not change between minor versions of the same major HTTP</w:t>
        <w:br/>
        <w:t xml:space="preserve">  version, though the default behavior of a recipient in the absence of such a field can change.</w:t>
        <w:br/>
        <w:t xml:space="preserve">  Unless specified otherwise, fields are defined for all versions of HTTP. In particular, the Host and</w:t>
        <w:br/>
        <w:t xml:space="preserve">  Connection fields ought to be recognized by all HTTP implementations whether or not they</w:t>
        <w:br/>
        <w:t xml:space="preserve">  advertise conformance with HTTP/1.1.</w:t>
        <w:br/>
        <w:br/>
        <w:t xml:space="preserve">  New fields can be introduced without changing the protocol version if their defined semantics</w:t>
        <w:br/>
        <w:t xml:space="preserve">  allow them to be safely ignored by recipients that do not recognize them; see Section 16.3.</w:t>
        <w:br/>
        <w:br/>
        <w:t xml:space="preserve">  A proxy MUST forward unrecognized header fields unless the field name is listed in the</w:t>
        <w:br/>
        <w:t xml:space="preserve">  Connection header field (Section 7.6.1) or the proxy is specifically configured to block, or</w:t>
        <w:br/>
        <w:t xml:space="preserve">  otherwise transform, such fields. Other recipients SHOULD ignore unrecognized header and</w:t>
        <w:br/>
        <w:t xml:space="preserve">  trailer fields. Adhering to these requirements allows HTTP's functionality to be extended without</w:t>
        <w:br/>
        <w:t xml:space="preserve">  updating or removing deployed intermediaries.</w:t>
        <w:br/>
        <w:br/>
        <w:t xml:space="preserve">  5.2. Field Lines and Combined Field Value</w:t>
        <w:br/>
        <w:t xml:space="preserve">  Field sections are composed of any number of "field lines", each with a "field name" (see Section</w:t>
        <w:br/>
        <w:t xml:space="preserve">  5.1) identifying the field, and a "field line value" that conveys data for that instance of the field.</w:t>
        <w:br/>
        <w:br/>
        <w:br/>
        <w:br/>
        <w:br/>
        <w:t>Fielding, et al.                              Standards Track                                        Page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June 2022</w:t>
        <w:br/>
        <w:br/>
        <w:br/>
        <w:br/>
        <w:t xml:space="preserve">  When a field name is only present once in a section, the combined "field value" for that field</w:t>
        <w:br/>
        <w:t xml:space="preserve">  consists of the corresponding field line value. When a field name is repeated within a section, its</w:t>
        <w:br/>
        <w:t xml:space="preserve">  combined field value consists of the list of corresponding field line values within that section,</w:t>
        <w:br/>
        <w:t xml:space="preserve">  concatenated in order, with each field line value separated by a comma.</w:t>
        <w:br/>
        <w:br/>
        <w:t xml:space="preserve">  For example, this section:</w:t>
        <w:br/>
        <w:br/>
        <w:br/>
        <w:t xml:space="preserve">     Example-Field: Foo, Bar</w:t>
        <w:br/>
        <w:t xml:space="preserve">     Example-Field: Baz</w:t>
        <w:br/>
        <w:br/>
        <w:br/>
        <w:t xml:space="preserve">  contains two field lines, both with the field name "Example-Field". The first field line has a field</w:t>
        <w:br/>
        <w:t xml:space="preserve">  line value of "Foo, Bar", while the second field line value is "Baz". The field value for "Example-</w:t>
        <w:br/>
        <w:t xml:space="preserve">  Field" is the list "Foo, Bar, Baz".</w:t>
        <w:br/>
        <w:br/>
        <w:t xml:space="preserve">  5.3. Field Order</w:t>
        <w:br/>
        <w:t xml:space="preserve">  A recipient MAY combine multiple field lines within a field section that have the same field name</w:t>
        <w:br/>
        <w:t xml:space="preserve">  into one field line, without changing the semantics of the message, by appending each subsequent</w:t>
        <w:br/>
        <w:t xml:space="preserve">  field line value to the initial field line value in order, separated by a comma (",") and optional</w:t>
        <w:br/>
        <w:t xml:space="preserve">  whitespace (OWS, defined in Section 5.6.3). For consistency, use comma SP.</w:t>
        <w:br/>
        <w:br/>
        <w:t xml:space="preserve">  The order in which field lines with the same name are received is therefore significant to the</w:t>
        <w:br/>
        <w:t xml:space="preserve">  interpretation of the field value; a proxy MUST NOT change the order of these field line values</w:t>
        <w:br/>
        <w:t xml:space="preserve">  when forwarding a message.</w:t>
        <w:br/>
        <w:br/>
        <w:t xml:space="preserve">  This means that, aside from the well-known exception noted below, a sender MUST NOT generate</w:t>
        <w:br/>
        <w:t xml:space="preserve">  multiple field lines with the same name in a message (whether in the headers or trailers) or</w:t>
        <w:br/>
        <w:t xml:space="preserve">  append a field line when a field line of the same name already exists in the message, unless that</w:t>
        <w:br/>
        <w:t xml:space="preserve">  field's definition allows multiple field line values to be recombined as a comma-separated list (i.e.,</w:t>
        <w:br/>
        <w:t xml:space="preserve">  at least one alternative of the field's definition allows a comma-separated list, such as an ABNF</w:t>
        <w:br/>
        <w:t xml:space="preserve">  rule of #(values) defined in Section 5.6.1).</w:t>
        <w:br/>
        <w:br/>
        <w:t xml:space="preserve">             Note: In practice, the "Set-Cookie" header field ([COOKIE]) often appears in a</w:t>
        <w:br/>
        <w:t xml:space="preserve">             response message across multiple field lines and does not use the list syntax,</w:t>
        <w:br/>
        <w:t xml:space="preserve">             violating the above requirements on multiple field lines with the same field name.</w:t>
        <w:br/>
        <w:t xml:space="preserve">             Since it cannot be combined into a single field value, recipients ought to handle "Set-</w:t>
        <w:br/>
        <w:t xml:space="preserve">             Cookie" as a special case while processing fields. (See Appendix A.2.3 of [Kri2001] for</w:t>
        <w:br/>
        <w:t xml:space="preserve">             details.)</w:t>
        <w:br/>
        <w:br/>
        <w:br/>
        <w:t xml:space="preserve">  The order in which field lines with differing field names are received in a section is not significant.</w:t>
        <w:br/>
        <w:t xml:space="preserve">  However, it is good practice to send header fields that contain additional control data first, such</w:t>
        <w:br/>
        <w:t xml:space="preserve">  as Host on requests and Date on responses, so that implementations can decide when not to</w:t>
        <w:br/>
        <w:t xml:space="preserve">  handle a message as early as possible.</w:t>
        <w:br/>
        <w:br/>
        <w:br/>
        <w:br/>
        <w:br/>
        <w:t>Fielding, et al.                               Standards Track                                         Page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  June 2022</w:t>
        <w:br/>
        <w:br/>
        <w:br/>
        <w:br/>
        <w:t xml:space="preserve">  A server MUST NOT apply a request to the target resource until it receives the entire request</w:t>
        <w:br/>
        <w:t xml:space="preserve">  header section, since later header field lines might include conditionals, authentication</w:t>
        <w:br/>
        <w:t xml:space="preserve">  credentials, or deliberately misleading duplicate header fields that could impact request</w:t>
        <w:br/>
        <w:t xml:space="preserve">  processing.</w:t>
        <w:br/>
        <w:br/>
        <w:t xml:space="preserve">  5.4. Field Limits</w:t>
        <w:br/>
        <w:t xml:space="preserve">  HTTP does not place a predefined limit on the length of each field line, field value, or on the length</w:t>
        <w:br/>
        <w:t xml:space="preserve">  of a header or trailer section as a whole, as described in Section 2. Various ad hoc limitations on</w:t>
        <w:br/>
        <w:t xml:space="preserve">  individual lengths are found in practice, often depending on the specific field's semantics.</w:t>
        <w:br/>
        <w:br/>
        <w:t xml:space="preserve">  A server that receives a request header field line, field value, or set of fields larger than it wishes to</w:t>
        <w:br/>
        <w:t xml:space="preserve">  process MUST respond with an appropriate 4xx (Client Error) status code. Ignoring such header</w:t>
        <w:br/>
        <w:t xml:space="preserve">  fields would increase the server's vulnerability to request smuggling attacks (Section 11.2 of</w:t>
        <w:br/>
        <w:t xml:space="preserve">  [HTTP/1.1]).</w:t>
        <w:br/>
        <w:br/>
        <w:t xml:space="preserve">  A client MAY discard or truncate received field lines that are larger than the client wishes to</w:t>
        <w:br/>
        <w:t xml:space="preserve">  process if the field semantics are such that the dropped value(s) can be safely ignored without</w:t>
        <w:br/>
        <w:t xml:space="preserve">  changing the message framing or response semantics.</w:t>
        <w:br/>
        <w:br/>
        <w:t xml:space="preserve">  5.5. Field Values</w:t>
        <w:br/>
        <w:t xml:space="preserve">  HTTP field values consist of a sequence of characters in a format defined by the field's grammar.</w:t>
        <w:br/>
        <w:t xml:space="preserve">  Each field's grammar is usually defined using ABNF ([RFC5234]).</w:t>
        <w:br/>
        <w:br/>
        <w:br/>
        <w:t xml:space="preserve">        field-value        = *field-content</w:t>
        <w:br/>
        <w:t xml:space="preserve">        field-content      = field-vchar</w:t>
        <w:br/>
        <w:t xml:space="preserve">                             [ 1*( SP / HTAB / field-vchar ) field-vchar ]</w:t>
        <w:br/>
        <w:t xml:space="preserve">        field-vchar        = VCHAR / obs-text</w:t>
        <w:br/>
        <w:t xml:space="preserve">        obs-text           = %x80-FF</w:t>
        <w:br/>
        <w:br/>
        <w:br/>
        <w:t xml:space="preserve">  A field value does not include leading or trailing whitespace. When a specific version of HTTP</w:t>
        <w:br/>
        <w:t xml:space="preserve">  allows such whitespace to appear in a message, a field parsing implementation MUST exclude</w:t>
        <w:br/>
        <w:t xml:space="preserve">  such whitespace prior to evaluating the field value.</w:t>
        <w:br/>
        <w:br/>
        <w:t xml:space="preserve">  Field values are usually constrained to the range of US-ASCII characters [USASCII]. Fields needing</w:t>
        <w:br/>
        <w:t xml:space="preserve">  a greater range of characters can use an encoding, such as the one defined in [RFC8187].</w:t>
        <w:br/>
        <w:t xml:space="preserve">  Historically, HTTP allowed field content with text in the ISO-8859-1 charset [ISO-8859-1],</w:t>
        <w:br/>
        <w:t xml:space="preserve">  supporting other charsets only through use of [RFC2047] encoding. Specifications for newly</w:t>
        <w:br/>
        <w:t xml:space="preserve">  defined fields SHOULD limit their values to visible US-ASCII octets (VCHAR), SP, and HTAB. A</w:t>
        <w:br/>
        <w:t xml:space="preserve">  recipient SHOULD treat other allowed octets in field content (i.e., obs-text) as opaque data.</w:t>
        <w:br/>
        <w:br/>
        <w:t xml:space="preserve">  Field values containing CR, LF, or NUL characters are invalid and dangerous, due to the varying</w:t>
        <w:br/>
        <w:t xml:space="preserve">  ways that implementations might parse and interpret those characters; a recipient of CR, LF, or</w:t>
        <w:br/>
        <w:t xml:space="preserve">  NUL within a field value MUST either reject the message or replace each of those characters with</w:t>
        <w:br/>
        <w:t xml:space="preserve">  SP before further processing or forwarding of that message. Field values containing other CTL</w:t>
        <w:br/>
        <w:br/>
        <w:br/>
        <w:br/>
        <w:br/>
        <w:t>Fielding, et al.                               Standards Track                                         Page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June 2022</w:t>
        <w:br/>
        <w:br/>
        <w:br/>
        <w:br/>
        <w:t xml:space="preserve">  characters are also invalid; however, recipients MAY retain such characters for the sake of</w:t>
        <w:br/>
        <w:t xml:space="preserve">  robustness when they appear within a safe context (e.g., an application-specific quoted string that</w:t>
        <w:br/>
        <w:t xml:space="preserve">  will not be processed by any downstream HTTP parser).</w:t>
        <w:br/>
        <w:br/>
        <w:t xml:space="preserve">  Fields that only anticipate a single member as the field value are referred to as "singleton fields".</w:t>
        <w:br/>
        <w:br/>
        <w:t xml:space="preserve">  Fields that allow multiple members as the field value are referred to as "list-based fields". The list</w:t>
        <w:br/>
        <w:t xml:space="preserve">  operator extension of Section 5.6.1 is used as a common notation for defining field values that</w:t>
        <w:br/>
        <w:t xml:space="preserve">  can contain multiple members.</w:t>
        <w:br/>
        <w:br/>
        <w:t xml:space="preserve">  Because commas (",") are used as the delimiter between members, they need to be treated with</w:t>
        <w:br/>
        <w:t xml:space="preserve">  care if they are allowed as data within a member. This is true for both list-based and singleton</w:t>
        <w:br/>
        <w:t xml:space="preserve">  fields, since a singleton field might be erroneously sent with multiple members and detecting such</w:t>
        <w:br/>
        <w:t xml:space="preserve">  errors improves interoperability. Fields that expect to contain a comma within a member, such as</w:t>
        <w:br/>
        <w:t xml:space="preserve">  within an HTTP-date or URI-reference element, ought to be defined with delimiters around that</w:t>
        <w:br/>
        <w:t xml:space="preserve">  element to distinguish any comma within that data from potential list separators.</w:t>
        <w:br/>
        <w:br/>
        <w:t xml:space="preserve">  For example, a textual date and a URI (either of which might contain a comma) could be safely</w:t>
        <w:br/>
        <w:t xml:space="preserve">  carried in list-based field values like these:</w:t>
        <w:br/>
        <w:br/>
        <w:br/>
        <w:t xml:space="preserve">     Example-URIs: "http://example.com/a.html,foo",</w:t>
        <w:br/>
        <w:t xml:space="preserve">                   "http://without-a-comma.example.com/"</w:t>
        <w:br/>
        <w:t xml:space="preserve">     Example-Dates: "Sat, 04 May 1996", "Wed, 14 Sep 2005"</w:t>
        <w:br/>
        <w:br/>
        <w:br/>
        <w:t xml:space="preserve">  Note that double-quote delimiters are almost always used with the quoted-string production</w:t>
        <w:br/>
        <w:t xml:space="preserve">  (Section 5.6.4); using a different syntax inside double-quotes will likely cause unnecessary</w:t>
        <w:br/>
        <w:t xml:space="preserve">  confusion.</w:t>
        <w:br/>
        <w:br/>
        <w:t xml:space="preserve">  Many fields (such as Content-Type, defined in Section 8.3) use a common syntax for parameters</w:t>
        <w:br/>
        <w:t xml:space="preserve">  that allows both unquoted (token) and quoted (quoted-string) syntax for a parameter value</w:t>
        <w:br/>
        <w:t xml:space="preserve">  (Section 5.6.6). Use of common syntax allows recipients to reuse existing parser components.</w:t>
        <w:br/>
        <w:t xml:space="preserve">  When allowing both forms, the meaning of a parameter value ought to be the same whether it</w:t>
        <w:br/>
        <w:t xml:space="preserve">  was received as a token or a quoted string.</w:t>
        <w:br/>
        <w:br/>
        <w:t xml:space="preserve">             Note: For defining field value syntax, this specification uses an ABNF rule named</w:t>
        <w:br/>
        <w:t xml:space="preserve">             after the field name to define the allowed grammar for that field's value (after said</w:t>
        <w:br/>
        <w:t xml:space="preserve">             value has been extracted from the underlying messaging syntax and multiple</w:t>
        <w:br/>
        <w:t xml:space="preserve">             instances combined into a list).</w:t>
        <w:br/>
        <w:br/>
        <w:br/>
        <w:t xml:space="preserve">  5.6. Common Rules for Defining Field Values</w:t>
        <w:br/>
        <w:t xml:space="preserve">  5.6.1. Lists (#rule ABNF Extension)</w:t>
        <w:br/>
        <w:t xml:space="preserve">  A #rule extension to the ABNF rules of [RFC5234] is used to improve readability in the definitions</w:t>
        <w:br/>
        <w:t xml:space="preserve">  of some list-based field values.</w:t>
        <w:br/>
        <w:br/>
        <w:br/>
        <w:br/>
        <w:br/>
        <w:t>Fielding, et al.                              Standards Track                                        Page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A construct "#" is defined, similar to "*", for defining comma-delimited lists of elements. The full</w:t>
        <w:br/>
        <w:t xml:space="preserve">  form is "&lt;n&gt;#&lt;m&gt;element" indicating at least &lt;n&gt; and at most &lt;m&gt; elements, each separated by a</w:t>
        <w:br/>
        <w:t xml:space="preserve">  single comma (",") and optional whitespace (OWS, defined in Section 5.6.3).</w:t>
        <w:br/>
        <w:br/>
        <w:t xml:space="preserve">  5.6.1.1. Sender Requirements</w:t>
        <w:br/>
        <w:t xml:space="preserve">  In any production that uses the list construct, a sender MUST NOT generate empty list elements. In</w:t>
        <w:br/>
        <w:t xml:space="preserve">  other words, a sender has to generate lists that satisfy the following syntax:</w:t>
        <w:br/>
        <w:br/>
        <w:br/>
        <w:t xml:space="preserve">         1#element =&gt; element *( OWS "," OWS element )</w:t>
        <w:br/>
        <w:br/>
        <w:t xml:space="preserve">  and:</w:t>
        <w:br/>
        <w:br/>
        <w:br/>
        <w:t xml:space="preserve">         #element =&gt; [ 1#element ]</w:t>
        <w:br/>
        <w:br/>
        <w:t xml:space="preserve">  and for n &gt;= 1 and m &gt; 1:</w:t>
        <w:br/>
        <w:br/>
        <w:br/>
        <w:t xml:space="preserve">         &lt;n&gt;#&lt;m&gt;element =&gt; element &lt;n-1&gt;*&lt;m-1&gt;( OWS "," OWS element )</w:t>
        <w:br/>
        <w:br/>
        <w:t xml:space="preserve">  Appendix A shows the collected ABNF for senders after the list constructs have been expanded.</w:t>
        <w:br/>
        <w:br/>
        <w:t xml:space="preserve">  5.6.1.2. Recipient Requirements</w:t>
        <w:br/>
        <w:t xml:space="preserve">  Empty elements do not contribute to the count of elements present. A recipient MUST parse and</w:t>
        <w:br/>
        <w:t xml:space="preserve">  ignore a reasonable number of empty list elements: enough to handle common mistakes by</w:t>
        <w:br/>
        <w:t xml:space="preserve">  senders that merge values, but not so much that they could be used as a denial-of-service</w:t>
        <w:br/>
        <w:t xml:space="preserve">  mechanism. In other words, a recipient MUST accept lists that satisfy the following syntax:</w:t>
        <w:br/>
        <w:br/>
        <w:br/>
        <w:t xml:space="preserve">         #element =&gt; [ element ] *( OWS "," OWS [ element ] )</w:t>
        <w:br/>
        <w:br/>
        <w:t xml:space="preserve">  Note that because of the potential presence of empty list elements, the RFC 5234 ABNF cannot</w:t>
        <w:br/>
        <w:t xml:space="preserve">  enforce the cardinality of list elements, and consequently all cases are mapped as if there was no</w:t>
        <w:br/>
        <w:t xml:space="preserve">  cardinality specified.</w:t>
        <w:br/>
        <w:br/>
        <w:t xml:space="preserve">  For example, given these ABNF productions:</w:t>
        <w:br/>
        <w:br/>
        <w:br/>
        <w:t xml:space="preserve">         example-list      = 1#example-list-elmt</w:t>
        <w:br/>
        <w:t xml:space="preserve">         example-list-elmt = token ; see Section 5.6.2</w:t>
        <w:br/>
        <w:br/>
        <w:t xml:space="preserve">  Then the following are valid values for example-list (not including the double quotes, which are</w:t>
        <w:br/>
        <w:t xml:space="preserve">  present for delimitation only):</w:t>
        <w:br/>
        <w:br/>
        <w:br/>
        <w:t xml:space="preserve">         "foo,bar"</w:t>
        <w:br/>
        <w:t xml:space="preserve">         "foo ,bar,"</w:t>
        <w:br/>
        <w:t xml:space="preserve">         "foo , ,bar,charlie"</w:t>
        <w:br/>
        <w:br/>
        <w:t xml:space="preserve">  In contrast, the following values would be invalid, since at least one non-empty element is</w:t>
        <w:br/>
        <w:t xml:space="preserve">  required by the example-list production:</w:t>
        <w:br/>
        <w:br/>
        <w:br/>
        <w:br/>
        <w:t>Fielding, et al.                            Standards Track                                       Page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br/>
        <w:t xml:space="preserve">        ""</w:t>
        <w:br/>
        <w:t xml:space="preserve">        ","</w:t>
        <w:br/>
        <w:t xml:space="preserve">        ",         ,"</w:t>
        <w:br/>
        <w:br/>
        <w:t xml:space="preserve">  5.6.2. Tokens</w:t>
        <w:br/>
        <w:t xml:space="preserve">  Tokens are short textual identifiers that do not include whitespace or delimiters.</w:t>
        <w:br/>
        <w:br/>
        <w:br/>
        <w:t xml:space="preserve">        token             = 1*tchar</w:t>
        <w:br/>
        <w:br/>
        <w:t xml:space="preserve">        tchar             = "!" / "#" / "$" / "%" / "&amp;" / "'" / "*"</w:t>
        <w:br/>
        <w:t xml:space="preserve">                          / "+" / "-" / "." / "^" / "_" / "`" / "|" / "~"</w:t>
        <w:br/>
        <w:t xml:space="preserve">                          / DIGIT / ALPHA</w:t>
        <w:br/>
        <w:t xml:space="preserve">                          ; any VCHAR, except delimiters</w:t>
        <w:br/>
        <w:br/>
        <w:br/>
        <w:t xml:space="preserve">  Many HTTP field values are defined using common syntax components, separated by whitespace</w:t>
        <w:br/>
        <w:t xml:space="preserve">  or specific delimiting characters. Delimiters are chosen from the set of US-ASCII visual characters</w:t>
        <w:br/>
        <w:t xml:space="preserve">  not allowed in a token (DQUOTE and "(),/:;&lt;=&gt;?@[\]{}").</w:t>
        <w:br/>
        <w:br/>
        <w:t xml:space="preserve">  5.6.3. Whitespace</w:t>
        <w:br/>
        <w:t xml:space="preserve">  This specification uses three rules to denote the use of linear whitespace: OWS (optional</w:t>
        <w:br/>
        <w:t xml:space="preserve">  whitespace), RWS (required whitespace), and BWS ("bad" whitespace).</w:t>
        <w:br/>
        <w:br/>
        <w:t xml:space="preserve">  The OWS rule is used where zero or more linear whitespace octets might appear. For protocol</w:t>
        <w:br/>
        <w:t xml:space="preserve">  elements where optional whitespace is preferred to improve readability, a sender SHOULD</w:t>
        <w:br/>
        <w:t xml:space="preserve">  generate the optional whitespace as a single SP; otherwise, a sender SHOULD NOT generate</w:t>
        <w:br/>
        <w:t xml:space="preserve">  optional whitespace except as needed to overwrite invalid or unwanted protocol elements during</w:t>
        <w:br/>
        <w:t xml:space="preserve">  in-place message filtering.</w:t>
        <w:br/>
        <w:br/>
        <w:t xml:space="preserve">  The RWS rule is used when at least one linear whitespace octet is required to separate field tokens.</w:t>
        <w:br/>
        <w:t xml:space="preserve">  A sender SHOULD generate RWS as a single SP.</w:t>
        <w:br/>
        <w:br/>
        <w:t xml:space="preserve">  OWS and RWS have the same semantics as a single SP. Any content known to be defined as OWS</w:t>
        <w:br/>
        <w:t xml:space="preserve">  or RWS MAY be replaced with a single SP before interpreting it or forwarding the message</w:t>
        <w:br/>
        <w:t xml:space="preserve">  downstream.</w:t>
        <w:br/>
        <w:br/>
        <w:t xml:space="preserve">  The BWS rule is used where the grammar allows optional whitespace only for historical reasons. A</w:t>
        <w:br/>
        <w:t xml:space="preserve">  sender MUST NOT generate BWS in messages. A recipient MUST parse for such bad whitespace and</w:t>
        <w:br/>
        <w:t xml:space="preserve">  remove it before interpreting the protocol element.</w:t>
        <w:br/>
        <w:br/>
        <w:t xml:space="preserve">  BWS has no semantics. Any content known to be defined as BWS MAY be removed before</w:t>
        <w:br/>
        <w:t xml:space="preserve">  interpreting it or forwarding the message downstream.</w:t>
        <w:br/>
        <w:br/>
        <w:br/>
        <w:br/>
        <w:br/>
        <w:t>Fielding, et al.                            Standards Track                                      Page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June 2022</w:t>
        <w:br/>
        <w:br/>
        <w:br/>
        <w:br/>
        <w:br/>
        <w:t xml:space="preserve">        OWS                = *( SP / HTAB )</w:t>
        <w:br/>
        <w:t xml:space="preserve">                           ; optional whitespace</w:t>
        <w:br/>
        <w:t xml:space="preserve">        RWS                = 1*( SP / HTAB )</w:t>
        <w:br/>
        <w:t xml:space="preserve">                           ; required whitespace</w:t>
        <w:br/>
        <w:t xml:space="preserve">        BWS                = OWS</w:t>
        <w:br/>
        <w:t xml:space="preserve">                           ; "bad" whitespace</w:t>
        <w:br/>
        <w:br/>
        <w:br/>
        <w:t xml:space="preserve">  5.6.4. Quoted Strings</w:t>
        <w:br/>
        <w:t xml:space="preserve">  A string of text is parsed as a single value if it is quoted using double-quote marks.</w:t>
        <w:br/>
        <w:br/>
        <w:br/>
        <w:t xml:space="preserve">        quoted-string      = DQUOTE *( qdtext / quoted-pair ) DQUOTE</w:t>
        <w:br/>
        <w:t xml:space="preserve">        qdtext             = HTAB / SP / %x21 / %x23-5B / %x5D-7E / obs-text</w:t>
        <w:br/>
        <w:br/>
        <w:br/>
        <w:t xml:space="preserve">  The backslash octet ("\") can be used as a single-octet quoting mechanism within quoted-string</w:t>
        <w:br/>
        <w:t xml:space="preserve">  and comment constructs. Recipients that process the value of a quoted-string MUST handle a</w:t>
        <w:br/>
        <w:t xml:space="preserve">  quoted-pair as if it were replaced by the octet following the backslash.</w:t>
        <w:br/>
        <w:br/>
        <w:br/>
        <w:t xml:space="preserve">        quoted-pair        = "\" ( HTAB / SP / VCHAR / obs-text )</w:t>
        <w:br/>
        <w:br/>
        <w:br/>
        <w:t xml:space="preserve">  A sender SHOULD NOT generate a quoted-pair in a quoted-string except where necessary to quote</w:t>
        <w:br/>
        <w:t xml:space="preserve">  DQUOTE and backslash octets occurring within that string. A sender SHOULD NOT generate a</w:t>
        <w:br/>
        <w:t xml:space="preserve">  quoted-pair in a comment except where necessary to quote parentheses ["(" and ")"] and</w:t>
        <w:br/>
        <w:t xml:space="preserve">  backslash octets occurring within that comment.</w:t>
        <w:br/>
        <w:br/>
        <w:t xml:space="preserve">  5.6.5. Comments</w:t>
        <w:br/>
        <w:t xml:space="preserve">  Comments can be included in some HTTP fields by surrounding the comment text with</w:t>
        <w:br/>
        <w:t xml:space="preserve">  parentheses. Comments are only allowed in fields containing "comment" as part of their field</w:t>
        <w:br/>
        <w:t xml:space="preserve">  value definition.</w:t>
        <w:br/>
        <w:br/>
        <w:br/>
        <w:t xml:space="preserve">        comment            = "(" *( ctext / quoted-pair / comment ) ")"</w:t>
        <w:br/>
        <w:t xml:space="preserve">        ctext              = HTAB / SP / %x21-27 / %x2A-5B / %x5D-7E / obs-text</w:t>
        <w:br/>
        <w:br/>
        <w:br/>
        <w:t xml:space="preserve">  5.6.6. Parameters</w:t>
        <w:br/>
        <w:t xml:space="preserve">  Parameters are instances of name/value pairs; they are often used in field values as a common</w:t>
        <w:br/>
        <w:t xml:space="preserve">  syntax for appending auxiliary information to an item. Each parameter is usually delimited by</w:t>
        <w:br/>
        <w:t xml:space="preserve">  an immediately preceding semicolon.</w:t>
        <w:br/>
        <w:br/>
        <w:br/>
        <w:t xml:space="preserve">        parameters      = *( OWS ";" OWS [ parameter ] )</w:t>
        <w:br/>
        <w:t xml:space="preserve">        parameter       = parameter-name "=" parameter-value</w:t>
        <w:br/>
        <w:t xml:space="preserve">        parameter-name = token</w:t>
        <w:br/>
        <w:t xml:space="preserve">        parameter-value = ( token / quoted-string )</w:t>
        <w:br/>
        <w:br/>
        <w:br/>
        <w:br/>
        <w:br/>
        <w:t>Fielding, et al.                              Standards Track                                 Page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June 2022</w:t>
        <w:br/>
        <w:br/>
        <w:br/>
        <w:br/>
        <w:t xml:space="preserve">  Parameter names are case-insensitive. Parameter values might or might not be case-sensitive,</w:t>
        <w:br/>
        <w:t xml:space="preserve">  depending on the semantics of the parameter name. Examples of parameters and some</w:t>
        <w:br/>
        <w:t xml:space="preserve">  equivalent forms can be seen in media types (Section 8.3.1) and the Accept header field (Section</w:t>
        <w:br/>
        <w:t xml:space="preserve">  12.5.1).</w:t>
        <w:br/>
        <w:br/>
        <w:t xml:space="preserve">  A parameter value that matches the token production can be transmitted either as a token or</w:t>
        <w:br/>
        <w:t xml:space="preserve">  within a quoted-string. The quoted and unquoted values are equivalent.</w:t>
        <w:br/>
        <w:br/>
        <w:t xml:space="preserve">             Note: Parameters do not allow whitespace (not even "bad" whitespace) around the</w:t>
        <w:br/>
        <w:t xml:space="preserve">             "=" character.</w:t>
        <w:br/>
        <w:br/>
        <w:br/>
        <w:t xml:space="preserve">  5.6.7. Date/Time Formats</w:t>
        <w:br/>
        <w:t xml:space="preserve">  Prior to 1995, there were three different formats commonly used by servers to communicate</w:t>
        <w:br/>
        <w:t xml:space="preserve">  timestamps. For compatibility with old implementations, all three are defined here. The preferred</w:t>
        <w:br/>
        <w:t xml:space="preserve">  format is a fixed-length and single-zone subset of the date and time specification used by the</w:t>
        <w:br/>
        <w:t xml:space="preserve">  Internet Message Format [RFC5322].</w:t>
        <w:br/>
        <w:br/>
        <w:br/>
        <w:t xml:space="preserve">        HTTP-date        = IMF-fixdate / obs-date</w:t>
        <w:br/>
        <w:br/>
        <w:br/>
        <w:t xml:space="preserve">  An example of the preferred format is</w:t>
        <w:br/>
        <w:br/>
        <w:br/>
        <w:t xml:space="preserve">        Sun, 06 Nov 1994 08:49:37 GMT             ; IMF-fixdate</w:t>
        <w:br/>
        <w:br/>
        <w:t xml:space="preserve">  Examples of the two obsolete formats are</w:t>
        <w:br/>
        <w:br/>
        <w:br/>
        <w:t xml:space="preserve">        Sunday, 06-Nov-94 08:49:37 GMT            ; obsolete RFC 850 format</w:t>
        <w:br/>
        <w:t xml:space="preserve">        Sun Nov 6 08:49:37 1994                   ; ANSI C's asctime() format</w:t>
        <w:br/>
        <w:br/>
        <w:t xml:space="preserve">  A recipient that parses a timestamp value in an HTTP field MUST accept all three HTTP-date</w:t>
        <w:br/>
        <w:t xml:space="preserve">  formats. When a sender generates a field that contains one or more timestamps defined as HTTP-</w:t>
        <w:br/>
        <w:t xml:space="preserve">  date, the sender MUST generate those timestamps in the IMF-fixdate format.</w:t>
        <w:br/>
        <w:br/>
        <w:t xml:space="preserve">  An HTTP-date value represents time as an instance of Coordinated Universal Time (UTC). The</w:t>
        <w:br/>
        <w:t xml:space="preserve">  first two formats indicate UTC by the three-letter abbreviation for Greenwich Mean Time, "GMT",</w:t>
        <w:br/>
        <w:t xml:space="preserve">  a predecessor of the UTC name; values in the asctime format are assumed to be in UTC.</w:t>
        <w:br/>
        <w:br/>
        <w:t xml:space="preserve">  A "clock" is an implementation capable of providing a reasonable approximation of the current</w:t>
        <w:br/>
        <w:t xml:space="preserve">  instant in UTC. A clock implementation ought to use NTP ([RFC5905]), or some similar protocol, to</w:t>
        <w:br/>
        <w:t xml:space="preserve">  synchronize with UTC.</w:t>
        <w:br/>
        <w:br/>
        <w:t xml:space="preserve">  Preferred format:</w:t>
        <w:br/>
        <w:br/>
        <w:br/>
        <w:br/>
        <w:br/>
        <w:t>Fielding, et al.                             Standards Track                                   Page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br/>
        <w:t xml:space="preserve">        IMF-fixdate = day-name "," SP date1 SP time-of-day SP GMT</w:t>
        <w:br/>
        <w:t xml:space="preserve">        ; fixed length/zone/capitalization subset of the format</w:t>
        <w:br/>
        <w:t xml:space="preserve">        ; see Section 3.3 of [RFC5322]</w:t>
        <w:br/>
        <w:br/>
        <w:t xml:space="preserve">        day-name       = %s"Mon" / %s"Tue" / %s"Wed"</w:t>
        <w:br/>
        <w:t xml:space="preserve">                       / %s"Thu" / %s"Fri" / %s"Sat" / %s"Sun"</w:t>
        <w:br/>
        <w:br/>
        <w:t xml:space="preserve">        date1          = day SP month SP year</w:t>
        <w:br/>
        <w:t xml:space="preserve">                       ; e.g., 02 Jun 1982</w:t>
        <w:br/>
        <w:br/>
        <w:t xml:space="preserve">        day            = 2DIGIT</w:t>
        <w:br/>
        <w:t xml:space="preserve">        month          = %s"Jan" / %s"Feb" / %s"Mar" / %s"Apr"</w:t>
        <w:br/>
        <w:t xml:space="preserve">                       / %s"May" / %s"Jun" / %s"Jul" / %s"Aug"</w:t>
        <w:br/>
        <w:t xml:space="preserve">                       / %s"Sep" / %s"Oct" / %s"Nov" / %s"Dec"</w:t>
        <w:br/>
        <w:t xml:space="preserve">        year           = 4DIGIT</w:t>
        <w:br/>
        <w:br/>
        <w:t xml:space="preserve">        GMT            = %s"GMT"</w:t>
        <w:br/>
        <w:br/>
        <w:t xml:space="preserve">        time-of-day    = hour ":" minute ":" second</w:t>
        <w:br/>
        <w:t xml:space="preserve">                       ; 00:00:00 - 23:59:60 (leap second)</w:t>
        <w:br/>
        <w:br/>
        <w:t xml:space="preserve">        hour           = 2DIGIT</w:t>
        <w:br/>
        <w:t xml:space="preserve">        minute         = 2DIGIT</w:t>
        <w:br/>
        <w:t xml:space="preserve">        second         = 2DIGIT</w:t>
        <w:br/>
        <w:br/>
        <w:br/>
        <w:t xml:space="preserve">  Obsolete formats:</w:t>
        <w:br/>
        <w:br/>
        <w:br/>
        <w:t xml:space="preserve">        obs-date       = rfc850-date / asctime-date</w:t>
        <w:br/>
        <w:br/>
        <w:br/>
        <w:br/>
        <w:t xml:space="preserve">        rfc850-date    = day-name-l "," SP date2 SP time-of-day SP GMT</w:t>
        <w:br/>
        <w:t xml:space="preserve">        date2          = day "-" month "-" 2DIGIT</w:t>
        <w:br/>
        <w:t xml:space="preserve">                       ; e.g., 02-Jun-82</w:t>
        <w:br/>
        <w:br/>
        <w:t xml:space="preserve">        day-name-l     = %s"Monday" / %s"Tuesday" / %s"Wednesday"</w:t>
        <w:br/>
        <w:t xml:space="preserve">                       / %s"Thursday" / %s"Friday" / %s"Saturday"</w:t>
        <w:br/>
        <w:t xml:space="preserve">                       / %s"Sunday"</w:t>
        <w:br/>
        <w:br/>
        <w:br/>
        <w:br/>
        <w:t xml:space="preserve">        asctime-date = day-name SP date3 SP time-of-day SP year</w:t>
        <w:br/>
        <w:t xml:space="preserve">        date3        = month SP ( 2DIGIT / ( SP 1DIGIT ))</w:t>
        <w:br/>
        <w:t xml:space="preserve">                     ; e.g., Jun 2</w:t>
        <w:br/>
        <w:br/>
        <w:br/>
        <w:t xml:space="preserve">  HTTP-date is case sensitive. Note that Section 4.2 of [CACHING] relaxes this for cache recipients.</w:t>
        <w:br/>
        <w:br/>
        <w:t xml:space="preserve">  A sender MUST NOT generate additional whitespace in an HTTP-date beyond that specifically</w:t>
        <w:br/>
        <w:t xml:space="preserve">  included as SP in the grammar. The semantics of day-name, day, month, year, and time-of-day are</w:t>
        <w:br/>
        <w:t xml:space="preserve">  the same as those defined for the Internet Message Format constructs with the corresponding</w:t>
        <w:br/>
        <w:t xml:space="preserve">  name ([RFC5322], Section 3.3).</w:t>
        <w:br/>
        <w:br/>
        <w:br/>
        <w:br/>
        <w:br/>
        <w:t>Fielding, et al.                            Standards Track                                      Page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June 2022</w:t>
        <w:br/>
        <w:br/>
        <w:br/>
        <w:br/>
        <w:t xml:space="preserve">  Recipients of a timestamp value in rfc850-date format, which uses a two-digit year, MUST</w:t>
        <w:br/>
        <w:t xml:space="preserve">  interpret a timestamp that appears to be more than 50 years in the future as representing the</w:t>
        <w:br/>
        <w:t xml:space="preserve">  most recent year in the past that had the same last two digits.</w:t>
        <w:br/>
        <w:br/>
        <w:t xml:space="preserve">  Recipients of timestamp values are encouraged to be robust in parsing timestamps unless</w:t>
        <w:br/>
        <w:t xml:space="preserve">  otherwise restricted by the field definition. For example, messages are occasionally forwarded</w:t>
        <w:br/>
        <w:t xml:space="preserve">  over HTTP from a non-HTTP source that might generate any of the date and time specifications</w:t>
        <w:br/>
        <w:t xml:space="preserve">  defined by the Internet Message Format.</w:t>
        <w:br/>
        <w:br/>
        <w:t xml:space="preserve">             Note: HTTP requirements for timestamp formats apply only to their usage within</w:t>
        <w:br/>
        <w:t xml:space="preserve">             the protocol stream. Implementations are not required to use these formats for user</w:t>
        <w:br/>
        <w:t xml:space="preserve">             presentation, request logging, etc.</w:t>
        <w:br/>
        <w:br/>
        <w:br/>
        <w:br/>
        <w:t xml:space="preserve">  6. Message Abstraction</w:t>
        <w:br/>
        <w:t xml:space="preserve">  Each major version of HTTP defines its own syntax for communicating messages. This section</w:t>
        <w:br/>
        <w:t xml:space="preserve">  defines an abstract data type for HTTP messages based on a generalization of those message</w:t>
        <w:br/>
        <w:t xml:space="preserve">  characteristics, common structure, and capacity for conveying semantics. This abstraction is</w:t>
        <w:br/>
        <w:t xml:space="preserve">  used to define requirements on senders and recipients that are independent of the HTTP version,</w:t>
        <w:br/>
        <w:t xml:space="preserve">  such that a message in one version can be relayed through other versions without changing its</w:t>
        <w:br/>
        <w:t xml:space="preserve">  meaning.</w:t>
        <w:br/>
        <w:br/>
        <w:t xml:space="preserve">  A "message" consists of the following:</w:t>
        <w:br/>
        <w:br/>
        <w:t xml:space="preserve">      • control data to describe and route the message,</w:t>
        <w:br/>
        <w:t xml:space="preserve">      • a headers lookup table of name/value pairs for extending that control data and conveying</w:t>
        <w:br/>
        <w:t xml:space="preserve">        additional information about the sender, message, content, or context,</w:t>
        <w:br/>
        <w:t xml:space="preserve">      • a potentially unbounded stream of content, and</w:t>
        <w:br/>
        <w:t xml:space="preserve">      • a trailers lookup table of name/value pairs for communicating information obtained while</w:t>
        <w:br/>
        <w:t xml:space="preserve">        sending the content.</w:t>
        <w:br/>
        <w:br/>
        <w:t xml:space="preserve">  Framing and control data is sent first, followed by a header section containing fields for the</w:t>
        <w:br/>
        <w:t xml:space="preserve">  headers table. When a message includes content, the content is sent after the header section,</w:t>
        <w:br/>
        <w:t xml:space="preserve">  potentially followed by a trailer section that might contain fields for the trailers table.</w:t>
        <w:br/>
        <w:br/>
        <w:t xml:space="preserve">  Messages are expected to be processed as a stream, wherein the purpose of that stream and its</w:t>
        <w:br/>
        <w:t xml:space="preserve">  continued processing is revealed while being read. Hence, control data describes what the</w:t>
        <w:br/>
        <w:t xml:space="preserve">  recipient needs to know immediately, header fields describe what needs to be known before</w:t>
        <w:br/>
        <w:t xml:space="preserve">  receiving content, the content (when present) presumably contains what the recipient wants or</w:t>
        <w:br/>
        <w:t xml:space="preserve">  needs to fulfill the message semantics, and trailer fields provide optional metadata that was</w:t>
        <w:br/>
        <w:t xml:space="preserve">  unknown prior to sending the content.</w:t>
        <w:br/>
        <w:br/>
        <w:t xml:space="preserve">  Messages are intended to be "self-descriptive": everything a recipient needs to know about the</w:t>
        <w:br/>
        <w:t xml:space="preserve">  message can be determined by looking at the message itself, after decoding or reconstituting</w:t>
        <w:br/>
        <w:t xml:space="preserve">  parts that have been compressed or elided in transit, without requiring an understanding of the</w:t>
        <w:br/>
        <w:t xml:space="preserve">  sender's current application state (established via prior messages). However, a client MUST retain</w:t>
        <w:br/>
        <w:br/>
        <w:br/>
        <w:br/>
        <w:t>Fielding, et al.                             Standards Track                                       Page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t xml:space="preserve">  knowledge of the request when parsing, interpreting, or caching a corresponding response. For</w:t>
        <w:br/>
        <w:t xml:space="preserve">  example, responses to the HEAD method look just like the beginning of a response to GET but</w:t>
        <w:br/>
        <w:t xml:space="preserve">  cannot be parsed in the same manner.</w:t>
        <w:br/>
        <w:br/>
        <w:t xml:space="preserve">  Note that this message abstraction is a generalization across many versions of HTTP, including</w:t>
        <w:br/>
        <w:t xml:space="preserve">  features that might not be found in some versions. For example, trailers were introduced within</w:t>
        <w:br/>
        <w:t xml:space="preserve">  the HTTP/1.1 chunked transfer coding as a trailer section after the content. An equivalent feature</w:t>
        <w:br/>
        <w:t xml:space="preserve">  is present in HTTP/2 and HTTP/3 within the header block that terminates each stream.</w:t>
        <w:br/>
        <w:br/>
        <w:t xml:space="preserve">  6.1. Framing and Completeness</w:t>
        <w:br/>
        <w:t xml:space="preserve">  Message framing indicates how each message begins and ends, such that each message can be</w:t>
        <w:br/>
        <w:t xml:space="preserve">  distinguished from other messages or noise on the same connection. Each major version of HTTP</w:t>
        <w:br/>
        <w:t xml:space="preserve">  defines its own framing mechanism.</w:t>
        <w:br/>
        <w:br/>
        <w:t xml:space="preserve">  HTTP/0.9 and early deployments of HTTP/1.0 used closure of the underlying connection to end a</w:t>
        <w:br/>
        <w:t xml:space="preserve">  response. For backwards compatibility, this implicit framing is also allowed in HTTP/1.1. However,</w:t>
        <w:br/>
        <w:t xml:space="preserve">  implicit framing can fail to distinguish an incomplete response if the connection closes early. For</w:t>
        <w:br/>
        <w:t xml:space="preserve">  that reason, almost all modern implementations use explicit framing in the form of length-</w:t>
        <w:br/>
        <w:t xml:space="preserve">  delimited sequences of message data.</w:t>
        <w:br/>
        <w:br/>
        <w:t xml:space="preserve">  A message is considered "complete" when all of the octets indicated by its framing are available.</w:t>
        <w:br/>
        <w:t xml:space="preserve">  Note that, when no explicit framing is used, a response message that is ended by the underlying</w:t>
        <w:br/>
        <w:t xml:space="preserve">  connection's close is considered complete even though it might be indistinguishable from an</w:t>
        <w:br/>
        <w:t xml:space="preserve">  incomplete response, unless a transport-level error indicates that it is not complete.</w:t>
        <w:br/>
        <w:br/>
        <w:t xml:space="preserve">  6.2. Control Data</w:t>
        <w:br/>
        <w:t xml:space="preserve">  Messages start with control data that describe its primary purpose. Request message control data</w:t>
        <w:br/>
        <w:t xml:space="preserve">  includes a request method (Section 9), request target (Section 7.1), and protocol version (Section</w:t>
        <w:br/>
        <w:t xml:space="preserve">  2.5). Response message control data includes a status code (Section 15), optional reason phrase,</w:t>
        <w:br/>
        <w:t xml:space="preserve">  and protocol version.</w:t>
        <w:br/>
        <w:br/>
        <w:t xml:space="preserve">  In HTTP/1.1 ([HTTP/1.1]) and earlier, control data is sent as the first line of a message. In HTTP/2</w:t>
        <w:br/>
        <w:t xml:space="preserve">  ([HTTP/2]) and HTTP/3 ([HTTP/3]), control data is sent as pseudo-header fields with a reserved</w:t>
        <w:br/>
        <w:t xml:space="preserve">  name prefix (e.g., ":authority").</w:t>
        <w:br/>
        <w:br/>
        <w:t xml:space="preserve">  Every HTTP message has a protocol version. Depending on the version in use, it might be</w:t>
        <w:br/>
        <w:t xml:space="preserve">  identified within the message explicitly or inferred by the connection over which the message is</w:t>
        <w:br/>
        <w:t xml:space="preserve">  received. Recipients use that version information to determine limitations or potential for later</w:t>
        <w:br/>
        <w:t xml:space="preserve">  communication with that sender.</w:t>
        <w:br/>
        <w:br/>
        <w:t xml:space="preserve">  When a message is forwarded by an intermediary, the protocol version is updated to reflect the</w:t>
        <w:br/>
        <w:t xml:space="preserve">  version used by that intermediary. The Via header field (Section 7.6.3) is used to communicate</w:t>
        <w:br/>
        <w:t xml:space="preserve">  upstream protocol information within a forwarded message.</w:t>
        <w:br/>
        <w:br/>
        <w:br/>
        <w:br/>
        <w:br/>
        <w:t>Fielding, et al.                             Standards Track                                       Page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A client SHOULD send a request version equal to the highest version to which the client is</w:t>
        <w:br/>
        <w:t xml:space="preserve">  conformant and whose major version is no higher than the highest version supported by the</w:t>
        <w:br/>
        <w:t xml:space="preserve">  server, if this is known. A client MUST NOT send a version to which it is not conformant.</w:t>
        <w:br/>
        <w:br/>
        <w:t xml:space="preserve">  A client MAY send a lower request version if it is known that the server incorrectly implements</w:t>
        <w:br/>
        <w:t xml:space="preserve">  the HTTP specification, but only after the client has attempted at least one normal request and</w:t>
        <w:br/>
        <w:t xml:space="preserve">  determined from the response status code or header fields (e.g., Server) that the server improperly</w:t>
        <w:br/>
        <w:t xml:space="preserve">  handles higher request versions.</w:t>
        <w:br/>
        <w:br/>
        <w:t xml:space="preserve">  A server SHOULD send a response version equal to the highest version to which the server is</w:t>
        <w:br/>
        <w:t xml:space="preserve">  conformant that has a major version less than or equal to the one received in the request. A</w:t>
        <w:br/>
        <w:t xml:space="preserve">  server MUST NOT send a version to which it is not conformant. A server can send a 505 (HTTP</w:t>
        <w:br/>
        <w:t xml:space="preserve">  Version Not Supported) response if it wishes, for any reason, to refuse service of the client's major</w:t>
        <w:br/>
        <w:t xml:space="preserve">  protocol version.</w:t>
        <w:br/>
        <w:br/>
        <w:t xml:space="preserve">  A recipient that receives a message with a major version number that it implements and a minor</w:t>
        <w:br/>
        <w:t xml:space="preserve">  version number higher than what it implements SHOULD process the message as if it were in the</w:t>
        <w:br/>
        <w:t xml:space="preserve">  highest minor version within that major version to which the recipient is conformant. A recipient</w:t>
        <w:br/>
        <w:t xml:space="preserve">  can assume that a message with a higher minor version, when sent to a recipient that has not yet</w:t>
        <w:br/>
        <w:t xml:space="preserve">  indicated support for that higher version, is sufficiently backwards-compatible to be safely</w:t>
        <w:br/>
        <w:t xml:space="preserve">  processed by any implementation of the same major version.</w:t>
        <w:br/>
        <w:br/>
        <w:t xml:space="preserve">  6.3. Header Fields</w:t>
        <w:br/>
        <w:t xml:space="preserve">  Fields (Section 5) that are sent or received before the content are referred to as "header fields" (or</w:t>
        <w:br/>
        <w:t xml:space="preserve">  just "headers", colloquially).</w:t>
        <w:br/>
        <w:br/>
        <w:t xml:space="preserve">  The "header section" of a message consists of a sequence of header field lines. Each header field</w:t>
        <w:br/>
        <w:t xml:space="preserve">  might modify or extend message semantics, describe the sender, define the content, or provide</w:t>
        <w:br/>
        <w:t xml:space="preserve">  additional context.</w:t>
        <w:br/>
        <w:br/>
        <w:t xml:space="preserve">             Note: We refer to named fields specifically as a "header field" when they are only</w:t>
        <w:br/>
        <w:t xml:space="preserve">             allowed to be sent in the header section.</w:t>
        <w:br/>
        <w:br/>
        <w:br/>
        <w:t xml:space="preserve">  6.4. Content</w:t>
        <w:br/>
        <w:t xml:space="preserve">  HTTP messages often transfer a complete or partial representation as the message "content": a</w:t>
        <w:br/>
        <w:t xml:space="preserve">  stream of octets sent after the header section, as delineated by the message framing.</w:t>
        <w:br/>
        <w:br/>
        <w:t xml:space="preserve">  This abstract definition of content reflects the data after it has been extracted from the message</w:t>
        <w:br/>
        <w:t xml:space="preserve">  framing. For example, an HTTP/1.1 message body (Section 6 of [HTTP/1.1]) might consist of a</w:t>
        <w:br/>
        <w:t xml:space="preserve">  stream of data encoded with the chunked transfer coding -- a sequence of data chunks, one zero-</w:t>
        <w:br/>
        <w:t xml:space="preserve">  length chunk, and a trailer section -- whereas the content of that same message includes only the</w:t>
        <w:br/>
        <w:t xml:space="preserve">  data stream after the transfer coding has been decoded; it does not include the chunk lengths,</w:t>
        <w:br/>
        <w:t xml:space="preserve">  chunked framing syntax, nor the trailer fields (Section 6.5).</w:t>
        <w:br/>
        <w:br/>
        <w:br/>
        <w:br/>
        <w:br/>
        <w:t>Fielding, et al.                              Standards Track                                       Page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           Note: Some field names have a "Content-" prefix. This is an informal convention;</w:t>
        <w:br/>
        <w:t xml:space="preserve">             while some of these fields refer to the content of the message, as defined above,</w:t>
        <w:br/>
        <w:t xml:space="preserve">             others are scoped to the selected representation (Section 3.2). See the individual</w:t>
        <w:br/>
        <w:t xml:space="preserve">             field's definition to disambiguate.</w:t>
        <w:br/>
        <w:br/>
        <w:br/>
        <w:t xml:space="preserve">  6.4.1. Content Semantics</w:t>
        <w:br/>
        <w:t xml:space="preserve">  The purpose of content in a request is defined by the method semantics (Section 9).</w:t>
        <w:br/>
        <w:br/>
        <w:t xml:space="preserve">  For example, a representation in the content of a PUT request (Section 9.3.4) represents the</w:t>
        <w:br/>
        <w:t xml:space="preserve">  desired state of the target resource after the request is successfully applied, whereas a</w:t>
        <w:br/>
        <w:t xml:space="preserve">  representation in the content of a POST request (Section 9.3.3) represents information to be</w:t>
        <w:br/>
        <w:t xml:space="preserve">  processed by the target resource.</w:t>
        <w:br/>
        <w:br/>
        <w:t xml:space="preserve">  In a response, the content's purpose is defined by the request method, response status code</w:t>
        <w:br/>
        <w:t xml:space="preserve">  (Section 15), and response fields describing that content. For example, the content of a 200 (OK)</w:t>
        <w:br/>
        <w:t xml:space="preserve">  response to GET (Section 9.3.1) represents the current state of the target resource, as observed at</w:t>
        <w:br/>
        <w:t xml:space="preserve">  the time of the message origination date (Section 6.6.1), whereas the content of the same status</w:t>
        <w:br/>
        <w:t xml:space="preserve">  code in a response to POST might represent either the processing result or the new state of the</w:t>
        <w:br/>
        <w:t xml:space="preserve">  target resource after applying the processing.</w:t>
        <w:br/>
        <w:br/>
        <w:t xml:space="preserve">  The content of a 206 (Partial Content) response to GET contains either a single part of the selected</w:t>
        <w:br/>
        <w:t xml:space="preserve">  representation or a multipart message body containing multiple parts of that representation, as</w:t>
        <w:br/>
        <w:t xml:space="preserve">  described in Section 15.3.7.</w:t>
        <w:br/>
        <w:br/>
        <w:t xml:space="preserve">  Response messages with an error status code usually contain content that represents the error</w:t>
        <w:br/>
        <w:t xml:space="preserve">  condition, such that the content describes the error state and what steps are suggested for</w:t>
        <w:br/>
        <w:t xml:space="preserve">  resolving it.</w:t>
        <w:br/>
        <w:br/>
        <w:t xml:space="preserve">  Responses to the HEAD request method (Section 9.3.2) never include content; the associated</w:t>
        <w:br/>
        <w:t xml:space="preserve">  response header fields indicate only what their values would have been if the request method had</w:t>
        <w:br/>
        <w:t xml:space="preserve">  been GET (Section 9.3.1).</w:t>
        <w:br/>
        <w:br/>
        <w:t xml:space="preserve">  2xx (Successful) responses to a CONNECT request method (Section 9.3.6) switch the connection to</w:t>
        <w:br/>
        <w:t xml:space="preserve">  tunnel mode instead of having content.</w:t>
        <w:br/>
        <w:br/>
        <w:t xml:space="preserve">  All 1xx (Informational), 204 (No Content), and 304 (Not Modified) responses do not include</w:t>
        <w:br/>
        <w:t xml:space="preserve">  content.</w:t>
        <w:br/>
        <w:br/>
        <w:t xml:space="preserve">  All other responses do include content, although that content might be of zero length.</w:t>
        <w:br/>
        <w:br/>
        <w:t xml:space="preserve">  6.4.2. Identifying Content</w:t>
        <w:br/>
        <w:t xml:space="preserve">  When a complete or partial representation is transferred as message content, it is often desirable</w:t>
        <w:br/>
        <w:t xml:space="preserve">  for the sender to supply, or the recipient to determine, an identifier for a resource corresponding</w:t>
        <w:br/>
        <w:t xml:space="preserve">  to that specific representation. For example, a client making a GET request on a resource for "the</w:t>
        <w:br/>
        <w:t xml:space="preserve">  current weather report" might want an identifier specific to the content returned (e.g., "weather</w:t>
        <w:br/>
        <w:t xml:space="preserve">  report for Laguna Beach at 20210720T1711"). This can be useful for sharing or bookmarking</w:t>
        <w:br/>
        <w:t xml:space="preserve">  content from resources that are expected to have changing representations over time.</w:t>
        <w:br/>
        <w:br/>
        <w:br/>
        <w:br/>
        <w:t>Fielding, et al.                              Standards Track                                       Page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   June 2022</w:t>
        <w:br/>
        <w:br/>
        <w:br/>
        <w:br/>
        <w:t xml:space="preserve">  For a request message:</w:t>
        <w:br/>
        <w:br/>
        <w:t xml:space="preserve">      • If the request has a Content-Location header field, then the sender asserts that the content is</w:t>
        <w:br/>
        <w:t xml:space="preserve">        a representation of the resource identified by the Content-Location field value. However,</w:t>
        <w:br/>
        <w:t xml:space="preserve">        such an assertion cannot be trusted unless it can be verified by other means (not defined by</w:t>
        <w:br/>
        <w:t xml:space="preserve">        this specification). The information might still be useful for revision history links.</w:t>
        <w:br/>
        <w:t xml:space="preserve">      • Otherwise, the content is unidentified by HTTP, but a more specific identifier might be</w:t>
        <w:br/>
        <w:t xml:space="preserve">        supplied within the content itself.</w:t>
        <w:br/>
        <w:br/>
        <w:t xml:space="preserve">  For a response message, the following rules are applied in order until a match is found:</w:t>
        <w:br/>
        <w:br/>
        <w:t xml:space="preserve">     1. If the request method is HEAD or the response status code is 204 (No Content) or 304 (Not</w:t>
        <w:br/>
        <w:t xml:space="preserve">        Modified), there is no content in the response.</w:t>
        <w:br/>
        <w:t xml:space="preserve">     2. If the request method is GET and the response status code is 200 (OK), the content is a</w:t>
        <w:br/>
        <w:t xml:space="preserve">        representation of the target resource (Section 7.1).</w:t>
        <w:br/>
        <w:t xml:space="preserve">     3. If the request method is GET and the response status code is 203 (Non-Authoritative</w:t>
        <w:br/>
        <w:t xml:space="preserve">        Information), the content is a potentially modified or enhanced representation of the target</w:t>
        <w:br/>
        <w:t xml:space="preserve">        resource as provided by an intermediary.</w:t>
        <w:br/>
        <w:t xml:space="preserve">     4. If the request method is GET and the response status code is 206 (Partial Content), the content</w:t>
        <w:br/>
        <w:t xml:space="preserve">        is one or more parts of a representation of the target resource.</w:t>
        <w:br/>
        <w:t xml:space="preserve">     5. If the response has a Content-Location header field and its field value is a reference to the</w:t>
        <w:br/>
        <w:t xml:space="preserve">        same URI as the target URI, the content is a representation of the target resource.</w:t>
        <w:br/>
        <w:t xml:space="preserve">     6. If the response has a Content-Location header field and its field value is a reference to a URI</w:t>
        <w:br/>
        <w:t xml:space="preserve">        different from the target URI, then the sender asserts that the content is a representation of</w:t>
        <w:br/>
        <w:t xml:space="preserve">        the resource identified by the Content-Location field value. However, such an assertion</w:t>
        <w:br/>
        <w:t xml:space="preserve">        cannot be trusted unless it can be verified by other means (not defined by this specification).</w:t>
        <w:br/>
        <w:t xml:space="preserve">     7. Otherwise, the content is unidentified by HTTP, but a more specific identifier might be</w:t>
        <w:br/>
        <w:t xml:space="preserve">        supplied within the content itself.</w:t>
        <w:br/>
        <w:br/>
        <w:t xml:space="preserve">  6.5. Trailer Fields</w:t>
        <w:br/>
        <w:t xml:space="preserve">  Fields (Section 5) that are located within a "trailer section" are referred to as "trailer fields" (or just</w:t>
        <w:br/>
        <w:t xml:space="preserve">  "trailers", colloquially). Trailer fields can be useful for supplying message integrity checks, digital</w:t>
        <w:br/>
        <w:t xml:space="preserve">  signatures, delivery metrics, or post-processing status information.</w:t>
        <w:br/>
        <w:br/>
        <w:t xml:space="preserve">  Trailer fields ought to be processed and stored separately from the fields in the header section to</w:t>
        <w:br/>
        <w:t xml:space="preserve">  avoid contradicting message semantics known at the time the header section was complete. The</w:t>
        <w:br/>
        <w:t xml:space="preserve">  presence or absence of certain header fields might impact choices made for the routing or</w:t>
        <w:br/>
        <w:t xml:space="preserve">  processing of the message as a whole before the trailers are received; those choices cannot be</w:t>
        <w:br/>
        <w:t xml:space="preserve">  unmade by the later discovery of trailer fields.</w:t>
        <w:br/>
        <w:br/>
        <w:t xml:space="preserve">  6.5.1. Limitations on Use of Trailers</w:t>
        <w:br/>
        <w:t xml:space="preserve">  A trailer section is only possible when supported by the version of HTTP in use and enabled by an</w:t>
        <w:br/>
        <w:t xml:space="preserve">  explicit framing mechanism. For example, the chunked transfer coding in HTTP/1.1 allows a</w:t>
        <w:br/>
        <w:t xml:space="preserve">  trailer section to be sent after the content (Section 7.1.2 of [HTTP/1.1]).</w:t>
        <w:br/>
        <w:br/>
        <w:br/>
        <w:br/>
        <w:br/>
        <w:t>Fielding, et al.                               Standards Track                                          Page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   June 2022</w:t>
        <w:br/>
        <w:br/>
        <w:br/>
        <w:br/>
        <w:t xml:space="preserve">  Many fields cannot be processed outside the header section because their evaluation is necessary</w:t>
        <w:br/>
        <w:t xml:space="preserve">  prior to receiving the content, such as those that describe message framing, routing,</w:t>
        <w:br/>
        <w:t xml:space="preserve">  authentication, request modifiers, response controls, or content format. A sender MUST NOT</w:t>
        <w:br/>
        <w:t xml:space="preserve">  generate a trailer field unless the sender knows the corresponding header field name's definition</w:t>
        <w:br/>
        <w:t xml:space="preserve">  permits the field to be sent in trailers.</w:t>
        <w:br/>
        <w:br/>
        <w:t xml:space="preserve">  Trailer fields can be difficult to process by intermediaries that forward messages from one</w:t>
        <w:br/>
        <w:t xml:space="preserve">  protocol version to another. If the entire message can be buffered in transit, some intermediaries</w:t>
        <w:br/>
        <w:t xml:space="preserve">  could merge trailer fields into the header section (as appropriate) before it is forwarded.</w:t>
        <w:br/>
        <w:t xml:space="preserve">  However, in most cases, the trailers are simply discarded. A recipient MUST NOT merge a trailer</w:t>
        <w:br/>
        <w:t xml:space="preserve">  field into a header section unless the recipient understands the corresponding header field</w:t>
        <w:br/>
        <w:t xml:space="preserve">  definition and that definition explicitly permits and defines how trailer field values can be safely</w:t>
        <w:br/>
        <w:t xml:space="preserve">  merged.</w:t>
        <w:br/>
        <w:br/>
        <w:t xml:space="preserve">  The presence of the keyword "trailers" in the TE header field (Section 10.1.4) of a request indicates</w:t>
        <w:br/>
        <w:t xml:space="preserve">  that the client is willing to accept trailer fields, on behalf of itself and any downstream clients. For</w:t>
        <w:br/>
        <w:t xml:space="preserve">  requests from an intermediary, this implies that all downstream clients are willing to accept</w:t>
        <w:br/>
        <w:t xml:space="preserve">  trailer fields in the forwarded response. Note that the presence of "trailers" does not mean that</w:t>
        <w:br/>
        <w:t xml:space="preserve">  the client(s) will process any particular trailer field in the response; only that the trailer section(s)</w:t>
        <w:br/>
        <w:t xml:space="preserve">  will not be dropped by any of the clients.</w:t>
        <w:br/>
        <w:br/>
        <w:t xml:space="preserve">  Because of the potential for trailer fields to be discarded in transit, a server SHOULD NOT generate</w:t>
        <w:br/>
        <w:t xml:space="preserve">  trailer fields that it believes are necessary for the user agent to receive.</w:t>
        <w:br/>
        <w:br/>
        <w:t xml:space="preserve">  6.5.2. Processing Trailer Fields</w:t>
        <w:br/>
        <w:t xml:space="preserve">  The "Trailer" header field (Section 6.6.2) can be sent to indicate fields likely to be sent in the trailer</w:t>
        <w:br/>
        <w:t xml:space="preserve">  section, which allows recipients to prepare for their receipt before processing the content. For</w:t>
        <w:br/>
        <w:t xml:space="preserve">  example, this could be useful if a field name indicates that a dynamic checksum should be</w:t>
        <w:br/>
        <w:t xml:space="preserve">  calculated as the content is received and then immediately checked upon receipt of the trailer</w:t>
        <w:br/>
        <w:t xml:space="preserve">  field value.</w:t>
        <w:br/>
        <w:br/>
        <w:t xml:space="preserve">  Like header fields, trailer fields with the same name are processed in the order received; multiple</w:t>
        <w:br/>
        <w:t xml:space="preserve">  trailer field lines with the same name have the equivalent semantics as appending the multiple</w:t>
        <w:br/>
        <w:t xml:space="preserve">  values as a list of members. Trailer fields that might be generated more than once during a</w:t>
        <w:br/>
        <w:t xml:space="preserve">  message MUST be defined as a list-based field even if each member value is only processed once</w:t>
        <w:br/>
        <w:t xml:space="preserve">  per field line received.</w:t>
        <w:br/>
        <w:br/>
        <w:t xml:space="preserve">  At the end of a message, a recipient MAY treat the set of received trailer fields as a data structure</w:t>
        <w:br/>
        <w:t xml:space="preserve">  of name/value pairs, similar to (but separate from) the header fields. Additional processing</w:t>
        <w:br/>
        <w:t xml:space="preserve">  expectations, if any, can be defined within the field specification for a field intended for use in</w:t>
        <w:br/>
        <w:t xml:space="preserve">  trailers.</w:t>
        <w:br/>
        <w:br/>
        <w:t xml:space="preserve">  6.6. Message Metadata</w:t>
        <w:br/>
        <w:t xml:space="preserve">  Fields that describe the message itself, such as when and how the message has been generated,</w:t>
        <w:br/>
        <w:t xml:space="preserve">  can appear in both requests and responses.</w:t>
        <w:br/>
        <w:br/>
        <w:br/>
        <w:br/>
        <w:br/>
        <w:t>Fielding, et al.                               Standards Track                                         Page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br/>
        <w:t xml:space="preserve">  6.6.1. Date</w:t>
        <w:br/>
        <w:t xml:space="preserve">  The "Date" header field represents the date and time at which the message was originated, having</w:t>
        <w:br/>
        <w:t xml:space="preserve">  the same semantics as the Origination Date Field (orig-date) defined in Section 3.6.1 of [RFC5322].</w:t>
        <w:br/>
        <w:t xml:space="preserve">  The field value is an HTTP-date, as defined in Section 5.6.7.</w:t>
        <w:br/>
        <w:br/>
        <w:br/>
        <w:t xml:space="preserve">        Date = HTTP-date</w:t>
        <w:br/>
        <w:br/>
        <w:br/>
        <w:t xml:space="preserve">  An example is</w:t>
        <w:br/>
        <w:br/>
        <w:br/>
        <w:t xml:space="preserve">     Date: Tue, 15 Nov 1994 08:12:31 GMT</w:t>
        <w:br/>
        <w:br/>
        <w:br/>
        <w:t xml:space="preserve">  A sender that generates a Date header field SHOULD generate its field value as the best available</w:t>
        <w:br/>
        <w:t xml:space="preserve">  approximation of the date and time of message generation. In theory, the date ought to represent</w:t>
        <w:br/>
        <w:t xml:space="preserve">  the moment just before generating the message content. In practice, a sender can generate the</w:t>
        <w:br/>
        <w:t xml:space="preserve">  date value at any time during message origination.</w:t>
        <w:br/>
        <w:br/>
        <w:t xml:space="preserve">  An origin server with a clock (as defined in Section 5.6.7) MUST generate a Date header field in all</w:t>
        <w:br/>
        <w:t xml:space="preserve">  2xx (Successful), 3xx (Redirection), and 4xx (Client Error) responses, and MAY generate a Date</w:t>
        <w:br/>
        <w:t xml:space="preserve">  header field in 1xx (Informational) and 5xx (Server Error) responses.</w:t>
        <w:br/>
        <w:br/>
        <w:t xml:space="preserve">  An origin server without a clock MUST NOT generate a Date header field.</w:t>
        <w:br/>
        <w:br/>
        <w:t xml:space="preserve">  A recipient with a clock that receives a response message without a Date header field MUST record</w:t>
        <w:br/>
        <w:t xml:space="preserve">  the time it was received and append a corresponding Date header field to the message's header</w:t>
        <w:br/>
        <w:t xml:space="preserve">  section if it is cached or forwarded downstream.</w:t>
        <w:br/>
        <w:br/>
        <w:t xml:space="preserve">  A recipient with a clock that receives a response with an invalid Date header field value MAY</w:t>
        <w:br/>
        <w:t xml:space="preserve">  replace that value with the time that response was received.</w:t>
        <w:br/>
        <w:br/>
        <w:t xml:space="preserve">  A user agent MAY send a Date header field in a request, though generally will not do so unless it is</w:t>
        <w:br/>
        <w:t xml:space="preserve">  believed to convey useful information to the server. For example, custom applications of HTTP</w:t>
        <w:br/>
        <w:t xml:space="preserve">  might convey a Date if the server is expected to adjust its interpretation of the user's request</w:t>
        <w:br/>
        <w:t xml:space="preserve">  based on differences between the user agent and server clocks.</w:t>
        <w:br/>
        <w:br/>
        <w:t xml:space="preserve">  6.6.2. Trailer</w:t>
        <w:br/>
        <w:t xml:space="preserve">  The "Trailer" header field provides a list of field names that the sender anticipates sending as</w:t>
        <w:br/>
        <w:t xml:space="preserve">  trailer fields within that message. This allows a recipient to prepare for receipt of the indicated</w:t>
        <w:br/>
        <w:t xml:space="preserve">  metadata before it starts processing the content.</w:t>
        <w:br/>
        <w:br/>
        <w:br/>
        <w:t xml:space="preserve">        Trailer = #field-name</w:t>
        <w:br/>
        <w:br/>
        <w:br/>
        <w:br/>
        <w:br/>
        <w:t>Fielding, et al.                             Standards Track                                       Page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June 2022</w:t>
        <w:br/>
        <w:br/>
        <w:br/>
        <w:br/>
        <w:t xml:space="preserve">  For example, a sender might indicate that a signature will be computed as the content is being</w:t>
        <w:br/>
        <w:t xml:space="preserve">  streamed and provide the final signature as a trailer field. This allows a recipient to perform the</w:t>
        <w:br/>
        <w:t xml:space="preserve">  same check on the fly as it receives the content.</w:t>
        <w:br/>
        <w:br/>
        <w:t xml:space="preserve">  A sender that intends to generate one or more trailer fields in a message SHOULD generate a</w:t>
        <w:br/>
        <w:t xml:space="preserve">  Trailer header field in the header section of that message to indicate which fields might be present</w:t>
        <w:br/>
        <w:t xml:space="preserve">  in the trailers.</w:t>
        <w:br/>
        <w:br/>
        <w:t xml:space="preserve">  If an intermediary discards the trailer section in transit, the Trailer field could provide a hint of</w:t>
        <w:br/>
        <w:t xml:space="preserve">  what metadata was lost, though there is no guarantee that a sender of Trailer will always follow</w:t>
        <w:br/>
        <w:t xml:space="preserve">  through by sending the named fields.</w:t>
        <w:br/>
        <w:br/>
        <w:br/>
        <w:t xml:space="preserve">  7. Routing HTTP Messages</w:t>
        <w:br/>
        <w:t xml:space="preserve">  HTTP request message routing is determined by each client based on the target resource, the</w:t>
        <w:br/>
        <w:t xml:space="preserve">  client's proxy configuration, and establishment or reuse of an inbound connection. The</w:t>
        <w:br/>
        <w:t xml:space="preserve">  corresponding response routing follows the same connection chain back to the client.</w:t>
        <w:br/>
        <w:br/>
        <w:t xml:space="preserve">  7.1. Determining the Target Resource</w:t>
        <w:br/>
        <w:t xml:space="preserve">  Although HTTP is used in a wide variety of applications, most clients rely on the same resource</w:t>
        <w:br/>
        <w:t xml:space="preserve">  identification mechanism and configuration techniques as general-purpose Web browsers. Even</w:t>
        <w:br/>
        <w:t xml:space="preserve">  when communication options are hard-coded in a client's configuration, we can think of their</w:t>
        <w:br/>
        <w:t xml:space="preserve">  combined effect as a URI reference (Section 4.1).</w:t>
        <w:br/>
        <w:br/>
        <w:t xml:space="preserve">  A URI reference is resolved to its absolute form in order to obtain the "target URI". The target URI</w:t>
        <w:br/>
        <w:t xml:space="preserve">  excludes the reference's fragment component, if any, since fragment identifiers are reserved for</w:t>
        <w:br/>
        <w:t xml:space="preserve">  client-side processing ([URI], Section 3.5).</w:t>
        <w:br/>
        <w:br/>
        <w:t xml:space="preserve">  To perform an action on a "target resource", the client sends a request message containing</w:t>
        <w:br/>
        <w:t xml:space="preserve">  enough components of its parsed target URI to enable recipients to identify that same resource.</w:t>
        <w:br/>
        <w:t xml:space="preserve">  For historical reasons, the parsed target URI components, collectively referred to as the "request</w:t>
        <w:br/>
        <w:t xml:space="preserve">  target", are sent within the message control data and the Host header field (Section 7.2).</w:t>
        <w:br/>
        <w:br/>
        <w:t xml:space="preserve">  There are two unusual cases for which the request target components are in a method-specific</w:t>
        <w:br/>
        <w:t xml:space="preserve">  form:</w:t>
        <w:br/>
        <w:br/>
        <w:t xml:space="preserve">      • For CONNECT (Section 9.3.6), the request target is the host name and port number of the</w:t>
        <w:br/>
        <w:t xml:space="preserve">        tunnel destination, separated by a colon.</w:t>
        <w:br/>
        <w:t xml:space="preserve">      • For OPTIONS (Section 9.3.7), the request target can be a single asterisk ("*").</w:t>
        <w:br/>
        <w:br/>
        <w:t xml:space="preserve">  See the respective method definitions for details. These forms MUST NOT be used with other</w:t>
        <w:br/>
        <w:t xml:space="preserve">  methods.</w:t>
        <w:br/>
        <w:br/>
        <w:t xml:space="preserve">  Upon receipt of a client's request, a server reconstructs the target URI from the received</w:t>
        <w:br/>
        <w:t xml:space="preserve">  components in accordance with their local configuration and incoming connection context. This</w:t>
        <w:br/>
        <w:t xml:space="preserve">  reconstruction is specific to each major protocol version. For example, Section 3.3 of [HTTP/1.1]</w:t>
        <w:br/>
        <w:t xml:space="preserve">  defines how a server determines the target URI of an HTTP/1.1 request.</w:t>
        <w:br/>
        <w:br/>
        <w:br/>
        <w:br/>
        <w:t>Fielding, et al.                               Standards Track                                      Page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June 2022</w:t>
        <w:br/>
        <w:br/>
        <w:br/>
        <w:br/>
        <w:t xml:space="preserve">             Note: Previous specifications defined the recomposed target URI as a distinct</w:t>
        <w:br/>
        <w:t xml:space="preserve">             concept, the "effective request URI".</w:t>
        <w:br/>
        <w:br/>
        <w:br/>
        <w:t xml:space="preserve">  7.2. Host and :authority</w:t>
        <w:br/>
        <w:t xml:space="preserve">  The "Host" header field in a request provides the host and port information from the target URI,</w:t>
        <w:br/>
        <w:t xml:space="preserve">  enabling the origin server to distinguish among resources while servicing requests for multiple</w:t>
        <w:br/>
        <w:t xml:space="preserve">  host names.</w:t>
        <w:br/>
        <w:br/>
        <w:t xml:space="preserve">  In HTTP/2 [HTTP/2] and HTTP/3 [HTTP/3], the Host header field is, in some cases, supplanted by</w:t>
        <w:br/>
        <w:t xml:space="preserve">  the ":authority" pseudo-header field of a request's control data.</w:t>
        <w:br/>
        <w:br/>
        <w:br/>
        <w:t xml:space="preserve">        Host = uri-host [ ":" port ] ; Section 4</w:t>
        <w:br/>
        <w:br/>
        <w:br/>
        <w:t xml:space="preserve">  The target URI's authority information is critical for handling a request. A user agent MUST</w:t>
        <w:br/>
        <w:t xml:space="preserve">  generate a Host header field in a request unless it sends that information as an ":authority"</w:t>
        <w:br/>
        <w:t xml:space="preserve">  pseudo-header field. A user agent that sends Host SHOULD send it as the first field in the header</w:t>
        <w:br/>
        <w:t xml:space="preserve">  section of a request.</w:t>
        <w:br/>
        <w:br/>
        <w:t xml:space="preserve">  For example, a GET request to the origin server for &lt;http://www.example.org/pub/WWW/&gt; would</w:t>
        <w:br/>
        <w:t xml:space="preserve">  begin with:</w:t>
        <w:br/>
        <w:br/>
        <w:br/>
        <w:t xml:space="preserve">     GET /pub/WWW/ HTTP/1.1</w:t>
        <w:br/>
        <w:t xml:space="preserve">     Host: www.example.org</w:t>
        <w:br/>
        <w:br/>
        <w:br/>
        <w:t xml:space="preserve">  Since the host and port information acts as an application-level routing mechanism, it is a</w:t>
        <w:br/>
        <w:t xml:space="preserve">  frequent target for malware seeking to poison a shared cache or redirect a request to an</w:t>
        <w:br/>
        <w:t xml:space="preserve">  unintended server. An interception proxy is particularly vulnerable if it relies on the host and</w:t>
        <w:br/>
        <w:t xml:space="preserve">  port information for redirecting requests to internal servers, or for use as a cache key in a shared</w:t>
        <w:br/>
        <w:t xml:space="preserve">  cache, without first verifying that the intercepted connection is targeting a valid IP address for</w:t>
        <w:br/>
        <w:t xml:space="preserve">  that host.</w:t>
        <w:br/>
        <w:br/>
        <w:t xml:space="preserve">  7.3. Routing Inbound Requests</w:t>
        <w:br/>
        <w:t xml:space="preserve">  Once the target URI and its origin are determined, a client decides whether a network request is</w:t>
        <w:br/>
        <w:t xml:space="preserve">  necessary to accomplish the desired semantics and, if so, where that request is to be directed.</w:t>
        <w:br/>
        <w:br/>
        <w:t xml:space="preserve">  7.3.1. To a Cache</w:t>
        <w:br/>
        <w:t xml:space="preserve">  If the client has a cache [CACHING] and the request can be satisfied by it, then the request is</w:t>
        <w:br/>
        <w:t xml:space="preserve">  usually directed there first.</w:t>
        <w:br/>
        <w:br/>
        <w:br/>
        <w:br/>
        <w:br/>
        <w:t>Fielding, et al.                             Standards Track                                        Page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   June 2022</w:t>
        <w:br/>
        <w:br/>
        <w:br/>
        <w:br/>
        <w:br/>
        <w:t xml:space="preserve">  7.3.2. To a Proxy</w:t>
        <w:br/>
        <w:t xml:space="preserve">  If the request is not satisfied by a cache, then a typical client will check its configuration to</w:t>
        <w:br/>
        <w:t xml:space="preserve">  determine whether a proxy is to be used to satisfy the request. Proxy configuration is</w:t>
        <w:br/>
        <w:t xml:space="preserve">  implementation-dependent, but is often based on URI prefix matching, selective authority</w:t>
        <w:br/>
        <w:t xml:space="preserve">  matching, or both, and the proxy itself is usually identified by an "http" or "https" URI.</w:t>
        <w:br/>
        <w:br/>
        <w:t xml:space="preserve">  If an "http" or "https" proxy is applicable, the client connects inbound by establishing (or reusing)</w:t>
        <w:br/>
        <w:t xml:space="preserve">  a connection to that proxy and then sending it an HTTP request message containing a request</w:t>
        <w:br/>
        <w:t xml:space="preserve">  target that matches the client's target URI.</w:t>
        <w:br/>
        <w:br/>
        <w:t xml:space="preserve">  7.3.3. To the Origin</w:t>
        <w:br/>
        <w:t xml:space="preserve">  If no proxy is applicable, a typical client will invoke a handler routine (specific to the target URI's</w:t>
        <w:br/>
        <w:t xml:space="preserve">  scheme) to obtain access to the identified resource. How that is accomplished is dependent on the</w:t>
        <w:br/>
        <w:t xml:space="preserve">  target URI scheme and defined by its associated specification.</w:t>
        <w:br/>
        <w:br/>
        <w:t xml:space="preserve">  Section 4.3.2 defines how to obtain access to an "http" resource by establishing (or reusing) an</w:t>
        <w:br/>
        <w:t xml:space="preserve">  inbound connection to the identified origin server and then sending it an HTTP request message</w:t>
        <w:br/>
        <w:t xml:space="preserve">  containing a request target that matches the client's target URI.</w:t>
        <w:br/>
        <w:br/>
        <w:t xml:space="preserve">  Section 4.3.3 defines how to obtain access to an "https" resource by establishing (or reusing) an</w:t>
        <w:br/>
        <w:t xml:space="preserve">  inbound secured connection to an origin server that is authoritative for the identified origin and</w:t>
        <w:br/>
        <w:t xml:space="preserve">  then sending it an HTTP request message containing a request target that matches the client's</w:t>
        <w:br/>
        <w:t xml:space="preserve">  target URI.</w:t>
        <w:br/>
        <w:br/>
        <w:t xml:space="preserve">  7.4. Rejecting Misdirected Requests</w:t>
        <w:br/>
        <w:t xml:space="preserve">  Once a request is received by a server and parsed sufficiently to determine its target URI, the</w:t>
        <w:br/>
        <w:t xml:space="preserve">  server decides whether to process the request itself, forward the request to another server,</w:t>
        <w:br/>
        <w:t xml:space="preserve">  redirect the client to a different resource, respond with an error, or drop the connection. This</w:t>
        <w:br/>
        <w:t xml:space="preserve">  decision can be influenced by anything about the request or connection context, but is</w:t>
        <w:br/>
        <w:t xml:space="preserve">  specifically directed at whether the server has been configured to process requests for that target</w:t>
        <w:br/>
        <w:t xml:space="preserve">  URI and whether the connection context is appropriate for that request.</w:t>
        <w:br/>
        <w:br/>
        <w:t xml:space="preserve">  For example, a request might have been misdirected, deliberately or accidentally, such that the</w:t>
        <w:br/>
        <w:t xml:space="preserve">  information within a received Host header field differs from the connection's host or port. If the</w:t>
        <w:br/>
        <w:t xml:space="preserve">  connection is from a trusted gateway, such inconsistency might be expected; otherwise, it might</w:t>
        <w:br/>
        <w:t xml:space="preserve">  indicate an attempt to bypass security filters, trick the server into delivering non-public content,</w:t>
        <w:br/>
        <w:t xml:space="preserve">  or poison a cache. See Section 17 for security considerations regarding message routing.</w:t>
        <w:br/>
        <w:br/>
        <w:t xml:space="preserve">  Unless the connection is from a trusted gateway, an origin server MUST reject a request if any</w:t>
        <w:br/>
        <w:t xml:space="preserve">  scheme-specific requirements for the target URI are not met. In particular, a request for an "https"</w:t>
        <w:br/>
        <w:t xml:space="preserve">  resource MUST be rejected unless it has been received over a connection that has been secured</w:t>
        <w:br/>
        <w:t xml:space="preserve">  via a certificate valid for that target URI's origin, as defined by Section 4.2.2.</w:t>
        <w:br/>
        <w:br/>
        <w:t xml:space="preserve">  The 421 (Misdirected Request) status code in a response indicates that the origin server has</w:t>
        <w:br/>
        <w:t xml:space="preserve">  rejected the request because it appears to have been misdirected (Section 15.5.20).</w:t>
        <w:br/>
        <w:br/>
        <w:br/>
        <w:br/>
        <w:t>Fielding, et al.                              Standards Track                                           Page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br/>
        <w:t xml:space="preserve">  7.5. Response Correlation</w:t>
        <w:br/>
        <w:t xml:space="preserve">  A connection might be used for multiple request/response exchanges. The mechanism used to</w:t>
        <w:br/>
        <w:t xml:space="preserve">  correlate between request and response messages is version dependent; some versions of HTTP</w:t>
        <w:br/>
        <w:t xml:space="preserve">  use implicit ordering of messages, while others use an explicit identifier.</w:t>
        <w:br/>
        <w:br/>
        <w:t xml:space="preserve">  All responses, regardless of the status code (including interim responses) can be sent at any time</w:t>
        <w:br/>
        <w:t xml:space="preserve">  after a request is received, even if the request is not yet complete. A response can complete before</w:t>
        <w:br/>
        <w:t xml:space="preserve">  its corresponding request is complete (Section 6.1). Likewise, clients are not expected to wait any</w:t>
        <w:br/>
        <w:t xml:space="preserve">  specific amount of time for a response. Clients (including intermediaries) might abandon a</w:t>
        <w:br/>
        <w:t xml:space="preserve">  request if the response is not received within a reasonable period of time.</w:t>
        <w:br/>
        <w:br/>
        <w:t xml:space="preserve">  A client that receives a response while it is still sending the associated request SHOULD continue</w:t>
        <w:br/>
        <w:t xml:space="preserve">  sending that request unless it receives an explicit indication to the contrary (see, e.g., Section 9.5</w:t>
        <w:br/>
        <w:t xml:space="preserve">  of [HTTP/1.1] and Section 6.4 of [HTTP/2]).</w:t>
        <w:br/>
        <w:br/>
        <w:t xml:space="preserve">  7.6. Message Forwarding</w:t>
        <w:br/>
        <w:t xml:space="preserve">  As described in Section 3.7, intermediaries can serve a variety of roles in the processing of HTTP</w:t>
        <w:br/>
        <w:t xml:space="preserve">  requests and responses. Some intermediaries are used to improve performance or availability.</w:t>
        <w:br/>
        <w:t xml:space="preserve">  Others are used for access control or to filter content. Since an HTTP stream has characteristics</w:t>
        <w:br/>
        <w:t xml:space="preserve">  similar to a pipe-and-filter architecture, there are no inherent limits to the extent an</w:t>
        <w:br/>
        <w:t xml:space="preserve">  intermediary can enhance (or interfere) with either direction of the stream.</w:t>
        <w:br/>
        <w:br/>
        <w:t xml:space="preserve">  Intermediaries are expected to forward messages even when protocol elements are not</w:t>
        <w:br/>
        <w:t xml:space="preserve">  recognized (e.g., new methods, status codes, or field names) since that preserves extensibility for</w:t>
        <w:br/>
        <w:t xml:space="preserve">  downstream recipients.</w:t>
        <w:br/>
        <w:br/>
        <w:t xml:space="preserve">  An intermediary not acting as a tunnel MUST implement the Connection header field, as specified</w:t>
        <w:br/>
        <w:t xml:space="preserve">  in Section 7.6.1, and exclude fields from being forwarded that are only intended for the incoming</w:t>
        <w:br/>
        <w:t xml:space="preserve">  connection.</w:t>
        <w:br/>
        <w:br/>
        <w:t xml:space="preserve">  An intermediary MUST NOT forward a message to itself unless it is protected from an infinite</w:t>
        <w:br/>
        <w:t xml:space="preserve">  request loop. In general, an intermediary ought to recognize its own server names, including any</w:t>
        <w:br/>
        <w:t xml:space="preserve">  aliases, local variations, or literal IP addresses, and respond to such requests directly.</w:t>
        <w:br/>
        <w:br/>
        <w:t xml:space="preserve">  An HTTP message can be parsed as a stream for incremental processing or forwarding</w:t>
        <w:br/>
        <w:t xml:space="preserve">  downstream. However, senders and recipients cannot rely on incremental delivery of partial</w:t>
        <w:br/>
        <w:t xml:space="preserve">  messages, since some implementations will buffer or delay message forwarding for the sake of</w:t>
        <w:br/>
        <w:t xml:space="preserve">  network efficiency, security checks, or content transformations.</w:t>
        <w:br/>
        <w:br/>
        <w:t xml:space="preserve">  7.6.1. Connection</w:t>
        <w:br/>
        <w:t xml:space="preserve">  The "Connection" header field allows the sender to list desired control options for the current</w:t>
        <w:br/>
        <w:t xml:space="preserve">  connection.</w:t>
        <w:br/>
        <w:br/>
        <w:br/>
        <w:br/>
        <w:br/>
        <w:t>Fielding, et al.                              Standards Track                                        Page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June 2022</w:t>
        <w:br/>
        <w:br/>
        <w:br/>
        <w:br/>
        <w:br/>
        <w:t xml:space="preserve">        Connection        = #connection-option</w:t>
        <w:br/>
        <w:t xml:space="preserve">        connection-option = token</w:t>
        <w:br/>
        <w:br/>
        <w:br/>
        <w:t xml:space="preserve">  Connection options are case-insensitive.</w:t>
        <w:br/>
        <w:br/>
        <w:t xml:space="preserve">  When a field aside from Connection is used to supply control information for or about the</w:t>
        <w:br/>
        <w:t xml:space="preserve">  current connection, the sender MUST list the corresponding field name within the Connection</w:t>
        <w:br/>
        <w:t xml:space="preserve">  header field. Note that some versions of HTTP prohibit the use of fields for such information, and</w:t>
        <w:br/>
        <w:t xml:space="preserve">  therefore do not allow the Connection field.</w:t>
        <w:br/>
        <w:br/>
        <w:t xml:space="preserve">  Intermediaries MUST parse a received Connection header field before a message is forwarded</w:t>
        <w:br/>
        <w:t xml:space="preserve">  and, for each connection-option in this field, remove any header or trailer field(s) from the</w:t>
        <w:br/>
        <w:t xml:space="preserve">  message with the same name as the connection-option, and then remove the Connection header</w:t>
        <w:br/>
        <w:t xml:space="preserve">  field itself (or replace it with the intermediary's own control options for the forwarded message).</w:t>
        <w:br/>
        <w:br/>
        <w:t xml:space="preserve">  Hence, the Connection header field provides a declarative way of distinguishing fields that are</w:t>
        <w:br/>
        <w:t xml:space="preserve">  only intended for the immediate recipient ("hop-by-hop") from those fields that are intended for</w:t>
        <w:br/>
        <w:t xml:space="preserve">  all recipients on the chain ("end-to-end"), enabling the message to be self-descriptive and allowing</w:t>
        <w:br/>
        <w:t xml:space="preserve">  future connection-specific extensions to be deployed without fear that they will be blindly</w:t>
        <w:br/>
        <w:t xml:space="preserve">  forwarded by older intermediaries.</w:t>
        <w:br/>
        <w:br/>
        <w:t xml:space="preserve">  Furthermore, intermediaries SHOULD remove or replace fields that are known to require removal</w:t>
        <w:br/>
        <w:t xml:space="preserve">  before forwarding, whether or not they appear as a connection-option, after applying those</w:t>
        <w:br/>
        <w:t xml:space="preserve">  fields' semantics. This includes but is not limited to:</w:t>
        <w:br/>
        <w:br/>
        <w:t xml:space="preserve">      • Proxy-Connection (Appendix C.2.2 of [HTTP/1.1])</w:t>
        <w:br/>
        <w:t xml:space="preserve">      • Keep-Alive (Section 19.7.1 of [RFC2068])</w:t>
        <w:br/>
        <w:t xml:space="preserve">      • TE (Section 10.1.4)</w:t>
        <w:br/>
        <w:t xml:space="preserve">      • Transfer-Encoding (Section 6.1 of [HTTP/1.1])</w:t>
        <w:br/>
        <w:t xml:space="preserve">      • Upgrade (Section 7.8)</w:t>
        <w:br/>
        <w:br/>
        <w:t xml:space="preserve">  A sender MUST NOT send a connection option corresponding to a field that is intended for all</w:t>
        <w:br/>
        <w:t xml:space="preserve">  recipients of the content. For example, Cache-Control is never appropriate as a connection option</w:t>
        <w:br/>
        <w:t xml:space="preserve">  (Section 5.2 of [CACHING]).</w:t>
        <w:br/>
        <w:br/>
        <w:t xml:space="preserve">  Connection options do not always correspond to a field present in the message, since a</w:t>
        <w:br/>
        <w:t xml:space="preserve">  connection-specific field might not be needed if there are no parameters associated with a</w:t>
        <w:br/>
        <w:t xml:space="preserve">  connection option. In contrast, a connection-specific field received without a corresponding</w:t>
        <w:br/>
        <w:t xml:space="preserve">  connection option usually indicates that the field has been improperly forwarded by an</w:t>
        <w:br/>
        <w:t xml:space="preserve">  intermediary and ought to be ignored by the recipient.</w:t>
        <w:br/>
        <w:br/>
        <w:t xml:space="preserve">  When defining a new connection option that does not correspond to a field, specification authors</w:t>
        <w:br/>
        <w:t xml:space="preserve">  ought to reserve the corresponding field name anyway in order to avoid later collisions. Such</w:t>
        <w:br/>
        <w:t xml:space="preserve">  reserved field names are registered in the "Hypertext Transfer Protocol (HTTP) Field Name</w:t>
        <w:br/>
        <w:t xml:space="preserve">  Registry" (Section 16.3.1).</w:t>
        <w:br/>
        <w:br/>
        <w:br/>
        <w:br/>
        <w:br/>
        <w:t>Fielding, et al.                              Standards Track                                    Page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br/>
        <w:t xml:space="preserve">  7.6.2. Max-Forwards</w:t>
        <w:br/>
        <w:t xml:space="preserve">  The "Max-Forwards" header field provides a mechanism with the TRACE (Section 9.3.8) and</w:t>
        <w:br/>
        <w:t xml:space="preserve">  OPTIONS (Section 9.3.7) request methods to limit the number of times that the request is</w:t>
        <w:br/>
        <w:t xml:space="preserve">  forwarded by proxies. This can be useful when the client is attempting to trace a request that</w:t>
        <w:br/>
        <w:t xml:space="preserve">  appears to be failing or looping mid-chain.</w:t>
        <w:br/>
        <w:br/>
        <w:br/>
        <w:t xml:space="preserve">        Max-Forwards = 1*DIGIT</w:t>
        <w:br/>
        <w:br/>
        <w:br/>
        <w:t xml:space="preserve">  The Max-Forwards value is a decimal integer indicating the remaining number of times this</w:t>
        <w:br/>
        <w:t xml:space="preserve">  request message can be forwarded.</w:t>
        <w:br/>
        <w:br/>
        <w:t xml:space="preserve">  Each intermediary that receives a TRACE or OPTIONS request containing a Max-Forwards header</w:t>
        <w:br/>
        <w:t xml:space="preserve">  field MUST check and update its value prior to forwarding the request. If the received value is zero</w:t>
        <w:br/>
        <w:t xml:space="preserve">  (0), the intermediary MUST NOT forward the request; instead, the intermediary MUST respond as</w:t>
        <w:br/>
        <w:t xml:space="preserve">  the final recipient. If the received Max-Forwards value is greater than zero, the intermediary</w:t>
        <w:br/>
        <w:t xml:space="preserve">  MUST generate an updated Max-Forwards field in the forwarded message with a field value that is</w:t>
        <w:br/>
        <w:t xml:space="preserve">  the lesser of a) the received value decremented by one (1) or b) the recipient's maximum</w:t>
        <w:br/>
        <w:t xml:space="preserve">  supported value for Max-Forwards.</w:t>
        <w:br/>
        <w:br/>
        <w:t xml:space="preserve">  A recipient MAY ignore a Max-Forwards header field received with any other request methods.</w:t>
        <w:br/>
        <w:br/>
        <w:t xml:space="preserve">  7.6.3. Via</w:t>
        <w:br/>
        <w:t xml:space="preserve">  The "Via" header field indicates the presence of intermediate protocols and recipients between the</w:t>
        <w:br/>
        <w:t xml:space="preserve">  user agent and the server (on requests) or between the origin server and the client (on responses),</w:t>
        <w:br/>
        <w:t xml:space="preserve">  similar to the "Received" header field in email (Section 3.6.7 of [RFC5322]). Via can be used for</w:t>
        <w:br/>
        <w:t xml:space="preserve">  tracking message forwards, avoiding request loops, and identifying the protocol capabilities of</w:t>
        <w:br/>
        <w:t xml:space="preserve">  senders along the request/response chain.</w:t>
        <w:br/>
        <w:br/>
        <w:br/>
        <w:t xml:space="preserve">        Via = #( received-protocol RWS received-by [ RWS comment ] )</w:t>
        <w:br/>
        <w:br/>
        <w:t xml:space="preserve">        received-protocol = [ protocol-name "/" ] protocol-version</w:t>
        <w:br/>
        <w:t xml:space="preserve">                          ; see Section 7.8</w:t>
        <w:br/>
        <w:t xml:space="preserve">        received-by       = pseudonym [ ":" port ]</w:t>
        <w:br/>
        <w:t xml:space="preserve">        pseudonym         = token</w:t>
        <w:br/>
        <w:br/>
        <w:br/>
        <w:t xml:space="preserve">  Each member of the Via field value represents a proxy or gateway that has forwarded the</w:t>
        <w:br/>
        <w:t xml:space="preserve">  message. Each intermediary appends its own information about how the message was received,</w:t>
        <w:br/>
        <w:t xml:space="preserve">  such that the end result is ordered according to the sequence of forwarding recipients.</w:t>
        <w:br/>
        <w:br/>
        <w:t xml:space="preserve">  A proxy MUST send an appropriate Via header field, as described below, in each message that it</w:t>
        <w:br/>
        <w:t xml:space="preserve">  forwards. An HTTP-to-HTTP gateway MUST send an appropriate Via header field in each inbound</w:t>
        <w:br/>
        <w:t xml:space="preserve">  request message and MAY send a Via header field in forwarded response messages.</w:t>
        <w:br/>
        <w:br/>
        <w:br/>
        <w:br/>
        <w:br/>
        <w:t>Fielding, et al.                            Standards Track                                        Page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For each intermediary, the received-protocol indicates the protocol and protocol version used by</w:t>
        <w:br/>
        <w:t xml:space="preserve">  the upstream sender of the message. Hence, the Via field value records the advertised protocol</w:t>
        <w:br/>
        <w:t xml:space="preserve">  capabilities of the request/response chain such that they remain visible to downstream</w:t>
        <w:br/>
        <w:t xml:space="preserve">  recipients; this can be useful for determining what backwards-incompatible features might be</w:t>
        <w:br/>
        <w:t xml:space="preserve">  safe to use in response, or within a later request, as described in Section 2.5. For brevity, the</w:t>
        <w:br/>
        <w:t xml:space="preserve">  protocol-name is omitted when the received protocol is HTTP.</w:t>
        <w:br/>
        <w:br/>
        <w:t xml:space="preserve">  The received-by portion is normally the host and optional port number of a recipient server or</w:t>
        <w:br/>
        <w:t xml:space="preserve">  client that subsequently forwarded the message. However, if the real host is considered to be</w:t>
        <w:br/>
        <w:t xml:space="preserve">  sensitive information, a sender MAY replace it with a pseudonym. If a port is not provided, a</w:t>
        <w:br/>
        <w:t xml:space="preserve">  recipient MAY interpret that as meaning it was received on the default port, if any, for the</w:t>
        <w:br/>
        <w:t xml:space="preserve">  received-protocol.</w:t>
        <w:br/>
        <w:br/>
        <w:t xml:space="preserve">  A sender MAY generate comments to identify the software of each recipient, analogous to the</w:t>
        <w:br/>
        <w:t xml:space="preserve">  User-Agent and Server header fields. However, comments in Via are optional, and a recipient MAY</w:t>
        <w:br/>
        <w:t xml:space="preserve">  remove them prior to forwarding the message.</w:t>
        <w:br/>
        <w:br/>
        <w:t xml:space="preserve">  For example, a request message could be sent from an HTTP/1.0 user agent to an internal proxy</w:t>
        <w:br/>
        <w:t xml:space="preserve">  code-named "fred", which uses HTTP/1.1 to forward the request to a public proxy at p.example.net,</w:t>
        <w:br/>
        <w:t xml:space="preserve">  which completes the request by forwarding it to the origin server at www.example.com. The</w:t>
        <w:br/>
        <w:t xml:space="preserve">  request received by www.example.com would then have the following Via header field:</w:t>
        <w:br/>
        <w:br/>
        <w:br/>
        <w:t xml:space="preserve">     Via: 1.0 fred, 1.1 p.example.net</w:t>
        <w:br/>
        <w:br/>
        <w:br/>
        <w:t xml:space="preserve">  An intermediary used as a portal through a network firewall SHOULD NOT forward the names and</w:t>
        <w:br/>
        <w:t xml:space="preserve">  ports of hosts within the firewall region unless it is explicitly enabled to do so. If not enabled, such</w:t>
        <w:br/>
        <w:t xml:space="preserve">  an intermediary SHOULD replace each received-by host of any host behind the firewall by an</w:t>
        <w:br/>
        <w:t xml:space="preserve">  appropriate pseudonym for that host.</w:t>
        <w:br/>
        <w:br/>
        <w:t xml:space="preserve">  An intermediary MAY combine an ordered subsequence of Via header field list members into a</w:t>
        <w:br/>
        <w:t xml:space="preserve">  single member if the entries have identical received-protocol values. For example,</w:t>
        <w:br/>
        <w:br/>
        <w:br/>
        <w:t xml:space="preserve">     Via: 1.0 ricky, 1.1 ethel, 1.1 fred, 1.0 lucy</w:t>
        <w:br/>
        <w:br/>
        <w:br/>
        <w:t xml:space="preserve">  could be collapsed to</w:t>
        <w:br/>
        <w:br/>
        <w:br/>
        <w:t xml:space="preserve">     Via: 1.0 ricky, 1.1 mertz, 1.0 lucy</w:t>
        <w:br/>
        <w:br/>
        <w:br/>
        <w:t xml:space="preserve">  A sender SHOULD NOT combine multiple list members unless they are all under the same</w:t>
        <w:br/>
        <w:t xml:space="preserve">  organizational control and the hosts have already been replaced by pseudonyms. A sender MUST</w:t>
        <w:br/>
        <w:t xml:space="preserve">  NOT combine members that have different received-protocol values.</w:t>
        <w:br/>
        <w:br/>
        <w:br/>
        <w:t xml:space="preserve">  7.7. Message Transformations</w:t>
        <w:br/>
        <w:br/>
        <w:br/>
        <w:br/>
        <w:br/>
        <w:t>Fielding, et al.                              Standards Track                                        Page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t xml:space="preserve">  Some intermediaries include features for transforming messages and their content. A proxy</w:t>
        <w:br/>
        <w:t xml:space="preserve">  might, for example, convert between image formats in order to save cache space or to reduce the</w:t>
        <w:br/>
        <w:t xml:space="preserve">  amount of traffic on a slow link. However, operational problems might occur when these</w:t>
        <w:br/>
        <w:t xml:space="preserve">  transformations are applied to content intended for critical applications, such as medical</w:t>
        <w:br/>
        <w:t xml:space="preserve">  imaging or scientific data analysis, particularly when integrity checks or digital signatures are</w:t>
        <w:br/>
        <w:t xml:space="preserve">  used to ensure that the content received is identical to the original.</w:t>
        <w:br/>
        <w:br/>
        <w:t xml:space="preserve">  An HTTP-to-HTTP proxy is called a "transforming proxy" if it is designed or configured to modify</w:t>
        <w:br/>
        <w:t xml:space="preserve">  messages in a semantically meaningful way (i.e., modifications, beyond those required by normal</w:t>
        <w:br/>
        <w:t xml:space="preserve">  HTTP processing, that change the message in a way that would be significant to the original</w:t>
        <w:br/>
        <w:t xml:space="preserve">  sender or potentially significant to downstream recipients). For example, a transforming proxy</w:t>
        <w:br/>
        <w:t xml:space="preserve">  might be acting as a shared annotation server (modifying responses to include references to a</w:t>
        <w:br/>
        <w:t xml:space="preserve">  local annotation database), a malware filter, a format transcoder, or a privacy filter. Such</w:t>
        <w:br/>
        <w:t xml:space="preserve">  transformations are presumed to be desired by whichever client (or client organization) chose</w:t>
        <w:br/>
        <w:t xml:space="preserve">  the proxy.</w:t>
        <w:br/>
        <w:br/>
        <w:t xml:space="preserve">  If a proxy receives a target URI with a host name that is not a fully qualified domain name, it MAY</w:t>
        <w:br/>
        <w:t xml:space="preserve">  add its own domain to the host name it received when forwarding the request. A proxy MUST NOT</w:t>
        <w:br/>
        <w:t xml:space="preserve">  change the host name if the target URI contains a fully qualified domain name.</w:t>
        <w:br/>
        <w:br/>
        <w:t xml:space="preserve">  A proxy MUST NOT modify the "absolute-path" and "query" parts of the received target URI when</w:t>
        <w:br/>
        <w:t xml:space="preserve">  forwarding it to the next inbound server except as required by that forwarding protocol. For</w:t>
        <w:br/>
        <w:t xml:space="preserve">  example, a proxy forwarding a request to an origin server via HTTP/1.1 will replace an empty</w:t>
        <w:br/>
        <w:t xml:space="preserve">  path with "/" (Section 3.2.1 of [HTTP/1.1]) or "*" (Section 3.2.4 of [HTTP/1.1]), depending on the</w:t>
        <w:br/>
        <w:t xml:space="preserve">  request method.</w:t>
        <w:br/>
        <w:br/>
        <w:t xml:space="preserve">  A proxy MUST NOT transform the content (Section 6.4) of a response message that contains a no-</w:t>
        <w:br/>
        <w:t xml:space="preserve">  transform cache directive (Section 5.2.2.6 of [CACHING]). Note that this does not apply to message</w:t>
        <w:br/>
        <w:t xml:space="preserve">  transformations that do not change the content, such as the addition or removal of transfer</w:t>
        <w:br/>
        <w:t xml:space="preserve">  codings (Section 7 of [HTTP/1.1]).</w:t>
        <w:br/>
        <w:br/>
        <w:t xml:space="preserve">  A proxy MAY transform the content of a message that does not contain a no-transform cache</w:t>
        <w:br/>
        <w:t xml:space="preserve">  directive. A proxy that transforms the content of a 200 (OK) response can inform downstream</w:t>
        <w:br/>
        <w:t xml:space="preserve">  recipients that a transformation has been applied by changing the response status code to 203</w:t>
        <w:br/>
        <w:t xml:space="preserve">  (Non-Authoritative Information) (Section 15.3.4).</w:t>
        <w:br/>
        <w:br/>
        <w:t xml:space="preserve">  A proxy SHOULD NOT modify header fields that provide information about the endpoints of the</w:t>
        <w:br/>
        <w:t xml:space="preserve">  communication chain, the resource state, or the selected representation (other than the content)</w:t>
        <w:br/>
        <w:t xml:space="preserve">  unless the field's definition specifically allows such modification or the modification is deemed</w:t>
        <w:br/>
        <w:t xml:space="preserve">  necessary for privacy or security.</w:t>
        <w:br/>
        <w:br/>
        <w:t xml:space="preserve">  7.8. Upgrade</w:t>
        <w:br/>
        <w:t xml:space="preserve">  The "Upgrade" header field is intended to provide a simple mechanism for transitioning from</w:t>
        <w:br/>
        <w:t xml:space="preserve">  HTTP/1.1 to some other protocol on the same connection.</w:t>
        <w:br/>
        <w:br/>
        <w:br/>
        <w:br/>
        <w:br/>
        <w:t>Fielding, et al.                            Standards Track                                      Page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June 2022</w:t>
        <w:br/>
        <w:br/>
        <w:br/>
        <w:br/>
        <w:t xml:space="preserve">  A client MAY send a list of protocol names in the Upgrade header field of a request to invite the</w:t>
        <w:br/>
        <w:t xml:space="preserve">  server to switch to one or more of the named protocols, in order of descending preference, before</w:t>
        <w:br/>
        <w:t xml:space="preserve">  sending the final response. A server MAY ignore a received Upgrade header field if it wishes to</w:t>
        <w:br/>
        <w:t xml:space="preserve">  continue using the current protocol on that connection. Upgrade cannot be used to insist on a</w:t>
        <w:br/>
        <w:t xml:space="preserve">  protocol change.</w:t>
        <w:br/>
        <w:br/>
        <w:br/>
        <w:t xml:space="preserve">        Upgrade             = #protocol</w:t>
        <w:br/>
        <w:br/>
        <w:t xml:space="preserve">        protocol         = protocol-name ["/" protocol-version]</w:t>
        <w:br/>
        <w:t xml:space="preserve">        protocol-name    = token</w:t>
        <w:br/>
        <w:t xml:space="preserve">        protocol-version = token</w:t>
        <w:br/>
        <w:br/>
        <w:br/>
        <w:t xml:space="preserve">  Although protocol names are registered with a preferred case, recipients SHOULD use case-</w:t>
        <w:br/>
        <w:t xml:space="preserve">  insensitive comparison when matching each protocol-name to supported protocols.</w:t>
        <w:br/>
        <w:br/>
        <w:t xml:space="preserve">  A server that sends a 101 (Switching Protocols) response MUST send an Upgrade header field to</w:t>
        <w:br/>
        <w:t xml:space="preserve">  indicate the new protocol(s) to which the connection is being switched; if multiple protocol layers</w:t>
        <w:br/>
        <w:t xml:space="preserve">  are being switched, the sender MUST list the protocols in layer-ascending order. A server MUST</w:t>
        <w:br/>
        <w:t xml:space="preserve">  NOT switch to a protocol that was not indicated by the client in the corresponding request's</w:t>
        <w:br/>
        <w:t xml:space="preserve">  Upgrade header field. A server MAY choose to ignore the order of preference indicated by the</w:t>
        <w:br/>
        <w:t xml:space="preserve">  client and select the new protocol(s) based on other factors, such as the nature of the request or</w:t>
        <w:br/>
        <w:t xml:space="preserve">  the current load on the server.</w:t>
        <w:br/>
        <w:br/>
        <w:t xml:space="preserve">  A server that sends a 426 (Upgrade Required) response MUST send an Upgrade header field to</w:t>
        <w:br/>
        <w:t xml:space="preserve">  indicate the acceptable protocols, in order of descending preference.</w:t>
        <w:br/>
        <w:br/>
        <w:t xml:space="preserve">  A server MAY send an Upgrade header field in any other response to advertise that it implements</w:t>
        <w:br/>
        <w:t xml:space="preserve">  support for upgrading to the listed protocols, in order of descending preference, when</w:t>
        <w:br/>
        <w:t xml:space="preserve">  appropriate for a future request.</w:t>
        <w:br/>
        <w:br/>
        <w:t xml:space="preserve">  The following is a hypothetical example sent by a client:</w:t>
        <w:br/>
        <w:br/>
        <w:br/>
        <w:t xml:space="preserve">     GET /hello HTTP/1.1</w:t>
        <w:br/>
        <w:t xml:space="preserve">     Host: www.example.com</w:t>
        <w:br/>
        <w:t xml:space="preserve">     Connection: upgrade</w:t>
        <w:br/>
        <w:t xml:space="preserve">     Upgrade: websocket, IRC/6.9, RTA/x11</w:t>
        <w:br/>
        <w:br/>
        <w:br/>
        <w:br/>
        <w:t xml:space="preserve">  The capabilities and nature of the application-level communication after the protocol change is</w:t>
        <w:br/>
        <w:t xml:space="preserve">  entirely dependent upon the new protocol(s) chosen. However, immediately after sending the 101</w:t>
        <w:br/>
        <w:t xml:space="preserve">  (Switching Protocols) response, the server is expected to continue responding to the original</w:t>
        <w:br/>
        <w:t xml:space="preserve">  request as if it had received its equivalent within the new protocol (i.e., the server still has an</w:t>
        <w:br/>
        <w:t xml:space="preserve">  outstanding request to satisfy after the protocol has been changed, and is expected to do so</w:t>
        <w:br/>
        <w:t xml:space="preserve">  without requiring the request to be repeated).</w:t>
        <w:br/>
        <w:br/>
        <w:br/>
        <w:br/>
        <w:br/>
        <w:t>Fielding, et al.                            Standards Track                                     Page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For example, if the Upgrade header field is received in a GET request and the server decides to</w:t>
        <w:br/>
        <w:t xml:space="preserve">  switch protocols, it first responds with a 101 (Switching Protocols) message in HTTP/1.1 and then</w:t>
        <w:br/>
        <w:t xml:space="preserve">  immediately follows that with the new protocol's equivalent of a response to a GET on the target</w:t>
        <w:br/>
        <w:t xml:space="preserve">  resource. This allows a connection to be upgraded to protocols with the same semantics as HTTP</w:t>
        <w:br/>
        <w:t xml:space="preserve">  without the latency cost of an additional round trip. A server MUST NOT switch protocols unless</w:t>
        <w:br/>
        <w:t xml:space="preserve">  the received message semantics can be honored by the new protocol; an OPTIONS request can be</w:t>
        <w:br/>
        <w:t xml:space="preserve">  honored by any protocol.</w:t>
        <w:br/>
        <w:br/>
        <w:t xml:space="preserve">  The following is an example response to the above hypothetical request:</w:t>
        <w:br/>
        <w:br/>
        <w:br/>
        <w:t xml:space="preserve">     HTTP/1.1 101 Switching Protocols</w:t>
        <w:br/>
        <w:t xml:space="preserve">     Connection: upgrade</w:t>
        <w:br/>
        <w:t xml:space="preserve">     Upgrade: websocket</w:t>
        <w:br/>
        <w:br/>
        <w:t xml:space="preserve">     [... data stream switches to websocket with an appropriate response</w:t>
        <w:br/>
        <w:t xml:space="preserve">     (as defined by new protocol) to the "GET /hello" request ...]</w:t>
        <w:br/>
        <w:br/>
        <w:br/>
        <w:t xml:space="preserve">  A sender of Upgrade MUST also send an "Upgrade" connection option in the Connection header</w:t>
        <w:br/>
        <w:t xml:space="preserve">  field (Section 7.6.1) to inform intermediaries not to forward this field. A server that receives an</w:t>
        <w:br/>
        <w:t xml:space="preserve">  Upgrade header field in an HTTP/1.0 request MUST ignore that Upgrade field.</w:t>
        <w:br/>
        <w:br/>
        <w:t xml:space="preserve">  A client cannot begin using an upgraded protocol on the connection until it has completely sent</w:t>
        <w:br/>
        <w:t xml:space="preserve">  the request message (i.e., the client can't change the protocol it is sending in the middle of a</w:t>
        <w:br/>
        <w:t xml:space="preserve">  message). If a server receives both an Upgrade and an Expect header field with the "100-continue"</w:t>
        <w:br/>
        <w:t xml:space="preserve">  expectation (Section 10.1.1), the server MUST send a 100 (Continue) response before sending a 101</w:t>
        <w:br/>
        <w:t xml:space="preserve">  (Switching Protocols) response.</w:t>
        <w:br/>
        <w:br/>
        <w:t xml:space="preserve">  The Upgrade header field only applies to switching protocols on top of the existing connection; it</w:t>
        <w:br/>
        <w:t xml:space="preserve">  cannot be used to switch the underlying connection (transport) protocol, nor to switch the</w:t>
        <w:br/>
        <w:t xml:space="preserve">  existing communication to a different connection. For those purposes, it is more appropriate to</w:t>
        <w:br/>
        <w:t xml:space="preserve">  use a 3xx (Redirection) response (Section 15.4).</w:t>
        <w:br/>
        <w:br/>
        <w:t xml:space="preserve">  This specification only defines the protocol name "HTTP" for use by the family of Hypertext</w:t>
        <w:br/>
        <w:t xml:space="preserve">  Transfer Protocols, as defined by the HTTP version rules of Section 2.5 and future updates to this</w:t>
        <w:br/>
        <w:t xml:space="preserve">  specification. Additional protocol names ought to be registered using the registration procedure</w:t>
        <w:br/>
        <w:t xml:space="preserve">  defined in Section 16.7.</w:t>
        <w:br/>
        <w:br/>
        <w:br/>
        <w:t xml:space="preserve">  8. Representation Data and Metadata</w:t>
        <w:br/>
        <w:t xml:space="preserve">  8.1. Representation Data</w:t>
        <w:br/>
        <w:t xml:space="preserve">  The representation data associated with an HTTP message is either provided as the content of the</w:t>
        <w:br/>
        <w:t xml:space="preserve">  message or referred to by the message semantics and the target URI. The representation data is in</w:t>
        <w:br/>
        <w:t xml:space="preserve">  a format and encoding defined by the representation metadata header fields.</w:t>
        <w:br/>
        <w:br/>
        <w:t xml:space="preserve">  The data type of the representation data is determined via the header fields Content-Type and</w:t>
        <w:br/>
        <w:t xml:space="preserve">  Content-Encoding. These define a two-layer, ordered encoding model:</w:t>
        <w:br/>
        <w:br/>
        <w:br/>
        <w:br/>
        <w:t>Fielding, et al.                             Standards Track                                       Page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June 2022</w:t>
        <w:br/>
        <w:br/>
        <w:br/>
        <w:br/>
        <w:br/>
        <w:t xml:space="preserve">        representation-data := Content-Encoding( Content-Type( data ) )</w:t>
        <w:br/>
        <w:br/>
        <w:br/>
        <w:t xml:space="preserve">  8.2. Representation Metadata</w:t>
        <w:br/>
        <w:t xml:space="preserve">  Representation header fields provide metadata about the representation. When a message</w:t>
        <w:br/>
        <w:t xml:space="preserve">  includes content, the representation header fields describe how to interpret that data. In a</w:t>
        <w:br/>
        <w:t xml:space="preserve">  response to a HEAD request, the representation header fields describe the representation data</w:t>
        <w:br/>
        <w:t xml:space="preserve">  that would have been enclosed in the content if the same request had been a GET.</w:t>
        <w:br/>
        <w:br/>
        <w:t xml:space="preserve">  8.3. Content-Type</w:t>
        <w:br/>
        <w:t xml:space="preserve">  The "Content-Type" header field indicates the media type of the associated representation: either</w:t>
        <w:br/>
        <w:t xml:space="preserve">  the representation enclosed in the message content or the selected representation, as determined</w:t>
        <w:br/>
        <w:t xml:space="preserve">  by the message semantics. The indicated media type defines both the data format and how that</w:t>
        <w:br/>
        <w:t xml:space="preserve">  data is intended to be processed by a recipient, within the scope of the received message</w:t>
        <w:br/>
        <w:t xml:space="preserve">  semantics, after any content codings indicated by Content-Encoding are decoded.</w:t>
        <w:br/>
        <w:br/>
        <w:br/>
        <w:t xml:space="preserve">        Content-Type = media-type</w:t>
        <w:br/>
        <w:br/>
        <w:br/>
        <w:t xml:space="preserve">  Media types are defined in Section 8.3.1. An example of the field is</w:t>
        <w:br/>
        <w:br/>
        <w:br/>
        <w:t xml:space="preserve">     Content-Type: text/html; charset=ISO-8859-4</w:t>
        <w:br/>
        <w:br/>
        <w:br/>
        <w:t xml:space="preserve">  A sender that generates a message containing content SHOULD generate a Content-Type header</w:t>
        <w:br/>
        <w:t xml:space="preserve">  field in that message unless the intended media type of the enclosed representation is unknown</w:t>
        <w:br/>
        <w:t xml:space="preserve">  to the sender. If a Content-Type header field is not present, the recipient MAY either assume a</w:t>
        <w:br/>
        <w:t xml:space="preserve">  media type of "application/octet-stream" ([RFC2046], Section 4.5.1) or examine the data to</w:t>
        <w:br/>
        <w:t xml:space="preserve">  determine its type.</w:t>
        <w:br/>
        <w:br/>
        <w:t xml:space="preserve">  In practice, resource owners do not always properly configure their origin server to provide the</w:t>
        <w:br/>
        <w:t xml:space="preserve">  correct Content-Type for a given representation. Some user agents examine the content and, in</w:t>
        <w:br/>
        <w:t xml:space="preserve">  certain cases, override the received type (for example, see [Sniffing]). This "MIME sniffing" risks</w:t>
        <w:br/>
        <w:t xml:space="preserve">  drawing incorrect conclusions about the data, which might expose the user to additional security</w:t>
        <w:br/>
        <w:t xml:space="preserve">  risks (e.g., "privilege escalation"). Furthermore, distinct media types often share a common data</w:t>
        <w:br/>
        <w:t xml:space="preserve">  format, differing only in how the data is intended to be processed, which is impossible to</w:t>
        <w:br/>
        <w:t xml:space="preserve">  distinguish by inspecting the data alone. When sniffing is implemented, implementers are</w:t>
        <w:br/>
        <w:t xml:space="preserve">  encouraged to provide a means for the user to disable it.</w:t>
        <w:br/>
        <w:br/>
        <w:t xml:space="preserve">  Although Content-Type is defined as a singleton field, it is sometimes incorrectly generated</w:t>
        <w:br/>
        <w:t xml:space="preserve">  multiple times, resulting in a combined field value that appears to be a list. Recipients often</w:t>
        <w:br/>
        <w:t xml:space="preserve">  attempt to handle this error by using the last syntactically valid member of the list, leading to</w:t>
        <w:br/>
        <w:t xml:space="preserve">  potential interoperability and security issues if different implementations have different error</w:t>
        <w:br/>
        <w:t xml:space="preserve">  handling behaviors.</w:t>
        <w:br/>
        <w:br/>
        <w:br/>
        <w:br/>
        <w:br/>
        <w:t>Fielding, et al.                             Standards Track                                     Page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June 2022</w:t>
        <w:br/>
        <w:br/>
        <w:br/>
        <w:br/>
        <w:br/>
        <w:t xml:space="preserve">  8.3.1. Media Type</w:t>
        <w:br/>
        <w:t xml:space="preserve">  HTTP uses media types [RFC2046] in the Content-Type (Section 8.3) and Accept (Section 12.5.1)</w:t>
        <w:br/>
        <w:t xml:space="preserve">  header fields in order to provide open and extensible data typing and type negotiation. Media</w:t>
        <w:br/>
        <w:t xml:space="preserve">  types define both a data format and various processing models: how to process that data in</w:t>
        <w:br/>
        <w:t xml:space="preserve">  accordance with the message context.</w:t>
        <w:br/>
        <w:br/>
        <w:br/>
        <w:t xml:space="preserve">        media-type = type "/" subtype parameters</w:t>
        <w:br/>
        <w:t xml:space="preserve">        type       = token</w:t>
        <w:br/>
        <w:t xml:space="preserve">        subtype    = token</w:t>
        <w:br/>
        <w:br/>
        <w:br/>
        <w:t xml:space="preserve">  The type and subtype tokens are case-insensitive.</w:t>
        <w:br/>
        <w:br/>
        <w:t xml:space="preserve">  The type/subtype MAY be followed by semicolon-delimited parameters (Section 5.6.6) in the form</w:t>
        <w:br/>
        <w:t xml:space="preserve">  of name/value pairs. The presence or absence of a parameter might be significant to the</w:t>
        <w:br/>
        <w:t xml:space="preserve">  processing of a media type, depending on its definition within the media type registry. Parameter</w:t>
        <w:br/>
        <w:t xml:space="preserve">  values might or might not be case-sensitive, depending on the semantics of the parameter name.</w:t>
        <w:br/>
        <w:br/>
        <w:t xml:space="preserve">  For example, the following media types are equivalent in describing HTML text data encoded in</w:t>
        <w:br/>
        <w:t xml:space="preserve">  the UTF-8 character encoding scheme, but the first is preferred for consistency (the "charset"</w:t>
        <w:br/>
        <w:t xml:space="preserve">  parameter value is defined as being case-insensitive in [RFC2046], Section 4.1.2):</w:t>
        <w:br/>
        <w:br/>
        <w:br/>
        <w:t xml:space="preserve">        text/html;charset=utf-8</w:t>
        <w:br/>
        <w:t xml:space="preserve">        Text/HTML;Charset="utf-8"</w:t>
        <w:br/>
        <w:t xml:space="preserve">        text/html; charset="utf-8"</w:t>
        <w:br/>
        <w:t xml:space="preserve">        text/html;charset=UTF-8</w:t>
        <w:br/>
        <w:br/>
        <w:t xml:space="preserve">  Media types ought to be registered with IANA according to the procedures defined in [BCP13].</w:t>
        <w:br/>
        <w:br/>
        <w:t xml:space="preserve">  8.3.2. Charset</w:t>
        <w:br/>
        <w:t xml:space="preserve">  HTTP uses "charset" names to indicate or negotiate the character encoding scheme ([RFC6365],</w:t>
        <w:br/>
        <w:t xml:space="preserve">  Section 2) of a textual representation. In the fields defined by this document, charset names</w:t>
        <w:br/>
        <w:t xml:space="preserve">  appear either in parameters (Content-Type), or, for Accept-Encoding, in the form of a plain token.</w:t>
        <w:br/>
        <w:t xml:space="preserve">  In both cases, charset names are matched case-insensitively.</w:t>
        <w:br/>
        <w:br/>
        <w:t xml:space="preserve">  Charset names ought to be registered in the IANA "Character Sets" registry (&lt;https://www.iana.org/</w:t>
        <w:br/>
        <w:t xml:space="preserve">  assignments/character-sets&gt;) according to the procedures defined in Section 2 of [RFC2978].</w:t>
        <w:br/>
        <w:br/>
        <w:t xml:space="preserve">             Note: In theory, charset names are defined by the "mime-charset" ABNF rule defined</w:t>
        <w:br/>
        <w:t xml:space="preserve">             in Section 2.3 of [RFC2978] (as corrected in [Err1912]). That rule allows two</w:t>
        <w:br/>
        <w:t xml:space="preserve">             characters that are not included in "token" ("{" and "}"), but no charset name</w:t>
        <w:br/>
        <w:t xml:space="preserve">             registered at the time of this writing includes braces (see [Err5433]).</w:t>
        <w:br/>
        <w:br/>
        <w:br/>
        <w:br/>
        <w:br/>
        <w:t>Fielding, et al.                             Standards Track                                      Page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br/>
        <w:t xml:space="preserve">  8.3.3. Multipart Types</w:t>
        <w:br/>
        <w:t xml:space="preserve">  MIME provides for a number of "multipart" types -- encapsulations of one or more</w:t>
        <w:br/>
        <w:t xml:space="preserve">  representations within a single message body. All multipart types share a common syntax, as</w:t>
        <w:br/>
        <w:t xml:space="preserve">  defined in Section 5.1.1 of [RFC2046], and include a boundary parameter as part of the media type</w:t>
        <w:br/>
        <w:t xml:space="preserve">  value. The message body is itself a protocol element; a sender MUST generate only CRLF to</w:t>
        <w:br/>
        <w:t xml:space="preserve">  represent line breaks between body parts.</w:t>
        <w:br/>
        <w:br/>
        <w:t xml:space="preserve">  HTTP message framing does not use the multipart boundary as an indicator of message body</w:t>
        <w:br/>
        <w:t xml:space="preserve">  length, though it might be used by implementations that generate or process the content. For</w:t>
        <w:br/>
        <w:t xml:space="preserve">  example, the "multipart/form-data" type is often used for carrying form data in a request, as</w:t>
        <w:br/>
        <w:t xml:space="preserve">  described in [RFC7578], and the "multipart/byteranges" type is defined by this specification for use</w:t>
        <w:br/>
        <w:t xml:space="preserve">  in some 206 (Partial Content) responses (see Section 15.3.7).</w:t>
        <w:br/>
        <w:br/>
        <w:t xml:space="preserve">  8.4. Content-Encoding</w:t>
        <w:br/>
        <w:t xml:space="preserve">  The "Content-Encoding" header field indicates what content codings have been applied to the</w:t>
        <w:br/>
        <w:t xml:space="preserve">  representation, beyond those inherent in the media type, and thus what decoding mechanisms</w:t>
        <w:br/>
        <w:t xml:space="preserve">  have to be applied in order to obtain data in the media type referenced by the Content-Type</w:t>
        <w:br/>
        <w:t xml:space="preserve">  header field. Content-Encoding is primarily used to allow a representation's data to be</w:t>
        <w:br/>
        <w:t xml:space="preserve">  compressed without losing the identity of its underlying media type.</w:t>
        <w:br/>
        <w:br/>
        <w:br/>
        <w:t xml:space="preserve">        Content-Encoding = #content-coding</w:t>
        <w:br/>
        <w:br/>
        <w:br/>
        <w:t xml:space="preserve">  An example of its use is</w:t>
        <w:br/>
        <w:br/>
        <w:br/>
        <w:t xml:space="preserve">     Content-Encoding: gzip</w:t>
        <w:br/>
        <w:br/>
        <w:br/>
        <w:t xml:space="preserve">  If one or more encodings have been applied to a representation, the sender that applied the</w:t>
        <w:br/>
        <w:t xml:space="preserve">  encodings MUST generate a Content-Encoding header field that lists the content codings in the</w:t>
        <w:br/>
        <w:t xml:space="preserve">  order in which they were applied. Note that the coding named "identity" is reserved for its special</w:t>
        <w:br/>
        <w:t xml:space="preserve">  role in Accept-Encoding and thus SHOULD NOT be included.</w:t>
        <w:br/>
        <w:br/>
        <w:t xml:space="preserve">  Additional information about the encoding parameters can be provided by other header fields</w:t>
        <w:br/>
        <w:t xml:space="preserve">  not defined by this specification.</w:t>
        <w:br/>
        <w:br/>
        <w:t xml:space="preserve">  Unlike Transfer-Encoding (Section 6.1 of [HTTP/1.1]), the codings listed in Content-Encoding are a</w:t>
        <w:br/>
        <w:t xml:space="preserve">  characteristic of the representation; the representation is defined in terms of the coded form, and</w:t>
        <w:br/>
        <w:t xml:space="preserve">  all other metadata about the representation is about the coded form unless otherwise noted in</w:t>
        <w:br/>
        <w:t xml:space="preserve">  the metadata definition. Typically, the representation is only decoded just prior to rendering or</w:t>
        <w:br/>
        <w:t xml:space="preserve">  analogous usage.</w:t>
        <w:br/>
        <w:br/>
        <w:t xml:space="preserve">  If the media type includes an inherent encoding, such as a data format that is always compressed,</w:t>
        <w:br/>
        <w:t xml:space="preserve">  then that encoding would not be restated in Content-Encoding even if it happens to be the same</w:t>
        <w:br/>
        <w:t xml:space="preserve">  algorithm as one of the content codings. Such a content coding would only be listed if, for some</w:t>
        <w:br/>
        <w:br/>
        <w:br/>
        <w:br/>
        <w:t>Fielding, et al.                            Standards Track                                      Page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t xml:space="preserve">  bizarre reason, it is applied a second time to form the representation. Likewise, an origin server</w:t>
        <w:br/>
        <w:t xml:space="preserve">  might choose to publish the same data as multiple representations that differ only in whether the</w:t>
        <w:br/>
        <w:t xml:space="preserve">  coding is defined as part of Content-Type or Content-Encoding, since some user agents will</w:t>
        <w:br/>
        <w:t xml:space="preserve">  behave differently in their handling of each response (e.g., open a "Save as ..." dialog instead of</w:t>
        <w:br/>
        <w:t xml:space="preserve">  automatic decompression and rendering of content).</w:t>
        <w:br/>
        <w:br/>
        <w:t xml:space="preserve">  An origin server MAY respond with a status code of 415 (Unsupported Media Type) if a</w:t>
        <w:br/>
        <w:t xml:space="preserve">  representation in the request message has a content coding that is not acceptable.</w:t>
        <w:br/>
        <w:br/>
        <w:t xml:space="preserve">  8.4.1. Content Codings</w:t>
        <w:br/>
        <w:t xml:space="preserve">  Content coding values indicate an encoding transformation that has been or can be applied to a</w:t>
        <w:br/>
        <w:t xml:space="preserve">  representation. Content codings are primarily used to allow a representation to be compressed or</w:t>
        <w:br/>
        <w:t xml:space="preserve">  otherwise usefully transformed without losing the identity of its underlying media type and</w:t>
        <w:br/>
        <w:t xml:space="preserve">  without loss of information. Frequently, the representation is stored in coded form, transmitted</w:t>
        <w:br/>
        <w:t xml:space="preserve">  directly, and only decoded by the final recipient.</w:t>
        <w:br/>
        <w:br/>
        <w:br/>
        <w:t xml:space="preserve">        content-coding       = token</w:t>
        <w:br/>
        <w:br/>
        <w:br/>
        <w:t xml:space="preserve">  All content codings are case-insensitive and ought to be registered within the "HTTP Content</w:t>
        <w:br/>
        <w:t xml:space="preserve">  Coding Registry", as described in Section 16.6</w:t>
        <w:br/>
        <w:br/>
        <w:t xml:space="preserve">  Content-coding values are used in the Accept-Encoding (Section 12.5.3) and Content-Encoding</w:t>
        <w:br/>
        <w:t xml:space="preserve">  (Section 8.4) header fields.</w:t>
        <w:br/>
        <w:br/>
        <w:t xml:space="preserve">  8.4.1.1. Compress Coding</w:t>
        <w:br/>
        <w:t xml:space="preserve">  The "compress" coding is an adaptive Lempel-Ziv-Welch (LZW) coding [Welch] that is commonly</w:t>
        <w:br/>
        <w:t xml:space="preserve">  produced by the UNIX file compression program "compress". A recipient SHOULD consider "x-</w:t>
        <w:br/>
        <w:t xml:space="preserve">  compress" to be equivalent to "compress".</w:t>
        <w:br/>
        <w:br/>
        <w:t xml:space="preserve">  8.4.1.2. Deflate Coding</w:t>
        <w:br/>
        <w:t xml:space="preserve">  The "deflate" coding is a "zlib" data format [RFC1950] containing a "deflate" compressed data</w:t>
        <w:br/>
        <w:t xml:space="preserve">  stream [RFC1951] that uses a combination of the Lempel-Ziv (LZ77) compression algorithm and</w:t>
        <w:br/>
        <w:t xml:space="preserve">  Huffman coding.</w:t>
        <w:br/>
        <w:br/>
        <w:t xml:space="preserve">             Note: Some non-conformant implementations send the "deflate" compressed data</w:t>
        <w:br/>
        <w:t xml:space="preserve">             without the zlib wrapper.</w:t>
        <w:br/>
        <w:br/>
        <w:br/>
        <w:t xml:space="preserve">  8.4.1.3. Gzip Coding</w:t>
        <w:br/>
        <w:t xml:space="preserve">  The "gzip" coding is an LZ77 coding with a 32-bit Cyclic Redundancy Check (CRC) that is</w:t>
        <w:br/>
        <w:t xml:space="preserve">  commonly produced by the gzip file compression program [RFC1952]. A recipient SHOULD</w:t>
        <w:br/>
        <w:t xml:space="preserve">  consider "x-gzip" to be equivalent to "gzip".</w:t>
        <w:br/>
        <w:br/>
        <w:t xml:space="preserve">  8.5. Content-Language</w:t>
        <w:br/>
        <w:br/>
        <w:br/>
        <w:br/>
        <w:t>Fielding, et al.                            Standards Track                                      Page 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t xml:space="preserve">  The "Content-Language" header field describes the natural language(s) of the intended audience</w:t>
        <w:br/>
        <w:t xml:space="preserve">  for the representation. Note that this might not be equivalent to all the languages used within the</w:t>
        <w:br/>
        <w:t xml:space="preserve">  representation.</w:t>
        <w:br/>
        <w:br/>
        <w:br/>
        <w:t xml:space="preserve">        Content-Language = #language-tag</w:t>
        <w:br/>
        <w:br/>
        <w:br/>
        <w:t xml:space="preserve">  Language tags are defined in Section 8.5.1. The primary purpose of Content-Language is to allow a</w:t>
        <w:br/>
        <w:t xml:space="preserve">  user to identify and differentiate representations according to the users' own preferred language.</w:t>
        <w:br/>
        <w:t xml:space="preserve">  Thus, if the content is intended only for a Danish-literate audience, the appropriate field is</w:t>
        <w:br/>
        <w:br/>
        <w:br/>
        <w:t xml:space="preserve">     Content-Language: da</w:t>
        <w:br/>
        <w:br/>
        <w:br/>
        <w:t xml:space="preserve">  If no Content-Language is specified, the default is that the content is intended for all language</w:t>
        <w:br/>
        <w:t xml:space="preserve">  audiences. This might mean that the sender does not consider it to be specific to any natural</w:t>
        <w:br/>
        <w:t xml:space="preserve">  language, or that the sender does not know for which language it is intended.</w:t>
        <w:br/>
        <w:br/>
        <w:t xml:space="preserve">  Multiple languages MAY be listed for content that is intended for multiple audiences. For example,</w:t>
        <w:br/>
        <w:t xml:space="preserve">  a rendition of the "Treaty of Waitangi", presented simultaneously in the original Maori and</w:t>
        <w:br/>
        <w:t xml:space="preserve">  English versions, would call for</w:t>
        <w:br/>
        <w:br/>
        <w:br/>
        <w:t xml:space="preserve">     Content-Language: mi, en</w:t>
        <w:br/>
        <w:br/>
        <w:br/>
        <w:t xml:space="preserve">  However, just because multiple languages are present within a representation does not mean</w:t>
        <w:br/>
        <w:t xml:space="preserve">  that it is intended for multiple linguistic audiences. An example would be a beginner's language</w:t>
        <w:br/>
        <w:t xml:space="preserve">  primer, such as "A First Lesson in Latin", which is clearly intended to be used by an English-literate</w:t>
        <w:br/>
        <w:t xml:space="preserve">  audience. In this case, the Content-Language would properly only include "en".</w:t>
        <w:br/>
        <w:br/>
        <w:t xml:space="preserve">  Content-Language MAY be applied to any media type -- it is not limited to textual documents.</w:t>
        <w:br/>
        <w:br/>
        <w:t xml:space="preserve">  8.5.1. Language Tags</w:t>
        <w:br/>
        <w:t xml:space="preserve">  A language tag, as defined in [RFC5646], identifies a natural language spoken, written, or</w:t>
        <w:br/>
        <w:t xml:space="preserve">  otherwise conveyed by human beings for communication of information to other human beings.</w:t>
        <w:br/>
        <w:t xml:space="preserve">  Computer languages are explicitly excluded.</w:t>
        <w:br/>
        <w:br/>
        <w:t xml:space="preserve">  HTTP uses language tags within the Accept-Language and Content-Language header fields.</w:t>
        <w:br/>
        <w:t xml:space="preserve">  Accept-Language uses the broader language-range production defined in Section 12.5.4, whereas</w:t>
        <w:br/>
        <w:t xml:space="preserve">  Content-Language uses the language-tag production defined below.</w:t>
        <w:br/>
        <w:br/>
        <w:br/>
        <w:t xml:space="preserve">        language-tag = &lt;Language-Tag, see [RFC5646], Section 2.1&gt;</w:t>
        <w:br/>
        <w:br/>
        <w:br/>
        <w:t xml:space="preserve">  A language tag is a sequence of one or more case-insensitive subtags, each separated by a hyphen</w:t>
        <w:br/>
        <w:t xml:space="preserve">  character ("-", %x2D). In most cases, a language tag consists of a primary language subtag that</w:t>
        <w:br/>
        <w:t xml:space="preserve">  identifies a broad family of related languages (e.g., "en" = English), which is optionally followed by</w:t>
        <w:br/>
        <w:br/>
        <w:br/>
        <w:br/>
        <w:t>Fielding, et al.                             Standards Track                                       Page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June 2022</w:t>
        <w:br/>
        <w:br/>
        <w:br/>
        <w:br/>
        <w:t xml:space="preserve">  a series of subtags that refine or narrow that language's range (e.g., "en-CA" = the variety of</w:t>
        <w:br/>
        <w:t xml:space="preserve">  English as communicated in Canada). Whitespace is not allowed within a language tag. Example</w:t>
        <w:br/>
        <w:t xml:space="preserve">  tags include:</w:t>
        <w:br/>
        <w:br/>
        <w:br/>
        <w:t xml:space="preserve">        fr, en-US, es-419, az-Arab, x-pig-latin, man-Nkoo-GN</w:t>
        <w:br/>
        <w:br/>
        <w:t xml:space="preserve">  See [RFC5646] for further information.</w:t>
        <w:br/>
        <w:br/>
        <w:t xml:space="preserve">  8.6. Content-Length</w:t>
        <w:br/>
        <w:t xml:space="preserve">  The "Content-Length" header field indicates the associated representation's data length as a</w:t>
        <w:br/>
        <w:t xml:space="preserve">  decimal non-negative integer number of octets. When transferring a representation as content,</w:t>
        <w:br/>
        <w:t xml:space="preserve">  Content-Length refers specifically to the amount of data enclosed so that it can be used to delimit</w:t>
        <w:br/>
        <w:t xml:space="preserve">  framing (e.g., Section 6.2 of [HTTP/1.1]). In other cases, Content-Length indicates the selected</w:t>
        <w:br/>
        <w:t xml:space="preserve">  representation's current length, which can be used by recipients to estimate transfer time or to</w:t>
        <w:br/>
        <w:t xml:space="preserve">  compare with previously stored representations.</w:t>
        <w:br/>
        <w:br/>
        <w:br/>
        <w:t xml:space="preserve">        Content-Length = 1*DIGIT</w:t>
        <w:br/>
        <w:br/>
        <w:br/>
        <w:t xml:space="preserve">  An example is</w:t>
        <w:br/>
        <w:br/>
        <w:br/>
        <w:t xml:space="preserve">     Content-Length: 3495</w:t>
        <w:br/>
        <w:br/>
        <w:br/>
        <w:t xml:space="preserve">  A user agent SHOULD send Content-Length in a request when the method defines a meaning for</w:t>
        <w:br/>
        <w:t xml:space="preserve">  enclosed content and it is not sending Transfer-Encoding. For example, a user agent normally</w:t>
        <w:br/>
        <w:t xml:space="preserve">  sends Content-Length in a POST request even when the value is 0 (indicating empty content). A</w:t>
        <w:br/>
        <w:t xml:space="preserve">  user agent SHOULD NOT send a Content-Length header field when the request message does not</w:t>
        <w:br/>
        <w:t xml:space="preserve">  contain content and the method semantics do not anticipate such data.</w:t>
        <w:br/>
        <w:br/>
        <w:t xml:space="preserve">  A server MAY send a Content-Length header field in a response to a HEAD request (Section 9.3.2); a</w:t>
        <w:br/>
        <w:t xml:space="preserve">  server MUST NOT send Content-Length in such a response unless its field value equals the decimal</w:t>
        <w:br/>
        <w:t xml:space="preserve">  number of octets that would have been sent in the content of a response if the same request had</w:t>
        <w:br/>
        <w:t xml:space="preserve">  used the GET method.</w:t>
        <w:br/>
        <w:br/>
        <w:t xml:space="preserve">  A server MAY send a Content-Length header field in a 304 (Not Modified) response to a conditional</w:t>
        <w:br/>
        <w:t xml:space="preserve">  GET request (Section 15.4.5); a server MUST NOT send Content-Length in such a response unless its</w:t>
        <w:br/>
        <w:t xml:space="preserve">  field value equals the decimal number of octets that would have been sent in the content of a 200</w:t>
        <w:br/>
        <w:t xml:space="preserve">  (OK) response to the same request.</w:t>
        <w:br/>
        <w:br/>
        <w:t xml:space="preserve">  A server MUST NOT send a Content-Length header field in any response with a status code of 1xx</w:t>
        <w:br/>
        <w:t xml:space="preserve">  (Informational) or 204 (No Content). A server MUST NOT send a Content-Length header field in</w:t>
        <w:br/>
        <w:t xml:space="preserve">  any 2xx (Successful) response to a CONNECT request (Section 9.3.6).</w:t>
        <w:br/>
        <w:br/>
        <w:br/>
        <w:br/>
        <w:br/>
        <w:t>Fielding, et al.                            Standards Track                                     Page 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 June 2022</w:t>
        <w:br/>
        <w:br/>
        <w:br/>
        <w:br/>
        <w:t xml:space="preserve">  Aside from the cases defined above, in the absence of Transfer-Encoding, an origin server</w:t>
        <w:br/>
        <w:t xml:space="preserve">  SHOULD send a Content-Length header field when the content size is known prior to sending the</w:t>
        <w:br/>
        <w:t xml:space="preserve">  complete header section. This will allow downstream recipients to measure transfer progress,</w:t>
        <w:br/>
        <w:t xml:space="preserve">  know when a received message is complete, and potentially reuse the connection for additional</w:t>
        <w:br/>
        <w:t xml:space="preserve">  requests.</w:t>
        <w:br/>
        <w:br/>
        <w:t xml:space="preserve">  Any Content-Length field value greater than or equal to zero is valid. Since there is no predefined</w:t>
        <w:br/>
        <w:t xml:space="preserve">  limit to the length of content, a recipient MUST anticipate potentially large decimal numerals and</w:t>
        <w:br/>
        <w:t xml:space="preserve">  prevent parsing errors due to integer conversion overflows or precision loss due to integer</w:t>
        <w:br/>
        <w:t xml:space="preserve">  conversion (Section 17.5).</w:t>
        <w:br/>
        <w:br/>
        <w:t xml:space="preserve">  Because Content-Length is used for message delimitation in HTTP/1.1, its field value can impact</w:t>
        <w:br/>
        <w:t xml:space="preserve">  how the message is parsed by downstream recipients even when the immediate connection is not</w:t>
        <w:br/>
        <w:t xml:space="preserve">  using HTTP/1.1. If the message is forwarded by a downstream intermediary, a Content-Length</w:t>
        <w:br/>
        <w:t xml:space="preserve">  field value that is inconsistent with the received message framing might cause a security failure</w:t>
        <w:br/>
        <w:t xml:space="preserve">  due to request smuggling or response splitting.</w:t>
        <w:br/>
        <w:br/>
        <w:t xml:space="preserve">  As a result, a sender MUST NOT forward a message with a Content-Length header field value that is</w:t>
        <w:br/>
        <w:t xml:space="preserve">  known to be incorrect.</w:t>
        <w:br/>
        <w:br/>
        <w:t xml:space="preserve">  Likewise, a sender MUST NOT forward a message with a Content-Length header field value that</w:t>
        <w:br/>
        <w:t xml:space="preserve">  does not match the ABNF above, with one exception: a recipient of a Content-Length header field</w:t>
        <w:br/>
        <w:t xml:space="preserve">  value consisting of the same decimal value repeated as a comma-separated list (e.g, "Content-</w:t>
        <w:br/>
        <w:t xml:space="preserve">  Length: 42, 42") MAY either reject the message as invalid or replace that invalid field value with a</w:t>
        <w:br/>
        <w:t xml:space="preserve">  single instance of the decimal value, since this likely indicates that a duplicate was generated or</w:t>
        <w:br/>
        <w:t xml:space="preserve">  combined by an upstream message processor.</w:t>
        <w:br/>
        <w:br/>
        <w:t xml:space="preserve">  8.7. Content-Location</w:t>
        <w:br/>
        <w:t xml:space="preserve">  The "Content-Location" header field references a URI that can be used as an identifier for a</w:t>
        <w:br/>
        <w:t xml:space="preserve">  specific resource corresponding to the representation in this message's content. In other words, if</w:t>
        <w:br/>
        <w:t xml:space="preserve">  one were to perform a GET request on this URI at the time of this message's generation, then a 200</w:t>
        <w:br/>
        <w:t xml:space="preserve">  (OK) response would contain the same representation that is enclosed as content in this message.</w:t>
        <w:br/>
        <w:br/>
        <w:br/>
        <w:t xml:space="preserve">        Content-Location = absolute-URI / partial-URI</w:t>
        <w:br/>
        <w:br/>
        <w:br/>
        <w:t xml:space="preserve">  The field value is either an absolute-URI or a partial-URI. In the latter case (Section 4), the</w:t>
        <w:br/>
        <w:t xml:space="preserve">  referenced URI is relative to the target URI ([URI], Section 5).</w:t>
        <w:br/>
        <w:br/>
        <w:t xml:space="preserve">  The Content-Location value is not a replacement for the target URI (Section 7.1). It is</w:t>
        <w:br/>
        <w:t xml:space="preserve">  representation metadata. It has the same syntax and semantics as the header field of the same</w:t>
        <w:br/>
        <w:t xml:space="preserve">  name defined for MIME body parts in Section 4 of [RFC2557]. However, its appearance in an</w:t>
        <w:br/>
        <w:t xml:space="preserve">  HTTP message has some special implications for HTTP recipients.</w:t>
        <w:br/>
        <w:br/>
        <w:t xml:space="preserve">  If Content-Location is included in a 2xx (Successful) response message and its value refers (after</w:t>
        <w:br/>
        <w:t xml:space="preserve">  conversion to absolute form) to a URI that is the same as the target URI, then the recipient MAY</w:t>
        <w:br/>
        <w:t xml:space="preserve">  consider the content to be a current representation of that resource at the time indicated by the</w:t>
        <w:br/>
        <w:br/>
        <w:br/>
        <w:br/>
        <w:t>Fielding, et al.                              Standards Track                                         Page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message origination date. For a GET (Section 9.3.1) or HEAD (Section 9.3.2) request, this is the same</w:t>
        <w:br/>
        <w:t xml:space="preserve">  as the default semantics when no Content-Location is provided by the server. For a state-</w:t>
        <w:br/>
        <w:t xml:space="preserve">  changing request like PUT (Section 9.3.4) or POST (Section 9.3.3), it implies that the server's</w:t>
        <w:br/>
        <w:t xml:space="preserve">  response contains the new representation of that resource, thereby distinguishing it from</w:t>
        <w:br/>
        <w:t xml:space="preserve">  representations that might only report about the action (e.g., "It worked!"). This allows authoring</w:t>
        <w:br/>
        <w:t xml:space="preserve">  applications to update their local copies without the need for a subsequent GET request.</w:t>
        <w:br/>
        <w:br/>
        <w:t xml:space="preserve">  If Content-Location is included in a 2xx (Successful) response message and its field value refers to</w:t>
        <w:br/>
        <w:t xml:space="preserve">  a URI that differs from the target URI, then the origin server claims that the URI is an identifier for</w:t>
        <w:br/>
        <w:t xml:space="preserve">  a different resource corresponding to the enclosed representation. Such a claim can only be</w:t>
        <w:br/>
        <w:t xml:space="preserve">  trusted if both identifiers share the same resource owner, which cannot be programmatically</w:t>
        <w:br/>
        <w:t xml:space="preserve">  determined via HTTP.</w:t>
        <w:br/>
        <w:br/>
        <w:t xml:space="preserve">      • For a response to a GET or HEAD request, this is an indication that the target URI refers to a</w:t>
        <w:br/>
        <w:t xml:space="preserve">        resource that is subject to content negotiation and the Content-Location field value is a more</w:t>
        <w:br/>
        <w:t xml:space="preserve">        specific identifier for the selected representation.</w:t>
        <w:br/>
        <w:t xml:space="preserve">      • For a 201 (Created) response to a state-changing method, a Content-Location field value that</w:t>
        <w:br/>
        <w:t xml:space="preserve">        is identical to the Location field value indicates that this content is a current representation</w:t>
        <w:br/>
        <w:t xml:space="preserve">        of the newly created resource.</w:t>
        <w:br/>
        <w:t xml:space="preserve">      • Otherwise, such a Content-Location indicates that this content is a representation reporting</w:t>
        <w:br/>
        <w:t xml:space="preserve">        on the requested action's status and that the same report is available (for future access with</w:t>
        <w:br/>
        <w:t xml:space="preserve">        GET) at the given URI. For example, a purchase transaction made via a POST request might</w:t>
        <w:br/>
        <w:t xml:space="preserve">        include a receipt document as the content of the 200 (OK) response; the Content-Location</w:t>
        <w:br/>
        <w:t xml:space="preserve">        field value provides an identifier for retrieving a copy of that same receipt in the future.</w:t>
        <w:br/>
        <w:br/>
        <w:t xml:space="preserve">  A user agent that sends Content-Location in a request message is stating that its value refers to</w:t>
        <w:br/>
        <w:t xml:space="preserve">  where the user agent originally obtained the content of the enclosed representation (prior to any</w:t>
        <w:br/>
        <w:t xml:space="preserve">  modifications made by that user agent). In other words, the user agent is providing a back link to</w:t>
        <w:br/>
        <w:t xml:space="preserve">  the source of the original representation.</w:t>
        <w:br/>
        <w:br/>
        <w:t xml:space="preserve">  An origin server that receives a Content-Location field in a request message MUST treat the</w:t>
        <w:br/>
        <w:t xml:space="preserve">  information as transitory request context rather than as metadata to be saved verbatim as part</w:t>
        <w:br/>
        <w:t xml:space="preserve">  of the representation. An origin server MAY use that context to guide in processing the request or</w:t>
        <w:br/>
        <w:t xml:space="preserve">  to save it for other uses, such as within source links or versioning metadata. However, an origin</w:t>
        <w:br/>
        <w:t xml:space="preserve">  server MUST NOT use such context information to alter the request semantics.</w:t>
        <w:br/>
        <w:br/>
        <w:t xml:space="preserve">  For example, if a client makes a PUT request on a negotiated resource and the origin server</w:t>
        <w:br/>
        <w:t xml:space="preserve">  accepts that PUT (without redirection), then the new state of that resource is expected to be</w:t>
        <w:br/>
        <w:t xml:space="preserve">  consistent with the one representation supplied in that PUT; the Content-Location cannot be used</w:t>
        <w:br/>
        <w:t xml:space="preserve">  as a form of reverse content selection identifier to update only one of the negotiated</w:t>
        <w:br/>
        <w:t xml:space="preserve">  representations. If the user agent had wanted the latter semantics, it would have applied the PUT</w:t>
        <w:br/>
        <w:t xml:space="preserve">  directly to the Content-Location URI.</w:t>
        <w:br/>
        <w:br/>
        <w:t xml:space="preserve">  8.8. Validator Fields</w:t>
        <w:br/>
        <w:br/>
        <w:br/>
        <w:br/>
        <w:br/>
        <w:t>Fielding, et al.                              Standards Track                                       Page 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Resource metadata is referred to as a "validator" if it can be used within a precondition (Section</w:t>
        <w:br/>
        <w:t xml:space="preserve">  13.1) to make a conditional request (Section 13). Validator fields convey a current validator for</w:t>
        <w:br/>
        <w:t xml:space="preserve">  the selected representation (Section 3.2).</w:t>
        <w:br/>
        <w:br/>
        <w:t xml:space="preserve">  In responses to safe requests, validator fields describe the selected representation chosen by the</w:t>
        <w:br/>
        <w:t xml:space="preserve">  origin server while handling the response. Note that, depending on the method and status code</w:t>
        <w:br/>
        <w:t xml:space="preserve">  semantics, the selected representation for a given response is not necessarily the same as the</w:t>
        <w:br/>
        <w:t xml:space="preserve">  representation enclosed as response content.</w:t>
        <w:br/>
        <w:br/>
        <w:t xml:space="preserve">  In a successful response to a state-changing request, validator fields describe the new</w:t>
        <w:br/>
        <w:t xml:space="preserve">  representation that has replaced the prior selected representation as a result of processing the</w:t>
        <w:br/>
        <w:t xml:space="preserve">  request.</w:t>
        <w:br/>
        <w:br/>
        <w:t xml:space="preserve">  For example, an ETag field in a 201 (Created) response communicates the entity tag of the newly</w:t>
        <w:br/>
        <w:t xml:space="preserve">  created resource's representation, so that the entity tag can be used as a validator in later</w:t>
        <w:br/>
        <w:t xml:space="preserve">  conditional requests to prevent the "lost update" problem.</w:t>
        <w:br/>
        <w:br/>
        <w:t xml:space="preserve">  This specification defines two forms of metadata that are commonly used to observe resource</w:t>
        <w:br/>
        <w:t xml:space="preserve">  state and test for preconditions: modification dates (Section 8.8.2) and opaque entity tags</w:t>
        <w:br/>
        <w:t xml:space="preserve">  (Section 8.8.3). Additional metadata that reflects resource state has been defined by various</w:t>
        <w:br/>
        <w:t xml:space="preserve">  extensions of HTTP, such as Web Distributed Authoring and Versioning [WEBDAV], that are</w:t>
        <w:br/>
        <w:t xml:space="preserve">  beyond the scope of this specification.</w:t>
        <w:br/>
        <w:br/>
        <w:t xml:space="preserve">  8.8.1. Weak versus Strong</w:t>
        <w:br/>
        <w:t xml:space="preserve">  Validators come in two flavors: strong or weak. Weak validators are easy to generate but are far</w:t>
        <w:br/>
        <w:t xml:space="preserve">  less useful for comparisons. Strong validators are ideal for comparisons but can be very difficult</w:t>
        <w:br/>
        <w:t xml:space="preserve">  (and occasionally impossible) to generate efficiently. Rather than impose that all forms of</w:t>
        <w:br/>
        <w:t xml:space="preserve">  resource adhere to the same strength of validator, HTTP exposes the type of validator in use and</w:t>
        <w:br/>
        <w:t xml:space="preserve">  imposes restrictions on when weak validators can be used as preconditions.</w:t>
        <w:br/>
        <w:br/>
        <w:t xml:space="preserve">  A "strong validator" is representation metadata that changes value whenever a change occurs to</w:t>
        <w:br/>
        <w:t xml:space="preserve">  the representation data that would be observable in the content of a 200 (OK) response to GET.</w:t>
        <w:br/>
        <w:br/>
        <w:t xml:space="preserve">  A strong validator might change for reasons other than a change to the representation data, such</w:t>
        <w:br/>
        <w:t xml:space="preserve">  as when a semantically significant part of the representation metadata is changed (e.g., Content-</w:t>
        <w:br/>
        <w:t xml:space="preserve">  Type), but it is in the best interests of the origin server to only change the value when it is</w:t>
        <w:br/>
        <w:t xml:space="preserve">  necessary to invalidate the stored responses held by remote caches and authoring tools.</w:t>
        <w:br/>
        <w:br/>
        <w:t xml:space="preserve">  Cache entries might persist for arbitrarily long periods, regardless of expiration times. Thus, a</w:t>
        <w:br/>
        <w:t xml:space="preserve">  cache might attempt to validate an entry using a validator that it obtained in the distant past. A</w:t>
        <w:br/>
        <w:t xml:space="preserve">  strong validator is unique across all versions of all representations associated with a particular</w:t>
        <w:br/>
        <w:t xml:space="preserve">  resource over time. However, there is no implication of uniqueness across representations of</w:t>
        <w:br/>
        <w:t xml:space="preserve">  different resources (i.e., the same strong validator might be in use for representations of multiple</w:t>
        <w:br/>
        <w:t xml:space="preserve">  resources at the same time and does not imply that those representations are equivalent).</w:t>
        <w:br/>
        <w:br/>
        <w:br/>
        <w:br/>
        <w:br/>
        <w:t>Fielding, et al.                             Standards Track                                      Page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There are a variety of strong validators used in practice. The best are based on strict revision</w:t>
        <w:br/>
        <w:t xml:space="preserve">  control, wherein each change to a representation always results in a unique node name and</w:t>
        <w:br/>
        <w:t xml:space="preserve">  revision identifier being assigned before the representation is made accessible to GET. A collision-</w:t>
        <w:br/>
        <w:t xml:space="preserve">  resistant hash function applied to the representation data is also sufficient if the data is available</w:t>
        <w:br/>
        <w:t xml:space="preserve">  prior to the response header fields being sent and the digest does not need to be recalculated</w:t>
        <w:br/>
        <w:t xml:space="preserve">  every time a validation request is received. However, if a resource has distinct representations</w:t>
        <w:br/>
        <w:t xml:space="preserve">  that differ only in their metadata, such as might occur with content negotiation over media types</w:t>
        <w:br/>
        <w:t xml:space="preserve">  that happen to share the same data format, then the origin server needs to incorporate additional</w:t>
        <w:br/>
        <w:t xml:space="preserve">  information in the validator to distinguish those representations.</w:t>
        <w:br/>
        <w:br/>
        <w:t xml:space="preserve">  In contrast, a "weak validator" is representation metadata that might not change for every</w:t>
        <w:br/>
        <w:t xml:space="preserve">  change to the representation data. This weakness might be due to limitations in how the value is</w:t>
        <w:br/>
        <w:t xml:space="preserve">  calculated (e.g., clock resolution), an inability to ensure uniqueness for all possible</w:t>
        <w:br/>
        <w:t xml:space="preserve">  representations of the resource, or a desire of the resource owner to group representations by</w:t>
        <w:br/>
        <w:t xml:space="preserve">  some self-determined set of equivalency rather than unique sequences of data.</w:t>
        <w:br/>
        <w:br/>
        <w:t xml:space="preserve">  An origin server SHOULD change a weak entity tag whenever it considers prior representations to</w:t>
        <w:br/>
        <w:t xml:space="preserve">  be unacceptable as a substitute for the current representation. In other words, a weak entity tag</w:t>
        <w:br/>
        <w:t xml:space="preserve">  ought to change whenever the origin server wants caches to invalidate old responses.</w:t>
        <w:br/>
        <w:br/>
        <w:t xml:space="preserve">  For example, the representation of a weather report that changes in content every second, based</w:t>
        <w:br/>
        <w:t xml:space="preserve">  on dynamic measurements, might be grouped into sets of equivalent representations (from the</w:t>
        <w:br/>
        <w:t xml:space="preserve">  origin server's perspective) with the same weak validator in order to allow cached</w:t>
        <w:br/>
        <w:t xml:space="preserve">  representations to be valid for a reasonable period of time (perhaps adjusted dynamically based</w:t>
        <w:br/>
        <w:t xml:space="preserve">  on server load or weather quality). Likewise, a representation's modification time, if defined with</w:t>
        <w:br/>
        <w:t xml:space="preserve">  only one-second resolution, might be a weak validator if it is possible for the representation to be</w:t>
        <w:br/>
        <w:t xml:space="preserve">  modified twice during a single second and retrieved between those modifications.</w:t>
        <w:br/>
        <w:br/>
        <w:t xml:space="preserve">  Likewise, a validator is weak if it is shared by two or more representations of a given resource at</w:t>
        <w:br/>
        <w:t xml:space="preserve">  the same time, unless those representations have identical representation data. For example, if</w:t>
        <w:br/>
        <w:t xml:space="preserve">  the origin server sends the same validator for a representation with a gzip content coding applied</w:t>
        <w:br/>
        <w:t xml:space="preserve">  as it does for a representation with no content coding, then that validator is weak. However, two</w:t>
        <w:br/>
        <w:t xml:space="preserve">  simultaneous representations might share the same strong validator if they differ only in the</w:t>
        <w:br/>
        <w:t xml:space="preserve">  representation metadata, such as when two different media types are available for the same</w:t>
        <w:br/>
        <w:t xml:space="preserve">  representation data.</w:t>
        <w:br/>
        <w:br/>
        <w:t xml:space="preserve">  Strong validators are usable for all conditional requests, including cache validation, partial</w:t>
        <w:br/>
        <w:t xml:space="preserve">  content ranges, and "lost update" avoidance. Weak validators are only usable when the client</w:t>
        <w:br/>
        <w:t xml:space="preserve">  does not require exact equality with previously obtained representation data, such as when</w:t>
        <w:br/>
        <w:t xml:space="preserve">  validating a cache entry or limiting a web traversal to recent changes.</w:t>
        <w:br/>
        <w:br/>
        <w:t xml:space="preserve">  8.8.2. Last-Modified</w:t>
        <w:br/>
        <w:t xml:space="preserve">  The "Last-Modified" header field in a response provides a timestamp indicating the date and time</w:t>
        <w:br/>
        <w:t xml:space="preserve">  at which the origin server believes the selected representation was last modified, as determined at</w:t>
        <w:br/>
        <w:t xml:space="preserve">  the conclusion of handling the request.</w:t>
        <w:br/>
        <w:br/>
        <w:br/>
        <w:br/>
        <w:br/>
        <w:t>Fielding, et al.                             Standards Track                                       Page 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br/>
        <w:t xml:space="preserve">        Last-Modified = HTTP-date</w:t>
        <w:br/>
        <w:br/>
        <w:br/>
        <w:t xml:space="preserve">  An example of its use is</w:t>
        <w:br/>
        <w:br/>
        <w:br/>
        <w:t xml:space="preserve">     Last-Modified: Tue, 15 Nov 1994 12:45:26 GMT</w:t>
        <w:br/>
        <w:br/>
        <w:br/>
        <w:t xml:space="preserve">  8.8.2.1. Generation</w:t>
        <w:br/>
        <w:t xml:space="preserve">  An origin server SHOULD send Last-Modified for any selected representation for which a last</w:t>
        <w:br/>
        <w:t xml:space="preserve">  modification date can be reasonably and consistently determined, since its use in conditional</w:t>
        <w:br/>
        <w:t xml:space="preserve">  requests and evaluating cache freshness ([CACHING]) can substantially reduce unnecessary</w:t>
        <w:br/>
        <w:t xml:space="preserve">  transfers and significantly improve service availability and scalability.</w:t>
        <w:br/>
        <w:br/>
        <w:t xml:space="preserve">  A representation is typically the sum of many parts behind the resource interface. The last-</w:t>
        <w:br/>
        <w:t xml:space="preserve">  modified time would usually be the most recent time that any of those parts were changed. How</w:t>
        <w:br/>
        <w:t xml:space="preserve">  that value is determined for any given resource is an implementation detail beyond the scope of</w:t>
        <w:br/>
        <w:t xml:space="preserve">  this specification.</w:t>
        <w:br/>
        <w:br/>
        <w:t xml:space="preserve">  An origin server SHOULD obtain the Last-Modified value of the representation as close as possible</w:t>
        <w:br/>
        <w:t xml:space="preserve">  to the time that it generates the Date field value for its response. This allows a recipient to make</w:t>
        <w:br/>
        <w:t xml:space="preserve">  an accurate assessment of the representation's modification time, especially if the representation</w:t>
        <w:br/>
        <w:t xml:space="preserve">  changes near the time that the response is generated.</w:t>
        <w:br/>
        <w:br/>
        <w:t xml:space="preserve">  An origin server with a clock (as defined in Section 5.6.7) MUST NOT generate a Last-Modified date</w:t>
        <w:br/>
        <w:t xml:space="preserve">  that is later than the server's time of message origination (Date, Section 6.6.1). If the last</w:t>
        <w:br/>
        <w:t xml:space="preserve">  modification time is derived from implementation-specific metadata that evaluates to some time</w:t>
        <w:br/>
        <w:t xml:space="preserve">  in the future, according to the origin server's clock, then the origin server MUST replace that value</w:t>
        <w:br/>
        <w:t xml:space="preserve">  with the message origination date. This prevents a future modification date from having an</w:t>
        <w:br/>
        <w:t xml:space="preserve">  adverse impact on cache validation.</w:t>
        <w:br/>
        <w:br/>
        <w:t xml:space="preserve">  An origin server without a clock MUST NOT generate a Last-Modified date for a response unless</w:t>
        <w:br/>
        <w:t xml:space="preserve">  that date value was assigned to the resource by some other system (presumably one with a clock).</w:t>
        <w:br/>
        <w:br/>
        <w:t xml:space="preserve">  8.8.2.2. Comparison</w:t>
        <w:br/>
        <w:t xml:space="preserve">  A Last-Modified time, when used as a validator in a request, is implicitly weak unless it is possible</w:t>
        <w:br/>
        <w:t xml:space="preserve">  to deduce that it is strong, using the following rules:</w:t>
        <w:br/>
        <w:br/>
        <w:t xml:space="preserve">      • The validator is being compared by an origin server to the actual current validator for the</w:t>
        <w:br/>
        <w:t xml:space="preserve">        representation and,</w:t>
        <w:br/>
        <w:t xml:space="preserve">      • That origin server reliably knows that the associated representation did not change twice</w:t>
        <w:br/>
        <w:t xml:space="preserve">        during the second covered by the presented validator;</w:t>
        <w:br/>
        <w:br/>
        <w:br/>
        <w:br/>
        <w:br/>
        <w:t>Fielding, et al.                             Standards Track                                       Page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June 2022</w:t>
        <w:br/>
        <w:br/>
        <w:br/>
        <w:br/>
        <w:t xml:space="preserve">  or</w:t>
        <w:br/>
        <w:br/>
        <w:t xml:space="preserve">       • The validator is about to be used by a client in an If-Modified-Since, If-Unmodified-Since, or</w:t>
        <w:br/>
        <w:t xml:space="preserve">         If-Range header field, because the client has a cache entry for the associated representation,</w:t>
        <w:br/>
        <w:t xml:space="preserve">         and</w:t>
        <w:br/>
        <w:t xml:space="preserve">       • That cache entry includes a Date value which is at least one second after the Last-Modified</w:t>
        <w:br/>
        <w:t xml:space="preserve">         value and the client has reason to believe that they were generated by the same clock or that</w:t>
        <w:br/>
        <w:t xml:space="preserve">         there is enough difference between the Last-Modified and Date values to make clock</w:t>
        <w:br/>
        <w:t xml:space="preserve">         synchronization issues unlikely;</w:t>
        <w:br/>
        <w:br/>
        <w:t xml:space="preserve">  or</w:t>
        <w:br/>
        <w:br/>
        <w:t xml:space="preserve">       • The validator is being compared by an intermediate cache to the validator stored in its cache</w:t>
        <w:br/>
        <w:t xml:space="preserve">         entry for the representation, and</w:t>
        <w:br/>
        <w:t xml:space="preserve">       • That cache entry includes a Date value which is at least one second after the Last-Modified</w:t>
        <w:br/>
        <w:t xml:space="preserve">         value and the cache has reason to believe that they were generated by the same clock or that</w:t>
        <w:br/>
        <w:t xml:space="preserve">         there is enough difference between the Last-Modified and Date values to make clock</w:t>
        <w:br/>
        <w:t xml:space="preserve">         synchronization issues unlikely.</w:t>
        <w:br/>
        <w:br/>
        <w:t xml:space="preserve">  This method relies on the fact that if two different responses were sent by the origin server during</w:t>
        <w:br/>
        <w:t xml:space="preserve">  the same second, but both had the same Last-Modified time, then at least one of those responses</w:t>
        <w:br/>
        <w:t xml:space="preserve">  would have a Date value equal to its Last-Modified time.</w:t>
        <w:br/>
        <w:br/>
        <w:t xml:space="preserve">  8.8.3. ETag</w:t>
        <w:br/>
        <w:t xml:space="preserve">  The "ETag" field in a response provides the current entity tag for the selected representation, as</w:t>
        <w:br/>
        <w:t xml:space="preserve">  determined at the conclusion of handling the request. An entity tag is an opaque validator for</w:t>
        <w:br/>
        <w:t xml:space="preserve">  differentiating between multiple representations of the same resource, regardless of whether</w:t>
        <w:br/>
        <w:t xml:space="preserve">  those multiple representations are due to resource state changes over time, content negotiation</w:t>
        <w:br/>
        <w:t xml:space="preserve">  resulting in multiple representations being valid at the same time, or both. An entity tag consists</w:t>
        <w:br/>
        <w:t xml:space="preserve">  of an opaque quoted string, possibly prefixed by a weakness indicator.</w:t>
        <w:br/>
        <w:br/>
        <w:br/>
        <w:t xml:space="preserve">        ETag           = entity-tag</w:t>
        <w:br/>
        <w:br/>
        <w:t xml:space="preserve">        entity-tag = [ weak ] opaque-tag</w:t>
        <w:br/>
        <w:t xml:space="preserve">        weak       = %s"W/"</w:t>
        <w:br/>
        <w:t xml:space="preserve">        opaque-tag = DQUOTE *etagc DQUOTE</w:t>
        <w:br/>
        <w:t xml:space="preserve">        etagc      = %x21 / %x23-7E / obs-text</w:t>
        <w:br/>
        <w:t xml:space="preserve">                   ; VCHAR except double quotes, plus obs-text</w:t>
        <w:br/>
        <w:br/>
        <w:br/>
        <w:t xml:space="preserve">             Note: Previously, opaque-tag was defined to be a quoted-string ([RFC2616], Section</w:t>
        <w:br/>
        <w:t xml:space="preserve">             3.11); thus, some recipients might perform backslash unescaping. Servers therefore</w:t>
        <w:br/>
        <w:t xml:space="preserve">             ought to avoid backslash characters in entity tags.</w:t>
        <w:br/>
        <w:br/>
        <w:br/>
        <w:t xml:space="preserve">  An entity tag can be more reliable for validation than a modification date in situations where it is</w:t>
        <w:br/>
        <w:t xml:space="preserve">  inconvenient to store modification dates, where the one-second resolution of HTTP-date values is</w:t>
        <w:br/>
        <w:t xml:space="preserve">  not sufficient, or where modification dates are not consistently maintained.</w:t>
        <w:br/>
        <w:br/>
        <w:br/>
        <w:br/>
        <w:t>Fielding, et al.                              Standards Track                                      Page 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Examples:</w:t>
        <w:br/>
        <w:br/>
        <w:br/>
        <w:t xml:space="preserve">     ETag: "xyzzy"</w:t>
        <w:br/>
        <w:t xml:space="preserve">     ETag: W/"xyzzy"</w:t>
        <w:br/>
        <w:t xml:space="preserve">     ETag: ""</w:t>
        <w:br/>
        <w:br/>
        <w:br/>
        <w:t xml:space="preserve">  An entity tag can be either a weak or strong validator, with strong being the default. If an origin</w:t>
        <w:br/>
        <w:t xml:space="preserve">  server provides an entity tag for a representation and the generation of that entity tag does not</w:t>
        <w:br/>
        <w:t xml:space="preserve">  satisfy all of the characteristics of a strong validator (Section 8.8.1), then the origin server MUST</w:t>
        <w:br/>
        <w:t xml:space="preserve">  mark the entity tag as weak by prefixing its opaque value with "W/" (case-sensitive).</w:t>
        <w:br/>
        <w:br/>
        <w:t xml:space="preserve">  A sender MAY send the ETag field in a trailer section (see Section 6.5). However, since trailers are</w:t>
        <w:br/>
        <w:t xml:space="preserve">  often ignored, it is preferable to send ETag as a header field unless the entity tag is generated</w:t>
        <w:br/>
        <w:t xml:space="preserve">  while sending the content.</w:t>
        <w:br/>
        <w:br/>
        <w:t xml:space="preserve">  8.8.3.1. Generation</w:t>
        <w:br/>
        <w:t xml:space="preserve">  The principle behind entity tags is that only the service author knows the implementation of a</w:t>
        <w:br/>
        <w:t xml:space="preserve">  resource well enough to select the most accurate and efficient validation mechanism for that</w:t>
        <w:br/>
        <w:t xml:space="preserve">  resource, and that any such mechanism can be mapped to a simple sequence of octets for easy</w:t>
        <w:br/>
        <w:t xml:space="preserve">  comparison. Since the value is opaque, there is no need for the client to be aware of how each</w:t>
        <w:br/>
        <w:t xml:space="preserve">  entity tag is constructed.</w:t>
        <w:br/>
        <w:br/>
        <w:t xml:space="preserve">  For example, a resource that has implementation-specific versioning applied to all changes might</w:t>
        <w:br/>
        <w:t xml:space="preserve">  use an internal revision number, perhaps combined with a variance identifier for content</w:t>
        <w:br/>
        <w:t xml:space="preserve">  negotiation, to accurately differentiate between representations. Other implementations might</w:t>
        <w:br/>
        <w:t xml:space="preserve">  use a collision-resistant hash of representation content, a combination of various file attributes,</w:t>
        <w:br/>
        <w:t xml:space="preserve">  or a modification timestamp that has sub-second resolution.</w:t>
        <w:br/>
        <w:br/>
        <w:t xml:space="preserve">  An origin server SHOULD send an ETag for any selected representation for which detection of</w:t>
        <w:br/>
        <w:t xml:space="preserve">  changes can be reasonably and consistently determined, since the entity tag's use in conditional</w:t>
        <w:br/>
        <w:t xml:space="preserve">  requests and evaluating cache freshness ([CACHING]) can substantially reduce unnecessary</w:t>
        <w:br/>
        <w:t xml:space="preserve">  transfers and significantly improve service availability, scalability, and reliability.</w:t>
        <w:br/>
        <w:br/>
        <w:t xml:space="preserve">  8.8.3.2. Comparison</w:t>
        <w:br/>
        <w:t xml:space="preserve">  There are two entity tag comparison functions, depending on whether or not the comparison</w:t>
        <w:br/>
        <w:t xml:space="preserve">  context allows the use of weak validators:</w:t>
        <w:br/>
        <w:br/>
        <w:br/>
        <w:t xml:space="preserve">  "Strong comparison": two entity tags are equivalent if both are not weak and their opaque-tags</w:t>
        <w:br/>
        <w:t xml:space="preserve">      match character-by-character.</w:t>
        <w:br/>
        <w:br/>
        <w:t xml:space="preserve">  "Weak comparison": two entity tags are equivalent if their opaque-tags match character-by-</w:t>
        <w:br/>
        <w:t xml:space="preserve">    character, regardless of either or both being tagged as "weak".</w:t>
        <w:br/>
        <w:br/>
        <w:t xml:space="preserve">  The example below shows the results for a set of entity tag pairs and both the weak and strong</w:t>
        <w:br/>
        <w:t xml:space="preserve">  comparison function results:</w:t>
        <w:br/>
        <w:br/>
        <w:br/>
        <w:br/>
        <w:br/>
        <w:t>Fielding, et al.                             Standards Track                                        Page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  June 2022</w:t>
        <w:br/>
        <w:br/>
        <w:br/>
        <w:br/>
        <w:t xml:space="preserve">    ETag 1         ETag 2   Strong Comparison    Weak Comparison</w:t>
        <w:br/>
        <w:br/>
        <w:t xml:space="preserve">    W/"1"          W/"1"    no match             match</w:t>
        <w:br/>
        <w:br/>
        <w:t xml:space="preserve">    W/"1"          W/"2"    no match             no match</w:t>
        <w:br/>
        <w:br/>
        <w:t xml:space="preserve">    W/"1"          "1"      no match             match</w:t>
        <w:br/>
        <w:br/>
        <w:t xml:space="preserve">    "1"            "1"      match                match</w:t>
        <w:br/>
        <w:t xml:space="preserve">  Table 3</w:t>
        <w:br/>
        <w:br/>
        <w:t xml:space="preserve">  8.8.3.3. Example: Entity Tags Varying on Content-Negotiated Resources</w:t>
        <w:br/>
        <w:t xml:space="preserve">  Consider a resource that is subject to content negotiation (Section 12), and where the</w:t>
        <w:br/>
        <w:t xml:space="preserve">  representations sent in response to a GET request vary based on the Accept-Encoding request</w:t>
        <w:br/>
        <w:t xml:space="preserve">  header field (Section 12.5.3):</w:t>
        <w:br/>
        <w:br/>
        <w:t xml:space="preserve">  &gt;&gt; Request:</w:t>
        <w:br/>
        <w:br/>
        <w:br/>
        <w:t xml:space="preserve">     GET /index HTTP/1.1</w:t>
        <w:br/>
        <w:t xml:space="preserve">     Host: www.example.com</w:t>
        <w:br/>
        <w:t xml:space="preserve">     Accept-Encoding: gzip</w:t>
        <w:br/>
        <w:br/>
        <w:br/>
        <w:br/>
        <w:t xml:space="preserve">  In this case, the response might or might not use the gzip content coding. If it does not, the</w:t>
        <w:br/>
        <w:t xml:space="preserve">  response might look like:</w:t>
        <w:br/>
        <w:br/>
        <w:t xml:space="preserve">  &gt;&gt; Response:</w:t>
        <w:br/>
        <w:br/>
        <w:br/>
        <w:t xml:space="preserve">     HTTP/1.1 200 OK</w:t>
        <w:br/>
        <w:t xml:space="preserve">     Date: Fri, 26 Mar 2010 00:05:00 GMT</w:t>
        <w:br/>
        <w:t xml:space="preserve">     ETag: "123-a"</w:t>
        <w:br/>
        <w:t xml:space="preserve">     Content-Length: 70</w:t>
        <w:br/>
        <w:t xml:space="preserve">     Vary: Accept-Encoding</w:t>
        <w:br/>
        <w:t xml:space="preserve">     Content-Type: text/plain</w:t>
        <w:br/>
        <w:br/>
        <w:t xml:space="preserve">     Hello World!</w:t>
        <w:br/>
        <w:t xml:space="preserve">     Hello World!</w:t>
        <w:br/>
        <w:t xml:space="preserve">     Hello World!</w:t>
        <w:br/>
        <w:t xml:space="preserve">     Hello World!</w:t>
        <w:br/>
        <w:t xml:space="preserve">     Hello World!</w:t>
        <w:br/>
        <w:br/>
        <w:br/>
        <w:t xml:space="preserve">  An alternative representation that does use gzip content coding would be:</w:t>
        <w:br/>
        <w:br/>
        <w:t xml:space="preserve">  &gt;&gt; Response:</w:t>
        <w:br/>
        <w:br/>
        <w:br/>
        <w:br/>
        <w:br/>
        <w:t>Fielding, et al.                             Standards Track                                         Page 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June 2022</w:t>
        <w:br/>
        <w:br/>
        <w:br/>
        <w:br/>
        <w:br/>
        <w:t xml:space="preserve">     HTTP/1.1 200 OK</w:t>
        <w:br/>
        <w:t xml:space="preserve">     Date: Fri, 26 Mar 2010 00:05:00 GMT</w:t>
        <w:br/>
        <w:t xml:space="preserve">     ETag: "123-b"</w:t>
        <w:br/>
        <w:t xml:space="preserve">     Content-Length: 43</w:t>
        <w:br/>
        <w:t xml:space="preserve">     Vary: Accept-Encoding</w:t>
        <w:br/>
        <w:t xml:space="preserve">     Content-Type: text/plain</w:t>
        <w:br/>
        <w:t xml:space="preserve">     Content-Encoding: gzip</w:t>
        <w:br/>
        <w:br/>
        <w:t xml:space="preserve">     ...binary data...</w:t>
        <w:br/>
        <w:br/>
        <w:br/>
        <w:t xml:space="preserve">             Note: Content codings are a property of the representation data, so a strong entity</w:t>
        <w:br/>
        <w:t xml:space="preserve">             tag for a content-encoded representation has to be distinct from the entity tag of an</w:t>
        <w:br/>
        <w:t xml:space="preserve">             unencoded representation to prevent potential conflicts during cache updates and</w:t>
        <w:br/>
        <w:t xml:space="preserve">             range requests. In contrast, transfer codings (Section 7 of [HTTP/1.1]) apply only</w:t>
        <w:br/>
        <w:t xml:space="preserve">             during message transfer and do not result in distinct entity tags.</w:t>
        <w:br/>
        <w:br/>
        <w:br/>
        <w:br/>
        <w:t xml:space="preserve">  9. Methods</w:t>
        <w:br/>
        <w:t xml:space="preserve">  9.1. Overview</w:t>
        <w:br/>
        <w:t xml:space="preserve">  The request method token is the primary source of request semantics; it indicates the purpose for</w:t>
        <w:br/>
        <w:t xml:space="preserve">  which the client has made this request and what is expected by the client as a successful result.</w:t>
        <w:br/>
        <w:br/>
        <w:t xml:space="preserve">  The request method's semantics might be further specialized by the semantics of some header</w:t>
        <w:br/>
        <w:t xml:space="preserve">  fields when present in a request if those additional semantics do not conflict with the method. For</w:t>
        <w:br/>
        <w:t xml:space="preserve">  example, a client can send conditional request header fields (Section 13.1) to make the requested</w:t>
        <w:br/>
        <w:t xml:space="preserve">  action conditional on the current state of the target resource.</w:t>
        <w:br/>
        <w:br/>
        <w:t xml:space="preserve">  HTTP is designed to be usable as an interface to distributed object systems. The request method</w:t>
        <w:br/>
        <w:t xml:space="preserve">  invokes an action to be applied to a target resource in much the same way that a remote method</w:t>
        <w:br/>
        <w:t xml:space="preserve">  invocation can be sent to an identified object.</w:t>
        <w:br/>
        <w:br/>
        <w:br/>
        <w:t xml:space="preserve">        method = token</w:t>
        <w:br/>
        <w:br/>
        <w:br/>
        <w:t xml:space="preserve">  The method token is case-sensitive because it might be used as a gateway to object-based systems</w:t>
        <w:br/>
        <w:t xml:space="preserve">  with case-sensitive method names. By convention, standardized methods are defined in all-</w:t>
        <w:br/>
        <w:t xml:space="preserve">  uppercase US-ASCII letters.</w:t>
        <w:br/>
        <w:br/>
        <w:t xml:space="preserve">  Unlike distributed objects, the standardized request methods in HTTP are not resource-specific,</w:t>
        <w:br/>
        <w:t xml:space="preserve">  since uniform interfaces provide for better visibility and reuse in network-based systems [REST].</w:t>
        <w:br/>
        <w:t xml:space="preserve">  Once defined, a standardized method ought to have the same semantics when applied to any</w:t>
        <w:br/>
        <w:t xml:space="preserve">  resource, though each resource determines for itself whether those semantics are implemented or</w:t>
        <w:br/>
        <w:t xml:space="preserve">  allowed.</w:t>
        <w:br/>
        <w:br/>
        <w:t xml:space="preserve">  This specification defines a number of standardized methods that are commonly used in HTTP, as</w:t>
        <w:br/>
        <w:t xml:space="preserve">  outlined by the following table.</w:t>
        <w:br/>
        <w:br/>
        <w:br/>
        <w:br/>
        <w:t>Fielding, et al.                              Standards Track                                        Page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 June 2022</w:t>
        <w:br/>
        <w:br/>
        <w:br/>
        <w:br/>
        <w:t xml:space="preserve">    Method           Description                                                               Section</w:t>
        <w:br/>
        <w:t xml:space="preserve">    Name</w:t>
        <w:br/>
        <w:br/>
        <w:t xml:space="preserve">    GET              Transfer a current representation of the target resource.                 9.3.1</w:t>
        <w:br/>
        <w:br/>
        <w:t xml:space="preserve">    HEAD             Same as GET, but do not transfer the response content.                    9.3.2</w:t>
        <w:br/>
        <w:br/>
        <w:t xml:space="preserve">    POST             Perform resource-specific processing on the request content.              9.3.3</w:t>
        <w:br/>
        <w:br/>
        <w:t xml:space="preserve">    PUT              Replace all current representations of the target resource with the       9.3.4</w:t>
        <w:br/>
        <w:t xml:space="preserve">                     request content.</w:t>
        <w:br/>
        <w:br/>
        <w:t xml:space="preserve">    DELETE           Remove all current representations of the target resource.                9.3.5</w:t>
        <w:br/>
        <w:br/>
        <w:t xml:space="preserve">    CONNECT          Establish a tunnel to the server identified by the target resource.       9.3.6</w:t>
        <w:br/>
        <w:br/>
        <w:t xml:space="preserve">    OPTIONS          Describe the communication options for the target resource.               9.3.7</w:t>
        <w:br/>
        <w:br/>
        <w:t xml:space="preserve">    TRACE            Perform a message loop-back test along the path to the target             9.3.8</w:t>
        <w:br/>
        <w:t xml:space="preserve">                     resource.</w:t>
        <w:br/>
        <w:t xml:space="preserve">  Table 4</w:t>
        <w:br/>
        <w:br/>
        <w:t xml:space="preserve">  All general-purpose servers MUST support the methods GET and HEAD. All other methods are</w:t>
        <w:br/>
        <w:t xml:space="preserve">  OPTIONAL.</w:t>
        <w:br/>
        <w:br/>
        <w:t xml:space="preserve">  The set of methods allowed by a target resource can be listed in an Allow header field (Section</w:t>
        <w:br/>
        <w:t xml:space="preserve">  10.2.1). However, the set of allowed methods can change dynamically. An origin server that</w:t>
        <w:br/>
        <w:t xml:space="preserve">  receives a request method that is unrecognized or not implemented SHOULD respond with the 501</w:t>
        <w:br/>
        <w:t xml:space="preserve">  (Not Implemented) status code. An origin server that receives a request method that is recognized</w:t>
        <w:br/>
        <w:t xml:space="preserve">  and implemented, but not allowed for the target resource, SHOULD respond with the 405 (Method</w:t>
        <w:br/>
        <w:t xml:space="preserve">  Not Allowed) status code.</w:t>
        <w:br/>
        <w:br/>
        <w:t xml:space="preserve">  Additional methods, outside the scope of this specification, have been specified for use in HTTP. All</w:t>
        <w:br/>
        <w:t xml:space="preserve">  such methods ought to be registered within the "Hypertext Transfer Protocol (HTTP) Method</w:t>
        <w:br/>
        <w:t xml:space="preserve">  Registry", as described in Section 16.1.</w:t>
        <w:br/>
        <w:br/>
        <w:t xml:space="preserve">  9.2. Common Method Properties</w:t>
        <w:br/>
        <w:t xml:space="preserve">  9.2.1. Safe Methods</w:t>
        <w:br/>
        <w:t xml:space="preserve">  Request methods are considered "safe" if their defined semantics are essentially read-only; i.e.,</w:t>
        <w:br/>
        <w:t xml:space="preserve">  the client does not request, and does not expect, any state change on the origin server as a result</w:t>
        <w:br/>
        <w:t xml:space="preserve">  of applying a safe method to a target resource. Likewise, reasonable use of a safe method is not</w:t>
        <w:br/>
        <w:t xml:space="preserve">  expected to cause any harm, loss of property, or unusual burden on the origin server.</w:t>
        <w:br/>
        <w:br/>
        <w:t xml:space="preserve">  This definition of safe methods does not prevent an implementation from including behavior</w:t>
        <w:br/>
        <w:t xml:space="preserve">  that is potentially harmful, that is not entirely read-only, or that causes side effects while invoking</w:t>
        <w:br/>
        <w:t xml:space="preserve">  a safe method. What is important, however, is that the client did not request that additional</w:t>
        <w:br/>
        <w:br/>
        <w:br/>
        <w:br/>
        <w:br/>
        <w:t>Fielding, et al.                             Standards Track                                           Page 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t xml:space="preserve">  behavior and cannot be held accountable for it. For example, most servers append request</w:t>
        <w:br/>
        <w:t xml:space="preserve">  information to access log files at the completion of every response, regardless of the method, and</w:t>
        <w:br/>
        <w:t xml:space="preserve">  that is considered safe even though the log storage might become full and cause the server to fail.</w:t>
        <w:br/>
        <w:t xml:space="preserve">  Likewise, a safe request initiated by selecting an advertisement on the Web will often have the</w:t>
        <w:br/>
        <w:t xml:space="preserve">  side effect of charging an advertising account.</w:t>
        <w:br/>
        <w:br/>
        <w:t xml:space="preserve">  Of the request methods defined by this specification, the GET, HEAD, OPTIONS, and TRACE</w:t>
        <w:br/>
        <w:t xml:space="preserve">  methods are defined to be safe.</w:t>
        <w:br/>
        <w:br/>
        <w:t xml:space="preserve">  The purpose of distinguishing between safe and unsafe methods is to allow automated retrieval</w:t>
        <w:br/>
        <w:t xml:space="preserve">  processes (spiders) and cache performance optimization (pre-fetching) to work without fear of</w:t>
        <w:br/>
        <w:t xml:space="preserve">  causing harm. In addition, it allows a user agent to apply appropriate constraints on the</w:t>
        <w:br/>
        <w:t xml:space="preserve">  automated use of unsafe methods when processing potentially untrusted content.</w:t>
        <w:br/>
        <w:br/>
        <w:t xml:space="preserve">  A user agent SHOULD distinguish between safe and unsafe methods when presenting potential</w:t>
        <w:br/>
        <w:t xml:space="preserve">  actions to a user, such that the user can be made aware of an unsafe action before it is requested.</w:t>
        <w:br/>
        <w:br/>
        <w:t xml:space="preserve">  When a resource is constructed such that parameters within the target URI have the effect of</w:t>
        <w:br/>
        <w:t xml:space="preserve">  selecting an action, it is the resource owner's responsibility to ensure that the action is consistent</w:t>
        <w:br/>
        <w:t xml:space="preserve">  with the request method semantics. For example, it is common for Web-based content editing</w:t>
        <w:br/>
        <w:t xml:space="preserve">  software to use actions within query parameters, such as "page?do=delete". If the purpose of such</w:t>
        <w:br/>
        <w:t xml:space="preserve">  a resource is to perform an unsafe action, then the resource owner MUST disable or disallow that</w:t>
        <w:br/>
        <w:t xml:space="preserve">  action when it is accessed using a safe request method. Failure to do so will result in unfortunate</w:t>
        <w:br/>
        <w:t xml:space="preserve">  side effects when automated processes perform a GET on every URI reference for the sake of link</w:t>
        <w:br/>
        <w:t xml:space="preserve">  maintenance, pre-fetching, building a search index, etc.</w:t>
        <w:br/>
        <w:br/>
        <w:t xml:space="preserve">  9.2.2. Idempotent Methods</w:t>
        <w:br/>
        <w:t xml:space="preserve">  A request method is considered "idempotent" if the intended effect on the server of multiple</w:t>
        <w:br/>
        <w:t xml:space="preserve">  identical requests with that method is the same as the effect for a single such request. Of the</w:t>
        <w:br/>
        <w:t xml:space="preserve">  request methods defined by this specification, PUT, DELETE, and safe request methods are</w:t>
        <w:br/>
        <w:t xml:space="preserve">  idempotent.</w:t>
        <w:br/>
        <w:br/>
        <w:t xml:space="preserve">  Like the definition of safe, the idempotent property only applies to what has been requested by</w:t>
        <w:br/>
        <w:t xml:space="preserve">  the user; a server is free to log each request separately, retain a revision control history, or</w:t>
        <w:br/>
        <w:t xml:space="preserve">  implement other non-idempotent side effects for each idempotent request.</w:t>
        <w:br/>
        <w:br/>
        <w:t xml:space="preserve">  Idempotent methods are distinguished because the request can be repeated automatically if a</w:t>
        <w:br/>
        <w:t xml:space="preserve">  communication failure occurs before the client is able to read the server's response. For example,</w:t>
        <w:br/>
        <w:t xml:space="preserve">  if a client sends a PUT request and the underlying connection is closed before any response is</w:t>
        <w:br/>
        <w:t xml:space="preserve">  received, then the client can establish a new connection and retry the idempotent request. It</w:t>
        <w:br/>
        <w:t xml:space="preserve">  knows that repeating the request will have the same intended effect, even if the original request</w:t>
        <w:br/>
        <w:t xml:space="preserve">  succeeded, though the response might differ.</w:t>
        <w:br/>
        <w:br/>
        <w:t xml:space="preserve">  A client SHOULD NOT automatically retry a request with a non-idempotent method unless it has</w:t>
        <w:br/>
        <w:t xml:space="preserve">  some means to know that the request semantics are actually idempotent, regardless of the</w:t>
        <w:br/>
        <w:t xml:space="preserve">  method, or some means to detect that the original request was never applied.</w:t>
        <w:br/>
        <w:br/>
        <w:br/>
        <w:br/>
        <w:br/>
        <w:t>Fielding, et al.                             Standards Track                                        Page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For example, a user agent can repeat a POST request automatically if it knows (through design or</w:t>
        <w:br/>
        <w:t xml:space="preserve">  configuration) that the request is safe for that resource. Likewise, a user agent designed</w:t>
        <w:br/>
        <w:t xml:space="preserve">  specifically to operate on a version control repository might be able to recover from partial</w:t>
        <w:br/>
        <w:t xml:space="preserve">  failure conditions by checking the target resource revision(s) after a failed connection, reverting</w:t>
        <w:br/>
        <w:t xml:space="preserve">  or fixing any changes that were partially applied, and then automatically retrying the requests</w:t>
        <w:br/>
        <w:t xml:space="preserve">  that failed.</w:t>
        <w:br/>
        <w:br/>
        <w:t xml:space="preserve">  Some clients take a riskier approach and attempt to guess when an automatic retry is possible.</w:t>
        <w:br/>
        <w:t xml:space="preserve">  For example, a client might automatically retry a POST request if the underlying transport</w:t>
        <w:br/>
        <w:t xml:space="preserve">  connection closed before any part of a response is received, particularly if an idle persistent</w:t>
        <w:br/>
        <w:t xml:space="preserve">  connection was used.</w:t>
        <w:br/>
        <w:br/>
        <w:t xml:space="preserve">  A proxy MUST NOT automatically retry non-idempotent requests. A client SHOULD NOT</w:t>
        <w:br/>
        <w:t xml:space="preserve">  automatically retry a failed automatic retry.</w:t>
        <w:br/>
        <w:br/>
        <w:t xml:space="preserve">  9.2.3. Methods and Caching</w:t>
        <w:br/>
        <w:t xml:space="preserve">  For a cache to store and use a response, the associated method needs to explicitly allow caching</w:t>
        <w:br/>
        <w:t xml:space="preserve">  and to detail under what conditions a response can be used to satisfy subsequent requests; a</w:t>
        <w:br/>
        <w:t xml:space="preserve">  method definition that does not do so cannot be cached. For additional requirements see</w:t>
        <w:br/>
        <w:t xml:space="preserve">  [CACHING].</w:t>
        <w:br/>
        <w:br/>
        <w:t xml:space="preserve">  This specification defines caching semantics for GET, HEAD, and POST, although the</w:t>
        <w:br/>
        <w:t xml:space="preserve">  overwhelming majority of cache implementations only support GET and HEAD.</w:t>
        <w:br/>
        <w:br/>
        <w:t xml:space="preserve">  9.3. Method Definitions</w:t>
        <w:br/>
        <w:t xml:space="preserve">  9.3.1. GET</w:t>
        <w:br/>
        <w:t xml:space="preserve">  The GET method requests transfer of a current selected representation for the target resource. A</w:t>
        <w:br/>
        <w:t xml:space="preserve">  successful response reflects the quality of "sameness" identified by the target URI (Section 1.2.2 of</w:t>
        <w:br/>
        <w:t xml:space="preserve">  [URI]). Hence, retrieving identifiable information via HTTP is usually performed by making a</w:t>
        <w:br/>
        <w:t xml:space="preserve">  GET request on an identifier associated with the potential for providing that information in a 200</w:t>
        <w:br/>
        <w:t xml:space="preserve">  (OK) response.</w:t>
        <w:br/>
        <w:br/>
        <w:t xml:space="preserve">  GET is the primary mechanism of information retrieval and the focus of almost all performance</w:t>
        <w:br/>
        <w:t xml:space="preserve">  optimizations. Applications that produce a URI for each important resource can benefit from</w:t>
        <w:br/>
        <w:t xml:space="preserve">  those optimizations while enabling their reuse by other applications, creating a network effect</w:t>
        <w:br/>
        <w:t xml:space="preserve">  that promotes further expansion of the Web.</w:t>
        <w:br/>
        <w:br/>
        <w:t xml:space="preserve">  It is tempting to think of resource identifiers as remote file system pathnames and of</w:t>
        <w:br/>
        <w:t xml:space="preserve">  representations as being a copy of the contents of such files. In fact, that is how many resources</w:t>
        <w:br/>
        <w:t xml:space="preserve">  are implemented (see Section 17.3 for related security considerations). However, there are no</w:t>
        <w:br/>
        <w:t xml:space="preserve">  such limitations in practice.</w:t>
        <w:br/>
        <w:br/>
        <w:t xml:space="preserve">  The HTTP interface for a resource is just as likely to be implemented as a tree of content objects, a</w:t>
        <w:br/>
        <w:t xml:space="preserve">  programmatic view on various database records, or a gateway to other information systems.</w:t>
        <w:br/>
        <w:t xml:space="preserve">  Even when the URI mapping mechanism is tied to a file system, an origin server might be</w:t>
        <w:br/>
        <w:t xml:space="preserve">  configured to execute the files with the request as input and send the output as the representation</w:t>
        <w:br/>
        <w:br/>
        <w:br/>
        <w:br/>
        <w:t>Fielding, et al.                             Standards Track                                      Page 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rather than transfer the files directly. Regardless, only the origin server needs to know how each</w:t>
        <w:br/>
        <w:t xml:space="preserve">  resource identifier corresponds to an implementation and how that implementation manages to</w:t>
        <w:br/>
        <w:t xml:space="preserve">  select and send a current representation of the target resource.</w:t>
        <w:br/>
        <w:br/>
        <w:t xml:space="preserve">  A client can alter the semantics of GET to be a "range request", requesting transfer of only some</w:t>
        <w:br/>
        <w:t xml:space="preserve">  part(s) of the selected representation, by sending a Range header field in the request (Section</w:t>
        <w:br/>
        <w:t xml:space="preserve">  14.2).</w:t>
        <w:br/>
        <w:br/>
        <w:t xml:space="preserve">  Although request message framing is independent of the method used, content received in a GET</w:t>
        <w:br/>
        <w:t xml:space="preserve">  request has no generally defined semantics, cannot alter the meaning or target of the request,</w:t>
        <w:br/>
        <w:t xml:space="preserve">  and might lead some implementations to reject the request and close the connection because of</w:t>
        <w:br/>
        <w:t xml:space="preserve">  its potential as a request smuggling attack (Section 11.2 of [HTTP/1.1]). A client SHOULD NOT</w:t>
        <w:br/>
        <w:t xml:space="preserve">  generate content in a GET request unless it is made directly to an origin server that has</w:t>
        <w:br/>
        <w:t xml:space="preserve">  previously indicated, in or out of band, that such a request has a purpose and will be adequately</w:t>
        <w:br/>
        <w:t xml:space="preserve">  supported. An origin server SHOULD NOT rely on private agreements to receive content, since</w:t>
        <w:br/>
        <w:t xml:space="preserve">  participants in HTTP communication are often unaware of intermediaries along the request</w:t>
        <w:br/>
        <w:t xml:space="preserve">  chain.</w:t>
        <w:br/>
        <w:br/>
        <w:t xml:space="preserve">  The response to a GET request is cacheable; a cache MAY use it to satisfy subsequent GET and</w:t>
        <w:br/>
        <w:t xml:space="preserve">  HEAD requests unless otherwise indicated by the Cache-Control header field (Section 5.2 of</w:t>
        <w:br/>
        <w:t xml:space="preserve">  [CACHING]).</w:t>
        <w:br/>
        <w:br/>
        <w:t xml:space="preserve">  When information retrieval is performed with a mechanism that constructs a target URI from</w:t>
        <w:br/>
        <w:t xml:space="preserve">  user-provided information, such as the query fields of a form using GET, potentially sensitive data</w:t>
        <w:br/>
        <w:t xml:space="preserve">  might be provided that would not be appropriate for disclosure within a URI (see Section 17.9). In</w:t>
        <w:br/>
        <w:t xml:space="preserve">  some cases, the data can be filtered or transformed such that it would not reveal such</w:t>
        <w:br/>
        <w:t xml:space="preserve">  information. In others, particularly when there is no benefit from caching a response, using the</w:t>
        <w:br/>
        <w:t xml:space="preserve">  POST method (Section 9.3.3) instead of GET can transmit such information in the request content</w:t>
        <w:br/>
        <w:t xml:space="preserve">  rather than within the target URI.</w:t>
        <w:br/>
        <w:br/>
        <w:t xml:space="preserve">  9.3.2. HEAD</w:t>
        <w:br/>
        <w:t xml:space="preserve">  The HEAD method is identical to GET except that the server MUST NOT send content in the</w:t>
        <w:br/>
        <w:t xml:space="preserve">  response. HEAD is used to obtain metadata about the selected representation without</w:t>
        <w:br/>
        <w:t xml:space="preserve">  transferring its representation data, often for the sake of testing hypertext links or finding recent</w:t>
        <w:br/>
        <w:t xml:space="preserve">  modifications.</w:t>
        <w:br/>
        <w:br/>
        <w:t xml:space="preserve">  The server SHOULD send the same header fields in response to a HEAD request as it would have</w:t>
        <w:br/>
        <w:t xml:space="preserve">  sent if the request method had been GET. However, a server MAY omit header fields for which a</w:t>
        <w:br/>
        <w:t xml:space="preserve">  value is determined only while generating the content. For example, some servers buffer a</w:t>
        <w:br/>
        <w:t xml:space="preserve">  dynamic response to GET until a minimum amount of data is generated so that they can more</w:t>
        <w:br/>
        <w:t xml:space="preserve">  efficiently delimit small responses or make late decisions with regard to content selection. Such a</w:t>
        <w:br/>
        <w:t xml:space="preserve">  response to GET might contain Content-Length and Vary fields, for example, that are not</w:t>
        <w:br/>
        <w:t xml:space="preserve">  generated within a HEAD response. These minor inconsistencies are considered preferable to</w:t>
        <w:br/>
        <w:t xml:space="preserve">  generating and discarding the content for a HEAD request, since HEAD is usually requested for</w:t>
        <w:br/>
        <w:t xml:space="preserve">  the sake of efficiency.</w:t>
        <w:br/>
        <w:br/>
        <w:br/>
        <w:br/>
        <w:br/>
        <w:t>Fielding, et al.                             Standards Track                                      Page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 June 2022</w:t>
        <w:br/>
        <w:br/>
        <w:br/>
        <w:br/>
        <w:t xml:space="preserve">  Although request message framing is independent of the method used, content received in a</w:t>
        <w:br/>
        <w:t xml:space="preserve">  HEAD request has no generally defined semantics, cannot alter the meaning or target of the</w:t>
        <w:br/>
        <w:t xml:space="preserve">  request, and might lead some implementations to reject the request and close the connection</w:t>
        <w:br/>
        <w:t xml:space="preserve">  because of its potential as a request smuggling attack (Section 11.2 of [HTTP/1.1]). A client SHOULD</w:t>
        <w:br/>
        <w:t xml:space="preserve">  NOT generate content in a HEAD request unless it is made directly to an origin server that has</w:t>
        <w:br/>
        <w:t xml:space="preserve">  previously indicated, in or out of band, that such a request has a purpose and will be adequately</w:t>
        <w:br/>
        <w:t xml:space="preserve">  supported. An origin server SHOULD NOT rely on private agreements to receive content, since</w:t>
        <w:br/>
        <w:t xml:space="preserve">  participants in HTTP communication are often unaware of intermediaries along the request</w:t>
        <w:br/>
        <w:t xml:space="preserve">  chain.</w:t>
        <w:br/>
        <w:br/>
        <w:t xml:space="preserve">  The response to a HEAD request is cacheable; a cache MAY use it to satisfy subsequent HEAD</w:t>
        <w:br/>
        <w:t xml:space="preserve">  requests unless otherwise indicated by the Cache-Control header field (Section 5.2 of [CACHING]).</w:t>
        <w:br/>
        <w:t xml:space="preserve">  A HEAD response might also affect previously cached responses to GET; see Section 4.3.5 of</w:t>
        <w:br/>
        <w:t xml:space="preserve">  [CACHING].</w:t>
        <w:br/>
        <w:br/>
        <w:t xml:space="preserve">  9.3.3. POST</w:t>
        <w:br/>
        <w:t xml:space="preserve">  The POST method requests that the target resource process the representation enclosed in the</w:t>
        <w:br/>
        <w:t xml:space="preserve">  request according to the resource's own specific semantics. For example, POST is used for the</w:t>
        <w:br/>
        <w:t xml:space="preserve">  following functions (among others):</w:t>
        <w:br/>
        <w:br/>
        <w:t xml:space="preserve">      • Providing a block of data, such as the fields entered into an HTML form, to a data-handling</w:t>
        <w:br/>
        <w:t xml:space="preserve">        process;</w:t>
        <w:br/>
        <w:t xml:space="preserve">      • Posting a message to a bulletin board, newsgroup, mailing list, blog, or similar group of</w:t>
        <w:br/>
        <w:t xml:space="preserve">        articles;</w:t>
        <w:br/>
        <w:t xml:space="preserve">      • Creating a new resource that has yet to be identified by the origin server; and</w:t>
        <w:br/>
        <w:t xml:space="preserve">      • Appending data to a resource's existing representation(s).</w:t>
        <w:br/>
        <w:br/>
        <w:t xml:space="preserve">  An origin server indicates response semantics by choosing an appropriate status code depending</w:t>
        <w:br/>
        <w:t xml:space="preserve">  on the result of processing the POST request; almost all of the status codes defined by this</w:t>
        <w:br/>
        <w:t xml:space="preserve">  specification could be received in a response to POST (the exceptions being 206 (Partial Content),</w:t>
        <w:br/>
        <w:t xml:space="preserve">  304 (Not Modified), and 416 (Range Not Satisfiable)).</w:t>
        <w:br/>
        <w:br/>
        <w:t xml:space="preserve">  If one or more resources has been created on the origin server as a result of successfully</w:t>
        <w:br/>
        <w:t xml:space="preserve">  processing a POST request, the origin server SHOULD send a 201 (Created) response containing a</w:t>
        <w:br/>
        <w:t xml:space="preserve">  Location header field that provides an identifier for the primary resource created (Section 10.2.2)</w:t>
        <w:br/>
        <w:t xml:space="preserve">  and a representation that describes the status of the request while referring to the new</w:t>
        <w:br/>
        <w:t xml:space="preserve">  resource(s).</w:t>
        <w:br/>
        <w:br/>
        <w:t xml:space="preserve">  Responses to POST requests are only cacheable when they include explicit freshness information</w:t>
        <w:br/>
        <w:t xml:space="preserve">  (see Section 4.2.1 of [CACHING]) and a Content-Location header field that has the same value as</w:t>
        <w:br/>
        <w:t xml:space="preserve">  the POST's target URI (Section 8.7). A cached POST response can be reused to satisfy a later GET or</w:t>
        <w:br/>
        <w:t xml:space="preserve">  HEAD request. In contrast, a POST request cannot be satisfied by a cached POST response because</w:t>
        <w:br/>
        <w:t xml:space="preserve">  POST is potentially unsafe; see Section 4 of [CACHING].</w:t>
        <w:br/>
        <w:br/>
        <w:br/>
        <w:br/>
        <w:br/>
        <w:t>Fielding, et al.                              Standards Track                                         Page 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If the result of processing a POST would be equivalent to a representation of an existing resource,</w:t>
        <w:br/>
        <w:t xml:space="preserve">  an origin server MAY redirect the user agent to that resource by sending a 303 (See Other)</w:t>
        <w:br/>
        <w:t xml:space="preserve">  response with the existing resource's identifier in the Location field. This has the benefits of</w:t>
        <w:br/>
        <w:t xml:space="preserve">  providing the user agent a resource identifier and transferring the representation via a method</w:t>
        <w:br/>
        <w:t xml:space="preserve">  more amenable to shared caching, though at the cost of an extra request if the user agent does</w:t>
        <w:br/>
        <w:t xml:space="preserve">  not already have the representation cached.</w:t>
        <w:br/>
        <w:br/>
        <w:t xml:space="preserve">  9.3.4. PUT</w:t>
        <w:br/>
        <w:t xml:space="preserve">  The PUT method requests that the state of the target resource be created or replaced with the state</w:t>
        <w:br/>
        <w:t xml:space="preserve">  defined by the representation enclosed in the request message content. A successful PUT of a</w:t>
        <w:br/>
        <w:t xml:space="preserve">  given representation would suggest that a subsequent GET on that same target resource will</w:t>
        <w:br/>
        <w:t xml:space="preserve">  result in an equivalent representation being sent in a 200 (OK) response. However, there is no</w:t>
        <w:br/>
        <w:t xml:space="preserve">  guarantee that such a state change will be observable, since the target resource might be acted</w:t>
        <w:br/>
        <w:t xml:space="preserve">  upon by other user agents in parallel, or might be subject to dynamic processing by the origin</w:t>
        <w:br/>
        <w:t xml:space="preserve">  server, before any subsequent GET is received. A successful response only implies that the user</w:t>
        <w:br/>
        <w:t xml:space="preserve">  agent's intent was achieved at the time of its processing by the origin server.</w:t>
        <w:br/>
        <w:br/>
        <w:t xml:space="preserve">  If the target resource does not have a current representation and the PUT successfully creates</w:t>
        <w:br/>
        <w:t xml:space="preserve">  one, then the origin server MUST inform the user agent by sending a 201 (Created) response. If the</w:t>
        <w:br/>
        <w:t xml:space="preserve">  target resource does have a current representation and that representation is successfully</w:t>
        <w:br/>
        <w:t xml:space="preserve">  modified in accordance with the state of the enclosed representation, then the origin server MUST</w:t>
        <w:br/>
        <w:t xml:space="preserve">  send either a 200 (OK) or a 204 (No Content) response to indicate successful completion of the</w:t>
        <w:br/>
        <w:t xml:space="preserve">  request.</w:t>
        <w:br/>
        <w:br/>
        <w:t xml:space="preserve">  An origin server SHOULD verify that the PUT representation is consistent with its configured</w:t>
        <w:br/>
        <w:t xml:space="preserve">  constraints for the target resource. For example, if an origin server determines a resource's</w:t>
        <w:br/>
        <w:t xml:space="preserve">  representation metadata based on the URI, then the origin server needs to ensure that the</w:t>
        <w:br/>
        <w:t xml:space="preserve">  content received in a successful PUT request is consistent with that metadata. When a PUT</w:t>
        <w:br/>
        <w:t xml:space="preserve">  representation is inconsistent with the target resource, the origin server SHOULD either make</w:t>
        <w:br/>
        <w:t xml:space="preserve">  them consistent, by transforming the representation or changing the resource configuration, or</w:t>
        <w:br/>
        <w:t xml:space="preserve">  respond with an appropriate error message containing sufficient information to explain why the</w:t>
        <w:br/>
        <w:t xml:space="preserve">  representation is unsuitable. The 409 (Conflict) or 415 (Unsupported Media Type) status codes are</w:t>
        <w:br/>
        <w:t xml:space="preserve">  suggested, with the latter being specific to constraints on Content-Type values.</w:t>
        <w:br/>
        <w:br/>
        <w:t xml:space="preserve">  For example, if the target resource is configured to always have a Content-Type of "text/html" and</w:t>
        <w:br/>
        <w:t xml:space="preserve">  the representation being PUT has a Content-Type of "image/jpeg", the origin server ought to do</w:t>
        <w:br/>
        <w:t xml:space="preserve">  one of:</w:t>
        <w:br/>
        <w:br/>
        <w:t xml:space="preserve">     a. reconfigure the target resource to reflect the new media type;</w:t>
        <w:br/>
        <w:t xml:space="preserve">     b. transform the PUT representation to a format consistent with that of the resource before</w:t>
        <w:br/>
        <w:t xml:space="preserve">        saving it as the new resource state; or,</w:t>
        <w:br/>
        <w:t xml:space="preserve">     c. reject the request with a 415 (Unsupported Media Type) response indicating that the target</w:t>
        <w:br/>
        <w:t xml:space="preserve">        resource is limited to "text/html", perhaps including a link to a different resource that would</w:t>
        <w:br/>
        <w:t xml:space="preserve">        be a suitable target for the new representation.</w:t>
        <w:br/>
        <w:br/>
        <w:br/>
        <w:br/>
        <w:br/>
        <w:t>Fielding, et al.                              Standards Track                                       Page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t xml:space="preserve">  HTTP does not define exactly how a PUT method affects the state of an origin server beyond what</w:t>
        <w:br/>
        <w:t xml:space="preserve">  can be expressed by the intent of the user agent request and the semantics of the origin server</w:t>
        <w:br/>
        <w:t xml:space="preserve">  response. It does not define what a resource might be, in any sense of that word, beyond the</w:t>
        <w:br/>
        <w:t xml:space="preserve">  interface provided via HTTP. It does not define how resource state is "stored", nor how such</w:t>
        <w:br/>
        <w:t xml:space="preserve">  storage might change as a result of a change in resource state, nor how the origin server</w:t>
        <w:br/>
        <w:t xml:space="preserve">  translates resource state into representations. Generally speaking, all implementation details</w:t>
        <w:br/>
        <w:t xml:space="preserve">  behind the resource interface are intentionally hidden by the server.</w:t>
        <w:br/>
        <w:br/>
        <w:t xml:space="preserve">  This extends to how header and trailer fields are stored; while common header fields like Content-</w:t>
        <w:br/>
        <w:t xml:space="preserve">  Type will typically be stored and returned upon subsequent GET requests, header and trailer field</w:t>
        <w:br/>
        <w:t xml:space="preserve">  handling is specific to the resource that received the request. As a result, an origin server SHOULD</w:t>
        <w:br/>
        <w:t xml:space="preserve">  ignore unrecognized header and trailer fields received in a PUT request (i.e., not save them as part</w:t>
        <w:br/>
        <w:t xml:space="preserve">  of the resource state).</w:t>
        <w:br/>
        <w:br/>
        <w:t xml:space="preserve">  An origin server MUST NOT send a validator field (Section 8.8), such as an ETag or Last-Modified</w:t>
        <w:br/>
        <w:t xml:space="preserve">  field, in a successful response to PUT unless the request's representation data was saved without</w:t>
        <w:br/>
        <w:t xml:space="preserve">  any transformation applied to the content (i.e., the resource's new representation data is</w:t>
        <w:br/>
        <w:t xml:space="preserve">  identical to the content received in the PUT request) and the validator field value reflects the new</w:t>
        <w:br/>
        <w:t xml:space="preserve">  representation. This requirement allows a user agent to know when the representation it sent</w:t>
        <w:br/>
        <w:t xml:space="preserve">  (and retains in memory) is the result of the PUT, and thus it doesn't need to be retrieved again</w:t>
        <w:br/>
        <w:t xml:space="preserve">  from the origin server. The new validator(s) received in the response can be used for future</w:t>
        <w:br/>
        <w:t xml:space="preserve">  conditional requests in order to prevent accidental overwrites (Section 13.1).</w:t>
        <w:br/>
        <w:br/>
        <w:t xml:space="preserve">  The fundamental difference between the POST and PUT methods is highlighted by the different</w:t>
        <w:br/>
        <w:t xml:space="preserve">  intent for the enclosed representation. The target resource in a POST request is intended to</w:t>
        <w:br/>
        <w:t xml:space="preserve">  handle the enclosed representation according to the resource's own semantics, whereas the</w:t>
        <w:br/>
        <w:t xml:space="preserve">  enclosed representation in a PUT request is defined as replacing the state of the target resource.</w:t>
        <w:br/>
        <w:t xml:space="preserve">  Hence, the intent of PUT is idempotent and visible to intermediaries, even though the exact effect</w:t>
        <w:br/>
        <w:t xml:space="preserve">  is only known by the origin server.</w:t>
        <w:br/>
        <w:br/>
        <w:t xml:space="preserve">  Proper interpretation of a PUT request presumes that the user agent knows which target resource</w:t>
        <w:br/>
        <w:t xml:space="preserve">  is desired. A service that selects a proper URI on behalf of the client, after receiving a state-</w:t>
        <w:br/>
        <w:t xml:space="preserve">  changing request, SHOULD be implemented using the POST method rather than PUT. If the origin</w:t>
        <w:br/>
        <w:t xml:space="preserve">  server will not make the requested PUT state change to the target resource and instead wishes to</w:t>
        <w:br/>
        <w:t xml:space="preserve">  have it applied to a different resource, such as when the resource has been moved to a different</w:t>
        <w:br/>
        <w:t xml:space="preserve">  URI, then the origin server MUST send an appropriate 3xx (Redirection) response; the user agent</w:t>
        <w:br/>
        <w:t xml:space="preserve">  MAY then make its own decision regarding whether or not to redirect the request.</w:t>
        <w:br/>
        <w:br/>
        <w:t xml:space="preserve">  A PUT request applied to the target resource can have side effects on other resources. For</w:t>
        <w:br/>
        <w:t xml:space="preserve">  example, an article might have a URI for identifying "the current version" (a resource) that is</w:t>
        <w:br/>
        <w:t xml:space="preserve">  separate from the URIs identifying each particular version (different resources that at one point</w:t>
        <w:br/>
        <w:t xml:space="preserve">  shared the same state as the current version resource). A successful PUT request on "the current</w:t>
        <w:br/>
        <w:t xml:space="preserve">  version" URI might therefore create a new version resource in addition to changing the state of</w:t>
        <w:br/>
        <w:t xml:space="preserve">  the target resource, and might also cause links to be added between the related resources.</w:t>
        <w:br/>
        <w:br/>
        <w:t xml:space="preserve">  Some origin servers support use of the Content-Range header field (Section 14.4) as a request</w:t>
        <w:br/>
        <w:t xml:space="preserve">  modifier to perform a partial PUT, as described in Section 14.5.</w:t>
        <w:br/>
        <w:br/>
        <w:br/>
        <w:br/>
        <w:t>Fielding, et al.                            Standards Track                                       Page 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June 2022</w:t>
        <w:br/>
        <w:br/>
        <w:br/>
        <w:br/>
        <w:t xml:space="preserve">  Responses to the PUT method are not cacheable. If a successful PUT request passes through a</w:t>
        <w:br/>
        <w:t xml:space="preserve">  cache that has one or more stored responses for the target URI, those stored responses will be</w:t>
        <w:br/>
        <w:t xml:space="preserve">  invalidated (see Section 4.4 of [CACHING]).</w:t>
        <w:br/>
        <w:br/>
        <w:t xml:space="preserve">  9.3.5. DELETE</w:t>
        <w:br/>
        <w:t xml:space="preserve">  The DELETE method requests that the origin server remove the association between the target</w:t>
        <w:br/>
        <w:t xml:space="preserve">  resource and its current functionality. In effect, this method is similar to the "rm" command in</w:t>
        <w:br/>
        <w:t xml:space="preserve">  UNIX: it expresses a deletion operation on the URI mapping of the origin server rather than an</w:t>
        <w:br/>
        <w:t xml:space="preserve">  expectation that the previously associated information be deleted.</w:t>
        <w:br/>
        <w:br/>
        <w:t xml:space="preserve">  If the target resource has one or more current representations, they might or might not be</w:t>
        <w:br/>
        <w:t xml:space="preserve">  destroyed by the origin server, and the associated storage might or might not be reclaimed,</w:t>
        <w:br/>
        <w:t xml:space="preserve">  depending entirely on the nature of the resource and its implementation by the origin server</w:t>
        <w:br/>
        <w:t xml:space="preserve">  (which are beyond the scope of this specification). Likewise, other implementation aspects of a</w:t>
        <w:br/>
        <w:t xml:space="preserve">  resource might need to be deactivated or archived as a result of a DELETE, such as database or</w:t>
        <w:br/>
        <w:t xml:space="preserve">  gateway connections. In general, it is assumed that the origin server will only allow DELETE on</w:t>
        <w:br/>
        <w:t xml:space="preserve">  resources for which it has a prescribed mechanism for accomplishing the deletion.</w:t>
        <w:br/>
        <w:br/>
        <w:t xml:space="preserve">  Relatively few resources allow the DELETE method -- its primary use is for remote authoring</w:t>
        <w:br/>
        <w:t xml:space="preserve">  environments, where the user has some direction regarding its effect. For example, a resource</w:t>
        <w:br/>
        <w:t xml:space="preserve">  that was previously created using a PUT request, or identified via the Location header field after a</w:t>
        <w:br/>
        <w:t xml:space="preserve">  201 (Created) response to a POST request, might allow a corresponding DELETE request to undo</w:t>
        <w:br/>
        <w:t xml:space="preserve">  those actions. Similarly, custom user agent implementations that implement an authoring</w:t>
        <w:br/>
        <w:t xml:space="preserve">  function, such as revision control clients using HTTP for remote operations, might use DELETE</w:t>
        <w:br/>
        <w:t xml:space="preserve">  based on an assumption that the server's URI space has been crafted to correspond to a version</w:t>
        <w:br/>
        <w:t xml:space="preserve">  repository.</w:t>
        <w:br/>
        <w:br/>
        <w:t xml:space="preserve">  If a DELETE method is successfully applied, the origin server SHOULD send</w:t>
        <w:br/>
        <w:br/>
        <w:t xml:space="preserve">      • a 202 (Accepted) status code if the action will likely succeed but has not yet been enacted,</w:t>
        <w:br/>
        <w:t xml:space="preserve">      • a 204 (No Content) status code if the action has been enacted and no further information is to</w:t>
        <w:br/>
        <w:t xml:space="preserve">        be supplied, or</w:t>
        <w:br/>
        <w:t xml:space="preserve">      • a 200 (OK) status code if the action has been enacted and the response message includes a</w:t>
        <w:br/>
        <w:t xml:space="preserve">        representation describing the status.</w:t>
        <w:br/>
        <w:br/>
        <w:t xml:space="preserve">  Although request message framing is independent of the method used, content received in a</w:t>
        <w:br/>
        <w:t xml:space="preserve">  DELETE request has no generally defined semantics, cannot alter the meaning or target of the</w:t>
        <w:br/>
        <w:t xml:space="preserve">  request, and might lead some implementations to reject the request and close the connection</w:t>
        <w:br/>
        <w:t xml:space="preserve">  because of its potential as a request smuggling attack (Section 11.2 of [HTTP/1.1]). A client SHOULD</w:t>
        <w:br/>
        <w:t xml:space="preserve">  NOT generate content in a DELETE request unless it is made directly to an origin server that has</w:t>
        <w:br/>
        <w:t xml:space="preserve">  previously indicated, in or out of band, that such a request has a purpose and will be adequately</w:t>
        <w:br/>
        <w:t xml:space="preserve">  supported. An origin server SHOULD NOT rely on private agreements to receive content, since</w:t>
        <w:br/>
        <w:t xml:space="preserve">  participants in HTTP communication are often unaware of intermediaries along the request</w:t>
        <w:br/>
        <w:t xml:space="preserve">  chain.</w:t>
        <w:br/>
        <w:br/>
        <w:br/>
        <w:br/>
        <w:br/>
        <w:t>Fielding, et al.                              Standards Track                                      Page 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Responses to the DELETE method are not cacheable. If a successful DELETE request passes</w:t>
        <w:br/>
        <w:t xml:space="preserve">  through a cache that has one or more stored responses for the target URI, those stored responses</w:t>
        <w:br/>
        <w:t xml:space="preserve">  will be invalidated (see Section 4.4 of [CACHING]).</w:t>
        <w:br/>
        <w:br/>
        <w:t xml:space="preserve">  9.3.6. CONNECT</w:t>
        <w:br/>
        <w:t xml:space="preserve">  The CONNECT method requests that the recipient establish a tunnel to the destination origin</w:t>
        <w:br/>
        <w:t xml:space="preserve">  server identified by the request target and, if successful, thereafter restrict its behavior to blind</w:t>
        <w:br/>
        <w:t xml:space="preserve">  forwarding of data, in both directions, until the tunnel is closed. Tunnels are commonly used to</w:t>
        <w:br/>
        <w:t xml:space="preserve">  create an end-to-end virtual connection, through one or more proxies, which can then be secured</w:t>
        <w:br/>
        <w:t xml:space="preserve">  using TLS (Transport Layer Security, [TLS13]).</w:t>
        <w:br/>
        <w:br/>
        <w:t xml:space="preserve">  CONNECT uses a special form of request target, unique to this method, consisting of only the host</w:t>
        <w:br/>
        <w:t xml:space="preserve">  and port number of the tunnel destination, separated by a colon. There is no default port; a client</w:t>
        <w:br/>
        <w:t xml:space="preserve">  MUST send the port number even if the CONNECT request is based on a URI reference that</w:t>
        <w:br/>
        <w:t xml:space="preserve">  contains an authority component with an elided port (Section 4.1). For example,</w:t>
        <w:br/>
        <w:br/>
        <w:br/>
        <w:t xml:space="preserve">     CONNECT server.example.com:80 HTTP/1.1</w:t>
        <w:br/>
        <w:t xml:space="preserve">     Host: server.example.com</w:t>
        <w:br/>
        <w:br/>
        <w:br/>
        <w:br/>
        <w:t xml:space="preserve">  A server MUST reject a CONNECT request that targets an empty or invalid port number, typically</w:t>
        <w:br/>
        <w:t xml:space="preserve">  by responding with a 400 (Bad Request) status code.</w:t>
        <w:br/>
        <w:br/>
        <w:t xml:space="preserve">  Because CONNECT changes the request/response nature of an HTTP connection, specific HTTP</w:t>
        <w:br/>
        <w:t xml:space="preserve">  versions might have different ways of mapping its semantics into the protocol's wire format.</w:t>
        <w:br/>
        <w:br/>
        <w:t xml:space="preserve">  CONNECT is intended for use in requests to a proxy. The recipient can establish a tunnel either by</w:t>
        <w:br/>
        <w:t xml:space="preserve">  directly connecting to the server identified by the request target or, if configured to use another</w:t>
        <w:br/>
        <w:t xml:space="preserve">  proxy, by forwarding the CONNECT request to the next inbound proxy. An origin server MAY</w:t>
        <w:br/>
        <w:t xml:space="preserve">  accept a CONNECT request, but most origin servers do not implement CONNECT.</w:t>
        <w:br/>
        <w:br/>
        <w:t xml:space="preserve">  Any 2xx (Successful) response indicates that the sender (and all inbound proxies) will switch to</w:t>
        <w:br/>
        <w:t xml:space="preserve">  tunnel mode immediately after the response header section; data received after that header</w:t>
        <w:br/>
        <w:t xml:space="preserve">  section is from the server identified by the request target. Any response other than a successful</w:t>
        <w:br/>
        <w:t xml:space="preserve">  response indicates that the tunnel has not yet been formed.</w:t>
        <w:br/>
        <w:br/>
        <w:t xml:space="preserve">  A tunnel is closed when a tunnel intermediary detects that either side has closed its connection:</w:t>
        <w:br/>
        <w:t xml:space="preserve">  the intermediary MUST attempt to send any outstanding data that came from the closed side to</w:t>
        <w:br/>
        <w:t xml:space="preserve">  the other side, close both connections, and then discard any remaining data left undelivered.</w:t>
        <w:br/>
        <w:br/>
        <w:t xml:space="preserve">  Proxy authentication might be used to establish the authority to create a tunnel. For example,</w:t>
        <w:br/>
        <w:br/>
        <w:br/>
        <w:t xml:space="preserve">     CONNECT server.example.com:443 HTTP/1.1</w:t>
        <w:br/>
        <w:t xml:space="preserve">     Host: server.example.com:443</w:t>
        <w:br/>
        <w:t xml:space="preserve">     Proxy-Authorization: basic aGVsbG86d29ybGQ=</w:t>
        <w:br/>
        <w:br/>
        <w:br/>
        <w:br/>
        <w:br/>
        <w:t>Fielding, et al.                             Standards Track                                      Page 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 June 2022</w:t>
        <w:br/>
        <w:br/>
        <w:br/>
        <w:br/>
        <w:t xml:space="preserve">  There are significant risks in establishing a tunnel to arbitrary servers, particularly when the</w:t>
        <w:br/>
        <w:t xml:space="preserve">  destination is a well-known or reserved TCP port that is not intended for Web traffic. For example,</w:t>
        <w:br/>
        <w:t xml:space="preserve">  a CONNECT to "example.com:25" would suggest that the proxy connect to the reserved port for</w:t>
        <w:br/>
        <w:t xml:space="preserve">  SMTP traffic; if allowed, that could trick the proxy into relaying spam email. Proxies that support</w:t>
        <w:br/>
        <w:t xml:space="preserve">  CONNECT SHOULD restrict its use to a limited set of known ports or a configurable list of safe</w:t>
        <w:br/>
        <w:t xml:space="preserve">  request targets.</w:t>
        <w:br/>
        <w:br/>
        <w:t xml:space="preserve">  A server MUST NOT send any Transfer-Encoding or Content-Length header fields in a 2xx</w:t>
        <w:br/>
        <w:t xml:space="preserve">  (Successful) response to CONNECT. A client MUST ignore any Content-Length or Transfer-</w:t>
        <w:br/>
        <w:t xml:space="preserve">  Encoding header fields received in a successful response to CONNECT.</w:t>
        <w:br/>
        <w:br/>
        <w:t xml:space="preserve">  A CONNECT request message does not have content. The interpretation of data sent after the</w:t>
        <w:br/>
        <w:t xml:space="preserve">  header section of the CONNECT request message is specific to the version of HTTP in use.</w:t>
        <w:br/>
        <w:br/>
        <w:t xml:space="preserve">  Responses to the CONNECT method are not cacheable.</w:t>
        <w:br/>
        <w:br/>
        <w:t xml:space="preserve">  9.3.7. OPTIONS</w:t>
        <w:br/>
        <w:t xml:space="preserve">  The OPTIONS method requests information about the communication options available for the</w:t>
        <w:br/>
        <w:t xml:space="preserve">  target resource, at either the origin server or an intervening intermediary. This method allows a</w:t>
        <w:br/>
        <w:t xml:space="preserve">  client to determine the options and/or requirements associated with a resource, or the</w:t>
        <w:br/>
        <w:t xml:space="preserve">  capabilities of a server, without implying a resource action.</w:t>
        <w:br/>
        <w:br/>
        <w:t xml:space="preserve">  An OPTIONS request with an asterisk ("*") as the request target (Section 7.1) applies to the server</w:t>
        <w:br/>
        <w:t xml:space="preserve">  in general rather than to a specific resource. Since a server's communication options typically</w:t>
        <w:br/>
        <w:t xml:space="preserve">  depend on the resource, the "*" request is only useful as a "ping" or "no-op" type of method; it does</w:t>
        <w:br/>
        <w:t xml:space="preserve">  nothing beyond allowing the client to test the capabilities of the server. For example, this can be</w:t>
        <w:br/>
        <w:t xml:space="preserve">  used to test a proxy for HTTP/1.1 conformance (or lack thereof).</w:t>
        <w:br/>
        <w:br/>
        <w:t xml:space="preserve">  If the request target is not an asterisk, the OPTIONS request applies to the options that are</w:t>
        <w:br/>
        <w:t xml:space="preserve">  available when communicating with the target resource.</w:t>
        <w:br/>
        <w:br/>
        <w:t xml:space="preserve">  A server generating a successful response to OPTIONS SHOULD send any header that might</w:t>
        <w:br/>
        <w:t xml:space="preserve">  indicate optional features implemented by the server and applicable to the target resource (e.g.,</w:t>
        <w:br/>
        <w:t xml:space="preserve">  Allow), including potential extensions not defined by this specification. The response content, if</w:t>
        <w:br/>
        <w:t xml:space="preserve">  any, might also describe the communication options in a machine or human-readable</w:t>
        <w:br/>
        <w:t xml:space="preserve">  representation. A standard format for such a representation is not defined by this specification,</w:t>
        <w:br/>
        <w:t xml:space="preserve">  but might be defined by future extensions to HTTP.</w:t>
        <w:br/>
        <w:br/>
        <w:t xml:space="preserve">  A client MAY send a Max-Forwards header field in an OPTIONS request to target a specific</w:t>
        <w:br/>
        <w:t xml:space="preserve">  recipient in the request chain (see Section 7.6.2). A proxy MUST NOT generate a Max-Forwards</w:t>
        <w:br/>
        <w:t xml:space="preserve">  header field while forwarding a request unless that request was received with a Max-Forwards</w:t>
        <w:br/>
        <w:t xml:space="preserve">  field.</w:t>
        <w:br/>
        <w:br/>
        <w:t xml:space="preserve">  A client that generates an OPTIONS request containing content MUST send a valid Content-Type</w:t>
        <w:br/>
        <w:t xml:space="preserve">  header field describing the representation media type. Note that this specification does not define</w:t>
        <w:br/>
        <w:t xml:space="preserve">  any use for such content.</w:t>
        <w:br/>
        <w:br/>
        <w:t xml:space="preserve">  Responses to the OPTIONS method are not cacheable.</w:t>
        <w:br/>
        <w:br/>
        <w:br/>
        <w:br/>
        <w:t>Fielding, et al.                             Standards Track                                        Page 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HTTP Semantics                                    June 2022</w:t>
        <w:br/>
        <w:br/>
        <w:br/>
        <w:br/>
        <w:br/>
        <w:t xml:space="preserve">  9.3.8. TRACE</w:t>
        <w:br/>
        <w:t xml:space="preserve">  The TRACE method requests a remote, application-level loop-back of the request message. The</w:t>
        <w:br/>
        <w:t xml:space="preserve">  final recipient of the request SHOULD reflect the message received, excluding some fields</w:t>
        <w:br/>
        <w:t xml:space="preserve">  described below, back to the client as the content of a 200 (OK) response. The "message/http"</w:t>
        <w:br/>
        <w:t xml:space="preserve">  format (Section 10.1 of [HTTP/1.1]) is one way to do so. The final recipient is either the origin</w:t>
        <w:br/>
        <w:t xml:space="preserve">  server or the first server to receive a Max-Forwards value of zero (0) in the request (Section 7.6.2).</w:t>
        <w:br/>
        <w:br/>
        <w:t xml:space="preserve">  A client MUST NOT generate fields in a TRACE request containing sensitive data that might be</w:t>
        <w:br/>
        <w:t xml:space="preserve">  disclosed by the response. For example, it would be foolish for a user agent to send stored user</w:t>
        <w:br/>
        <w:t xml:space="preserve">  credentials (Section 11) or cookies [COOKIE] in a TRACE request. The final recipient of the request</w:t>
        <w:br/>
        <w:t xml:space="preserve">  SHOULD exclude any request fields that are likely to contain sensitive data when that recipient</w:t>
        <w:br/>
        <w:t xml:space="preserve">  generates the response content.</w:t>
        <w:br/>
        <w:br/>
        <w:t xml:space="preserve">  TRACE allows the client to see what is being received at the other end of the request chain and use</w:t>
        <w:br/>
        <w:t xml:space="preserve">  that data for testing or diagnostic information. The value of the Via header field (Section 7.6.3) is</w:t>
        <w:br/>
        <w:t xml:space="preserve">  of particular interest, since it acts as a trace of the request chain. Use of the Max-Forwards header</w:t>
        <w:br/>
        <w:t xml:space="preserve">  field allows the client to limit the length of the request chain, which is useful for testing a chain of</w:t>
        <w:br/>
        <w:t xml:space="preserve">  proxies forwarding messages in an infinite loop.</w:t>
        <w:br/>
        <w:br/>
        <w:t xml:space="preserve">  A client MUST NOT send content in a TRACE request.</w:t>
        <w:br/>
        <w:br/>
        <w:t xml:space="preserve">  Responses to the TRACE method are not cacheable.</w:t>
        <w:br/>
        <w:br/>
        <w:br/>
        <w:t xml:space="preserve">  10. Message Context</w:t>
        <w:br/>
        <w:t xml:space="preserve">  10.1. Request Context Fields</w:t>
        <w:br/>
        <w:t xml:space="preserve">  The request header fields below provide additional information about the request context,</w:t>
        <w:br/>
        <w:t xml:space="preserve">  including information about the user, user agent, and resource behind the request.</w:t>
        <w:br/>
        <w:br/>
        <w:t xml:space="preserve">  10.1.1. Expect</w:t>
        <w:br/>
        <w:t xml:space="preserve">  The "Expect" header field in a request indicates a certain set of behaviors (expectations) that need</w:t>
        <w:br/>
        <w:t xml:space="preserve">  to be supported by the server in order to properly handle this request.</w:t>
        <w:br/>
        <w:br/>
        <w:br/>
        <w:t xml:space="preserve">        Expect =      #expectation</w:t>
        <w:br/>
        <w:t xml:space="preserve">        expectation = token [ "=" ( token / quoted-string ) parameters ]</w:t>
        <w:br/>
        <w:br/>
        <w:br/>
        <w:t xml:space="preserve">  The Expect field value is case-insensitive.</w:t>
        <w:br/>
        <w:br/>
        <w:t xml:space="preserve">  The only expectation defined by this specification is "100-continue" (with no defined parameters).</w:t>
        <w:br/>
        <w:br/>
        <w:t xml:space="preserve">  A server that receives an Expect field value containing a member other than 100-continue MAY</w:t>
        <w:br/>
        <w:t xml:space="preserve">  respond with a 417 (Expectation Failed) status code to indicate that the unexpected expectation</w:t>
        <w:br/>
        <w:t xml:space="preserve">  cannot be met.</w:t>
        <w:br/>
        <w:br/>
        <w:br/>
        <w:br/>
        <w:br/>
        <w:t>Fielding, et al.                                Standards Track                                      Page 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June 2022</w:t>
        <w:br/>
        <w:br/>
        <w:br/>
        <w:br/>
        <w:t xml:space="preserve">  A "100-continue" expectation informs recipients that the client is about to send (presumably</w:t>
        <w:br/>
        <w:t xml:space="preserve">  large) content in this request and wishes to receive a 100 (Continue) interim response if the</w:t>
        <w:br/>
        <w:t xml:space="preserve">  method, target URI, and header fields are not sufficient to cause an immediate success, redirect,</w:t>
        <w:br/>
        <w:t xml:space="preserve">  or error response. This allows the client to wait for an indication that it is worthwhile to send the</w:t>
        <w:br/>
        <w:t xml:space="preserve">  content before actually doing so, which can improve efficiency when the data is huge or when the</w:t>
        <w:br/>
        <w:t xml:space="preserve">  client anticipates that an error is likely (e.g., when sending a state-changing method, for the first</w:t>
        <w:br/>
        <w:t xml:space="preserve">  time, without previously verified authentication credentials).</w:t>
        <w:br/>
        <w:br/>
        <w:t xml:space="preserve">  For example, a request that begins with</w:t>
        <w:br/>
        <w:br/>
        <w:br/>
        <w:t xml:space="preserve">     PUT /somewhere/fun HTTP/1.1</w:t>
        <w:br/>
        <w:t xml:space="preserve">     Host: origin.example.com</w:t>
        <w:br/>
        <w:t xml:space="preserve">     Content-Type: video/h264</w:t>
        <w:br/>
        <w:t xml:space="preserve">     Content-Length: 1234567890987</w:t>
        <w:br/>
        <w:t xml:space="preserve">     Expect: 100-continue</w:t>
        <w:br/>
        <w:br/>
        <w:br/>
        <w:br/>
        <w:t xml:space="preserve">  allows the origin server to immediately respond with an error message, such as 401</w:t>
        <w:br/>
        <w:t xml:space="preserve">  (Unauthorized) or 405 (Method Not Allowed), before the client starts filling the pipes with an</w:t>
        <w:br/>
        <w:t xml:space="preserve">  unnecessary data transfer.</w:t>
        <w:br/>
        <w:br/>
        <w:t xml:space="preserve">  Requirements for clients:</w:t>
        <w:br/>
        <w:br/>
        <w:t xml:space="preserve">      • A client MUST NOT generate a 100-continue expectation in a request that does not include</w:t>
        <w:br/>
        <w:t xml:space="preserve">        content.</w:t>
        <w:br/>
        <w:t xml:space="preserve">      • A client that will wait for a 100 (Continue) response before sending the request content MUST</w:t>
        <w:br/>
        <w:t xml:space="preserve">        send an Expect header field containing a 100-continue expectation.</w:t>
        <w:br/>
        <w:t xml:space="preserve">      • A client that sends a 100-continue expectation is not required to wait for any specific length</w:t>
        <w:br/>
        <w:t xml:space="preserve">        of time; such a client MAY proceed to send the content even if it has not yet received a</w:t>
        <w:br/>
        <w:t xml:space="preserve">        response. Furthermore, since 100 (Continue) responses cannot be sent through an HTTP/1.0</w:t>
        <w:br/>
        <w:t xml:space="preserve">        intermediary, such a client SHOULD NOT wait for an indefinite period before sending the</w:t>
        <w:br/>
        <w:t xml:space="preserve">        content.</w:t>
        <w:br/>
        <w:t xml:space="preserve">      • A client that receives a 417 (Expectation Failed) status code in response to a request</w:t>
        <w:br/>
        <w:t xml:space="preserve">        containing a 100-continue expectation SHOULD repeat that request without a 100-continue</w:t>
        <w:br/>
        <w:t xml:space="preserve">        expectation, since the 417 response merely indicates that the response chain does not support</w:t>
        <w:br/>
        <w:t xml:space="preserve">        expectations (e.g., it passes through an HTTP/1.0 server).</w:t>
        <w:br/>
        <w:br/>
        <w:t xml:space="preserve">  Requirements for servers:</w:t>
        <w:br/>
        <w:br/>
        <w:t xml:space="preserve">      • A server that receives a 100-continue expectation in an HTTP/1.0 request MUST ignore that</w:t>
        <w:br/>
        <w:t xml:space="preserve">        expectation.</w:t>
        <w:br/>
        <w:t xml:space="preserve">      • A server MAY omit sending a 100 (Continue) response if it has already received some or all of</w:t>
        <w:br/>
        <w:t xml:space="preserve">        the content for the corresponding request, or if the framing indicates that there is no content.</w:t>
        <w:br/>
        <w:t xml:space="preserve">      • A server that sends a 100 (Continue) response MUST ultimately send a final status code, once</w:t>
        <w:br/>
        <w:t xml:space="preserve">        it receives and processes the request content, unless the connection is closed prematurely.</w:t>
        <w:br/>
        <w:br/>
        <w:br/>
        <w:br/>
        <w:br/>
        <w:t>Fielding, et al.                              Standards Track                                      Page 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June 2022</w:t>
        <w:br/>
        <w:br/>
        <w:br/>
        <w:br/>
        <w:t xml:space="preserve">      • A server that responds with a final status code before reading the entire request content</w:t>
        <w:br/>
        <w:t xml:space="preserve">        SHOULD indicate whether it intends to close the connection (e.g., see Section 9.6 of [HTTP/1.1])</w:t>
        <w:br/>
        <w:t xml:space="preserve">        or continue reading the request content.</w:t>
        <w:br/>
        <w:br/>
        <w:t xml:space="preserve">  Upon receiving an HTTP/1.1 (or later) request that has a method, target URI, and complete header</w:t>
        <w:br/>
        <w:t xml:space="preserve">  section that contains a 100-continue expectation and an indication that request content will</w:t>
        <w:br/>
        <w:t xml:space="preserve">  follow, an origin server MUST send either:</w:t>
        <w:br/>
        <w:br/>
        <w:t xml:space="preserve">      • an immediate response with a final status code, if that status can be determined by</w:t>
        <w:br/>
        <w:t xml:space="preserve">        examining just the method, target URI, and header fields, or</w:t>
        <w:br/>
        <w:t xml:space="preserve">      • an immediate 100 (Continue) response to encourage the client to send the request content.</w:t>
        <w:br/>
        <w:br/>
        <w:t xml:space="preserve">  The origin server MUST NOT wait for the content before sending the 100 (Continue) response.</w:t>
        <w:br/>
        <w:br/>
        <w:t xml:space="preserve">  Upon receiving an HTTP/1.1 (or later) request that has a method, target URI, and complete header</w:t>
        <w:br/>
        <w:t xml:space="preserve">  section that contains a 100-continue expectation and indicates a request content will follow, a</w:t>
        <w:br/>
        <w:t xml:space="preserve">  proxy MUST either:</w:t>
        <w:br/>
        <w:br/>
        <w:t xml:space="preserve">      • send an immediate response with a final status code, if that status can be determined by</w:t>
        <w:br/>
        <w:t xml:space="preserve">        examining just the method, target URI, and header fields, or</w:t>
        <w:br/>
        <w:t xml:space="preserve">      • forward the request toward the origin server by sending a corresponding request-line and</w:t>
        <w:br/>
        <w:t xml:space="preserve">        header section to the next inbound server.</w:t>
        <w:br/>
        <w:br/>
        <w:t xml:space="preserve">  If the proxy believes (from configuration or past interaction) that the next inbound server only</w:t>
        <w:br/>
        <w:t xml:space="preserve">  supports HTTP/1.0, the proxy MAY generate an immediate 100 (Continue) response to encourage</w:t>
        <w:br/>
        <w:t xml:space="preserve">  the client to begin sending the content.</w:t>
        <w:br/>
        <w:br/>
        <w:t xml:space="preserve">  10.1.2. From</w:t>
        <w:br/>
        <w:t xml:space="preserve">  The "From" header field contains an Internet email address for a human user who controls the</w:t>
        <w:br/>
        <w:t xml:space="preserve">  requesting user agent. The address ought to be machine-usable, as defined by "mailbox" in Section</w:t>
        <w:br/>
        <w:t xml:space="preserve">  3.4 of [RFC5322]:</w:t>
        <w:br/>
        <w:br/>
        <w:br/>
        <w:t xml:space="preserve">        From       = mailbox</w:t>
        <w:br/>
        <w:br/>
        <w:t xml:space="preserve">        mailbox = &lt;mailbox, see [RFC5322], Section 3.4&gt;</w:t>
        <w:br/>
        <w:br/>
        <w:br/>
        <w:t xml:space="preserve">  An example is:</w:t>
        <w:br/>
        <w:br/>
        <w:br/>
        <w:t xml:space="preserve">     From: spider-admin@example.org</w:t>
        <w:br/>
        <w:br/>
        <w:br/>
        <w:t xml:space="preserve">  The From header field is rarely sent by non-robotic user agents. A user agent SHOULD NOT send a</w:t>
        <w:br/>
        <w:t xml:space="preserve">  From header field without explicit configuration by the user, since that might conflict with the</w:t>
        <w:br/>
        <w:t xml:space="preserve">  user's privacy interests or their site's security policy.</w:t>
        <w:br/>
        <w:br/>
        <w:br/>
        <w:br/>
        <w:br/>
        <w:t>Fielding, et al.                              Standards Track                                      Page 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 June 2022</w:t>
        <w:br/>
        <w:br/>
        <w:br/>
        <w:br/>
        <w:t xml:space="preserve">  A robotic user agent SHOULD send a valid From header field so that the person responsible for</w:t>
        <w:br/>
        <w:t xml:space="preserve">  running the robot can be contacted if problems occur on servers, such as if the robot is sending</w:t>
        <w:br/>
        <w:t xml:space="preserve">  excessive, unwanted, or invalid requests.</w:t>
        <w:br/>
        <w:br/>
        <w:t xml:space="preserve">  A server SHOULD NOT use the From header field for access control or authentication, since its</w:t>
        <w:br/>
        <w:t xml:space="preserve">  value is expected to be visible to anyone receiving or observing the request and is often recorded</w:t>
        <w:br/>
        <w:t xml:space="preserve">  within logfiles and error reports without any expectation of privacy.</w:t>
        <w:br/>
        <w:br/>
        <w:t xml:space="preserve">  10.1.3. Referer</w:t>
        <w:br/>
        <w:t xml:space="preserve">  The "Referer" [sic] header field allows the user agent to specify a URI reference for the resource</w:t>
        <w:br/>
        <w:t xml:space="preserve">  from which the target URI was obtained (i.e., the "referrer", though the field name is misspelled). A</w:t>
        <w:br/>
        <w:t xml:space="preserve">  user agent MUST NOT include the fragment and userinfo components of the URI reference [URI],</w:t>
        <w:br/>
        <w:t xml:space="preserve">  if any, when generating the Referer field value.</w:t>
        <w:br/>
        <w:br/>
        <w:br/>
        <w:t xml:space="preserve">        Referer = absolute-URI / partial-URI</w:t>
        <w:br/>
        <w:br/>
        <w:br/>
        <w:t xml:space="preserve">  The field value is either an absolute-URI or a partial-URI. In the latter case (Section 4), the</w:t>
        <w:br/>
        <w:t xml:space="preserve">  referenced URI is relative to the target URI ([URI], Section 5).</w:t>
        <w:br/>
        <w:br/>
        <w:t xml:space="preserve">  The Referer header field allows servers to generate back-links to other resources for simple</w:t>
        <w:br/>
        <w:t xml:space="preserve">  analytics, logging, optimized caching, etc. It also allows obsolete or mistyped links to be found for</w:t>
        <w:br/>
        <w:t xml:space="preserve">  maintenance. Some servers use the Referer header field as a means of denying links from other</w:t>
        <w:br/>
        <w:t xml:space="preserve">  sites (so-called "deep linking") or restricting cross-site request forgery (CSRF), but not all requests</w:t>
        <w:br/>
        <w:t xml:space="preserve">  contain it.</w:t>
        <w:br/>
        <w:br/>
        <w:t xml:space="preserve">  Example:</w:t>
        <w:br/>
        <w:br/>
        <w:br/>
        <w:t xml:space="preserve">     Referer: http://www.example.org/hypertext/Overview.html</w:t>
        <w:br/>
        <w:br/>
        <w:br/>
        <w:t xml:space="preserve">  If the target URI was obtained from a source that does not have its own URI (e.g., input from the</w:t>
        <w:br/>
        <w:t xml:space="preserve">  user keyboard, or an entry within the user's bookmarks/favorites), the user agent MUST either</w:t>
        <w:br/>
        <w:t xml:space="preserve">  exclude the Referer header field or send it with a value of "about:blank".</w:t>
        <w:br/>
        <w:br/>
        <w:t xml:space="preserve">  The Referer header field value need not convey the full URI of the referring resource; a user agent</w:t>
        <w:br/>
        <w:t xml:space="preserve">  MAY truncate parts other than the referring origin.</w:t>
        <w:br/>
        <w:br/>
        <w:br/>
        <w:br/>
        <w:br/>
        <w:t>Fielding, et al.                              Standards Track                                         Page 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t xml:space="preserve">  The Referer header field has the potential to reveal information about the request context or</w:t>
        <w:br/>
        <w:t xml:space="preserve">  browsing history of the user, which is a privacy concern if the referring resource's identifier</w:t>
        <w:br/>
        <w:t xml:space="preserve">  reveals personal information (such as an account name) or a resource that is supposed to be</w:t>
        <w:br/>
        <w:t xml:space="preserve">  confidential (such as behind a firewall or internal to a secured service). Most general-purpose</w:t>
        <w:br/>
        <w:t xml:space="preserve">  user agents do not send the Referer header field when the referring resource is a local "file" or</w:t>
        <w:br/>
        <w:t xml:space="preserve">  "data" URI. A user agent SHOULD NOT send a Referer header field if the referring resource was</w:t>
        <w:br/>
        <w:t xml:space="preserve">  accessed with a secure protocol and the request target has an origin differing from that of the</w:t>
        <w:br/>
        <w:t xml:space="preserve">  referring resource, unless the referring resource explicitly allows Referer to be sent. A user agent</w:t>
        <w:br/>
        <w:t xml:space="preserve">  MUST NOT send a Referer header field in an unsecured HTTP request if the referring resource was</w:t>
        <w:br/>
        <w:t xml:space="preserve">  accessed with a secure protocol. See Section 17.9 for additional security considerations.</w:t>
        <w:br/>
        <w:br/>
        <w:t xml:space="preserve">  Some intermediaries have been known to indiscriminately remove Referer header fields from</w:t>
        <w:br/>
        <w:t xml:space="preserve">  outgoing requests. This has the unfortunate side effect of interfering with protection against CSRF</w:t>
        <w:br/>
        <w:t xml:space="preserve">  attacks, which can be far more harmful to their users. Intermediaries and user agent extensions</w:t>
        <w:br/>
        <w:t xml:space="preserve">  that wish to limit information disclosure in Referer ought to restrict their changes to specific edits,</w:t>
        <w:br/>
        <w:t xml:space="preserve">  such as replacing internal domain names with pseudonyms or truncating the query and/or path</w:t>
        <w:br/>
        <w:t xml:space="preserve">  components. An intermediary SHOULD NOT modify or delete the Referer header field when the</w:t>
        <w:br/>
        <w:t xml:space="preserve">  field value shares the same scheme and host as the target URI.</w:t>
        <w:br/>
        <w:br/>
        <w:t xml:space="preserve">  10.1.4. TE</w:t>
        <w:br/>
        <w:t xml:space="preserve">  The "TE" header field describes capabilities of the client with regard to transfer codings and trailer</w:t>
        <w:br/>
        <w:t xml:space="preserve">  sections.</w:t>
        <w:br/>
        <w:br/>
        <w:t xml:space="preserve">  As described in Section 6.5, a TE field with a "trailers" member sent in a request indicates that the</w:t>
        <w:br/>
        <w:t xml:space="preserve">  client will not discard trailer fields.</w:t>
        <w:br/>
        <w:br/>
        <w:t xml:space="preserve">  TE is also used within HTTP/1.1 to advise servers about which transfer codings the client is able to</w:t>
        <w:br/>
        <w:t xml:space="preserve">  accept in a response. As of publication, only HTTP/1.1 uses transfer codings (see Section 7 of</w:t>
        <w:br/>
        <w:t xml:space="preserve">  [HTTP/1.1]).</w:t>
        <w:br/>
        <w:br/>
        <w:t xml:space="preserve">  The TE field value is a list of members, with each member (aside from "trailers") consisting of a</w:t>
        <w:br/>
        <w:t xml:space="preserve">  transfer coding name token with an optional weight indicating the client's relative preference for</w:t>
        <w:br/>
        <w:t xml:space="preserve">  that transfer coding (Section 12.4.2) and optional parameters for that transfer coding.</w:t>
        <w:br/>
        <w:br/>
        <w:br/>
        <w:t xml:space="preserve">        TE                 = #t-codings</w:t>
        <w:br/>
        <w:t xml:space="preserve">        t-codings          = "trailers" / ( transfer-coding [ weight ] )</w:t>
        <w:br/>
        <w:t xml:space="preserve">        transfer-coding    = token *( OWS ";" OWS transfer-parameter )</w:t>
        <w:br/>
        <w:t xml:space="preserve">        transfer-parameter = token BWS "=" BWS ( token / quoted-string )</w:t>
        <w:br/>
        <w:br/>
        <w:br/>
        <w:t xml:space="preserve">  A sender of TE MUST also send a "TE" connection option within the Connection header field</w:t>
        <w:br/>
        <w:t xml:space="preserve">  (Section 7.6.1) to inform intermediaries not to forward this field.</w:t>
        <w:br/>
        <w:br/>
        <w:t xml:space="preserve">  10.1.5. User-Agent</w:t>
        <w:br/>
        <w:br/>
        <w:br/>
        <w:br/>
        <w:br/>
        <w:t>Fielding, et al.                             Standards Track                                        Page 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t xml:space="preserve">  The "User-Agent" header field contains information about the user agent originating the request,</w:t>
        <w:br/>
        <w:t xml:space="preserve">  which is often used by servers to help identify the scope of reported interoperability problems, to</w:t>
        <w:br/>
        <w:t xml:space="preserve">  work around or tailor responses to avoid particular user agent limitations, and for analytics</w:t>
        <w:br/>
        <w:t xml:space="preserve">  regarding browser or operating system use. A user agent SHOULD send a User-Agent header field</w:t>
        <w:br/>
        <w:t xml:space="preserve">  in each request unless specifically configured not to do so.</w:t>
        <w:br/>
        <w:br/>
        <w:br/>
        <w:t xml:space="preserve">        User-Agent = product *( RWS ( product / comment ) )</w:t>
        <w:br/>
        <w:br/>
        <w:br/>
        <w:t xml:space="preserve">  The User-Agent field value consists of one or more product identifiers, each followed by zero or</w:t>
        <w:br/>
        <w:t xml:space="preserve">  more comments (Section 5.6.5), which together identify the user agent software and its significant</w:t>
        <w:br/>
        <w:t xml:space="preserve">  subproducts. By convention, the product identifiers are listed in decreasing order of their</w:t>
        <w:br/>
        <w:t xml:space="preserve">  significance for identifying the user agent software. Each product identifier consists of a name</w:t>
        <w:br/>
        <w:t xml:space="preserve">  and optional version.</w:t>
        <w:br/>
        <w:br/>
        <w:br/>
        <w:t xml:space="preserve">        product         = token ["/" product-version]</w:t>
        <w:br/>
        <w:t xml:space="preserve">        product-version = token</w:t>
        <w:br/>
        <w:br/>
        <w:br/>
        <w:t xml:space="preserve">  A sender SHOULD limit generated product identifiers to what is necessary to identify the product;</w:t>
        <w:br/>
        <w:t xml:space="preserve">  a sender MUST NOT generate advertising or other nonessential information within the product</w:t>
        <w:br/>
        <w:t xml:space="preserve">  identifier. A sender SHOULD NOT generate information in product-version that is not a version</w:t>
        <w:br/>
        <w:t xml:space="preserve">  identifier (i.e., successive versions of the same product name ought to differ only in the product-</w:t>
        <w:br/>
        <w:t xml:space="preserve">  version portion of the product identifier).</w:t>
        <w:br/>
        <w:br/>
        <w:t xml:space="preserve">  Example:</w:t>
        <w:br/>
        <w:br/>
        <w:br/>
        <w:t xml:space="preserve">     User-Agent: CERN-LineMode/2.15 libwww/2.17b3</w:t>
        <w:br/>
        <w:br/>
        <w:br/>
        <w:t xml:space="preserve">  A user agent SHOULD NOT generate a User-Agent header field containing needlessly fine-grained</w:t>
        <w:br/>
        <w:t xml:space="preserve">  detail and SHOULD limit the addition of subproducts by third parties. Overly long and detailed</w:t>
        <w:br/>
        <w:t xml:space="preserve">  User-Agent field values increase request latency and the risk of a user being identified against</w:t>
        <w:br/>
        <w:t xml:space="preserve">  their wishes ("fingerprinting").</w:t>
        <w:br/>
        <w:br/>
        <w:t xml:space="preserve">  Likewise, implementations are encouraged not to use the product tokens of other</w:t>
        <w:br/>
        <w:t xml:space="preserve">  implementations in order to declare compatibility with them, as this circumvents the purpose of</w:t>
        <w:br/>
        <w:t xml:space="preserve">  the field. If a user agent masquerades as a different user agent, recipients can assume that the</w:t>
        <w:br/>
        <w:t xml:space="preserve">  user intentionally desires to see responses tailored for that identified user agent, even if they</w:t>
        <w:br/>
        <w:t xml:space="preserve">  might not work as well for the actual user agent being used.</w:t>
        <w:br/>
        <w:br/>
        <w:t xml:space="preserve">  10.2. Response Context Fields</w:t>
        <w:br/>
        <w:t xml:space="preserve">  The response header fields below provide additional information about the response, beyond</w:t>
        <w:br/>
        <w:t xml:space="preserve">  what is implied by the status code, including information about the server, about the target</w:t>
        <w:br/>
        <w:t xml:space="preserve">  resource, or about related resources.</w:t>
        <w:br/>
        <w:br/>
        <w:br/>
        <w:br/>
        <w:br/>
        <w:t>Fielding, et al.                            Standards Track                                      Page 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br/>
        <w:t xml:space="preserve">  10.2.1. Allow</w:t>
        <w:br/>
        <w:t xml:space="preserve">  The "Allow" header field lists the set of methods advertised as supported by the target resource.</w:t>
        <w:br/>
        <w:t xml:space="preserve">  The purpose of this field is strictly to inform the recipient of valid request methods associated</w:t>
        <w:br/>
        <w:t xml:space="preserve">  with the resource.</w:t>
        <w:br/>
        <w:br/>
        <w:br/>
        <w:t xml:space="preserve">        Allow = #method</w:t>
        <w:br/>
        <w:br/>
        <w:br/>
        <w:t xml:space="preserve">  Example of use:</w:t>
        <w:br/>
        <w:br/>
        <w:br/>
        <w:t xml:space="preserve">     Allow: GET, HEAD, PUT</w:t>
        <w:br/>
        <w:br/>
        <w:br/>
        <w:t xml:space="preserve">  The actual set of allowed methods is defined by the origin server at the time of each request. An</w:t>
        <w:br/>
        <w:t xml:space="preserve">  origin server MUST generate an Allow header field in a 405 (Method Not Allowed) response and</w:t>
        <w:br/>
        <w:t xml:space="preserve">  MAY do so in any other response. An empty Allow field value indicates that the resource allows no</w:t>
        <w:br/>
        <w:t xml:space="preserve">  methods, which might occur in a 405 response if the resource has been temporarily disabled by</w:t>
        <w:br/>
        <w:t xml:space="preserve">  configuration.</w:t>
        <w:br/>
        <w:br/>
        <w:t xml:space="preserve">  A proxy MUST NOT modify the Allow header field -- it does not need to understand all of the</w:t>
        <w:br/>
        <w:t xml:space="preserve">  indicated methods in order to handle them according to the generic message handling rules.</w:t>
        <w:br/>
        <w:br/>
        <w:t xml:space="preserve">  10.2.2. Location</w:t>
        <w:br/>
        <w:t xml:space="preserve">  The "Location" header field is used in some responses to refer to a specific resource in relation to</w:t>
        <w:br/>
        <w:t xml:space="preserve">  the response. The type of relationship is defined by the combination of request method and status</w:t>
        <w:br/>
        <w:t xml:space="preserve">  code semantics.</w:t>
        <w:br/>
        <w:br/>
        <w:br/>
        <w:t xml:space="preserve">        Location = URI-reference</w:t>
        <w:br/>
        <w:br/>
        <w:br/>
        <w:t xml:space="preserve">  The field value consists of a single URI-reference. When it has the form of a relative reference</w:t>
        <w:br/>
        <w:t xml:space="preserve">  ([URI], Section 4.2), the final value is computed by resolving it against the target URI ([URI],</w:t>
        <w:br/>
        <w:t xml:space="preserve">  Section 5).</w:t>
        <w:br/>
        <w:br/>
        <w:t xml:space="preserve">  For 201 (Created) responses, the Location value refers to the primary resource created by the</w:t>
        <w:br/>
        <w:t xml:space="preserve">  request. For 3xx (Redirection) responses, the Location value refers to the preferred target</w:t>
        <w:br/>
        <w:t xml:space="preserve">  resource for automatically redirecting the request.</w:t>
        <w:br/>
        <w:br/>
        <w:t xml:space="preserve">  If the Location value provided in a 3xx (Redirection) response does not have a fragment</w:t>
        <w:br/>
        <w:t xml:space="preserve">  component, a user agent MUST process the redirection as if the value inherits the fragment</w:t>
        <w:br/>
        <w:t xml:space="preserve">  component of the URI reference used to generate the target URI (i.e., the redirection inherits the</w:t>
        <w:br/>
        <w:t xml:space="preserve">  original reference's fragment, if any).</w:t>
        <w:br/>
        <w:br/>
        <w:t xml:space="preserve">  For example, a GET request generated for the URI reference "http://www.example.org/~tim" might</w:t>
        <w:br/>
        <w:t xml:space="preserve">  result in a 303 (See Other) response containing the header field:</w:t>
        <w:br/>
        <w:br/>
        <w:br/>
        <w:br/>
        <w:br/>
        <w:t>Fielding, et al.                            Standards Track                                          Page 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  June 2022</w:t>
        <w:br/>
        <w:br/>
        <w:br/>
        <w:br/>
        <w:br/>
        <w:t xml:space="preserve">     Location: /People.html#tim</w:t>
        <w:br/>
        <w:br/>
        <w:br/>
        <w:t xml:space="preserve">  which suggests that the user agent redirect to "http://www.example.org/People.html#tim"</w:t>
        <w:br/>
        <w:br/>
        <w:t xml:space="preserve">  Likewise, a GET request generated for the URI reference "http://www.example.org/</w:t>
        <w:br/>
        <w:t xml:space="preserve">  index.html#larry" might result in a 301 (Moved Permanently) response containing the header</w:t>
        <w:br/>
        <w:t xml:space="preserve">  field:</w:t>
        <w:br/>
        <w:br/>
        <w:br/>
        <w:t xml:space="preserve">     Location: http://www.example.net/index.html</w:t>
        <w:br/>
        <w:br/>
        <w:br/>
        <w:t xml:space="preserve">  which suggests that the user agent redirect to "http://www.example.net/index.html#larry",</w:t>
        <w:br/>
        <w:t xml:space="preserve">  preserving the original fragment identifier.</w:t>
        <w:br/>
        <w:br/>
        <w:t xml:space="preserve">  There are circumstances in which a fragment identifier in a Location value would not be</w:t>
        <w:br/>
        <w:t xml:space="preserve">  appropriate. For example, the Location header field in a 201 (Created) response is supposed to</w:t>
        <w:br/>
        <w:t xml:space="preserve">  provide a URI that is specific to the created resource.</w:t>
        <w:br/>
        <w:br/>
        <w:t xml:space="preserve">             Note: Some recipients attempt to recover from Location header fields that are not</w:t>
        <w:br/>
        <w:t xml:space="preserve">             valid URI references. This specification does not mandate or define such processing,</w:t>
        <w:br/>
        <w:t xml:space="preserve">             but does allow it for the sake of robustness. A Location field value cannot allow a list</w:t>
        <w:br/>
        <w:t xml:space="preserve">             of members because the comma list separator is a valid data character within a URI-</w:t>
        <w:br/>
        <w:t xml:space="preserve">             reference. If an invalid message is sent with multiple Location field lines, a recipient</w:t>
        <w:br/>
        <w:t xml:space="preserve">             along the path might combine those field lines into one value. Recovery of a valid</w:t>
        <w:br/>
        <w:t xml:space="preserve">             Location field value from that situation is difficult and not interoperable across</w:t>
        <w:br/>
        <w:t xml:space="preserve">             implementations.</w:t>
        <w:br/>
        <w:br/>
        <w:br/>
        <w:t xml:space="preserve">             Note: The Content-Location header field (Section 8.7) differs from Location in that</w:t>
        <w:br/>
        <w:t xml:space="preserve">             the Content-Location refers to the most specific resource corresponding to the</w:t>
        <w:br/>
        <w:t xml:space="preserve">             enclosed representation. It is therefore possible for a response to contain both the</w:t>
        <w:br/>
        <w:t xml:space="preserve">             Location and Content-Location header fields.</w:t>
        <w:br/>
        <w:br/>
        <w:br/>
        <w:t xml:space="preserve">  10.2.3. Retry-After</w:t>
        <w:br/>
        <w:t xml:space="preserve">  Servers send the "Retry-After" header field to indicate how long the user agent ought to wait</w:t>
        <w:br/>
        <w:t xml:space="preserve">  before making a follow-up request. When sent with a 503 (Service Unavailable) response, Retry-</w:t>
        <w:br/>
        <w:t xml:space="preserve">  After indicates how long the service is expected to be unavailable to the client. When sent with</w:t>
        <w:br/>
        <w:t xml:space="preserve">  any 3xx (Redirection) response, Retry-After indicates the minimum time that the user agent is</w:t>
        <w:br/>
        <w:t xml:space="preserve">  asked to wait before issuing the redirected request.</w:t>
        <w:br/>
        <w:br/>
        <w:t xml:space="preserve">  The Retry-After field value can be either an HTTP-date or a number of seconds to delay after</w:t>
        <w:br/>
        <w:t xml:space="preserve">  receiving the response.</w:t>
        <w:br/>
        <w:br/>
        <w:br/>
        <w:t xml:space="preserve">        Retry-After = HTTP-date / delay-seconds</w:t>
        <w:br/>
        <w:br/>
        <w:br/>
        <w:br/>
        <w:br/>
        <w:t>Fielding, et al.                               Standards Track                                        Page 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A delay-seconds value is a non-negative decimal integer, representing time in seconds.</w:t>
        <w:br/>
        <w:br/>
        <w:br/>
        <w:t xml:space="preserve">        delay-seconds     = 1*DIGIT</w:t>
        <w:br/>
        <w:br/>
        <w:br/>
        <w:t xml:space="preserve">  Two examples of its use are</w:t>
        <w:br/>
        <w:br/>
        <w:br/>
        <w:t xml:space="preserve">     Retry-After: Fri, 31 Dec 1999 23:59:59 GMT</w:t>
        <w:br/>
        <w:t xml:space="preserve">     Retry-After: 120</w:t>
        <w:br/>
        <w:br/>
        <w:br/>
        <w:t xml:space="preserve">  In the latter example, the delay is 2 minutes.</w:t>
        <w:br/>
        <w:br/>
        <w:t xml:space="preserve">  10.2.4. Server</w:t>
        <w:br/>
        <w:t xml:space="preserve">  The "Server" header field contains information about the software used by the origin server to</w:t>
        <w:br/>
        <w:t xml:space="preserve">  handle the request, which is often used by clients to help identify the scope of reported</w:t>
        <w:br/>
        <w:t xml:space="preserve">  interoperability problems, to work around or tailor requests to avoid particular server</w:t>
        <w:br/>
        <w:t xml:space="preserve">  limitations, and for analytics regarding server or operating system use. An origin server MAY</w:t>
        <w:br/>
        <w:t xml:space="preserve">  generate a Server header field in its responses.</w:t>
        <w:br/>
        <w:br/>
        <w:br/>
        <w:t xml:space="preserve">        Server = product *( RWS ( product / comment ) )</w:t>
        <w:br/>
        <w:br/>
        <w:br/>
        <w:t xml:space="preserve">  The Server header field value consists of one or more product identifiers, each followed by zero or</w:t>
        <w:br/>
        <w:t xml:space="preserve">  more comments (Section 5.6.5), which together identify the origin server software and its</w:t>
        <w:br/>
        <w:t xml:space="preserve">  significant subproducts. By convention, the product identifiers are listed in decreasing order of</w:t>
        <w:br/>
        <w:t xml:space="preserve">  their significance for identifying the origin server software. Each product identifier consists of a</w:t>
        <w:br/>
        <w:t xml:space="preserve">  name and optional version, as defined in Section 10.1.5.</w:t>
        <w:br/>
        <w:br/>
        <w:t xml:space="preserve">  Example:</w:t>
        <w:br/>
        <w:br/>
        <w:br/>
        <w:t xml:space="preserve">     Server: CERN/3.0 libwww/2.17</w:t>
        <w:br/>
        <w:br/>
        <w:br/>
        <w:t xml:space="preserve">  An origin server SHOULD NOT generate a Server header field containing needlessly fine-grained</w:t>
        <w:br/>
        <w:t xml:space="preserve">  detail and SHOULD limit the addition of subproducts by third parties. Overly long and detailed</w:t>
        <w:br/>
        <w:t xml:space="preserve">  Server field values increase response latency and potentially reveal internal implementation</w:t>
        <w:br/>
        <w:t xml:space="preserve">  details that might make it (slightly) easier for attackers to find and exploit known security holes.</w:t>
        <w:br/>
        <w:br/>
        <w:br/>
        <w:t xml:space="preserve">  11. HTTP Authentication</w:t>
        <w:br/>
        <w:t xml:space="preserve">  11.1. Authentication Scheme</w:t>
        <w:br/>
        <w:t xml:space="preserve">  HTTP provides a general framework for access control and authentication, via an extensible set</w:t>
        <w:br/>
        <w:t xml:space="preserve">  of challenge-response authentication schemes, which can be used by a server to challenge a client</w:t>
        <w:br/>
        <w:t xml:space="preserve">  request and by a client to provide authentication information. It uses a case-insensitive token to</w:t>
        <w:br/>
        <w:t xml:space="preserve">  identify the authentication scheme:</w:t>
        <w:br/>
        <w:br/>
        <w:br/>
        <w:br/>
        <w:t>Fielding, et al.                             Standards Track                                      Page 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June 2022</w:t>
        <w:br/>
        <w:br/>
        <w:br/>
        <w:br/>
        <w:br/>
        <w:t xml:space="preserve">        auth-scheme       = token</w:t>
        <w:br/>
        <w:br/>
        <w:br/>
        <w:t xml:space="preserve">  Aside from the general framework, this document does not specify any authentication schemes.</w:t>
        <w:br/>
        <w:t xml:space="preserve">  New and existing authentication schemes are specified independently and ought to be registered</w:t>
        <w:br/>
        <w:t xml:space="preserve">  within the "Hypertext Transfer Protocol (HTTP) Authentication Scheme Registry". For example,</w:t>
        <w:br/>
        <w:t xml:space="preserve">  the "basic" and "digest" authentication schemes are defined by [RFC7617] and [RFC7616],</w:t>
        <w:br/>
        <w:t xml:space="preserve">  respectively.</w:t>
        <w:br/>
        <w:br/>
        <w:t xml:space="preserve">  11.2. Authentication Parameters</w:t>
        <w:br/>
        <w:t xml:space="preserve">  The authentication scheme is followed by additional information necessary for achieving</w:t>
        <w:br/>
        <w:t xml:space="preserve">  authentication via that scheme as either a comma-separated list of parameters or a single</w:t>
        <w:br/>
        <w:t xml:space="preserve">  sequence of characters capable of holding base64-encoded information.</w:t>
        <w:br/>
        <w:br/>
        <w:br/>
        <w:t xml:space="preserve">        token68           = 1*( ALPHA / DIGIT /</w:t>
        <w:br/>
        <w:t xml:space="preserve">                                "-" / "." / "_" / "~" / "+" / "/" ) *"="</w:t>
        <w:br/>
        <w:br/>
        <w:br/>
        <w:t xml:space="preserve">  The token68 syntax allows the 66 unreserved URI characters ([URI]), plus a few others, so that it</w:t>
        <w:br/>
        <w:t xml:space="preserve">  can hold a base64, base64url (URL and filename safe alphabet), base32, or base16 (hex) encoding,</w:t>
        <w:br/>
        <w:t xml:space="preserve">  with or without padding, but excluding whitespace ([RFC4648]).</w:t>
        <w:br/>
        <w:br/>
        <w:t xml:space="preserve">  Authentication parameters are name/value pairs, where the name token is matched case-</w:t>
        <w:br/>
        <w:t xml:space="preserve">  insensitively and each parameter name MUST only occur once per challenge.</w:t>
        <w:br/>
        <w:br/>
        <w:br/>
        <w:t xml:space="preserve">        auth-param        = token BWS "=" BWS ( token / quoted-string )</w:t>
        <w:br/>
        <w:br/>
        <w:br/>
        <w:t xml:space="preserve">  Parameter values can be expressed either as "token" or as "quoted-string" (Section 5.6).</w:t>
        <w:br/>
        <w:t xml:space="preserve">  Authentication scheme definitions need to accept both notations, both for senders and recipients,</w:t>
        <w:br/>
        <w:t xml:space="preserve">  to allow recipients to use generic parsing components regardless of the authentication scheme.</w:t>
        <w:br/>
        <w:br/>
        <w:t xml:space="preserve">  For backwards compatibility, authentication scheme definitions can restrict the format for</w:t>
        <w:br/>
        <w:t xml:space="preserve">  senders to one of the two variants. This can be important when it is known that deployed</w:t>
        <w:br/>
        <w:t xml:space="preserve">  implementations will fail when encountering one of the two formats.</w:t>
        <w:br/>
        <w:br/>
        <w:t xml:space="preserve">  11.3. Challenge and Response</w:t>
        <w:br/>
        <w:t xml:space="preserve">  A 401 (Unauthorized) response message is used by an origin server to challenge the authorization</w:t>
        <w:br/>
        <w:t xml:space="preserve">  of a user agent, including a WWW-Authenticate header field containing at least one challenge</w:t>
        <w:br/>
        <w:t xml:space="preserve">  applicable to the requested resource.</w:t>
        <w:br/>
        <w:br/>
        <w:t xml:space="preserve">  A 407 (Proxy Authentication Required) response message is used by a proxy to challenge the</w:t>
        <w:br/>
        <w:t xml:space="preserve">  authorization of a client, including a Proxy-Authenticate header field containing at least one</w:t>
        <w:br/>
        <w:t xml:space="preserve">  challenge applicable to the proxy for the requested resource.</w:t>
        <w:br/>
        <w:br/>
        <w:br/>
        <w:br/>
        <w:br/>
        <w:t>Fielding, et al.                            Standards Track                                        Page 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June 2022</w:t>
        <w:br/>
        <w:br/>
        <w:br/>
        <w:br/>
        <w:br/>
        <w:t xml:space="preserve">        challenge       = auth-scheme [ 1*SP ( token68 / #auth-param ) ]</w:t>
        <w:br/>
        <w:br/>
        <w:br/>
        <w:t xml:space="preserve">             Note: Many clients fail to parse a challenge that contains an unknown scheme. A</w:t>
        <w:br/>
        <w:t xml:space="preserve">             workaround for this problem is to list well-supported schemes (such as "basic") first.</w:t>
        <w:br/>
        <w:br/>
        <w:br/>
        <w:t xml:space="preserve">  A user agent that wishes to authenticate itself with an origin server -- usually, but not necessarily,</w:t>
        <w:br/>
        <w:t xml:space="preserve">  after receiving a 401 (Unauthorized) -- can do so by including an Authorization header field with</w:t>
        <w:br/>
        <w:t xml:space="preserve">  the request.</w:t>
        <w:br/>
        <w:br/>
        <w:t xml:space="preserve">  A client that wishes to authenticate itself with a proxy -- usually, but not necessarily, after</w:t>
        <w:br/>
        <w:t xml:space="preserve">  receiving a 407 (Proxy Authentication Required) -- can do so by including a Proxy-Authorization</w:t>
        <w:br/>
        <w:t xml:space="preserve">  header field with the request.</w:t>
        <w:br/>
        <w:br/>
        <w:t xml:space="preserve">  11.4. Credentials</w:t>
        <w:br/>
        <w:t xml:space="preserve">  Both the Authorization field value and the Proxy-Authorization field value contain the client's</w:t>
        <w:br/>
        <w:t xml:space="preserve">  credentials for the realm of the resource being requested, based upon a challenge received in a</w:t>
        <w:br/>
        <w:t xml:space="preserve">  response (possibly at some point in the past). When creating their values, the user agent ought to</w:t>
        <w:br/>
        <w:t xml:space="preserve">  do so by selecting the challenge with what it considers to be the most secure auth-scheme that it</w:t>
        <w:br/>
        <w:t xml:space="preserve">  understands, obtaining credentials from the user as appropriate. Transmission of credentials</w:t>
        <w:br/>
        <w:t xml:space="preserve">  within header field values implies significant security considerations regarding the</w:t>
        <w:br/>
        <w:t xml:space="preserve">  confidentiality of the underlying connection, as described in Section 17.16.1.</w:t>
        <w:br/>
        <w:br/>
        <w:br/>
        <w:t xml:space="preserve">        credentials = auth-scheme [ 1*SP ( token68 / #auth-param ) ]</w:t>
        <w:br/>
        <w:br/>
        <w:br/>
        <w:t xml:space="preserve">  Upon receipt of a request for a protected resource that omits credentials, contains invalid</w:t>
        <w:br/>
        <w:t xml:space="preserve">  credentials (e.g., a bad password) or partial credentials (e.g., when the authentication scheme</w:t>
        <w:br/>
        <w:t xml:space="preserve">  requires more than one round trip), an origin server SHOULD send a 401 (Unauthorized) response</w:t>
        <w:br/>
        <w:t xml:space="preserve">  that contains a WWW-Authenticate header field with at least one (possibly new) challenge</w:t>
        <w:br/>
        <w:t xml:space="preserve">  applicable to the requested resource.</w:t>
        <w:br/>
        <w:br/>
        <w:t xml:space="preserve">  Likewise, upon receipt of a request that omits proxy credentials or contains invalid or partial</w:t>
        <w:br/>
        <w:t xml:space="preserve">  proxy credentials, a proxy that requires authentication SHOULD generate a 407 (Proxy</w:t>
        <w:br/>
        <w:t xml:space="preserve">  Authentication Required) response that contains a Proxy-Authenticate header field with at least</w:t>
        <w:br/>
        <w:t xml:space="preserve">  one (possibly new) challenge applicable to the proxy.</w:t>
        <w:br/>
        <w:br/>
        <w:t xml:space="preserve">  A server that receives valid credentials that are not adequate to gain access ought to respond with</w:t>
        <w:br/>
        <w:t xml:space="preserve">  the 403 (Forbidden) status code (Section 15.5.4).</w:t>
        <w:br/>
        <w:br/>
        <w:t xml:space="preserve">  HTTP does not restrict applications to this simple challenge-response framework for access</w:t>
        <w:br/>
        <w:t xml:space="preserve">  authentication. Additional mechanisms can be used, such as authentication at the transport level</w:t>
        <w:br/>
        <w:t xml:space="preserve">  or via message encapsulation, and with additional header fields specifying authentication</w:t>
        <w:br/>
        <w:t xml:space="preserve">  information. However, such additional mechanisms are not defined by this specification.</w:t>
        <w:br/>
        <w:br/>
        <w:br/>
        <w:br/>
        <w:br/>
        <w:t>Fielding, et al.                              Standards Track                                         Page 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June 2022</w:t>
        <w:br/>
        <w:br/>
        <w:br/>
        <w:br/>
        <w:t xml:space="preserve">  Note that various custom mechanisms for user authentication use the Set-Cookie and Cookie</w:t>
        <w:br/>
        <w:t xml:space="preserve">  header fields, defined in [COOKIE], for passing tokens related to authentication.</w:t>
        <w:br/>
        <w:br/>
        <w:t xml:space="preserve">  11.5. Establishing a Protection Space (Realm)</w:t>
        <w:br/>
        <w:t xml:space="preserve">  The "realm" authentication parameter is reserved for use by authentication schemes that wish to</w:t>
        <w:br/>
        <w:t xml:space="preserve">  indicate a scope of protection.</w:t>
        <w:br/>
        <w:br/>
        <w:t xml:space="preserve">  A "protection space" is defined by the origin (see Section 4.3.1) of the server being accessed, in</w:t>
        <w:br/>
        <w:t xml:space="preserve">  combination with the realm value if present. These realms allow the protected resources on a</w:t>
        <w:br/>
        <w:t xml:space="preserve">  server to be partitioned into a set of protection spaces, each with its own authentication scheme</w:t>
        <w:br/>
        <w:t xml:space="preserve">  and/or authorization database. The realm value is a string, generally assigned by the origin</w:t>
        <w:br/>
        <w:t xml:space="preserve">  server, that can have additional semantics specific to the authentication scheme. Note that a</w:t>
        <w:br/>
        <w:t xml:space="preserve">  response can have multiple challenges with the same auth-scheme but with different realms.</w:t>
        <w:br/>
        <w:br/>
        <w:t xml:space="preserve">  The protection space determines the domain over which credentials can be automatically</w:t>
        <w:br/>
        <w:t xml:space="preserve">  applied. If a prior request has been authorized, the user agent MAY reuse the same credentials for</w:t>
        <w:br/>
        <w:t xml:space="preserve">  all other requests within that protection space for a period of time determined by the</w:t>
        <w:br/>
        <w:t xml:space="preserve">  authentication scheme, parameters, and/or user preferences (such as a configurable inactivity</w:t>
        <w:br/>
        <w:t xml:space="preserve">  timeout).</w:t>
        <w:br/>
        <w:br/>
        <w:t xml:space="preserve">  The extent of a protection space, and therefore the requests to which credentials might be</w:t>
        <w:br/>
        <w:t xml:space="preserve">  automatically applied, is not necessarily known to clients without additional information. An</w:t>
        <w:br/>
        <w:t xml:space="preserve">  authentication scheme might define parameters that describe the extent of a protection space.</w:t>
        <w:br/>
        <w:t xml:space="preserve">  Unless specifically allowed by the authentication scheme, a single protection space cannot</w:t>
        <w:br/>
        <w:t xml:space="preserve">  extend outside the scope of its server.</w:t>
        <w:br/>
        <w:br/>
        <w:t xml:space="preserve">  For historical reasons, a sender MUST only generate the quoted-string syntax. Recipients might</w:t>
        <w:br/>
        <w:t xml:space="preserve">  have to support both token and quoted-string syntax for maximum interoperability with existing</w:t>
        <w:br/>
        <w:t xml:space="preserve">  clients that have been accepting both notations for a long time.</w:t>
        <w:br/>
        <w:br/>
        <w:t xml:space="preserve">  11.6. Authenticating Users to Origin Servers</w:t>
        <w:br/>
        <w:t xml:space="preserve">  11.6.1. WWW-Authenticate</w:t>
        <w:br/>
        <w:t xml:space="preserve">  The "WWW-Authenticate" response header field indicates the authentication scheme(s) and</w:t>
        <w:br/>
        <w:t xml:space="preserve">  parameters applicable to the target resource.</w:t>
        <w:br/>
        <w:br/>
        <w:br/>
        <w:t xml:space="preserve">        WWW-Authenticate = #challenge</w:t>
        <w:br/>
        <w:br/>
        <w:br/>
        <w:t xml:space="preserve">  A server generating a 401 (Unauthorized) response MUST send a WWW-Authenticate header field</w:t>
        <w:br/>
        <w:t xml:space="preserve">  containing at least one challenge. A server MAY generate a WWW-Authenticate header field in</w:t>
        <w:br/>
        <w:t xml:space="preserve">  other response messages to indicate that supplying credentials (or different credentials) might</w:t>
        <w:br/>
        <w:t xml:space="preserve">  affect the response.</w:t>
        <w:br/>
        <w:br/>
        <w:t xml:space="preserve">  A proxy forwarding a response MUST NOT modify any WWW-Authenticate header fields in that</w:t>
        <w:br/>
        <w:t xml:space="preserve">  response.</w:t>
        <w:br/>
        <w:br/>
        <w:br/>
        <w:br/>
        <w:br/>
        <w:t>Fielding, et al.                            Standards Track                                      Page 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June 2022</w:t>
        <w:br/>
        <w:br/>
        <w:br/>
        <w:br/>
        <w:t xml:space="preserve">  User agents are advised to take special care in parsing the field value, as it might contain more</w:t>
        <w:br/>
        <w:t xml:space="preserve">  than one challenge, and each challenge can contain a comma-separated list of authentication</w:t>
        <w:br/>
        <w:t xml:space="preserve">  parameters. Furthermore, the header field itself can occur multiple times.</w:t>
        <w:br/>
        <w:br/>
        <w:t xml:space="preserve">  For instance:</w:t>
        <w:br/>
        <w:br/>
        <w:br/>
        <w:t xml:space="preserve">     WWW-Authenticate: Basic realm="simple", Newauth realm="apps",</w:t>
        <w:br/>
        <w:t xml:space="preserve">                      type=1, title="Login to \"apps\""</w:t>
        <w:br/>
        <w:br/>
        <w:br/>
        <w:t xml:space="preserve">  This header field contains two challenges, one for the "Basic" scheme with a realm value of</w:t>
        <w:br/>
        <w:t xml:space="preserve">  "simple" and another for the "Newauth" scheme with a realm value of "apps". It also contains two</w:t>
        <w:br/>
        <w:t xml:space="preserve">  additional parameters, "type" and "title".</w:t>
        <w:br/>
        <w:br/>
        <w:t xml:space="preserve">  Some user agents do not recognize this form, however. As a result, sending a WWW-Authenticate</w:t>
        <w:br/>
        <w:t xml:space="preserve">  field value with more than one member on the same field line might not be interoperable.</w:t>
        <w:br/>
        <w:br/>
        <w:t xml:space="preserve">             Note: The challenge grammar production uses the list syntax as well. Therefore, a</w:t>
        <w:br/>
        <w:t xml:space="preserve">             sequence of comma, whitespace, and comma can be considered either as applying</w:t>
        <w:br/>
        <w:t xml:space="preserve">             to the preceding challenge, or to be an empty entry in the list of challenges. In</w:t>
        <w:br/>
        <w:t xml:space="preserve">             practice, this ambiguity does not affect the semantics of the header field value and</w:t>
        <w:br/>
        <w:t xml:space="preserve">             thus is harmless.</w:t>
        <w:br/>
        <w:br/>
        <w:br/>
        <w:t xml:space="preserve">  11.6.2. Authorization</w:t>
        <w:br/>
        <w:t xml:space="preserve">  The "Authorization" header field allows a user agent to authenticate itself with an origin server --</w:t>
        <w:br/>
        <w:t xml:space="preserve">  usually, but not necessarily, after receiving a 401 (Unauthorized) response. Its value consists of</w:t>
        <w:br/>
        <w:t xml:space="preserve">  credentials containing the authentication information of the user agent for the realm of the</w:t>
        <w:br/>
        <w:t xml:space="preserve">  resource being requested.</w:t>
        <w:br/>
        <w:br/>
        <w:br/>
        <w:t xml:space="preserve">        Authorization = credentials</w:t>
        <w:br/>
        <w:br/>
        <w:br/>
        <w:t xml:space="preserve">  If a request is authenticated and a realm specified, the same credentials are presumed to be valid</w:t>
        <w:br/>
        <w:t xml:space="preserve">  for all other requests within this realm (assuming that the authentication scheme itself does not</w:t>
        <w:br/>
        <w:t xml:space="preserve">  require otherwise, such as credentials that vary according to a challenge value or using</w:t>
        <w:br/>
        <w:t xml:space="preserve">  synchronized clocks).</w:t>
        <w:br/>
        <w:br/>
        <w:t xml:space="preserve">  A proxy forwarding a request MUST NOT modify any Authorization header fields in that request.</w:t>
        <w:br/>
        <w:t xml:space="preserve">  See Section 3.5 of [CACHING] for details of and requirements pertaining to handling of the</w:t>
        <w:br/>
        <w:t xml:space="preserve">  Authorization header field by HTTP caches.</w:t>
        <w:br/>
        <w:br/>
        <w:t xml:space="preserve">  11.6.3. Authentication-Info</w:t>
        <w:br/>
        <w:t xml:space="preserve">  HTTP authentication schemes can use the "Authentication-Info" response field to communicate</w:t>
        <w:br/>
        <w:t xml:space="preserve">  information after the client's authentication credentials have been accepted. This information</w:t>
        <w:br/>
        <w:t xml:space="preserve">  can include a finalization message from the server (e.g., it can contain the server authentication).</w:t>
        <w:br/>
        <w:br/>
        <w:br/>
        <w:br/>
        <w:br/>
        <w:t>Fielding, et al.                              Standards Track                                       Page 94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The field value is a list of parameters (name/value pairs), using the "auth-param" syntax defined</w:t>
        <w:br/>
        <w:t xml:space="preserve">  in Section 11.3. This specification only describes the generic format; authentication schemes</w:t>
        <w:br/>
        <w:t xml:space="preserve">  using Authentication-Info will define the individual parameters. The "Digest" Authentication</w:t>
        <w:br/>
        <w:t xml:space="preserve">  Scheme, for instance, defines multiple parameters in Section 3.5 of [RFC7616].</w:t>
        <w:br/>
        <w:br/>
        <w:br/>
        <w:t xml:space="preserve">        Authentication-Info = #auth-param</w:t>
        <w:br/>
        <w:br/>
        <w:br/>
        <w:t xml:space="preserve">  The Authentication-Info field can be used in any HTTP response, independently of request</w:t>
        <w:br/>
        <w:t xml:space="preserve">  method and status code. Its semantics are defined by the authentication scheme indicated by the</w:t>
        <w:br/>
        <w:t xml:space="preserve">  Authorization header field (Section 11.6.2) of the corresponding request.</w:t>
        <w:br/>
        <w:br/>
        <w:t xml:space="preserve">  A proxy forwarding a response is not allowed to modify the field value in any way.</w:t>
        <w:br/>
        <w:br/>
        <w:t xml:space="preserve">  Authentication-Info can be sent as a trailer field (Section 6.5) when the authentication scheme</w:t>
        <w:br/>
        <w:t xml:space="preserve">  explicitly allows this.</w:t>
        <w:br/>
        <w:br/>
        <w:t xml:space="preserve">  11.7. Authenticating Clients to Proxies</w:t>
        <w:br/>
        <w:t xml:space="preserve">  11.7.1. Proxy-Authenticate</w:t>
        <w:br/>
        <w:t xml:space="preserve">  The "Proxy-Authenticate" header field consists of at least one challenge that indicates the</w:t>
        <w:br/>
        <w:t xml:space="preserve">  authentication scheme(s) and parameters applicable to the proxy for this request. A proxy MUST</w:t>
        <w:br/>
        <w:t xml:space="preserve">  send at least one Proxy-Authenticate header field in each 407 (Proxy Authentication Required)</w:t>
        <w:br/>
        <w:t xml:space="preserve">  response that it generates.</w:t>
        <w:br/>
        <w:br/>
        <w:br/>
        <w:t xml:space="preserve">        Proxy-Authenticate = #challenge</w:t>
        <w:br/>
        <w:br/>
        <w:br/>
        <w:t xml:space="preserve">  Unlike WWW-Authenticate, the Proxy-Authenticate header field applies only to the next</w:t>
        <w:br/>
        <w:t xml:space="preserve">  outbound client on the response chain. This is because only the client that chose a given proxy is</w:t>
        <w:br/>
        <w:t xml:space="preserve">  likely to have the credentials necessary for authentication. However, when multiple proxies are</w:t>
        <w:br/>
        <w:t xml:space="preserve">  used within the same administrative domain, such as office and regional caching proxies within a</w:t>
        <w:br/>
        <w:t xml:space="preserve">  large corporate network, it is common for credentials to be generated by the user agent and</w:t>
        <w:br/>
        <w:t xml:space="preserve">  passed through the hierarchy until consumed. Hence, in such a configuration, it will appear as if</w:t>
        <w:br/>
        <w:t xml:space="preserve">  Proxy-Authenticate is being forwarded because each proxy will send the same challenge set.</w:t>
        <w:br/>
        <w:br/>
        <w:t xml:space="preserve">  Note that the parsing considerations for WWW-Authenticate apply to this header field as well; see</w:t>
        <w:br/>
        <w:t xml:space="preserve">  Section 11.6.1 for details.</w:t>
        <w:br/>
        <w:br/>
        <w:t xml:space="preserve">  11.7.2. Proxy-Authorization</w:t>
        <w:br/>
        <w:t xml:space="preserve">  The "Proxy-Authorization" header field allows the client to identify itself (or its user) to a proxy</w:t>
        <w:br/>
        <w:t xml:space="preserve">  that requires authentication. Its value consists of credentials containing the authentication</w:t>
        <w:br/>
        <w:t xml:space="preserve">  information of the client for the proxy and/or realm of the resource being requested.</w:t>
        <w:br/>
        <w:br/>
        <w:br/>
        <w:t xml:space="preserve">        Proxy-Authorization = credentials</w:t>
        <w:br/>
        <w:br/>
        <w:br/>
        <w:br/>
        <w:br/>
        <w:t>Fielding, et al.                              Standards Track                                       Page 95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t xml:space="preserve">  Unlike Authorization, the Proxy-Authorization header field applies only to the next inbound</w:t>
        <w:br/>
        <w:t xml:space="preserve">  proxy that demanded authentication using the Proxy-Authenticate header field. When multiple</w:t>
        <w:br/>
        <w:t xml:space="preserve">  proxies are used in a chain, the Proxy-Authorization header field is consumed by the first inbound</w:t>
        <w:br/>
        <w:t xml:space="preserve">  proxy that was expecting to receive credentials. A proxy MAY relay the credentials from the client</w:t>
        <w:br/>
        <w:t xml:space="preserve">  request to the next proxy if that is the mechanism by which the proxies cooperatively</w:t>
        <w:br/>
        <w:t xml:space="preserve">  authenticate a given request.</w:t>
        <w:br/>
        <w:br/>
        <w:t xml:space="preserve">  11.7.3. Proxy-Authentication-Info</w:t>
        <w:br/>
        <w:t xml:space="preserve">  The "Proxy-Authentication-Info" response header field is equivalent to Authentication-Info,</w:t>
        <w:br/>
        <w:t xml:space="preserve">  except that it applies to proxy authentication (Section 11.3) and its semantics are defined by the</w:t>
        <w:br/>
        <w:t xml:space="preserve">  authentication scheme indicated by the Proxy-Authorization header field (Section 11.7.2) of the</w:t>
        <w:br/>
        <w:t xml:space="preserve">  corresponding request:</w:t>
        <w:br/>
        <w:br/>
        <w:br/>
        <w:t xml:space="preserve">        Proxy-Authentication-Info = #auth-param</w:t>
        <w:br/>
        <w:br/>
        <w:br/>
        <w:t xml:space="preserve">  However, unlike Authentication-Info, the Proxy-Authentication-Info header field applies only to</w:t>
        <w:br/>
        <w:t xml:space="preserve">  the next outbound client on the response chain. This is because only the client that chose a given</w:t>
        <w:br/>
        <w:t xml:space="preserve">  proxy is likely to have the credentials necessary for authentication. However, when multiple</w:t>
        <w:br/>
        <w:t xml:space="preserve">  proxies are used within the same administrative domain, such as office and regional caching</w:t>
        <w:br/>
        <w:t xml:space="preserve">  proxies within a large corporate network, it is common for credentials to be generated by the</w:t>
        <w:br/>
        <w:t xml:space="preserve">  user agent and passed through the hierarchy until consumed. Hence, in such a configuration, it</w:t>
        <w:br/>
        <w:t xml:space="preserve">  will appear as if Proxy-Authentication-Info is being forwarded because each proxy will send the</w:t>
        <w:br/>
        <w:t xml:space="preserve">  same field value.</w:t>
        <w:br/>
        <w:br/>
        <w:t xml:space="preserve">  Proxy-Authentication-Info can be sent as a trailer field (Section 6.5) when the authentication</w:t>
        <w:br/>
        <w:t xml:space="preserve">  scheme explicitly allows this.</w:t>
        <w:br/>
        <w:br/>
        <w:br/>
        <w:t xml:space="preserve">  12. Content Negotiation</w:t>
        <w:br/>
        <w:t xml:space="preserve">  When responses convey content, whether indicating a success or an error, the origin server often</w:t>
        <w:br/>
        <w:t xml:space="preserve">  has different ways of representing that information; for example, in different formats, languages,</w:t>
        <w:br/>
        <w:t xml:space="preserve">  or encodings. Likewise, different users or user agents might have differing capabilities,</w:t>
        <w:br/>
        <w:t xml:space="preserve">  characteristics, or preferences that could influence which representation, among those available,</w:t>
        <w:br/>
        <w:t xml:space="preserve">  would be best to deliver. For this reason, HTTP provides mechanisms for content negotiation.</w:t>
        <w:br/>
        <w:br/>
        <w:t xml:space="preserve">  This specification defines three patterns of content negotiation that can be made visible within</w:t>
        <w:br/>
        <w:t xml:space="preserve">  the protocol: "proactive" negotiation, where the server selects the representation based upon the</w:t>
        <w:br/>
        <w:t xml:space="preserve">  user agent's stated preferences; "reactive" negotiation, where the server provides a list of</w:t>
        <w:br/>
        <w:t xml:space="preserve">  representations for the user agent to choose from; and "request content" negotiation, where the</w:t>
        <w:br/>
        <w:t xml:space="preserve">  user agent selects the representation for a future request based upon the server's stated</w:t>
        <w:br/>
        <w:t xml:space="preserve">  preferences in past responses.</w:t>
        <w:br/>
        <w:br/>
        <w:t xml:space="preserve">  Other patterns of content negotiation include "conditional content", where the representation</w:t>
        <w:br/>
        <w:t xml:space="preserve">  consists of multiple parts that are selectively rendered based on user agent parameters, "active</w:t>
        <w:br/>
        <w:t xml:space="preserve">  content", where the representation contains a script that makes additional (more specific)</w:t>
        <w:br/>
        <w:br/>
        <w:br/>
        <w:br/>
        <w:t>Fielding, et al.                            Standards Track                                        Page 96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June 2022</w:t>
        <w:br/>
        <w:br/>
        <w:br/>
        <w:br/>
        <w:t xml:space="preserve">  requests based on the user agent characteristics, and "Transparent Content Negotiation"</w:t>
        <w:br/>
        <w:t xml:space="preserve">  ([RFC2295]), where content selection is performed by an intermediary. These patterns are not</w:t>
        <w:br/>
        <w:t xml:space="preserve">  mutually exclusive, and each has trade-offs in applicability and practicality.</w:t>
        <w:br/>
        <w:br/>
        <w:t xml:space="preserve">  Note that, in all cases, HTTP is not aware of the resource semantics. The consistency with which</w:t>
        <w:br/>
        <w:t xml:space="preserve">  an origin server responds to requests, over time and over the varying dimensions of content</w:t>
        <w:br/>
        <w:t xml:space="preserve">  negotiation, and thus the "sameness" of a resource's observed representations over time, is</w:t>
        <w:br/>
        <w:t xml:space="preserve">  determined entirely by whatever entity or algorithm selects or generates those responses.</w:t>
        <w:br/>
        <w:br/>
        <w:t xml:space="preserve">  12.1. Proactive Negotiation</w:t>
        <w:br/>
        <w:t xml:space="preserve">  When content negotiation preferences are sent by the user agent in a request to encourage an</w:t>
        <w:br/>
        <w:t xml:space="preserve">  algorithm located at the server to select the preferred representation, it is called "proactive</w:t>
        <w:br/>
        <w:t xml:space="preserve">  negotiation" (a.k.a., "server-driven negotiation"). Selection is based on the available</w:t>
        <w:br/>
        <w:t xml:space="preserve">  representations for a response (the dimensions over which it might vary, such as language,</w:t>
        <w:br/>
        <w:t xml:space="preserve">  content coding, etc.) compared to various information supplied in the request, including both the</w:t>
        <w:br/>
        <w:t xml:space="preserve">  explicit negotiation header fields below and implicit characteristics, such as the client's network</w:t>
        <w:br/>
        <w:t xml:space="preserve">  address or parts of the User-Agent field.</w:t>
        <w:br/>
        <w:br/>
        <w:t xml:space="preserve">  Proactive negotiation is advantageous when the algorithm for selecting from among the</w:t>
        <w:br/>
        <w:t xml:space="preserve">  available representations is difficult to describe to a user agent, or when the server desires to send</w:t>
        <w:br/>
        <w:t xml:space="preserve">  its "best guess" to the user agent along with the first response (when that "best guess" is good</w:t>
        <w:br/>
        <w:t xml:space="preserve">  enough for the user, this avoids the round-trip delay of a subsequent request). In order to improve</w:t>
        <w:br/>
        <w:t xml:space="preserve">  the server's guess, a user agent MAY send request header fields that describe its preferences.</w:t>
        <w:br/>
        <w:br/>
        <w:t xml:space="preserve">  Proactive negotiation has serious disadvantages:</w:t>
        <w:br/>
        <w:br/>
        <w:t xml:space="preserve">      • It is impossible for the server to accurately determine what might be "best" for any given user,</w:t>
        <w:br/>
        <w:t xml:space="preserve">        since that would require complete knowledge of both the capabilities of the user agent and</w:t>
        <w:br/>
        <w:t xml:space="preserve">        the intended use for the response (e.g., does the user want to view it on screen or print it on</w:t>
        <w:br/>
        <w:t xml:space="preserve">        paper?);</w:t>
        <w:br/>
        <w:t xml:space="preserve">      • Having the user agent describe its capabilities in every request can be both very inefficient</w:t>
        <w:br/>
        <w:t xml:space="preserve">        (given that only a small percentage of responses have multiple representations) and a</w:t>
        <w:br/>
        <w:t xml:space="preserve">        potential risk to the user's privacy;</w:t>
        <w:br/>
        <w:t xml:space="preserve">      • It complicates the implementation of an origin server and the algorithms for generating</w:t>
        <w:br/>
        <w:t xml:space="preserve">        responses to a request; and,</w:t>
        <w:br/>
        <w:t xml:space="preserve">      • It limits the reusability of responses for shared caching.</w:t>
        <w:br/>
        <w:br/>
        <w:t xml:space="preserve">  A user agent cannot rely on proactive negotiation preferences being consistently honored, since</w:t>
        <w:br/>
        <w:t xml:space="preserve">  the origin server might not implement proactive negotiation for the requested resource or might</w:t>
        <w:br/>
        <w:t xml:space="preserve">  decide that sending a response that doesn't conform to the user agent's preferences is better than</w:t>
        <w:br/>
        <w:t xml:space="preserve">  sending a 406 (Not Acceptable) response.</w:t>
        <w:br/>
        <w:br/>
        <w:t xml:space="preserve">  A Vary header field (Section 12.5.5) is often sent in a response subject to proactive negotiation to</w:t>
        <w:br/>
        <w:t xml:space="preserve">  indicate what parts of the request information were used in the selection algorithm.</w:t>
        <w:br/>
        <w:br/>
        <w:br/>
        <w:br/>
        <w:br/>
        <w:t>Fielding, et al.                              Standards Track                                      Page 97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The request header fields Accept, Accept-Charset, Accept-Encoding, and Accept-Language are</w:t>
        <w:br/>
        <w:t xml:space="preserve">  defined below for a user agent to engage in proactive negotiation of the response content. The</w:t>
        <w:br/>
        <w:t xml:space="preserve">  preferences sent in these fields apply to any content in the response, including representations of</w:t>
        <w:br/>
        <w:t xml:space="preserve">  the target resource, representations of error or processing status, and potentially even the</w:t>
        <w:br/>
        <w:t xml:space="preserve">  miscellaneous text strings that might appear within the protocol.</w:t>
        <w:br/>
        <w:br/>
        <w:t xml:space="preserve">  12.2. Reactive Negotiation</w:t>
        <w:br/>
        <w:t xml:space="preserve">  With "reactive negotiation" (a.k.a., "agent-driven negotiation"), selection of content (regardless of</w:t>
        <w:br/>
        <w:t xml:space="preserve">  the status code) is performed by the user agent after receiving an initial response. The</w:t>
        <w:br/>
        <w:t xml:space="preserve">  mechanism for reactive negotiation might be as simple as a list of references to alternative</w:t>
        <w:br/>
        <w:t xml:space="preserve">  representations.</w:t>
        <w:br/>
        <w:br/>
        <w:t xml:space="preserve">  If the user agent is not satisfied by the initial response content, it can perform a GET request on</w:t>
        <w:br/>
        <w:t xml:space="preserve">  one or more of the alternative resources to obtain a different representation. Selection of such</w:t>
        <w:br/>
        <w:t xml:space="preserve">  alternatives might be performed automatically (by the user agent) or manually (e.g., by the user</w:t>
        <w:br/>
        <w:t xml:space="preserve">  selecting from a hypertext menu).</w:t>
        <w:br/>
        <w:br/>
        <w:t xml:space="preserve">  A server might choose not to send an initial representation, other than the list of alternatives, and</w:t>
        <w:br/>
        <w:t xml:space="preserve">  thereby indicate that reactive negotiation by the user agent is preferred. For example, the</w:t>
        <w:br/>
        <w:t xml:space="preserve">  alternatives listed in responses with the 300 (Multiple Choices) and 406 (Not Acceptable) status</w:t>
        <w:br/>
        <w:t xml:space="preserve">  codes include information about available representations so that the user or user agent can</w:t>
        <w:br/>
        <w:t xml:space="preserve">  react by making a selection.</w:t>
        <w:br/>
        <w:br/>
        <w:t xml:space="preserve">  Reactive negotiation is advantageous when the response would vary over commonly used</w:t>
        <w:br/>
        <w:t xml:space="preserve">  dimensions (such as type, language, or encoding), when the origin server is unable to determine a</w:t>
        <w:br/>
        <w:t xml:space="preserve">  user agent's capabilities from examining the request, and generally when public caches are used</w:t>
        <w:br/>
        <w:t xml:space="preserve">  to distribute server load and reduce network usage.</w:t>
        <w:br/>
        <w:br/>
        <w:t xml:space="preserve">  Reactive negotiation suffers from the disadvantages of transmitting a list of alternatives to the</w:t>
        <w:br/>
        <w:t xml:space="preserve">  user agent, which degrades user-perceived latency if transmitted in the header section, and</w:t>
        <w:br/>
        <w:t xml:space="preserve">  needing a second request to obtain an alternate representation. Furthermore, this specification</w:t>
        <w:br/>
        <w:t xml:space="preserve">  does not define a mechanism for supporting automatic selection, though it does not prevent such</w:t>
        <w:br/>
        <w:t xml:space="preserve">  a mechanism from being developed.</w:t>
        <w:br/>
        <w:br/>
        <w:t xml:space="preserve">  12.3. Request Content Negotiation</w:t>
        <w:br/>
        <w:t xml:space="preserve">  When content negotiation preferences are sent in a server's response, the listed preferences are</w:t>
        <w:br/>
        <w:t xml:space="preserve">  called "request content negotiation" because they intend to influence selection of an appropriate</w:t>
        <w:br/>
        <w:t xml:space="preserve">  content for subsequent requests to that resource. For example, the Accept (Section 12.5.1) and</w:t>
        <w:br/>
        <w:t xml:space="preserve">  Accept-Encoding (Section 12.5.3) header fields can be sent in a response to indicate preferred</w:t>
        <w:br/>
        <w:t xml:space="preserve">  media types and content codings for subsequent requests to that resource.</w:t>
        <w:br/>
        <w:br/>
        <w:t xml:space="preserve">  Similarly, Section 3.1 of [RFC5789] defines the "Accept-Patch" response header field, which allows</w:t>
        <w:br/>
        <w:t xml:space="preserve">  discovery of which content types are accepted in PATCH requests.</w:t>
        <w:br/>
        <w:br/>
        <w:br/>
        <w:br/>
        <w:br/>
        <w:t>Fielding, et al.                             Standards Track                                      Page 98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June 2022</w:t>
        <w:br/>
        <w:br/>
        <w:br/>
        <w:br/>
        <w:br/>
        <w:t xml:space="preserve">  12.4. Content Negotiation Field Features</w:t>
        <w:br/>
        <w:t xml:space="preserve">  12.4.1. Absence</w:t>
        <w:br/>
        <w:t xml:space="preserve">  For each of the content negotiation fields, a request that does not contain the field implies that</w:t>
        <w:br/>
        <w:t xml:space="preserve">  the sender has no preference on that dimension of negotiation.</w:t>
        <w:br/>
        <w:br/>
        <w:t xml:space="preserve">  If a content negotiation header field is present in a request and none of the available</w:t>
        <w:br/>
        <w:t xml:space="preserve">  representations for the response can be considered acceptable according to it, the origin server</w:t>
        <w:br/>
        <w:t xml:space="preserve">  can either honor the header field by sending a 406 (Not Acceptable) response or disregard the</w:t>
        <w:br/>
        <w:t xml:space="preserve">  header field by treating the response as if it is not subject to content negotiation for that request</w:t>
        <w:br/>
        <w:t xml:space="preserve">  header field. This does not imply, however, that the client will be able to use the representation.</w:t>
        <w:br/>
        <w:br/>
        <w:t xml:space="preserve">             Note: A user agent sending these header fields makes it easier for a server to identify</w:t>
        <w:br/>
        <w:t xml:space="preserve">             an individual by virtue of the user agent's request characteristics (Section 17.13).</w:t>
        <w:br/>
        <w:br/>
        <w:br/>
        <w:t xml:space="preserve">  12.4.2. Quality Values</w:t>
        <w:br/>
        <w:t xml:space="preserve">  The content negotiation fields defined by this specification use a common parameter, named "q"</w:t>
        <w:br/>
        <w:t xml:space="preserve">  (case-insensitive), to assign a relative "weight" to the preference for that associated kind of</w:t>
        <w:br/>
        <w:t xml:space="preserve">  content. This weight is referred to as a "quality value" (or "qvalue") because the same parameter</w:t>
        <w:br/>
        <w:t xml:space="preserve">  name is often used within server configurations to assign a weight to the relative quality of the</w:t>
        <w:br/>
        <w:t xml:space="preserve">  various representations that can be selected for a resource.</w:t>
        <w:br/>
        <w:br/>
        <w:t xml:space="preserve">  The weight is normalized to a real number in the range 0 through 1, where 0.001 is the least</w:t>
        <w:br/>
        <w:t xml:space="preserve">  preferred and 1 is the most preferred; a value of 0 means "not acceptable". If no "q" parameter is</w:t>
        <w:br/>
        <w:t xml:space="preserve">  present, the default weight is 1.</w:t>
        <w:br/>
        <w:br/>
        <w:br/>
        <w:t xml:space="preserve">        weight = OWS ";" OWS "q=" qvalue</w:t>
        <w:br/>
        <w:t xml:space="preserve">        qvalue = ( "0" [ "." 0*3DIGIT ] )</w:t>
        <w:br/>
        <w:t xml:space="preserve">               / ( "1" [ "." 0*3("0") ] )</w:t>
        <w:br/>
        <w:br/>
        <w:br/>
        <w:t xml:space="preserve">  A sender of qvalue MUST NOT generate more than three digits after the decimal point. User</w:t>
        <w:br/>
        <w:t xml:space="preserve">  configuration of these values ought to be limited in the same fashion.</w:t>
        <w:br/>
        <w:br/>
        <w:t xml:space="preserve">  12.4.3. Wildcard Values</w:t>
        <w:br/>
        <w:t xml:space="preserve">  Most of these header fields, where indicated, define a wildcard value ("*") to select unspecified</w:t>
        <w:br/>
        <w:t xml:space="preserve">  values. If no wildcard is present, values that are not explicitly mentioned in the field are</w:t>
        <w:br/>
        <w:t xml:space="preserve">  considered unacceptable. Within Vary, the wildcard value means that the variance is unlimited.</w:t>
        <w:br/>
        <w:br/>
        <w:br/>
        <w:br/>
        <w:br/>
        <w:t>Fielding, et al.                               Standards Track                                         Page 99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June 2022</w:t>
        <w:br/>
        <w:br/>
        <w:br/>
        <w:br/>
        <w:t xml:space="preserve">             Note: In practice, using wildcards in content negotiation has limited practical value</w:t>
        <w:br/>
        <w:t xml:space="preserve">             because it is seldom useful to say, for example, "I prefer image/* more or less than</w:t>
        <w:br/>
        <w:t xml:space="preserve">             (some other specific value)". By sending Accept: */*;q=0, clients can explicitly request</w:t>
        <w:br/>
        <w:t xml:space="preserve">             a 406 (Not Acceptable) response if a more preferred format is not available, but they</w:t>
        <w:br/>
        <w:t xml:space="preserve">             still need to be able to handle a different response since the server is allowed to</w:t>
        <w:br/>
        <w:t xml:space="preserve">             ignore their preference.</w:t>
        <w:br/>
        <w:br/>
        <w:br/>
        <w:t xml:space="preserve">  12.5. Content Negotiation Fields</w:t>
        <w:br/>
        <w:t xml:space="preserve">  12.5.1. Accept</w:t>
        <w:br/>
        <w:t xml:space="preserve">  The "Accept" header field can be used by user agents to specify their preferences regarding</w:t>
        <w:br/>
        <w:t xml:space="preserve">  response media types. For example, Accept header fields can be used to indicate that the request</w:t>
        <w:br/>
        <w:t xml:space="preserve">  is specifically limited to a small set of desired types, as in the case of a request for an in-line</w:t>
        <w:br/>
        <w:t xml:space="preserve">  image.</w:t>
        <w:br/>
        <w:br/>
        <w:t xml:space="preserve">  When sent by a server in a response, Accept provides information about which content types are</w:t>
        <w:br/>
        <w:t xml:space="preserve">  preferred in the content of a subsequent request to the same resource.</w:t>
        <w:br/>
        <w:br/>
        <w:br/>
        <w:t xml:space="preserve">        Accept = #( media-range [ weight ] )</w:t>
        <w:br/>
        <w:br/>
        <w:t xml:space="preserve">        media-range         = ( "*/*"</w:t>
        <w:br/>
        <w:t xml:space="preserve">                                / ( type "/" "*" )</w:t>
        <w:br/>
        <w:t xml:space="preserve">                                / ( type "/" subtype )</w:t>
        <w:br/>
        <w:t xml:space="preserve">                              ) parameters</w:t>
        <w:br/>
        <w:br/>
        <w:br/>
        <w:t xml:space="preserve">  The asterisk "*" character is used to group media types into ranges, with "*/*" indicating all media</w:t>
        <w:br/>
        <w:t xml:space="preserve">  types and "type/*" indicating all subtypes of that type. The media-range can include media type</w:t>
        <w:br/>
        <w:t xml:space="preserve">  parameters that are applicable to that range.</w:t>
        <w:br/>
        <w:br/>
        <w:t xml:space="preserve">  Each media-range might be followed by optional applicable media type parameters (e.g., charset),</w:t>
        <w:br/>
        <w:t xml:space="preserve">  followed by an optional "q" parameter for indicating a relative weight (Section 12.4.2).</w:t>
        <w:br/>
        <w:br/>
        <w:t xml:space="preserve">  Previous specifications allowed additional extension parameters to appear after the weight</w:t>
        <w:br/>
        <w:t xml:space="preserve">  parameter. The accept extension grammar (accept-params, accept-ext) has been removed</w:t>
        <w:br/>
        <w:t xml:space="preserve">  because it had a complicated definition, was not being used in practice, and is more easily</w:t>
        <w:br/>
        <w:t xml:space="preserve">  deployed through new header fields. Senders using weights SHOULD send "q" last (after all media-</w:t>
        <w:br/>
        <w:t xml:space="preserve">  range parameters). Recipients SHOULD process any parameter named "q" as weight, regardless of</w:t>
        <w:br/>
        <w:t xml:space="preserve">  parameter ordering.</w:t>
        <w:br/>
        <w:br/>
        <w:t xml:space="preserve">             Note: Use of the "q" parameter name to control content negotiation would interfere</w:t>
        <w:br/>
        <w:t xml:space="preserve">             with any media type parameter having the same name. Hence, the media type</w:t>
        <w:br/>
        <w:t xml:space="preserve">             registry disallows parameters named "q".</w:t>
        <w:br/>
        <w:br/>
        <w:br/>
        <w:t xml:space="preserve">  The example</w:t>
        <w:br/>
        <w:br/>
        <w:br/>
        <w:br/>
        <w:br/>
        <w:t>Fielding, et al.                               Standards Track                                     Page 100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br/>
        <w:t xml:space="preserve">     Accept: audio/*; q=0.2, audio/basic</w:t>
        <w:br/>
        <w:br/>
        <w:br/>
        <w:t xml:space="preserve">  is interpreted as "I prefer audio/basic, but send me any audio type if it is the best available after</w:t>
        <w:br/>
        <w:t xml:space="preserve">  an 80% markdown in quality".</w:t>
        <w:br/>
        <w:br/>
        <w:t xml:space="preserve">  A more elaborate example is</w:t>
        <w:br/>
        <w:br/>
        <w:br/>
        <w:t xml:space="preserve">     Accept: text/plain; q=0.5, text/html,</w:t>
        <w:br/>
        <w:t xml:space="preserve">            text/x-dvi; q=0.8, text/x-c</w:t>
        <w:br/>
        <w:br/>
        <w:br/>
        <w:t xml:space="preserve">  Verbally, this would be interpreted as "text/html and text/x-c are the equally preferred media</w:t>
        <w:br/>
        <w:t xml:space="preserve">  types, but if they do not exist, then send the text/x-dvi representation, and if that does not exist,</w:t>
        <w:br/>
        <w:t xml:space="preserve">  send the text/plain representation".</w:t>
        <w:br/>
        <w:br/>
        <w:t xml:space="preserve">  Media ranges can be overridden by more specific media ranges or specific media types. If more</w:t>
        <w:br/>
        <w:t xml:space="preserve">  than one media range applies to a given type, the most specific reference has precedence. For</w:t>
        <w:br/>
        <w:t xml:space="preserve">  example,</w:t>
        <w:br/>
        <w:br/>
        <w:br/>
        <w:t xml:space="preserve">     Accept: text/*, text/plain, text/plain;format=flowed, */*</w:t>
        <w:br/>
        <w:br/>
        <w:br/>
        <w:t xml:space="preserve">  have the following precedence:</w:t>
        <w:br/>
        <w:br/>
        <w:t xml:space="preserve">     1. text/plain;format=flowed</w:t>
        <w:br/>
        <w:t xml:space="preserve">     2. text/plain</w:t>
        <w:br/>
        <w:t xml:space="preserve">     3. text/*</w:t>
        <w:br/>
        <w:t xml:space="preserve">     4. */*</w:t>
        <w:br/>
        <w:br/>
        <w:t xml:space="preserve">  The media type quality factor associated with a given type is determined by finding the media</w:t>
        <w:br/>
        <w:t xml:space="preserve">  range with the highest precedence that matches the type. For example,</w:t>
        <w:br/>
        <w:br/>
        <w:br/>
        <w:t xml:space="preserve">     Accept: text/*;q=0.3, text/plain;q=0.7, text/plain;format=flowed,</w:t>
        <w:br/>
        <w:t xml:space="preserve">            text/plain;format=fixed;q=0.4, */*;q=0.5</w:t>
        <w:br/>
        <w:br/>
        <w:br/>
        <w:t xml:space="preserve">  would cause the following values to be associated:</w:t>
        <w:br/>
        <w:br/>
        <w:t xml:space="preserve">    Media Type                     Quality Value</w:t>
        <w:br/>
        <w:br/>
        <w:t xml:space="preserve">    text/plain;format=flowed       1</w:t>
        <w:br/>
        <w:br/>
        <w:t xml:space="preserve">    text/plain                     0.7</w:t>
        <w:br/>
        <w:br/>
        <w:t xml:space="preserve">    text/html                      0.3</w:t>
        <w:br/>
        <w:br/>
        <w:t xml:space="preserve">    image/jpeg                     0.5</w:t>
        <w:br/>
        <w:br/>
        <w:br/>
        <w:br/>
        <w:t>Fielding, et al.                              Standards Track                                       Page 101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  Media Type                    Quality Value</w:t>
        <w:br/>
        <w:br/>
        <w:t xml:space="preserve">    text/plain;format=fixed       0.4</w:t>
        <w:br/>
        <w:br/>
        <w:t xml:space="preserve">    text/html;level=3             0.7</w:t>
        <w:br/>
        <w:t xml:space="preserve">  Table 5</w:t>
        <w:br/>
        <w:br/>
        <w:t xml:space="preserve">             Note: A user agent might be provided with a default set of quality values for certain</w:t>
        <w:br/>
        <w:t xml:space="preserve">             media ranges. However, unless the user agent is a closed system that cannot interact</w:t>
        <w:br/>
        <w:t xml:space="preserve">             with other rendering agents, this default set ought to be configurable by the user.</w:t>
        <w:br/>
        <w:br/>
        <w:br/>
        <w:t xml:space="preserve">  12.5.2. Accept-Charset</w:t>
        <w:br/>
        <w:t xml:space="preserve">  The "Accept-Charset" header field can be sent by a user agent to indicate its preferences for</w:t>
        <w:br/>
        <w:t xml:space="preserve">  charsets in textual response content. For example, this field allows user agents capable of</w:t>
        <w:br/>
        <w:t xml:space="preserve">  understanding more comprehensive or special-purpose charsets to signal that capability to an</w:t>
        <w:br/>
        <w:t xml:space="preserve">  origin server that is capable of representing information in those charsets.</w:t>
        <w:br/>
        <w:br/>
        <w:br/>
        <w:t xml:space="preserve">        Accept-Charset = #( ( token / "*" ) [ weight ] )</w:t>
        <w:br/>
        <w:br/>
        <w:br/>
        <w:t xml:space="preserve">  Charset names are defined in Section 8.3.2. A user agent MAY associate a quality value with each</w:t>
        <w:br/>
        <w:t xml:space="preserve">  charset to indicate the user's relative preference for that charset, as defined in Section 12.4.2. An</w:t>
        <w:br/>
        <w:t xml:space="preserve">  example is</w:t>
        <w:br/>
        <w:br/>
        <w:br/>
        <w:t xml:space="preserve">     Accept-Charset: iso-8859-5, unicode-1-1;q=0.8</w:t>
        <w:br/>
        <w:br/>
        <w:br/>
        <w:t xml:space="preserve">  The special value "*", if present in the Accept-Charset header field, matches every charset that is</w:t>
        <w:br/>
        <w:t xml:space="preserve">  not mentioned elsewhere in the field.</w:t>
        <w:br/>
        <w:br/>
        <w:t xml:space="preserve">             Note: Accept-Charset is deprecated because UTF-8 has become nearly ubiquitous and</w:t>
        <w:br/>
        <w:t xml:space="preserve">             sending a detailed list of user-preferred charsets wastes bandwidth, increases</w:t>
        <w:br/>
        <w:t xml:space="preserve">             latency, and makes passive fingerprinting far too easy (Section 17.13). Most general-</w:t>
        <w:br/>
        <w:t xml:space="preserve">             purpose user agents do not send Accept-Charset unless specifically configured to do</w:t>
        <w:br/>
        <w:t xml:space="preserve">             so.</w:t>
        <w:br/>
        <w:br/>
        <w:br/>
        <w:t xml:space="preserve">  12.5.3. Accept-Encoding</w:t>
        <w:br/>
        <w:t xml:space="preserve">  The "Accept-Encoding" header field can be used to indicate preferences regarding the use of</w:t>
        <w:br/>
        <w:t xml:space="preserve">  content codings (Section 8.4.1).</w:t>
        <w:br/>
        <w:br/>
        <w:t xml:space="preserve">  When sent by a user agent in a request, Accept-Encoding indicates the content codings</w:t>
        <w:br/>
        <w:t xml:space="preserve">  acceptable in a response.</w:t>
        <w:br/>
        <w:br/>
        <w:t xml:space="preserve">  When sent by a server in a response, Accept-Encoding provides information about which content</w:t>
        <w:br/>
        <w:t xml:space="preserve">  codings are preferred in the content of a subsequent request to the same resource.</w:t>
        <w:br/>
        <w:br/>
        <w:br/>
        <w:br/>
        <w:t>Fielding, et al.                              Standards Track                                      Page 102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June 2022</w:t>
        <w:br/>
        <w:br/>
        <w:br/>
        <w:br/>
        <w:t xml:space="preserve">  An "identity" token is used as a synonym for "no encoding" in order to communicate when no</w:t>
        <w:br/>
        <w:t xml:space="preserve">  encoding is preferred.</w:t>
        <w:br/>
        <w:br/>
        <w:br/>
        <w:t xml:space="preserve">        Accept-Encoding       = #( codings [ weight ] )</w:t>
        <w:br/>
        <w:t xml:space="preserve">        codings               = content-coding / "identity" / "*"</w:t>
        <w:br/>
        <w:br/>
        <w:br/>
        <w:t xml:space="preserve">  Each codings value MAY be given an associated quality value (weight) representing the preference</w:t>
        <w:br/>
        <w:t xml:space="preserve">  for that encoding, as defined in Section 12.4.2. The asterisk "*" symbol in an Accept-Encoding field</w:t>
        <w:br/>
        <w:t xml:space="preserve">  matches any available content coding not explicitly listed in the field.</w:t>
        <w:br/>
        <w:br/>
        <w:t xml:space="preserve">  Examples:</w:t>
        <w:br/>
        <w:br/>
        <w:br/>
        <w:t xml:space="preserve">     Accept-Encoding: compress, gzip</w:t>
        <w:br/>
        <w:t xml:space="preserve">     Accept-Encoding:</w:t>
        <w:br/>
        <w:t xml:space="preserve">     Accept-Encoding: *</w:t>
        <w:br/>
        <w:t xml:space="preserve">     Accept-Encoding: compress;q=0.5, gzip;q=1.0</w:t>
        <w:br/>
        <w:t xml:space="preserve">     Accept-Encoding: gzip;q=1.0, identity; q=0.5, *;q=0</w:t>
        <w:br/>
        <w:br/>
        <w:br/>
        <w:t xml:space="preserve">  A server tests whether a content coding for a given representation is acceptable using these rules:</w:t>
        <w:br/>
        <w:br/>
        <w:t xml:space="preserve">     1. If no Accept-Encoding header field is in the request, any content coding is considered</w:t>
        <w:br/>
        <w:t xml:space="preserve">        acceptable by the user agent.</w:t>
        <w:br/>
        <w:t xml:space="preserve">     2. If the representation has no content coding, then it is acceptable by default unless</w:t>
        <w:br/>
        <w:t xml:space="preserve">        specifically excluded by the Accept-Encoding header field stating either "identity;q=0" or</w:t>
        <w:br/>
        <w:t xml:space="preserve">        "*;q=0" without a more specific entry for "identity".</w:t>
        <w:br/>
        <w:t xml:space="preserve">     3. If the representation's content coding is one of the content codings listed in the Accept-</w:t>
        <w:br/>
        <w:t xml:space="preserve">        Encoding field value, then it is acceptable unless it is accompanied by a qvalue of 0. (As</w:t>
        <w:br/>
        <w:t xml:space="preserve">        defined in Section 12.4.2, a qvalue of 0 means "not acceptable".)</w:t>
        <w:br/>
        <w:br/>
        <w:t xml:space="preserve">  A representation could be encoded with multiple content codings. However, most content</w:t>
        <w:br/>
        <w:t xml:space="preserve">  codings are alternative ways to accomplish the same purpose (e.g., data compression). When</w:t>
        <w:br/>
        <w:t xml:space="preserve">  selecting between multiple content codings that have the same purpose, the acceptable content</w:t>
        <w:br/>
        <w:t xml:space="preserve">  coding with the highest non-zero qvalue is preferred.</w:t>
        <w:br/>
        <w:br/>
        <w:t xml:space="preserve">  An Accept-Encoding header field with a field value that is empty implies that the user agent does</w:t>
        <w:br/>
        <w:t xml:space="preserve">  not want any content coding in response. If a non-empty Accept-Encoding header field is present</w:t>
        <w:br/>
        <w:t xml:space="preserve">  in a request and none of the available representations for the response have a content coding</w:t>
        <w:br/>
        <w:t xml:space="preserve">  that is listed as acceptable, the origin server SHOULD send a response without any content coding</w:t>
        <w:br/>
        <w:t xml:space="preserve">  unless the identity coding is indicated as unacceptable.</w:t>
        <w:br/>
        <w:br/>
        <w:t xml:space="preserve">  When the Accept-Encoding header field is present in a response, it indicates what content codings</w:t>
        <w:br/>
        <w:t xml:space="preserve">  the resource was willing to accept in the associated request. The field value is evaluated the same</w:t>
        <w:br/>
        <w:t xml:space="preserve">  way as in a request.</w:t>
        <w:br/>
        <w:br/>
        <w:br/>
        <w:br/>
        <w:br/>
        <w:t>Fielding, et al.                              Standards Track                                        Page 103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Note that this information is specific to the associated request; the set of supported encodings</w:t>
        <w:br/>
        <w:t xml:space="preserve">  might be different for other resources on the same server and could change over time or depend</w:t>
        <w:br/>
        <w:t xml:space="preserve">  on other aspects of the request (such as the request method).</w:t>
        <w:br/>
        <w:br/>
        <w:t xml:space="preserve">  Servers that fail a request due to an unsupported content coding ought to respond with a 415</w:t>
        <w:br/>
        <w:t xml:space="preserve">  (Unsupported Media Type) status and include an Accept-Encoding header field in that response,</w:t>
        <w:br/>
        <w:t xml:space="preserve">  allowing clients to distinguish between issues related to content codings and media types. In</w:t>
        <w:br/>
        <w:t xml:space="preserve">  order to avoid confusion with issues related to media types, servers that fail a request with a 415</w:t>
        <w:br/>
        <w:t xml:space="preserve">  status for reasons unrelated to content codings MUST NOT include the Accept-Encoding header</w:t>
        <w:br/>
        <w:t xml:space="preserve">  field.</w:t>
        <w:br/>
        <w:br/>
        <w:t xml:space="preserve">  The most common use of Accept-Encoding is in responses with a 415 (Unsupported Media Type)</w:t>
        <w:br/>
        <w:t xml:space="preserve">  status code, in response to optimistic use of a content coding by clients. However, the header field</w:t>
        <w:br/>
        <w:t xml:space="preserve">  can also be used to indicate to clients that content codings are supported in order to optimize</w:t>
        <w:br/>
        <w:t xml:space="preserve">  future interactions. For example, a resource might include it in a 2xx (Successful) response when</w:t>
        <w:br/>
        <w:t xml:space="preserve">  the request content was big enough to justify use of a compression coding but the client failed do</w:t>
        <w:br/>
        <w:t xml:space="preserve">  so.</w:t>
        <w:br/>
        <w:br/>
        <w:t xml:space="preserve">  12.5.4. Accept-Language</w:t>
        <w:br/>
        <w:t xml:space="preserve">  The "Accept-Language" header field can be used by user agents to indicate the set of natural</w:t>
        <w:br/>
        <w:t xml:space="preserve">  languages that are preferred in the response. Language tags are defined in Section 8.5.1.</w:t>
        <w:br/>
        <w:br/>
        <w:br/>
        <w:t xml:space="preserve">        Accept-Language = #( language-range [ weight ] )</w:t>
        <w:br/>
        <w:t xml:space="preserve">        language-range =</w:t>
        <w:br/>
        <w:t xml:space="preserve">                  &lt;language-range, see [RFC4647], Section 2.1&gt;</w:t>
        <w:br/>
        <w:br/>
        <w:br/>
        <w:t xml:space="preserve">  Each language-range can be given an associated quality value representing an estimate of the</w:t>
        <w:br/>
        <w:t xml:space="preserve">  user's preference for the languages specified by that range, as defined in Section 12.4.2. For</w:t>
        <w:br/>
        <w:t xml:space="preserve">  example,</w:t>
        <w:br/>
        <w:br/>
        <w:br/>
        <w:t xml:space="preserve">     Accept-Language: da, en-gb;q=0.8, en;q=0.7</w:t>
        <w:br/>
        <w:br/>
        <w:br/>
        <w:t xml:space="preserve">  would mean: "I prefer Danish, but will accept British English and other types of English".</w:t>
        <w:br/>
        <w:br/>
        <w:t xml:space="preserve">  Note that some recipients treat the order in which language tags are listed as an indication of</w:t>
        <w:br/>
        <w:t xml:space="preserve">  descending priority, particularly for tags that are assigned equal quality values (no value is the</w:t>
        <w:br/>
        <w:t xml:space="preserve">  same as q=1). However, this behavior cannot be relied upon. For consistency and to maximize</w:t>
        <w:br/>
        <w:t xml:space="preserve">  interoperability, many user agents assign each language tag a unique quality value while also</w:t>
        <w:br/>
        <w:t xml:space="preserve">  listing them in order of decreasing quality. Additional discussion of language priority lists can be</w:t>
        <w:br/>
        <w:t xml:space="preserve">  found in Section 2.3 of [RFC4647].</w:t>
        <w:br/>
        <w:br/>
        <w:t xml:space="preserve">  For matching, Section 3 of [RFC4647] defines several matching schemes. Implementations can</w:t>
        <w:br/>
        <w:t xml:space="preserve">  offer the most appropriate matching scheme for their requirements. The "Basic Filtering" scheme</w:t>
        <w:br/>
        <w:t xml:space="preserve">  ([RFC4647], Section 3.3.1) is identical to the matching scheme that was previously defined for</w:t>
        <w:br/>
        <w:t xml:space="preserve">  HTTP in Section 14.4 of [RFC2616].</w:t>
        <w:br/>
        <w:br/>
        <w:br/>
        <w:br/>
        <w:br/>
        <w:t>Fielding, et al.                             Standards Track                                     Page 104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June 2022</w:t>
        <w:br/>
        <w:br/>
        <w:br/>
        <w:br/>
        <w:t xml:space="preserve">  It might be contrary to the privacy expectations of the user to send an Accept-Language header</w:t>
        <w:br/>
        <w:t xml:space="preserve">  field with the complete linguistic preferences of the user in every request (Section 17.13).</w:t>
        <w:br/>
        <w:br/>
        <w:t xml:space="preserve">  Since intelligibility is highly dependent on the individual user, user agents need to allow user</w:t>
        <w:br/>
        <w:t xml:space="preserve">  control over the linguistic preference (either through configuration of the user agent itself or by</w:t>
        <w:br/>
        <w:t xml:space="preserve">  defaulting to a user controllable system setting). A user agent that does not provide such control</w:t>
        <w:br/>
        <w:t xml:space="preserve">  to the user MUST NOT send an Accept-Language header field.</w:t>
        <w:br/>
        <w:br/>
        <w:t xml:space="preserve">             Note: User agents ought to provide guidance to users when setting a preference,</w:t>
        <w:br/>
        <w:t xml:space="preserve">             since users are rarely familiar with the details of language matching as described</w:t>
        <w:br/>
        <w:t xml:space="preserve">             above. For example, users might assume that on selecting "en-gb", they will be served</w:t>
        <w:br/>
        <w:t xml:space="preserve">             any kind of English document if British English is not available. A user agent might</w:t>
        <w:br/>
        <w:t xml:space="preserve">             suggest, in such a case, to add "en" to the list for better matching behavior.</w:t>
        <w:br/>
        <w:br/>
        <w:br/>
        <w:t xml:space="preserve">  12.5.5. Vary</w:t>
        <w:br/>
        <w:t xml:space="preserve">  The "Vary" header field in a response describes what parts of a request message, aside from the</w:t>
        <w:br/>
        <w:t xml:space="preserve">  method and target URI, might have influenced the origin server's process for selecting the content</w:t>
        <w:br/>
        <w:t xml:space="preserve">  of this response.</w:t>
        <w:br/>
        <w:br/>
        <w:br/>
        <w:t xml:space="preserve">        Vary = #( "*" / field-name )</w:t>
        <w:br/>
        <w:br/>
        <w:br/>
        <w:t xml:space="preserve">  A Vary field value is either the wildcard member "*" or a list of request field names, known as the</w:t>
        <w:br/>
        <w:t xml:space="preserve">  selecting header fields, that might have had a role in selecting the representation for this</w:t>
        <w:br/>
        <w:t xml:space="preserve">  response. Potential selecting header fields are not limited to fields defined by this specification.</w:t>
        <w:br/>
        <w:br/>
        <w:t xml:space="preserve">  A list containing the member "*" signals that other aspects of the request might have played a role</w:t>
        <w:br/>
        <w:t xml:space="preserve">  in selecting the response representation, possibly including aspects outside the message syntax</w:t>
        <w:br/>
        <w:t xml:space="preserve">  (e.g., the client's network address). A recipient will not be able to determine whether this response</w:t>
        <w:br/>
        <w:t xml:space="preserve">  is appropriate for a later request without forwarding the request to the origin server. A proxy</w:t>
        <w:br/>
        <w:t xml:space="preserve">  MUST NOT generate "*" in a Vary field value.</w:t>
        <w:br/>
        <w:br/>
        <w:t xml:space="preserve">  For example, a response that contains</w:t>
        <w:br/>
        <w:br/>
        <w:br/>
        <w:t xml:space="preserve">     Vary: accept-encoding, accept-language</w:t>
        <w:br/>
        <w:br/>
        <w:br/>
        <w:t xml:space="preserve">  indicates that the origin server might have used the request's Accept-Encoding and Accept-</w:t>
        <w:br/>
        <w:t xml:space="preserve">  Language header fields (or lack thereof) as determining factors while choosing the content for</w:t>
        <w:br/>
        <w:t xml:space="preserve">  this response.</w:t>
        <w:br/>
        <w:br/>
        <w:br/>
        <w:br/>
        <w:br/>
        <w:t>Fielding, et al.                              Standards Track                                    Page 105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A Vary field containing a list of field names has two purposes:</w:t>
        <w:br/>
        <w:br/>
        <w:t xml:space="preserve">     1. To inform cache recipients that they MUST NOT use this response to satisfy a later request</w:t>
        <w:br/>
        <w:t xml:space="preserve">        unless the later request has the same values for the listed header fields as the original request</w:t>
        <w:br/>
        <w:t xml:space="preserve">        (Section 4.1 of [CACHING]) or reuse of the response has been validated by the origin server. In</w:t>
        <w:br/>
        <w:t xml:space="preserve">        other words, Vary expands the cache key required to match a new request to the stored cache</w:t>
        <w:br/>
        <w:t xml:space="preserve">        entry.</w:t>
        <w:br/>
        <w:t xml:space="preserve">     2. To inform user agent recipients that this response was subject to content negotiation (Section</w:t>
        <w:br/>
        <w:t xml:space="preserve">        12) and a different representation might be sent in a subsequent request if other values are</w:t>
        <w:br/>
        <w:t xml:space="preserve">        provided in the listed header fields (proactive negotiation).</w:t>
        <w:br/>
        <w:br/>
        <w:t xml:space="preserve">  An origin server SHOULD generate a Vary header field on a cacheable response when it wishes</w:t>
        <w:br/>
        <w:t xml:space="preserve">  that response to be selectively reused for subsequent requests. Generally, that is the case when the</w:t>
        <w:br/>
        <w:t xml:space="preserve">  response content has been tailored to better fit the preferences expressed by those selecting</w:t>
        <w:br/>
        <w:t xml:space="preserve">  header fields, such as when an origin server has selected the response's language based on the</w:t>
        <w:br/>
        <w:t xml:space="preserve">  request's Accept-Language header field.</w:t>
        <w:br/>
        <w:br/>
        <w:t xml:space="preserve">  Vary might be elided when an origin server considers variance in content selection to be less</w:t>
        <w:br/>
        <w:t xml:space="preserve">  significant than Vary's performance impact on caching, particularly when reuse is already</w:t>
        <w:br/>
        <w:t xml:space="preserve">  limited by cache response directives (Section 5.2 of [CACHING]).</w:t>
        <w:br/>
        <w:br/>
        <w:t xml:space="preserve">  There is no need to send the Authorization field name in Vary because reuse of that response for a</w:t>
        <w:br/>
        <w:t xml:space="preserve">  different user is prohibited by the field definition (Section 11.6.2). Likewise, if the response content</w:t>
        <w:br/>
        <w:t xml:space="preserve">  has been selected or influenced by network region, but the origin server wants the cached</w:t>
        <w:br/>
        <w:t xml:space="preserve">  response to be reused even if recipients move from one region to another, then there is no need</w:t>
        <w:br/>
        <w:t xml:space="preserve">  for the origin server to indicate such variance in Vary.</w:t>
        <w:br/>
        <w:br/>
        <w:br/>
        <w:t xml:space="preserve">  13. Conditional Requests</w:t>
        <w:br/>
        <w:t xml:space="preserve">  A conditional request is an HTTP request with one or more request header fields that indicate a</w:t>
        <w:br/>
        <w:t xml:space="preserve">  precondition to be tested before applying the request method to the target resource. Section 13.2</w:t>
        <w:br/>
        <w:t xml:space="preserve">  defines when to evaluate preconditions and their order of precedence when more than one</w:t>
        <w:br/>
        <w:t xml:space="preserve">  precondition is present.</w:t>
        <w:br/>
        <w:br/>
        <w:t xml:space="preserve">  Conditional GET requests are the most efficient mechanism for HTTP cache updates [CACHING].</w:t>
        <w:br/>
        <w:t xml:space="preserve">  Conditionals can also be applied to state-changing methods, such as PUT and DELETE, to prevent</w:t>
        <w:br/>
        <w:t xml:space="preserve">  the "lost update" problem: one client accidentally overwriting the work of another client that has</w:t>
        <w:br/>
        <w:t xml:space="preserve">  been acting in parallel.</w:t>
        <w:br/>
        <w:br/>
        <w:t xml:space="preserve">  13.1. Preconditions</w:t>
        <w:br/>
        <w:br/>
        <w:br/>
        <w:br/>
        <w:br/>
        <w:t>Fielding, et al.                              Standards Track                                       Page 106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Preconditions are usually defined with respect to a state of the target resource as a whole (its</w:t>
        <w:br/>
        <w:t xml:space="preserve">  current value set) or the state as observed in a previously obtained representation (one value in</w:t>
        <w:br/>
        <w:t xml:space="preserve">  that set). If a resource has multiple current representations, each with its own observable state, a</w:t>
        <w:br/>
        <w:t xml:space="preserve">  precondition will assume that the mapping of each request to a selected representation (Section</w:t>
        <w:br/>
        <w:t xml:space="preserve">  3.2) is consistent over time. Regardless, if the mapping is inconsistent or the server is unable to</w:t>
        <w:br/>
        <w:t xml:space="preserve">  select an appropriate representation, then no harm will result when the precondition evaluates</w:t>
        <w:br/>
        <w:t xml:space="preserve">  to false.</w:t>
        <w:br/>
        <w:br/>
        <w:t xml:space="preserve">  Each precondition defined below consists of a comparison between a set of validators obtained</w:t>
        <w:br/>
        <w:t xml:space="preserve">  from prior representations of the target resource to the current state of validators for the selected</w:t>
        <w:br/>
        <w:t xml:space="preserve">  representation (Section 8.8). Hence, these preconditions evaluate whether the state of the target</w:t>
        <w:br/>
        <w:t xml:space="preserve">  resource has changed since a given state known by the client. The effect of such an evaluation</w:t>
        <w:br/>
        <w:t xml:space="preserve">  depends on the method semantics and choice of conditional, as defined in Section 13.2.</w:t>
        <w:br/>
        <w:br/>
        <w:t xml:space="preserve">  Other preconditions, defined by other specifications as extension fields, might place conditions</w:t>
        <w:br/>
        <w:t xml:space="preserve">  on all recipients, on the state of the target resource in general, or on a group of resources. For</w:t>
        <w:br/>
        <w:t xml:space="preserve">  instance, the "If" header field in WebDAV can make a request conditional on various aspects of</w:t>
        <w:br/>
        <w:t xml:space="preserve">  multiple resources, such as locks, if the recipient understands and implements that field</w:t>
        <w:br/>
        <w:t xml:space="preserve">  ([WEBDAV], Section 10.4).</w:t>
        <w:br/>
        <w:br/>
        <w:t xml:space="preserve">  Extensibility of preconditions is only possible when the precondition can be safely ignored if</w:t>
        <w:br/>
        <w:t xml:space="preserve">  unknown (like If-Modified-Since), when deployment can be assumed for a given use case, or</w:t>
        <w:br/>
        <w:t xml:space="preserve">  when implementation is signaled by some other property of the target resource. This encourages</w:t>
        <w:br/>
        <w:t xml:space="preserve">  a focus on mutually agreed deployment of common standards.</w:t>
        <w:br/>
        <w:br/>
        <w:t xml:space="preserve">  13.1.1. If-Match</w:t>
        <w:br/>
        <w:t xml:space="preserve">  The "If-Match" header field makes the request method conditional on the recipient origin server</w:t>
        <w:br/>
        <w:t xml:space="preserve">  either having at least one current representation of the target resource, when the field value is "*",</w:t>
        <w:br/>
        <w:t xml:space="preserve">  or having a current representation of the target resource that has an entity tag matching a</w:t>
        <w:br/>
        <w:t xml:space="preserve">  member of the list of entity tags provided in the field value.</w:t>
        <w:br/>
        <w:br/>
        <w:t xml:space="preserve">  An origin server MUST use the strong comparison function when comparing entity tags for If-</w:t>
        <w:br/>
        <w:t xml:space="preserve">  Match (Section 8.8.3.2), since the client intends this precondition to prevent the method from</w:t>
        <w:br/>
        <w:t xml:space="preserve">  being applied if there have been any changes to the representation data.</w:t>
        <w:br/>
        <w:br/>
        <w:br/>
        <w:t xml:space="preserve">        If-Match = "*" / #entity-tag</w:t>
        <w:br/>
        <w:br/>
        <w:br/>
        <w:t xml:space="preserve">  Examples:</w:t>
        <w:br/>
        <w:br/>
        <w:br/>
        <w:t xml:space="preserve">     If-Match: "xyzzy"</w:t>
        <w:br/>
        <w:t xml:space="preserve">     If-Match: "xyzzy", "r2d2xxxx", "c3piozzzz"</w:t>
        <w:br/>
        <w:t xml:space="preserve">     If-Match: *</w:t>
        <w:br/>
        <w:br/>
        <w:br/>
        <w:br/>
        <w:br/>
        <w:t>Fielding, et al.                             Standards Track                                      Page 107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HTTP Semantics                                         June 2022</w:t>
        <w:br/>
        <w:br/>
        <w:br/>
        <w:br/>
        <w:t xml:space="preserve">  If-Match is most often used with state-changing methods (e.g., POST, PUT, DELETE) to prevent</w:t>
        <w:br/>
        <w:t xml:space="preserve">  accidental overwrites when multiple user agents might be acting in parallel on the same resource</w:t>
        <w:br/>
        <w:t xml:space="preserve">  (i.e., to prevent the "lost update" problem). In general, it can be used with any method that</w:t>
        <w:br/>
        <w:t xml:space="preserve">  involves the selection or modification of a representation to abort the request if the selected</w:t>
        <w:br/>
        <w:t xml:space="preserve">  representation's current entity tag is not a member within the If-Match field value.</w:t>
        <w:br/>
        <w:br/>
        <w:t xml:space="preserve">  When an origin server receives a request that selects a representation and that request includes</w:t>
        <w:br/>
        <w:t xml:space="preserve">  an If-Match header field, the origin server MUST evaluate the If-Match condition per Section 13.2</w:t>
        <w:br/>
        <w:t xml:space="preserve">  prior to performing the method.</w:t>
        <w:br/>
        <w:br/>
        <w:t xml:space="preserve">  To evaluate a received If-Match header field:</w:t>
        <w:br/>
        <w:br/>
        <w:t xml:space="preserve">     1. If the field value is "*", the condition is true if the origin server has a current representation</w:t>
        <w:br/>
        <w:t xml:space="preserve">        for the target resource.</w:t>
        <w:br/>
        <w:t xml:space="preserve">     2. If the field value is a list of entity tags, the condition is true if any of the listed tags match the</w:t>
        <w:br/>
        <w:t xml:space="preserve">        entity tag of the selected representation.</w:t>
        <w:br/>
        <w:t xml:space="preserve">     3. Otherwise, the condition is false.</w:t>
        <w:br/>
        <w:br/>
        <w:t xml:space="preserve">  An origin server that evaluates an If-Match condition MUST NOT perform the requested method if</w:t>
        <w:br/>
        <w:t xml:space="preserve">  the condition evaluates to false. Instead, the origin server MAY indicate that the conditional</w:t>
        <w:br/>
        <w:t xml:space="preserve">  request failed by responding with a 412 (Precondition Failed) status code. Alternatively, if the</w:t>
        <w:br/>
        <w:t xml:space="preserve">  request is a state-changing operation that appears to have already been applied to the selected</w:t>
        <w:br/>
        <w:t xml:space="preserve">  representation, the origin server MAY respond with a 2xx (Successful) status code (i.e., the change</w:t>
        <w:br/>
        <w:t xml:space="preserve">  requested by the user agent has already succeeded, but the user agent might not be aware of it,</w:t>
        <w:br/>
        <w:t xml:space="preserve">  perhaps because the prior response was lost or an equivalent change was made by some other</w:t>
        <w:br/>
        <w:t xml:space="preserve">  user agent).</w:t>
        <w:br/>
        <w:br/>
        <w:t xml:space="preserve">  Allowing an origin server to send a success response when a change request appears to have</w:t>
        <w:br/>
        <w:t xml:space="preserve">  already been applied is more efficient for many authoring use cases, but comes with some risk if</w:t>
        <w:br/>
        <w:t xml:space="preserve">  multiple user agents are making change requests that are very similar but not cooperative. For</w:t>
        <w:br/>
        <w:t xml:space="preserve">  example, multiple user agents writing to a common resource as a semaphore (e.g., a nonatomic</w:t>
        <w:br/>
        <w:t xml:space="preserve">  increment) are likely to collide and potentially lose important state transitions. For those kinds</w:t>
        <w:br/>
        <w:t xml:space="preserve">  of resources, an origin server is better off being stringent in sending 412 for every failed</w:t>
        <w:br/>
        <w:t xml:space="preserve">  precondition on an unsafe method. In other cases, excluding the ETag field from a success</w:t>
        <w:br/>
        <w:t xml:space="preserve">  response might encourage the user agent to perform a GET as its next request to eliminate</w:t>
        <w:br/>
        <w:t xml:space="preserve">  confusion about the resource's current state.</w:t>
        <w:br/>
        <w:br/>
        <w:t xml:space="preserve">  A client MAY send an If-Match header field in a GET request to indicate that it would prefer a 412</w:t>
        <w:br/>
        <w:t xml:space="preserve">  (Precondition Failed) response if the selected representation does not match. However, this is</w:t>
        <w:br/>
        <w:t xml:space="preserve">  only useful in range requests (Section 14) for completing a previously received partial</w:t>
        <w:br/>
        <w:t xml:space="preserve">  representation when there is no desire for a new representation. If-Range (Section 13.1.5) is better</w:t>
        <w:br/>
        <w:t xml:space="preserve">  suited for range requests when the client prefers to receive a new representation.</w:t>
        <w:br/>
        <w:br/>
        <w:t xml:space="preserve">  A cache or intermediary MAY ignore If-Match because its interoperability features are only</w:t>
        <w:br/>
        <w:t xml:space="preserve">  necessary for an origin server.</w:t>
        <w:br/>
        <w:br/>
        <w:br/>
        <w:br/>
        <w:br/>
        <w:t>Fielding, et al.                                 Standards Track                                         Page 108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HTTP Semantics                                        June 2022</w:t>
        <w:br/>
        <w:br/>
        <w:br/>
        <w:br/>
        <w:t xml:space="preserve">  Note that an If-Match header field with a list value containing "*" and other values (including</w:t>
        <w:br/>
        <w:t xml:space="preserve">  other instances of "*") is syntactically invalid (therefore not allowed to be generated) and</w:t>
        <w:br/>
        <w:t xml:space="preserve">  furthermore is unlikely to be interoperable.</w:t>
        <w:br/>
        <w:br/>
        <w:t xml:space="preserve">  13.1.2. If-None-Match</w:t>
        <w:br/>
        <w:t xml:space="preserve">  The "If-None-Match" header field makes the request method conditional on a recipient cache or</w:t>
        <w:br/>
        <w:t xml:space="preserve">  origin server either not having any current representation of the target resource, when the field</w:t>
        <w:br/>
        <w:t xml:space="preserve">  value is "*", or having a selected representation with an entity tag that does not match any of</w:t>
        <w:br/>
        <w:t xml:space="preserve">  those listed in the field value.</w:t>
        <w:br/>
        <w:br/>
        <w:t xml:space="preserve">  A recipient MUST use the weak comparison function when comparing entity tags for If-None-</w:t>
        <w:br/>
        <w:t xml:space="preserve">  Match (Section 8.8.3.2), since weak entity tags can be used for cache validation even if there have</w:t>
        <w:br/>
        <w:t xml:space="preserve">  been changes to the representation data.</w:t>
        <w:br/>
        <w:br/>
        <w:br/>
        <w:t xml:space="preserve">        If-None-Match = "*" / #entity-tag</w:t>
        <w:br/>
        <w:br/>
        <w:br/>
        <w:t xml:space="preserve">  Examples:</w:t>
        <w:br/>
        <w:br/>
        <w:br/>
        <w:t xml:space="preserve">     If-None-Match: "xyzzy"</w:t>
        <w:br/>
        <w:t xml:space="preserve">     If-None-Match: W/"xyzzy"</w:t>
        <w:br/>
        <w:t xml:space="preserve">     If-None-Match: "xyzzy", "r2d2xxxx", "c3piozzzz"</w:t>
        <w:br/>
        <w:t xml:space="preserve">     If-None-Match: W/"xyzzy", W/"r2d2xxxx", W/"c3piozzzz"</w:t>
        <w:br/>
        <w:t xml:space="preserve">     If-None-Match: *</w:t>
        <w:br/>
        <w:br/>
        <w:br/>
        <w:t xml:space="preserve">  If-None-Match is primarily used in conditional GET requests to enable efficient updates of cached</w:t>
        <w:br/>
        <w:t xml:space="preserve">  information with a minimum amount of transaction overhead. When a client desires to update</w:t>
        <w:br/>
        <w:t xml:space="preserve">  one or more stored responses that have entity tags, the client SHOULD generate an If-None-Match</w:t>
        <w:br/>
        <w:t xml:space="preserve">  header field containing a list of those entity tags when making a GET request; this allows</w:t>
        <w:br/>
        <w:t xml:space="preserve">  recipient servers to send a 304 (Not Modified) response to indicate when one of those stored</w:t>
        <w:br/>
        <w:t xml:space="preserve">  responses matches the selected representation.</w:t>
        <w:br/>
        <w:br/>
        <w:t xml:space="preserve">  If-None-Match can also be used with a value of "*" to prevent an unsafe request method (e.g., PUT)</w:t>
        <w:br/>
        <w:t xml:space="preserve">  from inadvertently modifying an existing representation of the target resource when the client</w:t>
        <w:br/>
        <w:t xml:space="preserve">  believes that the resource does not have a current representation (Section 9.2.1). This is a</w:t>
        <w:br/>
        <w:t xml:space="preserve">  variation on the "lost update" problem that might arise if more than one client attempts to create</w:t>
        <w:br/>
        <w:t xml:space="preserve">  an initial representation for the target resource.</w:t>
        <w:br/>
        <w:br/>
        <w:t xml:space="preserve">  When an origin server receives a request that selects a representation and that request includes</w:t>
        <w:br/>
        <w:t xml:space="preserve">  an If-None-Match header field, the origin server MUST evaluate the If-None-Match condition per</w:t>
        <w:br/>
        <w:t xml:space="preserve">  Section 13.2 prior to performing the method.</w:t>
        <w:br/>
        <w:br/>
        <w:t xml:space="preserve">  To evaluate a received If-None-Match header field:</w:t>
        <w:br/>
        <w:br/>
        <w:t xml:space="preserve">     1. If the field value is "*", the condition is false if the origin server has a current representation</w:t>
        <w:br/>
        <w:t xml:space="preserve">        for the target resource.</w:t>
        <w:br/>
        <w:br/>
        <w:br/>
        <w:br/>
        <w:br/>
        <w:t>Fielding, et al.                                Standards Track                                        Page 109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HTTP Semantics                                         June 2022</w:t>
        <w:br/>
        <w:br/>
        <w:br/>
        <w:br/>
        <w:t xml:space="preserve">     2. If the field value is a list of entity tags, the condition is false if one of the listed tags matches</w:t>
        <w:br/>
        <w:t xml:space="preserve">        the entity tag of the selected representation.</w:t>
        <w:br/>
        <w:t xml:space="preserve">     3. Otherwise, the condition is true.</w:t>
        <w:br/>
        <w:br/>
        <w:t xml:space="preserve">  An origin server that evaluates an If-None-Match condition MUST NOT perform the requested</w:t>
        <w:br/>
        <w:t xml:space="preserve">  method if the condition evaluates to false; instead, the origin server MUST respond with either a)</w:t>
        <w:br/>
        <w:t xml:space="preserve">  the 304 (Not Modified) status code if the request method is GET or HEAD or b) the 412</w:t>
        <w:br/>
        <w:t xml:space="preserve">  (Precondition Failed) status code for all other request methods.</w:t>
        <w:br/>
        <w:br/>
        <w:t xml:space="preserve">  Requirements on cache handling of a received If-None-Match header field are defined in Section</w:t>
        <w:br/>
        <w:t xml:space="preserve">  4.3.2 of [CACHING].</w:t>
        <w:br/>
        <w:br/>
        <w:t xml:space="preserve">  Note that an If-None-Match header field with a list value containing "*" and other values</w:t>
        <w:br/>
        <w:t xml:space="preserve">  (including other instances of "*") is syntactically invalid (therefore not allowed to be generated)</w:t>
        <w:br/>
        <w:t xml:space="preserve">  and furthermore is unlikely to be interoperable.</w:t>
        <w:br/>
        <w:br/>
        <w:t xml:space="preserve">  13.1.3. If-Modified-Since</w:t>
        <w:br/>
        <w:t xml:space="preserve">  The "If-Modified-Since" header field makes a GET or HEAD request method conditional on the</w:t>
        <w:br/>
        <w:t xml:space="preserve">  selected representation's modification date being more recent than the date provided in the field</w:t>
        <w:br/>
        <w:t xml:space="preserve">  value. Transfer of the selected representation's data is avoided if that data has not changed.</w:t>
        <w:br/>
        <w:br/>
        <w:br/>
        <w:t xml:space="preserve">        If-Modified-Since = HTTP-date</w:t>
        <w:br/>
        <w:br/>
        <w:br/>
        <w:t xml:space="preserve">  An example of the field is:</w:t>
        <w:br/>
        <w:br/>
        <w:br/>
        <w:t xml:space="preserve">     If-Modified-Since: Sat, 29 Oct 1994 19:43:31 GMT</w:t>
        <w:br/>
        <w:br/>
        <w:br/>
        <w:t xml:space="preserve">  A recipient MUST ignore If-Modified-Since if the request contains an If-None-Match header field;</w:t>
        <w:br/>
        <w:t xml:space="preserve">  the condition in If-None-Match is considered to be a more accurate replacement for the</w:t>
        <w:br/>
        <w:t xml:space="preserve">  condition in If-Modified-Since, and the two are only combined for the sake of interoperating with</w:t>
        <w:br/>
        <w:t xml:space="preserve">  older intermediaries that might not implement If-None-Match.</w:t>
        <w:br/>
        <w:br/>
        <w:t xml:space="preserve">  A recipient MUST ignore the If-Modified-Since header field if the received field value is not a valid</w:t>
        <w:br/>
        <w:t xml:space="preserve">  HTTP-date, the field value has more than one member, or if the request method is neither GET nor</w:t>
        <w:br/>
        <w:t xml:space="preserve">  HEAD.</w:t>
        <w:br/>
        <w:br/>
        <w:t xml:space="preserve">  A recipient MUST ignore the If-Modified-Since header field if the resource does not have a</w:t>
        <w:br/>
        <w:t xml:space="preserve">  modification date available.</w:t>
        <w:br/>
        <w:br/>
        <w:t xml:space="preserve">  A recipient MUST interpret an If-Modified-Since field value's timestamp in terms of the origin</w:t>
        <w:br/>
        <w:t xml:space="preserve">  server's clock.</w:t>
        <w:br/>
        <w:br/>
        <w:t xml:space="preserve">  If-Modified-Since is typically used for two distinct purposes: 1) to allow efficient updates of a</w:t>
        <w:br/>
        <w:t xml:space="preserve">  cached representation that does not have an entity tag and 2) to limit the scope of a web</w:t>
        <w:br/>
        <w:t xml:space="preserve">  traversal to resources that have recently changed.</w:t>
        <w:br/>
        <w:br/>
        <w:br/>
        <w:br/>
        <w:br/>
        <w:t>Fielding, et al.                                 Standards Track                                         Page 110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When used for cache updates, a cache will typically use the value of the cached message's Last-</w:t>
        <w:br/>
        <w:t xml:space="preserve">  Modified header field to generate the field value of If-Modified-Since. This behavior is most</w:t>
        <w:br/>
        <w:t xml:space="preserve">  interoperable for cases where clocks are poorly synchronized or when the server has chosen to</w:t>
        <w:br/>
        <w:t xml:space="preserve">  only honor exact timestamp matches (due to a problem with Last-Modified dates that appear to</w:t>
        <w:br/>
        <w:t xml:space="preserve">  go "back in time" when the origin server's clock is corrected or a representation is restored from</w:t>
        <w:br/>
        <w:t xml:space="preserve">  an archived backup). However, caches occasionally generate the field value based on other data,</w:t>
        <w:br/>
        <w:t xml:space="preserve">  such as the Date header field of the cached message or the clock time at which the message was</w:t>
        <w:br/>
        <w:t xml:space="preserve">  received, particularly when the cached message does not contain a Last-Modified header field.</w:t>
        <w:br/>
        <w:br/>
        <w:t xml:space="preserve">  When used for limiting the scope of retrieval to a recent time window, a user agent will generate</w:t>
        <w:br/>
        <w:t xml:space="preserve">  an If-Modified-Since field value based on either its own clock or a Date header field received from</w:t>
        <w:br/>
        <w:t xml:space="preserve">  the server in a prior response. Origin servers that choose an exact timestamp match based on the</w:t>
        <w:br/>
        <w:t xml:space="preserve">  selected representation's Last-Modified header field will not be able to help the user agent limit its</w:t>
        <w:br/>
        <w:t xml:space="preserve">  data transfers to only those changed during the specified window.</w:t>
        <w:br/>
        <w:br/>
        <w:t xml:space="preserve">  When an origin server receives a request that selects a representation and that request includes</w:t>
        <w:br/>
        <w:t xml:space="preserve">  an If-Modified-Since header field without an If-None-Match header field, the origin server</w:t>
        <w:br/>
        <w:t xml:space="preserve">  SHOULD evaluate the If-Modified-Since condition per Section 13.2 prior to performing the method.</w:t>
        <w:br/>
        <w:br/>
        <w:t xml:space="preserve">  To evaluate a received If-Modified-Since header field:</w:t>
        <w:br/>
        <w:br/>
        <w:t xml:space="preserve">     1. If the selected representation's last modification date is earlier or equal to the date provided</w:t>
        <w:br/>
        <w:t xml:space="preserve">        in the field value, the condition is false.</w:t>
        <w:br/>
        <w:t xml:space="preserve">     2. Otherwise, the condition is true.</w:t>
        <w:br/>
        <w:br/>
        <w:t xml:space="preserve">  An origin server that evaluates an If-Modified-Since condition SHOULD NOT perform the</w:t>
        <w:br/>
        <w:t xml:space="preserve">  requested method if the condition evaluates to false; instead, the origin server SHOULD generate a</w:t>
        <w:br/>
        <w:t xml:space="preserve">  304 (Not Modified) response, including only those metadata that are useful for identifying or</w:t>
        <w:br/>
        <w:t xml:space="preserve">  updating a previously cached response.</w:t>
        <w:br/>
        <w:br/>
        <w:t xml:space="preserve">  Requirements on cache handling of a received If-Modified-Since header field are defined in</w:t>
        <w:br/>
        <w:t xml:space="preserve">  Section 4.3.2 of [CACHING].</w:t>
        <w:br/>
        <w:br/>
        <w:t xml:space="preserve">  13.1.4. If-Unmodified-Since</w:t>
        <w:br/>
        <w:t xml:space="preserve">  The "If-Unmodified-Since" header field makes the request method conditional on the selected</w:t>
        <w:br/>
        <w:t xml:space="preserve">  representation's last modification date being earlier than or equal to the date provided in the</w:t>
        <w:br/>
        <w:t xml:space="preserve">  field value. This field accomplishes the same purpose as If-Match for cases where the user agent</w:t>
        <w:br/>
        <w:t xml:space="preserve">  does not have an entity tag for the representation.</w:t>
        <w:br/>
        <w:br/>
        <w:br/>
        <w:t xml:space="preserve">        If-Unmodified-Since = HTTP-date</w:t>
        <w:br/>
        <w:br/>
        <w:br/>
        <w:t xml:space="preserve">  An example of the field is:</w:t>
        <w:br/>
        <w:br/>
        <w:br/>
        <w:t xml:space="preserve">     If-Unmodified-Since: Sat, 29 Oct 1994 19:43:31 GMT</w:t>
        <w:br/>
        <w:br/>
        <w:br/>
        <w:br/>
        <w:br/>
        <w:t>Fielding, et al.                              Standards Track                                      Page 111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June 2022</w:t>
        <w:br/>
        <w:br/>
        <w:br/>
        <w:br/>
        <w:t xml:space="preserve">  A recipient MUST ignore If-Unmodified-Since if the request contains an If-Match header field; the</w:t>
        <w:br/>
        <w:t xml:space="preserve">  condition in If-Match is considered to be a more accurate replacement for the condition in If-</w:t>
        <w:br/>
        <w:t xml:space="preserve">  Unmodified-Since, and the two are only combined for the sake of interoperating with older</w:t>
        <w:br/>
        <w:t xml:space="preserve">  intermediaries that might not implement If-Match.</w:t>
        <w:br/>
        <w:br/>
        <w:t xml:space="preserve">  A recipient MUST ignore the If-Unmodified-Since header field if the received field value is not a</w:t>
        <w:br/>
        <w:t xml:space="preserve">  valid HTTP-date (including when the field value appears to be a list of dates).</w:t>
        <w:br/>
        <w:br/>
        <w:t xml:space="preserve">  A recipient MUST ignore the If-Unmodified-Since header field if the resource does not have a</w:t>
        <w:br/>
        <w:t xml:space="preserve">  modification date available.</w:t>
        <w:br/>
        <w:br/>
        <w:t xml:space="preserve">  A recipient MUST interpret an If-Unmodified-Since field value's timestamp in terms of the origin</w:t>
        <w:br/>
        <w:t xml:space="preserve">  server's clock.</w:t>
        <w:br/>
        <w:br/>
        <w:t xml:space="preserve">  If-Unmodified-Since is most often used with state-changing methods (e.g., POST, PUT, DELETE) to</w:t>
        <w:br/>
        <w:t xml:space="preserve">  prevent accidental overwrites when multiple user agents might be acting in parallel on a</w:t>
        <w:br/>
        <w:t xml:space="preserve">  resource that does not supply entity tags with its representations (i.e., to prevent the "lost update"</w:t>
        <w:br/>
        <w:t xml:space="preserve">  problem). In general, it can be used with any method that involves the selection or modification</w:t>
        <w:br/>
        <w:t xml:space="preserve">  of a representation to abort the request if the selected representation's last modification date has</w:t>
        <w:br/>
        <w:t xml:space="preserve">  changed since the date provided in the If-Unmodified-Since field value.</w:t>
        <w:br/>
        <w:br/>
        <w:t xml:space="preserve">  When an origin server receives a request that selects a representation and that request includes</w:t>
        <w:br/>
        <w:t xml:space="preserve">  an If-Unmodified-Since header field without an If-Match header field, the origin server MUST</w:t>
        <w:br/>
        <w:t xml:space="preserve">  evaluate the If-Unmodified-Since condition per Section 13.2 prior to performing the method.</w:t>
        <w:br/>
        <w:br/>
        <w:t xml:space="preserve">  To evaluate a received If-Unmodified-Since header field:</w:t>
        <w:br/>
        <w:br/>
        <w:t xml:space="preserve">     1. If the selected representation's last modification date is earlier than or equal to the date</w:t>
        <w:br/>
        <w:t xml:space="preserve">        provided in the field value, the condition is true.</w:t>
        <w:br/>
        <w:t xml:space="preserve">     2. Otherwise, the condition is false.</w:t>
        <w:br/>
        <w:br/>
        <w:t xml:space="preserve">  An origin server that evaluates an If-Unmodified-Since condition MUST NOT perform the</w:t>
        <w:br/>
        <w:t xml:space="preserve">  requested method if the condition evaluates to false. Instead, the origin server MAY indicate that</w:t>
        <w:br/>
        <w:t xml:space="preserve">  the conditional request failed by responding with a 412 (Precondition Failed) status code.</w:t>
        <w:br/>
        <w:t xml:space="preserve">  Alternatively, if the request is a state-changing operation that appears to have already been</w:t>
        <w:br/>
        <w:t xml:space="preserve">  applied to the selected representation, the origin server MAY respond with a 2xx (Successful)</w:t>
        <w:br/>
        <w:t xml:space="preserve">  status code (i.e., the change requested by the user agent has already succeeded, but the user agent</w:t>
        <w:br/>
        <w:t xml:space="preserve">  might not be aware of it, perhaps because the prior response was lost or an equivalent change</w:t>
        <w:br/>
        <w:t xml:space="preserve">  was made by some other user agent).</w:t>
        <w:br/>
        <w:br/>
        <w:t xml:space="preserve">  Allowing an origin server to send a success response when a change request appears to have</w:t>
        <w:br/>
        <w:t xml:space="preserve">  already been applied is more efficient for many authoring use cases, but comes with some risk if</w:t>
        <w:br/>
        <w:t xml:space="preserve">  multiple user agents are making change requests that are very similar but not cooperative. In</w:t>
        <w:br/>
        <w:t xml:space="preserve">  those cases, an origin server is better off being stringent in sending 412 for every failed</w:t>
        <w:br/>
        <w:t xml:space="preserve">  precondition on an unsafe method.</w:t>
        <w:br/>
        <w:br/>
        <w:br/>
        <w:br/>
        <w:br/>
        <w:t>Fielding, et al.                              Standards Track                                          Page 112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A client MAY send an If-Unmodified-Since header field in a GET request to indicate that it would</w:t>
        <w:br/>
        <w:t xml:space="preserve">  prefer a 412 (Precondition Failed) response if the selected representation has been modified.</w:t>
        <w:br/>
        <w:t xml:space="preserve">  However, this is only useful in range requests (Section 14) for completing a previously received</w:t>
        <w:br/>
        <w:t xml:space="preserve">  partial representation when there is no desire for a new representation. If-Range (Section 13.1.5)</w:t>
        <w:br/>
        <w:t xml:space="preserve">  is better suited for range requests when the client prefers to receive a new representation.</w:t>
        <w:br/>
        <w:br/>
        <w:t xml:space="preserve">  A cache or intermediary MAY ignore If-Unmodified-Since because its interoperability features are</w:t>
        <w:br/>
        <w:t xml:space="preserve">  only necessary for an origin server.</w:t>
        <w:br/>
        <w:br/>
        <w:t xml:space="preserve">  13.1.5. If-Range</w:t>
        <w:br/>
        <w:t xml:space="preserve">  The "If-Range" header field provides a special conditional request mechanism that is similar to</w:t>
        <w:br/>
        <w:t xml:space="preserve">  the If-Match and If-Unmodified-Since header fields but that instructs the recipient to ignore the</w:t>
        <w:br/>
        <w:t xml:space="preserve">  Range header field if the validator doesn't match, resulting in transfer of the new selected</w:t>
        <w:br/>
        <w:t xml:space="preserve">  representation instead of a 412 (Precondition Failed) response.</w:t>
        <w:br/>
        <w:br/>
        <w:t xml:space="preserve">  If a client has a partial copy of a representation and wishes to have an up-to-date copy of the</w:t>
        <w:br/>
        <w:t xml:space="preserve">  entire representation, it could use the Range header field with a conditional GET (using either or</w:t>
        <w:br/>
        <w:t xml:space="preserve">  both of If-Unmodified-Since and If-Match.) However, if the precondition fails because the</w:t>
        <w:br/>
        <w:t xml:space="preserve">  representation has been modified, the client would then have to make a second request to obtain</w:t>
        <w:br/>
        <w:t xml:space="preserve">  the entire current representation.</w:t>
        <w:br/>
        <w:br/>
        <w:t xml:space="preserve">  The "If-Range" header field allows a client to "short-circuit" the second request. Informally, its</w:t>
        <w:br/>
        <w:t xml:space="preserve">  meaning is as follows: if the representation is unchanged, send me the part(s) that I am</w:t>
        <w:br/>
        <w:t xml:space="preserve">  requesting in Range; otherwise, send me the entire representation.</w:t>
        <w:br/>
        <w:br/>
        <w:br/>
        <w:t xml:space="preserve">        If-Range = entity-tag / HTTP-date</w:t>
        <w:br/>
        <w:br/>
        <w:br/>
        <w:t xml:space="preserve">  A valid entity-tag can be distinguished from a valid HTTP-date by examining the first three</w:t>
        <w:br/>
        <w:t xml:space="preserve">  characters for a DQUOTE.</w:t>
        <w:br/>
        <w:br/>
        <w:t xml:space="preserve">  A client MUST NOT generate an If-Range header field in a request that does not contain a Range</w:t>
        <w:br/>
        <w:t xml:space="preserve">  header field. A server MUST ignore an If-Range header field received in a request that does not</w:t>
        <w:br/>
        <w:t xml:space="preserve">  contain a Range header field. An origin server MUST ignore an If-Range header field received in a</w:t>
        <w:br/>
        <w:t xml:space="preserve">  request for a target resource that does not support Range requests.</w:t>
        <w:br/>
        <w:br/>
        <w:t xml:space="preserve">  A client MUST NOT generate an If-Range header field containing an entity tag that is marked as</w:t>
        <w:br/>
        <w:t xml:space="preserve">  weak. A client MUST NOT generate an If-Range header field containing an HTTP-date unless the</w:t>
        <w:br/>
        <w:t xml:space="preserve">  client has no entity tag for the corresponding representation and the date is a strong validator in</w:t>
        <w:br/>
        <w:t xml:space="preserve">  the sense defined by Section 8.8.2.2.</w:t>
        <w:br/>
        <w:br/>
        <w:t xml:space="preserve">  A server that receives an If-Range header field on a Range request MUST evaluate the condition</w:t>
        <w:br/>
        <w:t xml:space="preserve">  per Section 13.2 prior to performing the method.</w:t>
        <w:br/>
        <w:br/>
        <w:t xml:space="preserve">  To evaluate a received If-Range header field containing an HTTP-date:</w:t>
        <w:br/>
        <w:br/>
        <w:t xml:space="preserve">     1. If the HTTP-date validator provided is not a strong validator in the sense defined by Section</w:t>
        <w:br/>
        <w:t xml:space="preserve">        8.8.2.2, the condition is false.</w:t>
        <w:br/>
        <w:br/>
        <w:br/>
        <w:br/>
        <w:t>Fielding, et al.                             Standards Track                                       Page 113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   2. If the HTTP-date validator provided exactly matches the Last-Modified field value for the</w:t>
        <w:br/>
        <w:t xml:space="preserve">        selected representation, the condition is true.</w:t>
        <w:br/>
        <w:t xml:space="preserve">     3. Otherwise, the condition is false.</w:t>
        <w:br/>
        <w:br/>
        <w:t xml:space="preserve">  To evaluate a received If-Range header field containing an entity-tag:</w:t>
        <w:br/>
        <w:br/>
        <w:t xml:space="preserve">     1. If the entity-tag validator provided exactly matches the ETag field value for the selected</w:t>
        <w:br/>
        <w:t xml:space="preserve">        representation using the strong comparison function (Section 8.8.3.2), the condition is true.</w:t>
        <w:br/>
        <w:t xml:space="preserve">     2. Otherwise, the condition is false.</w:t>
        <w:br/>
        <w:br/>
        <w:t xml:space="preserve">  A recipient of an If-Range header field MUST ignore the Range header field if the If-Range</w:t>
        <w:br/>
        <w:t xml:space="preserve">  condition evaluates to false. Otherwise, the recipient SHOULD process the Range header field as</w:t>
        <w:br/>
        <w:t xml:space="preserve">  requested.</w:t>
        <w:br/>
        <w:br/>
        <w:t xml:space="preserve">  Note that the If-Range comparison is by exact match, including when the validator is an HTTP-</w:t>
        <w:br/>
        <w:t xml:space="preserve">  date, and so it differs from the "earlier than or equal to" comparison used when evaluating an If-</w:t>
        <w:br/>
        <w:t xml:space="preserve">  Unmodified-Since conditional.</w:t>
        <w:br/>
        <w:br/>
        <w:t xml:space="preserve">  13.2. Evaluation of Preconditions</w:t>
        <w:br/>
        <w:t xml:space="preserve">  13.2.1. When to Evaluate</w:t>
        <w:br/>
        <w:t xml:space="preserve">  Except when excluded below, a recipient cache or origin server MUST evaluate received request</w:t>
        <w:br/>
        <w:t xml:space="preserve">  preconditions after it has successfully performed its normal request checks and just before it</w:t>
        <w:br/>
        <w:t xml:space="preserve">  would process the request content (if any) or perform the action associated with the request</w:t>
        <w:br/>
        <w:t xml:space="preserve">  method. A server MUST ignore all received preconditions if its response to the same request</w:t>
        <w:br/>
        <w:t xml:space="preserve">  without those conditions, prior to processing the request content, would have been a status code</w:t>
        <w:br/>
        <w:t xml:space="preserve">  other than a 2xx (Successful) or 412 (Precondition Failed). In other words, redirects and failures</w:t>
        <w:br/>
        <w:t xml:space="preserve">  that can be detected before significant processing occurs take precedence over the evaluation of</w:t>
        <w:br/>
        <w:t xml:space="preserve">  preconditions.</w:t>
        <w:br/>
        <w:br/>
        <w:t xml:space="preserve">  A server that is not the origin server for the target resource and cannot act as a cache for requests</w:t>
        <w:br/>
        <w:t xml:space="preserve">  on the target resource MUST NOT evaluate the conditional request header fields defined by this</w:t>
        <w:br/>
        <w:t xml:space="preserve">  specification, and it MUST forward them if the request is forwarded, since the generating client</w:t>
        <w:br/>
        <w:t xml:space="preserve">  intends that they be evaluated by a server that can provide a current representation. Likewise, a</w:t>
        <w:br/>
        <w:t xml:space="preserve">  server MUST ignore the conditional request header fields defined by this specification when</w:t>
        <w:br/>
        <w:t xml:space="preserve">  received with a request method that does not involve the selection or modification of a selected</w:t>
        <w:br/>
        <w:t xml:space="preserve">  representation, such as CONNECT, OPTIONS, or TRACE.</w:t>
        <w:br/>
        <w:br/>
        <w:t xml:space="preserve">  Note that protocol extensions can modify the conditions under which preconditions are</w:t>
        <w:br/>
        <w:t xml:space="preserve">  evaluated or the consequences of their evaluation. For example, the immutable cache directive</w:t>
        <w:br/>
        <w:t xml:space="preserve">  (defined by [RFC8246]) instructs caches to forgo forwarding conditional requests when they hold</w:t>
        <w:br/>
        <w:t xml:space="preserve">  a fresh response.</w:t>
        <w:br/>
        <w:br/>
        <w:t xml:space="preserve">  Although conditional request header fields are defined as being usable with the HEAD method (to</w:t>
        <w:br/>
        <w:t xml:space="preserve">  keep HEAD's semantics consistent with those of GET), there is no point in sending a conditional</w:t>
        <w:br/>
        <w:t xml:space="preserve">  HEAD because a successful response is around the same size as a 304 (Not Modified) response and</w:t>
        <w:br/>
        <w:t xml:space="preserve">  more useful than a 412 (Precondition Failed) response.</w:t>
        <w:br/>
        <w:br/>
        <w:br/>
        <w:br/>
        <w:t>Fielding, et al.                             Standards Track                                     Page 114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HTTP Semantics                                     June 2022</w:t>
        <w:br/>
        <w:br/>
        <w:br/>
        <w:br/>
        <w:br/>
        <w:t xml:space="preserve">  13.2.2. Precedence of Preconditions</w:t>
        <w:br/>
        <w:t xml:space="preserve">  When more than one conditional request header field is present in a request, the order in which</w:t>
        <w:br/>
        <w:t xml:space="preserve">  the fields are evaluated becomes important. In practice, the fields defined in this document are</w:t>
        <w:br/>
        <w:t xml:space="preserve">  consistently implemented in a single, logical order, since "lost update" preconditions have more</w:t>
        <w:br/>
        <w:t xml:space="preserve">  strict requirements than cache validation, a validated cache is more efficient than a partial</w:t>
        <w:br/>
        <w:t xml:space="preserve">  response, and entity tags are presumed to be more accurate than date validators.</w:t>
        <w:br/>
        <w:br/>
        <w:t xml:space="preserve">  A recipient cache or origin server MUST evaluate the request preconditions defined by this</w:t>
        <w:br/>
        <w:t xml:space="preserve">  specification in the following order:</w:t>
        <w:br/>
        <w:br/>
        <w:t xml:space="preserve">     1. When recipient is the origin server and If-Match is present, evaluate the If-Match</w:t>
        <w:br/>
        <w:t xml:space="preserve">        precondition:</w:t>
        <w:br/>
        <w:br/>
        <w:t xml:space="preserve">        ◦ if true, continue to step 3</w:t>
        <w:br/>
        <w:t xml:space="preserve">        ◦ if false, respond 412 (Precondition Failed) unless it can be determined that the state-</w:t>
        <w:br/>
        <w:t xml:space="preserve">          changing request has already succeeded (see Section 13.1.1)</w:t>
        <w:br/>
        <w:br/>
        <w:t xml:space="preserve">     2. When recipient is the origin server, If-Match is not present, and If-Unmodified-Since is</w:t>
        <w:br/>
        <w:t xml:space="preserve">        present, evaluate the If-Unmodified-Since precondition:</w:t>
        <w:br/>
        <w:br/>
        <w:t xml:space="preserve">        ◦ if true, continue to step 3</w:t>
        <w:br/>
        <w:t xml:space="preserve">        ◦ if false, respond 412 (Precondition Failed) unless it can be determined that the state-</w:t>
        <w:br/>
        <w:t xml:space="preserve">          changing request has already succeeded (see Section 13.1.4)</w:t>
        <w:br/>
        <w:br/>
        <w:t xml:space="preserve">     3. When If-None-Match is present, evaluate the If-None-Match precondition:</w:t>
        <w:br/>
        <w:br/>
        <w:t xml:space="preserve">        ◦ if true, continue to step 5</w:t>
        <w:br/>
        <w:t xml:space="preserve">        ◦ if false for GET/HEAD, respond 304 (Not Modified)</w:t>
        <w:br/>
        <w:t xml:space="preserve">        ◦ if false for other methods, respond 412 (Precondition Failed)</w:t>
        <w:br/>
        <w:br/>
        <w:t xml:space="preserve">     4. When the method is GET or HEAD, If-None-Match is not present, and If-Modified-Since is</w:t>
        <w:br/>
        <w:t xml:space="preserve">        present, evaluate the If-Modified-Since precondition:</w:t>
        <w:br/>
        <w:br/>
        <w:t xml:space="preserve">        ◦ if true, continue to step 5</w:t>
        <w:br/>
        <w:t xml:space="preserve">        ◦ if false, respond 304 (Not Modified)</w:t>
        <w:br/>
        <w:br/>
        <w:t xml:space="preserve">     5. When the method is GET and both Range and If-Range are present, evaluate the If-Range</w:t>
        <w:br/>
        <w:t xml:space="preserve">        precondition:</w:t>
        <w:br/>
        <w:br/>
        <w:t xml:space="preserve">        ◦ if true and the Range is applicable to the selected representation, respond 206 (Partial</w:t>
        <w:br/>
        <w:t xml:space="preserve">          Content)</w:t>
        <w:br/>
        <w:t xml:space="preserve">        ◦ otherwise, ignore the Range header field and respond 200 (OK)</w:t>
        <w:br/>
        <w:br/>
        <w:t xml:space="preserve">     6. Otherwise,</w:t>
        <w:br/>
        <w:br/>
        <w:t xml:space="preserve">        ◦ perform the requested method and respond according to its success or failure.</w:t>
        <w:br/>
        <w:br/>
        <w:br/>
        <w:br/>
        <w:br/>
        <w:t>Fielding, et al.                                 Standards Track                                     Page 115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   June 2022</w:t>
        <w:br/>
        <w:br/>
        <w:br/>
        <w:br/>
        <w:t xml:space="preserve">  Any extension to HTTP that defines additional conditional request header fields ought to define</w:t>
        <w:br/>
        <w:t xml:space="preserve">  the order for evaluating such fields in relation to those defined in this document and other</w:t>
        <w:br/>
        <w:t xml:space="preserve">  conditionals that might be found in practice.</w:t>
        <w:br/>
        <w:br/>
        <w:br/>
        <w:t xml:space="preserve">  14. Range Requests</w:t>
        <w:br/>
        <w:t xml:space="preserve">  Clients often encounter interrupted data transfers as a result of canceled requests or dropped</w:t>
        <w:br/>
        <w:t xml:space="preserve">  connections. When a client has stored a partial representation, it is desirable to request the</w:t>
        <w:br/>
        <w:t xml:space="preserve">  remainder of that representation in a subsequent request rather than transfer the entire</w:t>
        <w:br/>
        <w:t xml:space="preserve">  representation. Likewise, devices with limited local storage might benefit from being able to</w:t>
        <w:br/>
        <w:t xml:space="preserve">  request only a subset of a larger representation, such as a single page of a very large document, or</w:t>
        <w:br/>
        <w:t xml:space="preserve">  the dimensions of an embedded image.</w:t>
        <w:br/>
        <w:br/>
        <w:t xml:space="preserve">  Range requests are an OPTIONAL feature of HTTP, designed so that recipients not implementing</w:t>
        <w:br/>
        <w:t xml:space="preserve">  this feature (or not supporting it for the target resource) can respond as if it is a normal GET</w:t>
        <w:br/>
        <w:t xml:space="preserve">  request without impacting interoperability. Partial responses are indicated by a distinct status</w:t>
        <w:br/>
        <w:t xml:space="preserve">  code to not be mistaken for full responses by caches that might not implement the feature.</w:t>
        <w:br/>
        <w:br/>
        <w:t xml:space="preserve">  14.1. Range Units</w:t>
        <w:br/>
        <w:t xml:space="preserve">  Representation data can be partitioned into subranges when there are addressable structural</w:t>
        <w:br/>
        <w:t xml:space="preserve">  units inherent to that data's content coding or media type. For example, octet (a.k.a. byte)</w:t>
        <w:br/>
        <w:t xml:space="preserve">  boundaries are a structural unit common to all representation data, allowing partitions of the</w:t>
        <w:br/>
        <w:t xml:space="preserve">  data to be identified as a range of bytes at some offset from the start or end of that data.</w:t>
        <w:br/>
        <w:br/>
        <w:t xml:space="preserve">  This general notion of a "range unit" is used in the Accept-Ranges (Section 14.3) response header</w:t>
        <w:br/>
        <w:t xml:space="preserve">  field to advertise support for range requests, the Range (Section 14.2) request header field to</w:t>
        <w:br/>
        <w:t xml:space="preserve">  delineate the parts of a representation that are requested, and the Content-Range (Section 14.4)</w:t>
        <w:br/>
        <w:t xml:space="preserve">  header field to describe which part of a representation is being transferred.</w:t>
        <w:br/>
        <w:br/>
        <w:br/>
        <w:t xml:space="preserve">        range-unit           = token</w:t>
        <w:br/>
        <w:br/>
        <w:br/>
        <w:t xml:space="preserve">  All range unit names are case-insensitive and ought to be registered within the "HTTP Range Unit</w:t>
        <w:br/>
        <w:t xml:space="preserve">  Registry", as defined in Section 16.5.1.</w:t>
        <w:br/>
        <w:br/>
        <w:t xml:space="preserve">  Range units are intended to be extensible, as described in Section 16.5.</w:t>
        <w:br/>
        <w:br/>
        <w:t xml:space="preserve">  14.1.1. Range Specifiers</w:t>
        <w:br/>
        <w:t xml:space="preserve">  Ranges are expressed in terms of a range unit paired with a set of range specifiers. The range unit</w:t>
        <w:br/>
        <w:t xml:space="preserve">  name determines what kinds of range-spec are applicable to its own specifiers. Hence, the</w:t>
        <w:br/>
        <w:t xml:space="preserve">  following grammar is generic: each range unit is expected to specify requirements on when int-</w:t>
        <w:br/>
        <w:t xml:space="preserve">  range, suffix-range, and other-range are allowed.</w:t>
        <w:br/>
        <w:br/>
        <w:t xml:space="preserve">  A range request can specify a single range or a set of ranges within a single representation.</w:t>
        <w:br/>
        <w:br/>
        <w:br/>
        <w:br/>
        <w:br/>
        <w:t>Fielding, et al.                            Standards Track                                        Page 116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   June 2022</w:t>
        <w:br/>
        <w:br/>
        <w:br/>
        <w:br/>
        <w:br/>
        <w:t xml:space="preserve">        ranges-specifier = range-unit "=" range-set</w:t>
        <w:br/>
        <w:t xml:space="preserve">        range-set        = 1#range-spec</w:t>
        <w:br/>
        <w:t xml:space="preserve">        range-spec       = int-range</w:t>
        <w:br/>
        <w:t xml:space="preserve">                         / suffix-range</w:t>
        <w:br/>
        <w:t xml:space="preserve">                         / other-range</w:t>
        <w:br/>
        <w:br/>
        <w:br/>
        <w:t xml:space="preserve">  An int-range is a range expressed as two non-negative integers or as one non-negative integer</w:t>
        <w:br/>
        <w:t xml:space="preserve">  through to the end of the representation data. The range unit specifies what the integers mean</w:t>
        <w:br/>
        <w:t xml:space="preserve">  (e.g., they might indicate unit offsets from the beginning, inclusive numbered parts, etc.).</w:t>
        <w:br/>
        <w:br/>
        <w:br/>
        <w:t xml:space="preserve">        int-range         = first-pos "-" [ last-pos ]</w:t>
        <w:br/>
        <w:t xml:space="preserve">        first-pos         = 1*DIGIT</w:t>
        <w:br/>
        <w:t xml:space="preserve">        last-pos          = 1*DIGIT</w:t>
        <w:br/>
        <w:br/>
        <w:br/>
        <w:t xml:space="preserve">  An int-range is invalid if the last-pos value is present and less than the first-pos.</w:t>
        <w:br/>
        <w:br/>
        <w:t xml:space="preserve">  A suffix-range is a range expressed as a suffix of the representation data with the provided non-</w:t>
        <w:br/>
        <w:t xml:space="preserve">  negative integer maximum length (in range units). In other words, the last N units of the</w:t>
        <w:br/>
        <w:t xml:space="preserve">  representation data.</w:t>
        <w:br/>
        <w:br/>
        <w:br/>
        <w:t xml:space="preserve">        suffix-range = "-" suffix-length</w:t>
        <w:br/>
        <w:t xml:space="preserve">        suffix-length = 1*DIGIT</w:t>
        <w:br/>
        <w:br/>
        <w:br/>
        <w:t xml:space="preserve">  To provide for extensibility, the other-range rule is a mostly unconstrained grammar that allows</w:t>
        <w:br/>
        <w:t xml:space="preserve">  application-specific or future range units to define additional range specifiers.</w:t>
        <w:br/>
        <w:br/>
        <w:br/>
        <w:t xml:space="preserve">        other-range       = 1*( %x21-2B / %x2D-7E )</w:t>
        <w:br/>
        <w:t xml:space="preserve">                          ; 1*(VCHAR excluding comma)</w:t>
        <w:br/>
        <w:br/>
        <w:br/>
        <w:t xml:space="preserve">  A ranges-specifier is invalid if it contains any range-spec that is invalid or undefined for the</w:t>
        <w:br/>
        <w:t xml:space="preserve">  indicated range-unit.</w:t>
        <w:br/>
        <w:br/>
        <w:t xml:space="preserve">  A valid ranges-specifier is "satisfiable" if it contains at least one range-spec that is satisfiable, as</w:t>
        <w:br/>
        <w:t xml:space="preserve">  defined by the indicated range-unit. Otherwise, the ranges-specifier is "unsatisfiable".</w:t>
        <w:br/>
        <w:br/>
        <w:t xml:space="preserve">  14.1.2. Byte Ranges</w:t>
        <w:br/>
        <w:t xml:space="preserve">  The "bytes" range unit is used to express subranges of a representation data's octet sequence.</w:t>
        <w:br/>
        <w:t xml:space="preserve">  Each byte range is expressed as an integer range at some offset, relative to either the beginning</w:t>
        <w:br/>
        <w:t xml:space="preserve">  (int-range) or end (suffix-range) of the representation data. Byte ranges do not use the other-</w:t>
        <w:br/>
        <w:t xml:space="preserve">  range specifier.</w:t>
        <w:br/>
        <w:br/>
        <w:t xml:space="preserve">  The first-pos value in a bytes int-range gives the offset of the first byte in a range. The last-pos</w:t>
        <w:br/>
        <w:t xml:space="preserve">  value gives the offset of the last byte in the range; that is, the byte positions specified are inclusive.</w:t>
        <w:br/>
        <w:t xml:space="preserve">  Byte offsets start at zero.</w:t>
        <w:br/>
        <w:br/>
        <w:br/>
        <w:br/>
        <w:br/>
        <w:t>Fielding, et al.                               Standards Track                                        Page 117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 HTTP Semantics                                  June 2022</w:t>
        <w:br/>
        <w:br/>
        <w:br/>
        <w:br/>
        <w:t xml:space="preserve">  If the representation data has a content coding applied, each byte range is calculated with respect</w:t>
        <w:br/>
        <w:t xml:space="preserve">  to the encoded sequence of bytes, not the sequence of underlying bytes that would be obtained</w:t>
        <w:br/>
        <w:t xml:space="preserve">  after decoding.</w:t>
        <w:br/>
        <w:br/>
        <w:t xml:space="preserve">  Examples of bytes range specifiers:</w:t>
        <w:br/>
        <w:br/>
        <w:t xml:space="preserve">      • The first 500 bytes (byte offsets 0-499, inclusive):</w:t>
        <w:br/>
        <w:br/>
        <w:br/>
        <w:t xml:space="preserve">                   bytes=0-499</w:t>
        <w:br/>
        <w:br/>
        <w:t xml:space="preserve">      • The second 500 bytes (byte offsets 500-999, inclusive):</w:t>
        <w:br/>
        <w:br/>
        <w:br/>
        <w:t xml:space="preserve">                   bytes=500-999</w:t>
        <w:br/>
        <w:br/>
        <w:br/>
        <w:t xml:space="preserve">  A client can limit the number of bytes requested without knowing the size of the selected</w:t>
        <w:br/>
        <w:t xml:space="preserve">  representation. If the last-pos value is absent, or if the value is greater than or equal to the current</w:t>
        <w:br/>
        <w:t xml:space="preserve">  length of the representation data, the byte range is interpreted as the remainder of the</w:t>
        <w:br/>
        <w:t xml:space="preserve">  representation (i.e., the server replaces the value of last-pos with a value that is one less than the</w:t>
        <w:br/>
        <w:t xml:space="preserve">  current length of the selected representation).</w:t>
        <w:br/>
        <w:br/>
        <w:t xml:space="preserve">  A client can refer to the last N bytes (N &gt; 0) of the selected representation using a suffix-range. If</w:t>
        <w:br/>
        <w:t xml:space="preserve">  the selected representation is shorter than the specified suffix-length, the entire representation is</w:t>
        <w:br/>
        <w:t xml:space="preserve">  used.</w:t>
        <w:br/>
        <w:br/>
        <w:t xml:space="preserve">  Additional examples, assuming a representation of length 10000:</w:t>
        <w:br/>
        <w:br/>
        <w:t xml:space="preserve">      • The final 500 bytes (byte offsets 9500-9999, inclusive):</w:t>
        <w:br/>
        <w:br/>
        <w:br/>
        <w:t xml:space="preserve">                   bytes=-500</w:t>
        <w:br/>
        <w:br/>
        <w:t xml:space="preserve">        Or:</w:t>
        <w:br/>
        <w:br/>
        <w:br/>
        <w:t xml:space="preserve">                   bytes=9500-</w:t>
        <w:br/>
        <w:br/>
        <w:t xml:space="preserve">      • The first and last bytes only (bytes 0 and 9999):</w:t>
        <w:br/>
        <w:br/>
        <w:br/>
        <w:t xml:space="preserve">                   bytes=0-0,-1</w:t>
        <w:br/>
        <w:br/>
        <w:t xml:space="preserve">      • The first, middle, and last 1000 bytes:</w:t>
        <w:br/>
        <w:br/>
        <w:br/>
        <w:t xml:space="preserve">                   bytes= 0-999, 4500-5499, -1000</w:t>
        <w:br/>
        <w:br/>
        <w:t xml:space="preserve">      • Other valid (but not canonical) specifications of the second 500 bytes (byte offsets 500-999,</w:t>
        <w:br/>
        <w:t xml:space="preserve">        inclusive):</w:t>
        <w:br/>
        <w:br/>
        <w:br/>
        <w:br/>
        <w:br/>
        <w:t>Fielding, et al.                                  Standards Track                                   Page 118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June 2022</w:t>
        <w:br/>
        <w:br/>
        <w:br/>
        <w:br/>
        <w:br/>
        <w:t xml:space="preserve">                   bytes=500-600,601-999</w:t>
        <w:br/>
        <w:t xml:space="preserve">                   bytes=500-700,601-999</w:t>
        <w:br/>
        <w:br/>
        <w:br/>
        <w:t xml:space="preserve">  For a GET request, a valid bytes range-spec is satisfiable if it is either:</w:t>
        <w:br/>
        <w:br/>
        <w:t xml:space="preserve">      • an int-range with a first-pos that is less than the current length of the selected representation</w:t>
        <w:br/>
        <w:t xml:space="preserve">        or</w:t>
        <w:br/>
        <w:t xml:space="preserve">      • a suffix-range with a non-zero suffix-length.</w:t>
        <w:br/>
        <w:br/>
        <w:t xml:space="preserve">  When a selected representation has zero length, the only satisfiable form of range-spec in a GET</w:t>
        <w:br/>
        <w:t xml:space="preserve">  request is a suffix-range with a non-zero suffix-length.</w:t>
        <w:br/>
        <w:br/>
        <w:t xml:space="preserve">  In the byte-range syntax, first-pos, last-pos, and suffix-length are expressed as decimal number of</w:t>
        <w:br/>
        <w:t xml:space="preserve">  octets. Since there is no predefined limit to the length of content, recipients MUST anticipate</w:t>
        <w:br/>
        <w:t xml:space="preserve">  potentially large decimal numerals and prevent parsing errors due to integer conversion</w:t>
        <w:br/>
        <w:t xml:space="preserve">  overflows.</w:t>
        <w:br/>
        <w:br/>
        <w:t xml:space="preserve">  14.2. Range</w:t>
        <w:br/>
        <w:t xml:space="preserve">  The "Range" header field on a GET request modifies the method semantics to request transfer of</w:t>
        <w:br/>
        <w:t xml:space="preserve">  only one or more subranges of the selected representation data (Section 8.1), rather than the</w:t>
        <w:br/>
        <w:t xml:space="preserve">  entire selected representation.</w:t>
        <w:br/>
        <w:br/>
        <w:br/>
        <w:t xml:space="preserve">        Range = ranges-specifier</w:t>
        <w:br/>
        <w:br/>
        <w:br/>
        <w:t xml:space="preserve">  A server MAY ignore the Range header field. However, origin servers and intermediate caches</w:t>
        <w:br/>
        <w:t xml:space="preserve">  ought to support byte ranges when possible, since they support efficient recovery from partially</w:t>
        <w:br/>
        <w:t xml:space="preserve">  failed transfers and partial retrieval of large representations.</w:t>
        <w:br/>
        <w:br/>
        <w:t xml:space="preserve">  A server MUST ignore a Range header field received with a request method that is unrecognized or</w:t>
        <w:br/>
        <w:t xml:space="preserve">  for which range handling is not defined. For this specification, GET is the only method for which</w:t>
        <w:br/>
        <w:t xml:space="preserve">  range handling is defined.</w:t>
        <w:br/>
        <w:br/>
        <w:t xml:space="preserve">  An origin server MUST ignore a Range header field that contains a range unit it does not</w:t>
        <w:br/>
        <w:t xml:space="preserve">  understand. A proxy MAY discard a Range header field that contains a range unit it does not</w:t>
        <w:br/>
        <w:t xml:space="preserve">  understand.</w:t>
        <w:br/>
        <w:br/>
        <w:t xml:space="preserve">  A server that supports range requests MAY ignore or reject a Range header field that contains an</w:t>
        <w:br/>
        <w:t xml:space="preserve">  invalid ranges-specifier (Section 14.1.1), a ranges-specifier with more than two overlapping</w:t>
        <w:br/>
        <w:t xml:space="preserve">  ranges, or a set of many small ranges that are not listed in ascending order, since these are</w:t>
        <w:br/>
        <w:t xml:space="preserve">  indications of either a broken client or a deliberate denial-of-service attack (Section 17.15). A</w:t>
        <w:br/>
        <w:t xml:space="preserve">  client SHOULD NOT request multiple ranges that are inherently less efficient to process and</w:t>
        <w:br/>
        <w:t xml:space="preserve">  transfer than a single range that encompasses the same data.</w:t>
        <w:br/>
        <w:br/>
        <w:t xml:space="preserve">  A server that supports range requests MAY ignore a Range header field when the selected</w:t>
        <w:br/>
        <w:t xml:space="preserve">  representation has no content (i.e., the selected representation's data is of zero length).</w:t>
        <w:br/>
        <w:br/>
        <w:br/>
        <w:br/>
        <w:t>Fielding, et al.                               Standards Track                                     Page 119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A client that is requesting multiple ranges SHOULD list those ranges in ascending order (the order</w:t>
        <w:br/>
        <w:t xml:space="preserve">  in which they would typically be received in a complete representation) unless there is a specific</w:t>
        <w:br/>
        <w:t xml:space="preserve">  need to request a later part earlier. For example, a user agent processing a large representation</w:t>
        <w:br/>
        <w:t xml:space="preserve">  with an internal catalog of parts might need to request later parts first, particularly if the</w:t>
        <w:br/>
        <w:t xml:space="preserve">  representation consists of pages stored in reverse order and the user agent wishes to transfer one</w:t>
        <w:br/>
        <w:t xml:space="preserve">  page at a time.</w:t>
        <w:br/>
        <w:br/>
        <w:t xml:space="preserve">  The Range header field is evaluated after evaluating the precondition header fields defined in</w:t>
        <w:br/>
        <w:t xml:space="preserve">  Section 13.1, and only if the result in absence of the Range header field would be a 200 (OK)</w:t>
        <w:br/>
        <w:t xml:space="preserve">  response. In other words, Range is ignored when a conditional GET would result in a 304 (Not</w:t>
        <w:br/>
        <w:t xml:space="preserve">  Modified) response.</w:t>
        <w:br/>
        <w:br/>
        <w:t xml:space="preserve">  The If-Range header field (Section 13.1.5) can be used as a precondition to applying the Range</w:t>
        <w:br/>
        <w:t xml:space="preserve">  header field.</w:t>
        <w:br/>
        <w:br/>
        <w:t xml:space="preserve">  If all of the preconditions are true, the server supports the Range header field for the target</w:t>
        <w:br/>
        <w:t xml:space="preserve">  resource, the received Range field-value contains a valid ranges-specifier with a range-unit</w:t>
        <w:br/>
        <w:t xml:space="preserve">  supported for that target resource, and that ranges-specifier is satisfiable with respect to the</w:t>
        <w:br/>
        <w:t xml:space="preserve">  selected representation, the server SHOULD send a 206 (Partial Content) response with content</w:t>
        <w:br/>
        <w:t xml:space="preserve">  containing one or more partial representations that correspond to the satisfiable range-spec(s)</w:t>
        <w:br/>
        <w:t xml:space="preserve">  requested.</w:t>
        <w:br/>
        <w:br/>
        <w:t xml:space="preserve">  The above does not imply that a server will send all requested ranges. In some cases, it may only</w:t>
        <w:br/>
        <w:t xml:space="preserve">  be possible (or efficient) to send a portion of the requested ranges first, while expecting the client</w:t>
        <w:br/>
        <w:t xml:space="preserve">  to re-request the remaining portions later if they are still desired (see Section 15.3.7).</w:t>
        <w:br/>
        <w:br/>
        <w:t xml:space="preserve">  If all of the preconditions are true, the server supports the Range header field for the target</w:t>
        <w:br/>
        <w:t xml:space="preserve">  resource, the received Range field-value contains a valid ranges-specifier, and either the range-</w:t>
        <w:br/>
        <w:t xml:space="preserve">  unit is not supported for that target resource or the ranges-specifier is unsatisfiable with respect</w:t>
        <w:br/>
        <w:t xml:space="preserve">  to the selected representation, the server SHOULD send a 416 (Range Not Satisfiable) response.</w:t>
        <w:br/>
        <w:br/>
        <w:t xml:space="preserve">  14.3. Accept-Ranges</w:t>
        <w:br/>
        <w:t xml:space="preserve">  The "Accept-Ranges" field in a response indicates whether an upstream server supports range</w:t>
        <w:br/>
        <w:t xml:space="preserve">  requests for the target resource.</w:t>
        <w:br/>
        <w:br/>
        <w:br/>
        <w:t xml:space="preserve">        Accept-Ranges     = acceptable-ranges</w:t>
        <w:br/>
        <w:t xml:space="preserve">        acceptable-ranges = 1#range-unit</w:t>
        <w:br/>
        <w:br/>
        <w:br/>
        <w:t xml:space="preserve">  For example, a server that supports byte-range requests (Section 14.1.2) can send the field</w:t>
        <w:br/>
        <w:br/>
        <w:br/>
        <w:t xml:space="preserve">     Accept-Ranges: bytes</w:t>
        <w:br/>
        <w:br/>
        <w:br/>
        <w:t xml:space="preserve">  to indicate that it supports byte range requests for that target resource, thereby encouraging its</w:t>
        <w:br/>
        <w:t xml:space="preserve">  use by the client for future partial requests on the same request path. Range units are defined in</w:t>
        <w:br/>
        <w:t xml:space="preserve">  Section 14.1.</w:t>
        <w:br/>
        <w:br/>
        <w:br/>
        <w:br/>
        <w:t>Fielding, et al.                              Standards Track                                      Page 120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t xml:space="preserve">  A client MAY generate range requests regardless of having received an Accept-Ranges field. The</w:t>
        <w:br/>
        <w:t xml:space="preserve">  information only provides advice for the sake of improving performance and reducing</w:t>
        <w:br/>
        <w:t xml:space="preserve">  unnecessary network transfers.</w:t>
        <w:br/>
        <w:br/>
        <w:t xml:space="preserve">  Conversely, a client MUST NOT assume that receiving an Accept-Ranges field means that future</w:t>
        <w:br/>
        <w:t xml:space="preserve">  range requests will return partial responses. The content might change, the server might only</w:t>
        <w:br/>
        <w:t xml:space="preserve">  support range requests at certain times or under certain conditions, or a different intermediary</w:t>
        <w:br/>
        <w:t xml:space="preserve">  might process the next request.</w:t>
        <w:br/>
        <w:br/>
        <w:t xml:space="preserve">  A server that does not support any kind of range request for the target resource MAY send</w:t>
        <w:br/>
        <w:br/>
        <w:br/>
        <w:t xml:space="preserve">     Accept-Ranges: none</w:t>
        <w:br/>
        <w:br/>
        <w:br/>
        <w:t xml:space="preserve">  to advise the client not to attempt a range request on the same request path. The range unit</w:t>
        <w:br/>
        <w:t xml:space="preserve">  "none" is reserved for this purpose.</w:t>
        <w:br/>
        <w:br/>
        <w:t xml:space="preserve">  The Accept-Ranges field MAY be sent in a trailer section, but is preferred to be sent as a header</w:t>
        <w:br/>
        <w:t xml:space="preserve">  field because the information is particularly useful for restarting large information transfers that</w:t>
        <w:br/>
        <w:t xml:space="preserve">  have failed in mid-content (before the trailer section is received).</w:t>
        <w:br/>
        <w:br/>
        <w:t xml:space="preserve">  14.4. Content-Range</w:t>
        <w:br/>
        <w:t xml:space="preserve">  The "Content-Range" header field is sent in a single part 206 (Partial Content) response to indicate</w:t>
        <w:br/>
        <w:t xml:space="preserve">  the partial range of the selected representation enclosed as the message content, sent in each</w:t>
        <w:br/>
        <w:t xml:space="preserve">  part of a multipart 206 response to indicate the range enclosed within each body part (Section</w:t>
        <w:br/>
        <w:t xml:space="preserve">  14.6), and sent in 416 (Range Not Satisfiable) responses to provide information about the selected</w:t>
        <w:br/>
        <w:t xml:space="preserve">  representation.</w:t>
        <w:br/>
        <w:br/>
        <w:br/>
        <w:t xml:space="preserve">        Content-Range           = range-unit SP</w:t>
        <w:br/>
        <w:t xml:space="preserve">                                  ( range-resp / unsatisfied-range )</w:t>
        <w:br/>
        <w:br/>
        <w:t xml:space="preserve">        range-resp              = incl-range "/" ( complete-length / "*" )</w:t>
        <w:br/>
        <w:t xml:space="preserve">        incl-range              = first-pos "-" last-pos</w:t>
        <w:br/>
        <w:t xml:space="preserve">        unsatisfied-range       = "*/" complete-length</w:t>
        <w:br/>
        <w:br/>
        <w:t xml:space="preserve">        complete-length         = 1*DIGIT</w:t>
        <w:br/>
        <w:br/>
        <w:br/>
        <w:t xml:space="preserve">  If a 206 (Partial Content) response contains a Content-Range header field with a range unit</w:t>
        <w:br/>
        <w:t xml:space="preserve">  (Section 14.1) that the recipient does not understand, the recipient MUST NOT attempt to</w:t>
        <w:br/>
        <w:t xml:space="preserve">  recombine it with a stored representation. A proxy that receives such a message SHOULD forward</w:t>
        <w:br/>
        <w:t xml:space="preserve">  it downstream.</w:t>
        <w:br/>
        <w:br/>
        <w:t xml:space="preserve">  Content-Range might also be sent as a request modifier to request a partial PUT, as described in</w:t>
        <w:br/>
        <w:t xml:space="preserve">  Section 14.5, based on private agreements between client and origin server. A server MUST ignore</w:t>
        <w:br/>
        <w:t xml:space="preserve">  a Content-Range header field received in a request with a method for which Content-Range</w:t>
        <w:br/>
        <w:t xml:space="preserve">  support is not defined.</w:t>
        <w:br/>
        <w:br/>
        <w:br/>
        <w:br/>
        <w:br/>
        <w:t>Fielding, et al.                            Standards Track                                      Page 121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For byte ranges, a sender SHOULD indicate the complete length of the representation from which</w:t>
        <w:br/>
        <w:t xml:space="preserve">  the range has been extracted, unless the complete length is unknown or difficult to determine. An</w:t>
        <w:br/>
        <w:t xml:space="preserve">  asterisk character ("*") in place of the complete-length indicates that the representation length</w:t>
        <w:br/>
        <w:t xml:space="preserve">  was unknown when the header field was generated.</w:t>
        <w:br/>
        <w:br/>
        <w:t xml:space="preserve">  The following example illustrates when the complete length of the selected representation is</w:t>
        <w:br/>
        <w:t xml:space="preserve">  known by the sender to be 1234 bytes:</w:t>
        <w:br/>
        <w:br/>
        <w:br/>
        <w:t xml:space="preserve">     Content-Range: bytes 42-1233/1234</w:t>
        <w:br/>
        <w:br/>
        <w:br/>
        <w:t xml:space="preserve">  and this second example illustrates when the complete length is unknown:</w:t>
        <w:br/>
        <w:br/>
        <w:br/>
        <w:t xml:space="preserve">     Content-Range: bytes 42-1233/*</w:t>
        <w:br/>
        <w:br/>
        <w:br/>
        <w:t xml:space="preserve">  A Content-Range field value is invalid if it contains a range-resp that has a last-pos value less than</w:t>
        <w:br/>
        <w:t xml:space="preserve">  its first-pos value, or a complete-length value less than or equal to its last-pos value. The recipient</w:t>
        <w:br/>
        <w:t xml:space="preserve">  of an invalid Content-Range MUST NOT attempt to recombine the received content with a stored</w:t>
        <w:br/>
        <w:t xml:space="preserve">  representation.</w:t>
        <w:br/>
        <w:br/>
        <w:t xml:space="preserve">  A server generating a 416 (Range Not Satisfiable) response to a byte-range request SHOULD send a</w:t>
        <w:br/>
        <w:t xml:space="preserve">  Content-Range header field with an unsatisfied-range value, as in the following example:</w:t>
        <w:br/>
        <w:br/>
        <w:br/>
        <w:t xml:space="preserve">     Content-Range: bytes */1234</w:t>
        <w:br/>
        <w:br/>
        <w:br/>
        <w:t xml:space="preserve">  The complete-length in a 416 response indicates the current length of the selected representation.</w:t>
        <w:br/>
        <w:br/>
        <w:t xml:space="preserve">  The Content-Range header field has no meaning for status codes that do not explicitly describe its</w:t>
        <w:br/>
        <w:t xml:space="preserve">  semantic. For this specification, only the 206 (Partial Content) and 416 (Range Not Satisfiable)</w:t>
        <w:br/>
        <w:t xml:space="preserve">  status codes describe a meaning for Content-Range.</w:t>
        <w:br/>
        <w:br/>
        <w:t xml:space="preserve">  The following are examples of Content-Range values in which the selected representation</w:t>
        <w:br/>
        <w:t xml:space="preserve">  contains a total of 1234 bytes:</w:t>
        <w:br/>
        <w:br/>
        <w:t xml:space="preserve">      • The first 500 bytes:</w:t>
        <w:br/>
        <w:br/>
        <w:t xml:space="preserve">           Content-Range: bytes 0-499/1234</w:t>
        <w:br/>
        <w:br/>
        <w:br/>
        <w:t xml:space="preserve">      • The second 500 bytes:</w:t>
        <w:br/>
        <w:br/>
        <w:t xml:space="preserve">           Content-Range: bytes 500-999/1234</w:t>
        <w:br/>
        <w:br/>
        <w:br/>
        <w:t xml:space="preserve">      • All except for the first 500 bytes:</w:t>
        <w:br/>
        <w:br/>
        <w:t xml:space="preserve">           Content-Range: bytes 500-1233/1234</w:t>
        <w:br/>
        <w:br/>
        <w:br/>
        <w:br/>
        <w:br/>
        <w:t>Fielding, et al.                              Standards Track                                      Page 122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June 2022</w:t>
        <w:br/>
        <w:br/>
        <w:br/>
        <w:br/>
        <w:t xml:space="preserve">      • The last 500 bytes:</w:t>
        <w:br/>
        <w:br/>
        <w:t xml:space="preserve">           Content-Range: bytes 734-1233/1234</w:t>
        <w:br/>
        <w:br/>
        <w:br/>
        <w:br/>
        <w:t xml:space="preserve">  14.5. Partial PUT</w:t>
        <w:br/>
        <w:t xml:space="preserve">  Some origin servers support PUT of a partial representation when the user agent sends a Content-</w:t>
        <w:br/>
        <w:t xml:space="preserve">  Range header field (Section 14.4) in the request, though such support is inconsistent and depends</w:t>
        <w:br/>
        <w:t xml:space="preserve">  on private agreements with user agents. In general, it requests that the state of the target resource</w:t>
        <w:br/>
        <w:t xml:space="preserve">  be partly replaced with the enclosed content at an offset and length indicated by the Content-</w:t>
        <w:br/>
        <w:t xml:space="preserve">  Range value, where the offset is relative to the current selected representation.</w:t>
        <w:br/>
        <w:br/>
        <w:t xml:space="preserve">  An origin server SHOULD respond with a 400 (Bad Request) status code if it receives Content-</w:t>
        <w:br/>
        <w:t xml:space="preserve">  Range on a PUT for a target resource that does not support partial PUT requests.</w:t>
        <w:br/>
        <w:br/>
        <w:t xml:space="preserve">  Partial PUT is not backwards compatible with the original definition of PUT. It may result in the</w:t>
        <w:br/>
        <w:t xml:space="preserve">  content being written as a complete replacement for the current representation.</w:t>
        <w:br/>
        <w:br/>
        <w:t xml:space="preserve">  Partial resource updates are also possible by targeting a separately identified resource with state</w:t>
        <w:br/>
        <w:t xml:space="preserve">  that overlaps or extends a portion of the larger resource, or by using a different method that has</w:t>
        <w:br/>
        <w:t xml:space="preserve">  been specifically defined for partial updates (for example, the PATCH method defined in</w:t>
        <w:br/>
        <w:t xml:space="preserve">  [RFC5789]).</w:t>
        <w:br/>
        <w:br/>
        <w:t xml:space="preserve">  14.6. Media Type multipart/byteranges</w:t>
        <w:br/>
        <w:t xml:space="preserve">  When a 206 (Partial Content) response message includes the content of multiple ranges, they are</w:t>
        <w:br/>
        <w:t xml:space="preserve">  transmitted as body parts in a multipart message body ([RFC2046], Section 5.1) with the media</w:t>
        <w:br/>
        <w:t xml:space="preserve">  type of "multipart/byteranges".</w:t>
        <w:br/>
        <w:br/>
        <w:t xml:space="preserve">  The "multipart/byteranges" media type includes one or more body parts, each with its own</w:t>
        <w:br/>
        <w:t xml:space="preserve">  Content-Type and Content-Range fields. The required boundary parameter specifies the</w:t>
        <w:br/>
        <w:t xml:space="preserve">  boundary string used to separate each body part.</w:t>
        <w:br/>
        <w:br/>
        <w:t xml:space="preserve">  Implementation Notes:</w:t>
        <w:br/>
        <w:br/>
        <w:t xml:space="preserve">     1. Additional CRLFs might precede the first boundary string in the body.</w:t>
        <w:br/>
        <w:t xml:space="preserve">     2. Although [RFC2046] permits the boundary string to be quoted, some existing implementations</w:t>
        <w:br/>
        <w:t xml:space="preserve">        handle a quoted boundary string incorrectly.</w:t>
        <w:br/>
        <w:t xml:space="preserve">     3. A number of clients and servers were coded to an early draft of the byteranges specification</w:t>
        <w:br/>
        <w:t xml:space="preserve">        that used a media type of "multipart/x-byteranges", which is almost (but not quite)</w:t>
        <w:br/>
        <w:t xml:space="preserve">        compatible with this type.</w:t>
        <w:br/>
        <w:br/>
        <w:t xml:space="preserve">  Despite the name, the "multipart/byteranges" media type is not limited to byte ranges. The</w:t>
        <w:br/>
        <w:t xml:space="preserve">  following example uses an "exampleunit" range unit:</w:t>
        <w:br/>
        <w:br/>
        <w:br/>
        <w:br/>
        <w:br/>
        <w:t>Fielding, et al.                             Standards Track                                     Page 123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  HTTP Semantics                                     June 2022</w:t>
        <w:br/>
        <w:br/>
        <w:br/>
        <w:br/>
        <w:br/>
        <w:t xml:space="preserve">     HTTP/1.1 206 Partial Content</w:t>
        <w:br/>
        <w:t xml:space="preserve">     Date: Tue, 14 Nov 1995 06:25:24 GMT</w:t>
        <w:br/>
        <w:t xml:space="preserve">     Last-Modified: Tue, 14 July 04:58:08 GMT</w:t>
        <w:br/>
        <w:t xml:space="preserve">     Content-Length: 2331785</w:t>
        <w:br/>
        <w:t xml:space="preserve">     Content-Type: multipart/byteranges; boundary=THIS_STRING_SEPARATES</w:t>
        <w:br/>
        <w:br/>
        <w:t xml:space="preserve">     --THIS_STRING_SEPARATES</w:t>
        <w:br/>
        <w:t xml:space="preserve">     Content-Type: video/example</w:t>
        <w:br/>
        <w:t xml:space="preserve">     Content-Range: exampleunit 1.2-4.3/25</w:t>
        <w:br/>
        <w:br/>
        <w:t xml:space="preserve">     ...the first range...</w:t>
        <w:br/>
        <w:t xml:space="preserve">     --THIS_STRING_SEPARATES</w:t>
        <w:br/>
        <w:t xml:space="preserve">     Content-Type: video/example</w:t>
        <w:br/>
        <w:t xml:space="preserve">     Content-Range: exampleunit 11.2-14.3/25</w:t>
        <w:br/>
        <w:br/>
        <w:t xml:space="preserve">     ...the second range</w:t>
        <w:br/>
        <w:t xml:space="preserve">     --THIS_STRING_SEPARATES--</w:t>
        <w:br/>
        <w:br/>
        <w:br/>
        <w:t xml:space="preserve">  The following information serves as the registration form for the "multipart/byteranges" media</w:t>
        <w:br/>
        <w:t xml:space="preserve">  type.</w:t>
        <w:br/>
        <w:br/>
        <w:br/>
        <w:t xml:space="preserve">  Type name:       multipart</w:t>
        <w:br/>
        <w:br/>
        <w:t xml:space="preserve">  Subtype name:      byteranges</w:t>
        <w:br/>
        <w:br/>
        <w:t xml:space="preserve">  Required parameters:         boundary</w:t>
        <w:br/>
        <w:br/>
        <w:t xml:space="preserve">  Optional parameters:         N/A</w:t>
        <w:br/>
        <w:br/>
        <w:t xml:space="preserve">  Encoding considerations:           only "7bit", "8bit", or "binary" are permitted</w:t>
        <w:br/>
        <w:br/>
        <w:t xml:space="preserve">  Security considerations:       see Section 17</w:t>
        <w:br/>
        <w:br/>
        <w:t xml:space="preserve">  Interoperability considerations:          N/A</w:t>
        <w:br/>
        <w:br/>
        <w:t xml:space="preserve">  Published specification:      RFC 9110 (see Section 14.6)</w:t>
        <w:br/>
        <w:br/>
        <w:t xml:space="preserve">  Applications that use this media type:          HTTP components supporting multiple ranges in a single</w:t>
        <w:br/>
        <w:t xml:space="preserve">    request</w:t>
        <w:br/>
        <w:br/>
        <w:t xml:space="preserve">  Fragment identifier considerations:           N/A</w:t>
        <w:br/>
        <w:br/>
        <w:t xml:space="preserve">  Additional information:        Deprecated alias names for this type:       N/A</w:t>
        <w:br/>
        <w:br/>
        <w:t xml:space="preserve">      Magic number(s):     N/A</w:t>
        <w:br/>
        <w:br/>
        <w:t xml:space="preserve">      File extension(s):   N/A</w:t>
        <w:br/>
        <w:br/>
        <w:t xml:space="preserve">      Macintosh file type code(s):        N/A</w:t>
        <w:br/>
        <w:br/>
        <w:t xml:space="preserve">  Person and email address to contact for further information:             See Authors' Addresses section.</w:t>
        <w:br/>
        <w:br/>
        <w:t xml:space="preserve">  Intended usage:     COMMON</w:t>
        <w:br/>
        <w:br/>
        <w:br/>
        <w:br/>
        <w:br/>
        <w:t>Fielding, et al.                                   Standards Track                                     Page 124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HTTP Semantics                                   June 2022</w:t>
        <w:br/>
        <w:br/>
        <w:br/>
        <w:br/>
        <w:t xml:space="preserve">  Restrictions on usage:     N/A</w:t>
        <w:br/>
        <w:br/>
        <w:t xml:space="preserve">  Author:      See Authors' Addresses section.</w:t>
        <w:br/>
        <w:br/>
        <w:t xml:space="preserve">  Change controller:      IESG</w:t>
        <w:br/>
        <w:br/>
        <w:br/>
        <w:t xml:space="preserve">  15. Status Codes</w:t>
        <w:br/>
        <w:t xml:space="preserve">  The status code of a response is a three-digit integer code that describes the result of the request</w:t>
        <w:br/>
        <w:t xml:space="preserve">  and the semantics of the response, including whether the request was successful and what</w:t>
        <w:br/>
        <w:t xml:space="preserve">  content is enclosed (if any). All valid status codes are within the range of 100 to 599, inclusive.</w:t>
        <w:br/>
        <w:br/>
        <w:t xml:space="preserve">  The first digit of the status code defines the class of response. The last two digits do not have any</w:t>
        <w:br/>
        <w:t xml:space="preserve">  categorization role. There are five values for the first digit:</w:t>
        <w:br/>
        <w:br/>
        <w:t xml:space="preserve">      • 1xx (Informational): The request was received, continuing process</w:t>
        <w:br/>
        <w:t xml:space="preserve">      • 2xx (Successful): The request was successfully received, understood, and accepted</w:t>
        <w:br/>
        <w:t xml:space="preserve">      • 3xx (Redirection): Further action needs to be taken in order to complete the request</w:t>
        <w:br/>
        <w:t xml:space="preserve">      • 4xx (Client Error): The request contains bad syntax or cannot be fulfilled</w:t>
        <w:br/>
        <w:t xml:space="preserve">      • 5xx (Server Error): The server failed to fulfill an apparently valid request</w:t>
        <w:br/>
        <w:br/>
        <w:t xml:space="preserve">  HTTP status codes are extensible. A client is not required to understand the meaning of all</w:t>
        <w:br/>
        <w:t xml:space="preserve">  registered status codes, though such understanding is obviously desirable. However, a client MUST</w:t>
        <w:br/>
        <w:t xml:space="preserve">  understand the class of any status code, as indicated by the first digit, and treat an unrecognized</w:t>
        <w:br/>
        <w:t xml:space="preserve">  status code as being equivalent to the x00 status code of that class.</w:t>
        <w:br/>
        <w:br/>
        <w:t xml:space="preserve">  For example, if a client receives an unrecognized status code of 471, it can see from the first digit</w:t>
        <w:br/>
        <w:t xml:space="preserve">  that there was something wrong with its request and treat the response as if it had received a 400</w:t>
        <w:br/>
        <w:t xml:space="preserve">  (Bad Request) status code. The response message will usually contain a representation that</w:t>
        <w:br/>
        <w:t xml:space="preserve">  explains the status.</w:t>
        <w:br/>
        <w:br/>
        <w:t xml:space="preserve">  Values outside the range 100..599 are invalid. Implementations often use three-digit integer values</w:t>
        <w:br/>
        <w:t xml:space="preserve">  outside of that range (i.e., 600..999) for internal communication of non-HTTP status (e.g., library</w:t>
        <w:br/>
        <w:t xml:space="preserve">  errors). A client that receives a response with an invalid status code SHOULD process the response</w:t>
        <w:br/>
        <w:t xml:space="preserve">  as if it had a 5xx (Server Error) status code.</w:t>
        <w:br/>
        <w:br/>
        <w:t xml:space="preserve">  A single request can have multiple associated responses: zero or more "interim" (non-final)</w:t>
        <w:br/>
        <w:t xml:space="preserve">  responses with status codes in the "informational" (1xx) range, followed by exactly one "final"</w:t>
        <w:br/>
        <w:t xml:space="preserve">  response with a status code in one of the other ranges.</w:t>
        <w:br/>
        <w:br/>
        <w:t xml:space="preserve">  15.1. Overview of Status Codes</w:t>
        <w:br/>
        <w:t xml:space="preserve">  The status codes listed below are defined in this specification. The reason phrases listed here are</w:t>
        <w:br/>
        <w:t xml:space="preserve">  only recommendations -- they can be replaced by local equivalents or left out altogether without</w:t>
        <w:br/>
        <w:t xml:space="preserve">  affecting the protocol.</w:t>
        <w:br/>
        <w:br/>
        <w:br/>
        <w:br/>
        <w:br/>
        <w:t>Fielding, et al.                                 Standards Track                                   Page 125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Responses with status codes that are defined as heuristically cacheable (e.g., 200, 203, 204, 206, 300,</w:t>
        <w:br/>
        <w:t xml:space="preserve">  301, 308, 404, 405, 410, 414, and 501 in this specification) can be reused by a cache with heuristic</w:t>
        <w:br/>
        <w:t xml:space="preserve">  expiration unless otherwise indicated by the method definition or explicit cache controls</w:t>
        <w:br/>
        <w:t xml:space="preserve">  [CACHING]; all other status codes are not heuristically cacheable.</w:t>
        <w:br/>
        <w:br/>
        <w:t xml:space="preserve">  Additional status codes, outside the scope of this specification, have been specified for use in</w:t>
        <w:br/>
        <w:t xml:space="preserve">  HTTP. All such status codes ought to be registered within the "Hypertext Transfer Protocol (HTTP)</w:t>
        <w:br/>
        <w:t xml:space="preserve">  Status Code Registry", as described in Section 16.2.</w:t>
        <w:br/>
        <w:br/>
        <w:t xml:space="preserve">  15.2. Informational 1xx</w:t>
        <w:br/>
        <w:t xml:space="preserve">  The 1xx (Informational) class of status code indicates an interim response for communicating</w:t>
        <w:br/>
        <w:t xml:space="preserve">  connection status or request progress prior to completing the requested action and sending a</w:t>
        <w:br/>
        <w:t xml:space="preserve">  final response. Since HTTP/1.0 did not define any 1xx status codes, a server MUST NOT send a 1xx</w:t>
        <w:br/>
        <w:t xml:space="preserve">  response to an HTTP/1.0 client.</w:t>
        <w:br/>
        <w:br/>
        <w:t xml:space="preserve">  A 1xx response is terminated by the end of the header section; it cannot contain content or</w:t>
        <w:br/>
        <w:t xml:space="preserve">  trailers.</w:t>
        <w:br/>
        <w:br/>
        <w:t xml:space="preserve">  A client MUST be able to parse one or more 1xx responses received prior to a final response, even</w:t>
        <w:br/>
        <w:t xml:space="preserve">  if the client does not expect one. A user agent MAY ignore unexpected 1xx responses.</w:t>
        <w:br/>
        <w:br/>
        <w:t xml:space="preserve">  A proxy MUST forward 1xx responses unless the proxy itself requested the generation of the 1xx</w:t>
        <w:br/>
        <w:t xml:space="preserve">  response. For example, if a proxy adds an "Expect: 100-continue" header field when it forwards a</w:t>
        <w:br/>
        <w:t xml:space="preserve">  request, then it need not forward the corresponding 100 (Continue) response(s).</w:t>
        <w:br/>
        <w:br/>
        <w:t xml:space="preserve">  15.2.1. 100 Continue</w:t>
        <w:br/>
        <w:t xml:space="preserve">  The 100 (Continue) status code indicates that the initial part of a request has been received and</w:t>
        <w:br/>
        <w:t xml:space="preserve">  has not yet been rejected by the server. The server intends to send a final response after the</w:t>
        <w:br/>
        <w:t xml:space="preserve">  request has been fully received and acted upon.</w:t>
        <w:br/>
        <w:br/>
        <w:t xml:space="preserve">  When the request contains an Expect header field that includes a 100-continue expectation, the</w:t>
        <w:br/>
        <w:t xml:space="preserve">  100 response indicates that the server wishes to receive the request content, as described in</w:t>
        <w:br/>
        <w:t xml:space="preserve">  Section 10.1.1. The client ought to continue sending the request and discard the 100 response.</w:t>
        <w:br/>
        <w:br/>
        <w:t xml:space="preserve">  If the request did not contain an Expect header field containing the 100-continue expectation, the</w:t>
        <w:br/>
        <w:t xml:space="preserve">  client can simply discard this interim response.</w:t>
        <w:br/>
        <w:br/>
        <w:t xml:space="preserve">  15.2.2. 101 Switching Protocols</w:t>
        <w:br/>
        <w:t xml:space="preserve">  The 101 (Switching Protocols) status code indicates that the server understands and is willing to</w:t>
        <w:br/>
        <w:t xml:space="preserve">  comply with the client's request, via the Upgrade header field (Section 7.8), for a change in the</w:t>
        <w:br/>
        <w:t xml:space="preserve">  application protocol being used on this connection. The server MUST generate an Upgrade header</w:t>
        <w:br/>
        <w:t xml:space="preserve">  field in the response that indicates which protocol(s) will be in effect after this response.</w:t>
        <w:br/>
        <w:br/>
        <w:br/>
        <w:br/>
        <w:br/>
        <w:t>Fielding, et al.                              Standards Track                                      Page 126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June 2022</w:t>
        <w:br/>
        <w:br/>
        <w:br/>
        <w:br/>
        <w:t xml:space="preserve">  It is assumed that the server will only agree to switch protocols when it is advantageous to do so.</w:t>
        <w:br/>
        <w:t xml:space="preserve">  For example, switching to a newer version of HTTP might be advantageous over older versions,</w:t>
        <w:br/>
        <w:t xml:space="preserve">  and switching to a real-time, synchronous protocol might be advantageous when delivering</w:t>
        <w:br/>
        <w:t xml:space="preserve">  resources that use such features.</w:t>
        <w:br/>
        <w:br/>
        <w:t xml:space="preserve">  15.3. Successful 2xx</w:t>
        <w:br/>
        <w:t xml:space="preserve">  The 2xx (Successful) class of status code indicates that the client's request was successfully</w:t>
        <w:br/>
        <w:t xml:space="preserve">  received, understood, and accepted.</w:t>
        <w:br/>
        <w:br/>
        <w:t xml:space="preserve">  15.3.1. 200 OK</w:t>
        <w:br/>
        <w:t xml:space="preserve">  The 200 (OK) status code indicates that the request has succeeded. The content sent in a 200</w:t>
        <w:br/>
        <w:t xml:space="preserve">  response depends on the request method. For the methods defined by this specification, the</w:t>
        <w:br/>
        <w:t xml:space="preserve">  intended meaning of the content can be summarized as:</w:t>
        <w:br/>
        <w:br/>
        <w:t xml:space="preserve">    Request             Response content is a representation of:</w:t>
        <w:br/>
        <w:t xml:space="preserve">    Method</w:t>
        <w:br/>
        <w:br/>
        <w:t xml:space="preserve">    GET                 the target resource</w:t>
        <w:br/>
        <w:br/>
        <w:t xml:space="preserve">    HEAD                the target resource, like GET, but without transferring the representation</w:t>
        <w:br/>
        <w:t xml:space="preserve">                        data</w:t>
        <w:br/>
        <w:br/>
        <w:t xml:space="preserve">    POST                the status of, or results obtained from, the action</w:t>
        <w:br/>
        <w:br/>
        <w:t xml:space="preserve">    PUT, DELETE         the status of the action</w:t>
        <w:br/>
        <w:br/>
        <w:t xml:space="preserve">    OPTIONS             communication options for the target resource</w:t>
        <w:br/>
        <w:br/>
        <w:t xml:space="preserve">    TRACE               the request message as received by the server returning the trace</w:t>
        <w:br/>
        <w:t xml:space="preserve">  Table 6</w:t>
        <w:br/>
        <w:br/>
        <w:t xml:space="preserve">  Aside from responses to CONNECT, a 200 response is expected to contain message content unless</w:t>
        <w:br/>
        <w:t xml:space="preserve">  the message framing explicitly indicates that the content has zero length. If some aspect of the</w:t>
        <w:br/>
        <w:t xml:space="preserve">  request indicates a preference for no content upon success, the origin server ought to send a 204</w:t>
        <w:br/>
        <w:t xml:space="preserve">  (No Content) response instead. For CONNECT, there is no content because the successful result is a</w:t>
        <w:br/>
        <w:t xml:space="preserve">  tunnel, which begins immediately after the 200 response header section.</w:t>
        <w:br/>
        <w:br/>
        <w:t xml:space="preserve">  A 200 response is heuristically cacheable; i.e., unless otherwise indicated by the method definition</w:t>
        <w:br/>
        <w:t xml:space="preserve">  or explicit cache controls (see Section 4.2.2 of [CACHING]).</w:t>
        <w:br/>
        <w:br/>
        <w:t xml:space="preserve">  In 200 responses to GET or HEAD, an origin server SHOULD send any available validator fields</w:t>
        <w:br/>
        <w:t xml:space="preserve">  (Section 8.8) for the selected representation, with both a strong entity tag and a Last-Modified</w:t>
        <w:br/>
        <w:t xml:space="preserve">  date being preferred.</w:t>
        <w:br/>
        <w:br/>
        <w:br/>
        <w:br/>
        <w:br/>
        <w:t>Fielding, et al.                              Standards Track                                       Page 127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June 2022</w:t>
        <w:br/>
        <w:br/>
        <w:br/>
        <w:br/>
        <w:t xml:space="preserve">  In 200 responses to state-changing methods, any validator fields (Section 8.8) sent in the response</w:t>
        <w:br/>
        <w:t xml:space="preserve">  convey the current validators for the new representation formed as a result of successfully</w:t>
        <w:br/>
        <w:t xml:space="preserve">  applying the request semantics. Note that the PUT method (Section 9.3.4) has additional</w:t>
        <w:br/>
        <w:t xml:space="preserve">  requirements that might preclude sending such validators.</w:t>
        <w:br/>
        <w:br/>
        <w:t xml:space="preserve">  15.3.2. 201 Created</w:t>
        <w:br/>
        <w:t xml:space="preserve">  The 201 (Created) status code indicates that the request has been fulfilled and has resulted in one</w:t>
        <w:br/>
        <w:t xml:space="preserve">  or more new resources being created. The primary resource created by the request is identified by</w:t>
        <w:br/>
        <w:t xml:space="preserve">  either a Location header field in the response or, if no Location header field is received, by the</w:t>
        <w:br/>
        <w:t xml:space="preserve">  target URI.</w:t>
        <w:br/>
        <w:br/>
        <w:t xml:space="preserve">  The 201 response content typically describes and links to the resource(s) created. Any validator</w:t>
        <w:br/>
        <w:t xml:space="preserve">  fields (Section 8.8) sent in the response convey the current validators for a new representation</w:t>
        <w:br/>
        <w:t xml:space="preserve">  created by the request. Note that the PUT method (Section 9.3.4) has additional requirements that</w:t>
        <w:br/>
        <w:t xml:space="preserve">  might preclude sending such validators.</w:t>
        <w:br/>
        <w:br/>
        <w:t xml:space="preserve">  15.3.3. 202 Accepted</w:t>
        <w:br/>
        <w:t xml:space="preserve">  The 202 (Accepted) status code indicates that the request has been accepted for processing, but the</w:t>
        <w:br/>
        <w:t xml:space="preserve">  processing has not been completed. The request might or might not eventually be acted upon, as</w:t>
        <w:br/>
        <w:t xml:space="preserve">  it might be disallowed when processing actually takes place. There is no facility in HTTP for re-</w:t>
        <w:br/>
        <w:t xml:space="preserve">  sending a status code from an asynchronous operation.</w:t>
        <w:br/>
        <w:br/>
        <w:t xml:space="preserve">  The 202 response is intentionally noncommittal. Its purpose is to allow a server to accept a</w:t>
        <w:br/>
        <w:t xml:space="preserve">  request for some other process (perhaps a batch-oriented process that is only run once per day)</w:t>
        <w:br/>
        <w:t xml:space="preserve">  without requiring that the user agent's connection to the server persist until the process is</w:t>
        <w:br/>
        <w:t xml:space="preserve">  completed. The representation sent with this response ought to describe the request's current</w:t>
        <w:br/>
        <w:t xml:space="preserve">  status and point to (or embed) a status monitor that can provide the user with an estimate of</w:t>
        <w:br/>
        <w:t xml:space="preserve">  when the request will be fulfilled.</w:t>
        <w:br/>
        <w:br/>
        <w:t xml:space="preserve">  15.3.4. 203 Non-Authoritative Information</w:t>
        <w:br/>
        <w:t xml:space="preserve">  The 203 (Non-Authoritative Information) status code indicates that the request was successful but</w:t>
        <w:br/>
        <w:t xml:space="preserve">  the enclosed content has been modified from that of the origin server's 200 (OK) response by a</w:t>
        <w:br/>
        <w:t xml:space="preserve">  transforming proxy (Section 7.7). This status code allows the proxy to notify recipients when a</w:t>
        <w:br/>
        <w:t xml:space="preserve">  transformation has been applied, since that knowledge might impact later decisions regarding</w:t>
        <w:br/>
        <w:t xml:space="preserve">  the content. For example, future cache validation requests for the content might only be</w:t>
        <w:br/>
        <w:t xml:space="preserve">  applicable along the same request path (through the same proxies).</w:t>
        <w:br/>
        <w:br/>
        <w:t xml:space="preserve">  A 203 response is heuristically cacheable; i.e., unless otherwise indicated by the method definition</w:t>
        <w:br/>
        <w:t xml:space="preserve">  or explicit cache controls (see Section 4.2.2 of [CACHING]).</w:t>
        <w:br/>
        <w:br/>
        <w:t xml:space="preserve">  15.3.5. 204 No Content</w:t>
        <w:br/>
        <w:t xml:space="preserve">  The 204 (No Content) status code indicates that the server has successfully fulfilled the request</w:t>
        <w:br/>
        <w:t xml:space="preserve">  and that there is no additional content to send in the response content. Metadata in the response</w:t>
        <w:br/>
        <w:t xml:space="preserve">  header fields refer to the target resource and its selected representation after the requested action</w:t>
        <w:br/>
        <w:t xml:space="preserve">  was applied.</w:t>
        <w:br/>
        <w:br/>
        <w:br/>
        <w:br/>
        <w:br/>
        <w:t>Fielding, et al.                            Standards Track                                      Page 128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t xml:space="preserve">  For example, if a 204 status code is received in response to a PUT request and the response</w:t>
        <w:br/>
        <w:t xml:space="preserve">  contains an ETag field, then the PUT was successful and the ETag field value contains the entity</w:t>
        <w:br/>
        <w:t xml:space="preserve">  tag for the new representation of that target resource.</w:t>
        <w:br/>
        <w:br/>
        <w:t xml:space="preserve">  The 204 response allows a server to indicate that the action has been successfully applied to the</w:t>
        <w:br/>
        <w:t xml:space="preserve">  target resource, while implying that the user agent does not need to traverse away from its</w:t>
        <w:br/>
        <w:t xml:space="preserve">  current "document view" (if any). The server assumes that the user agent will provide some</w:t>
        <w:br/>
        <w:t xml:space="preserve">  indication of the success to its user, in accord with its own interface, and apply any new or</w:t>
        <w:br/>
        <w:t xml:space="preserve">  updated metadata in the response to its active representation.</w:t>
        <w:br/>
        <w:br/>
        <w:t xml:space="preserve">  For example, a 204 status code is commonly used with document editing interfaces</w:t>
        <w:br/>
        <w:t xml:space="preserve">  corresponding to a "save" action, such that the document being saved remains available to the</w:t>
        <w:br/>
        <w:t xml:space="preserve">  user for editing. It is also frequently used with interfaces that expect automated data transfers to</w:t>
        <w:br/>
        <w:t xml:space="preserve">  be prevalent, such as within distributed version control systems.</w:t>
        <w:br/>
        <w:br/>
        <w:t xml:space="preserve">  A 204 response is terminated by the end of the header section; it cannot contain content or</w:t>
        <w:br/>
        <w:t xml:space="preserve">  trailers.</w:t>
        <w:br/>
        <w:br/>
        <w:t xml:space="preserve">  A 204 response is heuristically cacheable; i.e., unless otherwise indicated by the method definition</w:t>
        <w:br/>
        <w:t xml:space="preserve">  or explicit cache controls (see Section 4.2.2 of [CACHING]).</w:t>
        <w:br/>
        <w:br/>
        <w:t xml:space="preserve">  15.3.6. 205 Reset Content</w:t>
        <w:br/>
        <w:t xml:space="preserve">  The 205 (Reset Content) status code indicates that the server has fulfilled the request and desires</w:t>
        <w:br/>
        <w:t xml:space="preserve">  that the user agent reset the "document view", which caused the request to be sent, to its original</w:t>
        <w:br/>
        <w:t xml:space="preserve">  state as received from the origin server.</w:t>
        <w:br/>
        <w:br/>
        <w:t xml:space="preserve">  This response is intended to support a common data entry use case where the user receives</w:t>
        <w:br/>
        <w:t xml:space="preserve">  content that supports data entry (a form, notepad, canvas, etc.), enters or manipulates data in</w:t>
        <w:br/>
        <w:t xml:space="preserve">  that space, causes the entered data to be submitted in a request, and then the data entry</w:t>
        <w:br/>
        <w:t xml:space="preserve">  mechanism is reset for the next entry so that the user can easily initiate another input action.</w:t>
        <w:br/>
        <w:br/>
        <w:t xml:space="preserve">  Since the 205 status code implies that no additional content will be provided, a server MUST NOT</w:t>
        <w:br/>
        <w:t xml:space="preserve">  generate content in a 205 response.</w:t>
        <w:br/>
        <w:br/>
        <w:t xml:space="preserve">  15.3.7. 206 Partial Content</w:t>
        <w:br/>
        <w:t xml:space="preserve">  The 206 (Partial Content) status code indicates that the server is successfully fulfilling a range</w:t>
        <w:br/>
        <w:t xml:space="preserve">  request for the target resource by transferring one or more parts of the selected representation.</w:t>
        <w:br/>
        <w:br/>
        <w:t xml:space="preserve">  A server that supports range requests (Section 14) will usually attempt to satisfy all of the</w:t>
        <w:br/>
        <w:t xml:space="preserve">  requested ranges, since sending less data will likely result in another client request for the</w:t>
        <w:br/>
        <w:t xml:space="preserve">  remainder. However, a server might want to send only a subset of the data requested for reasons</w:t>
        <w:br/>
        <w:t xml:space="preserve">  of its own, such as temporary unavailability, cache efficiency, load balancing, etc. Since a 206</w:t>
        <w:br/>
        <w:t xml:space="preserve">  response is self-descriptive, the client can still understand a response that only partially satisfies</w:t>
        <w:br/>
        <w:t xml:space="preserve">  its range request.</w:t>
        <w:br/>
        <w:br/>
        <w:t xml:space="preserve">  A client MUST inspect a 206 response's Content-Type and Content-Range field(s) to determine</w:t>
        <w:br/>
        <w:t xml:space="preserve">  what parts are enclosed and whether additional requests are needed.</w:t>
        <w:br/>
        <w:br/>
        <w:br/>
        <w:br/>
        <w:br/>
        <w:t>Fielding, et al.                             Standards Track                                      Page 129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 June 2022</w:t>
        <w:br/>
        <w:br/>
        <w:br/>
        <w:br/>
        <w:t xml:space="preserve">  A server that generates a 206 response MUST generate the following header fields, in addition to</w:t>
        <w:br/>
        <w:t xml:space="preserve">  those required in the subsections below, if the field would have been sent in a 200 (OK) response to</w:t>
        <w:br/>
        <w:t xml:space="preserve">  the same request: Date, Cache-Control, ETag, Expires, Content-Location, and Vary.</w:t>
        <w:br/>
        <w:br/>
        <w:t xml:space="preserve">  A Content-Length header field present in a 206 response indicates the number of octets in the</w:t>
        <w:br/>
        <w:t xml:space="preserve">  content of this message, which is usually not the complete length of the selected representation.</w:t>
        <w:br/>
        <w:t xml:space="preserve">  Each Content-Range header field includes information about the selected representation's</w:t>
        <w:br/>
        <w:t xml:space="preserve">  complete length.</w:t>
        <w:br/>
        <w:br/>
        <w:t xml:space="preserve">  A sender that generates a 206 response to a request with an If-Range header field SHOULD NOT</w:t>
        <w:br/>
        <w:t xml:space="preserve">  generate other representation header fields beyond those required because the client already has</w:t>
        <w:br/>
        <w:t xml:space="preserve">  a prior response containing those header fields. Otherwise, a sender MUST generate all of the</w:t>
        <w:br/>
        <w:t xml:space="preserve">  representation header fields that would have been sent in a 200 (OK) response to the same</w:t>
        <w:br/>
        <w:t xml:space="preserve">  request.</w:t>
        <w:br/>
        <w:br/>
        <w:t xml:space="preserve">  A 206 response is heuristically cacheable; i.e., unless otherwise indicated by explicit cache</w:t>
        <w:br/>
        <w:t xml:space="preserve">  controls (see Section 4.2.2 of [CACHING]).</w:t>
        <w:br/>
        <w:br/>
        <w:t xml:space="preserve">  15.3.7.1. Single Part</w:t>
        <w:br/>
        <w:t xml:space="preserve">  If a single part is being transferred, the server generating the 206 response MUST generate a</w:t>
        <w:br/>
        <w:t xml:space="preserve">  Content-Range header field, describing what range of the selected representation is enclosed, and</w:t>
        <w:br/>
        <w:t xml:space="preserve">  a content consisting of the range. For example:</w:t>
        <w:br/>
        <w:br/>
        <w:br/>
        <w:t xml:space="preserve">     HTTP/1.1 206 Partial Content</w:t>
        <w:br/>
        <w:t xml:space="preserve">     Date: Wed, 15 Nov 1995 06:25:24 GMT</w:t>
        <w:br/>
        <w:t xml:space="preserve">     Last-Modified: Wed, 15 Nov 1995 04:58:08 GMT</w:t>
        <w:br/>
        <w:t xml:space="preserve">     Content-Range: bytes 21010-47021/47022</w:t>
        <w:br/>
        <w:t xml:space="preserve">     Content-Length: 26012</w:t>
        <w:br/>
        <w:t xml:space="preserve">     Content-Type: image/gif</w:t>
        <w:br/>
        <w:br/>
        <w:t xml:space="preserve">     ... 26012 bytes of partial image data ...</w:t>
        <w:br/>
        <w:br/>
        <w:br/>
        <w:t xml:space="preserve">  15.3.7.2. Multiple Parts</w:t>
        <w:br/>
        <w:t xml:space="preserve">  If multiple parts are being transferred, the server generating the 206 response MUST generate</w:t>
        <w:br/>
        <w:t xml:space="preserve">  "multipart/byteranges" content, as defined in Section 14.6, and a Content-Type header field</w:t>
        <w:br/>
        <w:t xml:space="preserve">  containing the "multipart/byteranges" media type and its required boundary parameter. To avoid</w:t>
        <w:br/>
        <w:t xml:space="preserve">  confusion with single-part responses, a server MUST NOT generate a Content-Range header field</w:t>
        <w:br/>
        <w:t xml:space="preserve">  in the HTTP header section of a multiple part response (this field will be sent in each part instead).</w:t>
        <w:br/>
        <w:br/>
        <w:t xml:space="preserve">  Within the header area of each body part in the multipart content, the server MUST generate a</w:t>
        <w:br/>
        <w:t xml:space="preserve">  Content-Range header field corresponding to the range being enclosed in that body part. If the</w:t>
        <w:br/>
        <w:t xml:space="preserve">  selected representation would have had a Content-Type header field in a 200 (OK) response, the</w:t>
        <w:br/>
        <w:t xml:space="preserve">  server SHOULD generate that same Content-Type header field in the header area of each body</w:t>
        <w:br/>
        <w:t xml:space="preserve">  part. For example:</w:t>
        <w:br/>
        <w:br/>
        <w:br/>
        <w:br/>
        <w:br/>
        <w:t>Fielding, et al.                             Standards Track                                       Page 130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June 2022</w:t>
        <w:br/>
        <w:br/>
        <w:br/>
        <w:br/>
        <w:br/>
        <w:t xml:space="preserve">     HTTP/1.1 206 Partial Content</w:t>
        <w:br/>
        <w:t xml:space="preserve">     Date: Wed, 15 Nov 1995 06:25:24 GMT</w:t>
        <w:br/>
        <w:t xml:space="preserve">     Last-Modified: Wed, 15 Nov 1995 04:58:08 GMT</w:t>
        <w:br/>
        <w:t xml:space="preserve">     Content-Length: 1741</w:t>
        <w:br/>
        <w:t xml:space="preserve">     Content-Type: multipart/byteranges; boundary=THIS_STRING_SEPARATES</w:t>
        <w:br/>
        <w:br/>
        <w:t xml:space="preserve">     --THIS_STRING_SEPARATES</w:t>
        <w:br/>
        <w:t xml:space="preserve">     Content-Type: application/pdf</w:t>
        <w:br/>
        <w:t xml:space="preserve">     Content-Range: bytes 500-999/8000</w:t>
        <w:br/>
        <w:br/>
        <w:t xml:space="preserve">     ...the first range...</w:t>
        <w:br/>
        <w:t xml:space="preserve">     --THIS_STRING_SEPARATES</w:t>
        <w:br/>
        <w:t xml:space="preserve">     Content-Type: application/pdf</w:t>
        <w:br/>
        <w:t xml:space="preserve">     Content-Range: bytes 7000-7999/8000</w:t>
        <w:br/>
        <w:br/>
        <w:t xml:space="preserve">     ...the second range</w:t>
        <w:br/>
        <w:t xml:space="preserve">     --THIS_STRING_SEPARATES--</w:t>
        <w:br/>
        <w:br/>
        <w:br/>
        <w:t xml:space="preserve">  When multiple ranges are requested, a server MAY coalesce any of the ranges that overlap, or that</w:t>
        <w:br/>
        <w:t xml:space="preserve">  are separated by a gap that is smaller than the overhead of sending multiple parts, regardless of</w:t>
        <w:br/>
        <w:t xml:space="preserve">  the order in which the corresponding range-spec appeared in the received Range header field.</w:t>
        <w:br/>
        <w:t xml:space="preserve">  Since the typical overhead between each part of a "multipart/byteranges" is around 80 bytes,</w:t>
        <w:br/>
        <w:t xml:space="preserve">  depending on the selected representation's media type and the chosen boundary parameter</w:t>
        <w:br/>
        <w:t xml:space="preserve">  length, it can be less efficient to transfer many small disjoint parts than it is to transfer the entire</w:t>
        <w:br/>
        <w:t xml:space="preserve">  selected representation.</w:t>
        <w:br/>
        <w:br/>
        <w:t xml:space="preserve">  A server MUST NOT generate a multipart response to a request for a single range, since a client</w:t>
        <w:br/>
        <w:t xml:space="preserve">  that does not request multiple parts might not support multipart responses. However, a server</w:t>
        <w:br/>
        <w:t xml:space="preserve">  MAY generate a "multipart/byteranges" response with only a single body part if multiple ranges</w:t>
        <w:br/>
        <w:t xml:space="preserve">  were requested and only one range was found to be satisfiable or only one range remained after</w:t>
        <w:br/>
        <w:t xml:space="preserve">  coalescing. A client that cannot process a "multipart/byteranges" response MUST NOT generate a</w:t>
        <w:br/>
        <w:t xml:space="preserve">  request that asks for multiple ranges.</w:t>
        <w:br/>
        <w:br/>
        <w:t xml:space="preserve">  A server that generates a multipart response SHOULD send the parts in the same order that the</w:t>
        <w:br/>
        <w:t xml:space="preserve">  corresponding range-spec appeared in the received Range header field, excluding those ranges</w:t>
        <w:br/>
        <w:t xml:space="preserve">  that were deemed unsatisfiable or that were coalesced into other ranges. A client that receives a</w:t>
        <w:br/>
        <w:t xml:space="preserve">  multipart response MUST inspect the Content-Range header field present in each body part in</w:t>
        <w:br/>
        <w:t xml:space="preserve">  order to determine which range is contained in that body part; a client cannot rely on receiving</w:t>
        <w:br/>
        <w:t xml:space="preserve">  the same ranges that it requested, nor the same order that it requested.</w:t>
        <w:br/>
        <w:br/>
        <w:t xml:space="preserve">  15.3.7.3. Combining Parts</w:t>
        <w:br/>
        <w:t xml:space="preserve">  A response might transfer only a subrange of a representation if the connection closed</w:t>
        <w:br/>
        <w:t xml:space="preserve">  prematurely or if the request used one or more Range specifications. After several such transfers,</w:t>
        <w:br/>
        <w:t xml:space="preserve">  a client might have received several ranges of the same representation. These ranges can only be</w:t>
        <w:br/>
        <w:t xml:space="preserve">  safely combined if they all have in common the same strong validator (Section 8.8.1).</w:t>
        <w:br/>
        <w:br/>
        <w:t xml:space="preserve">  A client that has received multiple partial responses to GET requests on a target resource MAY</w:t>
        <w:br/>
        <w:t xml:space="preserve">  combine those responses into a larger continuous range if they share the same strong validator.</w:t>
        <w:br/>
        <w:br/>
        <w:br/>
        <w:br/>
        <w:br/>
        <w:t>Fielding, et al.                              Standards Track                                       Page 131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June 2022</w:t>
        <w:br/>
        <w:br/>
        <w:br/>
        <w:br/>
        <w:t xml:space="preserve">  If the most recent response is an incomplete 200 (OK) response, then the header fields of that</w:t>
        <w:br/>
        <w:t xml:space="preserve">  response are used for any combined response and replace those of the matching stored</w:t>
        <w:br/>
        <w:t xml:space="preserve">  responses.</w:t>
        <w:br/>
        <w:br/>
        <w:t xml:space="preserve">  If the most recent response is a 206 (Partial Content) response and at least one of the matching</w:t>
        <w:br/>
        <w:t xml:space="preserve">  stored responses is a 200 (OK), then the combined response header fields consist of the most</w:t>
        <w:br/>
        <w:t xml:space="preserve">  recent 200 response's header fields. If all of the matching stored responses are 206 responses, then</w:t>
        <w:br/>
        <w:t xml:space="preserve">  the stored response with the most recent header fields is used as the source of header fields for the</w:t>
        <w:br/>
        <w:t xml:space="preserve">  combined response, except that the client MUST use other header fields provided in the new</w:t>
        <w:br/>
        <w:t xml:space="preserve">  response, aside from Content-Range, to replace all instances of the corresponding header fields in</w:t>
        <w:br/>
        <w:t xml:space="preserve">  the stored response.</w:t>
        <w:br/>
        <w:br/>
        <w:t xml:space="preserve">  The combined response content consists of the union of partial content ranges within the new</w:t>
        <w:br/>
        <w:t xml:space="preserve">  response and all of the matching stored responses. If the union consists of the entire range of the</w:t>
        <w:br/>
        <w:t xml:space="preserve">  representation, then the client MUST process the combined response as if it were a complete 200</w:t>
        <w:br/>
        <w:t xml:space="preserve">  (OK) response, including a Content-Length header field that reflects the complete length.</w:t>
        <w:br/>
        <w:t xml:space="preserve">  Otherwise, the client MUST process the set of continuous ranges as one of the following: an</w:t>
        <w:br/>
        <w:t xml:space="preserve">  incomplete 200 (OK) response if the combined response is a prefix of the representation, a single</w:t>
        <w:br/>
        <w:t xml:space="preserve">  206 (Partial Content) response containing "multipart/byteranges" content, or multiple 206 (Partial</w:t>
        <w:br/>
        <w:t xml:space="preserve">  Content) responses, each with one continuous range that is indicated by a Content-Range header</w:t>
        <w:br/>
        <w:t xml:space="preserve">  field.</w:t>
        <w:br/>
        <w:br/>
        <w:t xml:space="preserve">  15.4. Redirection 3xx</w:t>
        <w:br/>
        <w:t xml:space="preserve">  The 3xx (Redirection) class of status code indicates that further action needs to be taken by the</w:t>
        <w:br/>
        <w:t xml:space="preserve">  user agent in order to fulfill the request. There are several types of redirects:</w:t>
        <w:br/>
        <w:br/>
        <w:t xml:space="preserve">     1. Redirects that indicate this resource might be available at a different URI, as provided by the</w:t>
        <w:br/>
        <w:t xml:space="preserve">        Location header field, as in the status codes 301 (Moved Permanently), 302 (Found), 307</w:t>
        <w:br/>
        <w:t xml:space="preserve">        (Temporary Redirect), and 308 (Permanent Redirect).</w:t>
        <w:br/>
        <w:t xml:space="preserve">     2. Redirection that offers a choice among matching resources capable of representing this</w:t>
        <w:br/>
        <w:t xml:space="preserve">        resource, as in the 300 (Multiple Choices) status code.</w:t>
        <w:br/>
        <w:t xml:space="preserve">     3. Redirection to a different resource, identified by the Location header field, that can represent</w:t>
        <w:br/>
        <w:t xml:space="preserve">        an indirect response to the request, as in the 303 (See Other) status code.</w:t>
        <w:br/>
        <w:t xml:space="preserve">     4. Redirection to a previously stored result, as in the 304 (Not Modified) status code.</w:t>
        <w:br/>
        <w:br/>
        <w:t xml:space="preserve">             Note: In HTTP/1.0, the status codes 301 (Moved Permanently) and 302 (Found) were</w:t>
        <w:br/>
        <w:t xml:space="preserve">             originally defined as method-preserving ([HTTP/1.0], Section 9.3) to match their</w:t>
        <w:br/>
        <w:t xml:space="preserve">             implementation at CERN; 303 (See Other) was defined for a redirection that changed</w:t>
        <w:br/>
        <w:t xml:space="preserve">             its method to GET. However, early user agents split on whether to redirect POST</w:t>
        <w:br/>
        <w:t xml:space="preserve">             requests as POST (according to then-current specification) or as GET (the safer</w:t>
        <w:br/>
        <w:t xml:space="preserve">             alternative when redirected to a different site). Prevailing practice eventually</w:t>
        <w:br/>
        <w:t xml:space="preserve">             converged on changing the method to GET. 307 (Temporary Redirect) and 308</w:t>
        <w:br/>
        <w:t xml:space="preserve">             (Permanent Redirect) [RFC7538] were later added to unambiguously indicate</w:t>
        <w:br/>
        <w:t xml:space="preserve">             method-preserving redirects, and status codes 301 and 302 have been adjusted to</w:t>
        <w:br/>
        <w:t xml:space="preserve">             allow a POST request to be redirected as GET.</w:t>
        <w:br/>
        <w:br/>
        <w:br/>
        <w:br/>
        <w:t>Fielding, et al.                              Standards Track                                     Page 132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HTTP Semantics                                     June 2022</w:t>
        <w:br/>
        <w:br/>
        <w:br/>
        <w:br/>
        <w:t xml:space="preserve">  If a Location header field (Section 10.2.2) is provided, the user agent MAY automatically redirect</w:t>
        <w:br/>
        <w:t xml:space="preserve">  its request to the URI referenced by the Location field value, even if the specific status code is not</w:t>
        <w:br/>
        <w:t xml:space="preserve">  understood. Automatic redirection needs to be done with care for methods not known to be safe,</w:t>
        <w:br/>
        <w:t xml:space="preserve">  as defined in Section 9.2.1, since the user might not wish to redirect an unsafe request.</w:t>
        <w:br/>
        <w:br/>
        <w:t xml:space="preserve">  When automatically following a redirected request, the user agent SHOULD resend the original</w:t>
        <w:br/>
        <w:t xml:space="preserve">  request message with the following modifications:</w:t>
        <w:br/>
        <w:br/>
        <w:t xml:space="preserve">     1. Replace the target URI with the URI referenced by the redirection response's Location header</w:t>
        <w:br/>
        <w:t xml:space="preserve">        field value after resolving it relative to the original request's target URI.</w:t>
        <w:br/>
        <w:t xml:space="preserve">     2. Remove header fields that were automatically generated by the implementation, replacing</w:t>
        <w:br/>
        <w:t xml:space="preserve">        them with updated values as appropriate to the new request. This includes:</w:t>
        <w:br/>
        <w:t xml:space="preserve">        1. Connection-specific header fields (see Section 7.6.1),</w:t>
        <w:br/>
        <w:t xml:space="preserve">        2. Header fields specific to the client's proxy configuration, including (but not limited to)</w:t>
        <w:br/>
        <w:t xml:space="preserve">           Proxy-Authorization,</w:t>
        <w:br/>
        <w:t xml:space="preserve">        3. Origin-specific header fields (if any), including (but not limited to) Host,</w:t>
        <w:br/>
        <w:t xml:space="preserve">        4. Validating header fields that were added by the implementation's cache (e.g., If-None-</w:t>
        <w:br/>
        <w:t xml:space="preserve">           Match, If-Modified-Since), and</w:t>
        <w:br/>
        <w:t xml:space="preserve">        5. Resource-specific header fields, including (but not limited to) Referer, Origin, Authorization,</w:t>
        <w:br/>
        <w:t xml:space="preserve">           and Cookie.</w:t>
        <w:br/>
        <w:br/>
        <w:t xml:space="preserve">     3. Consider removing header fields that were not automatically generated by the</w:t>
        <w:br/>
        <w:t xml:space="preserve">        implementation (i.e., those present in the request because they were added by the calling</w:t>
        <w:br/>
        <w:t xml:space="preserve">        context) where there are security implications; this includes but is not limited to</w:t>
        <w:br/>
        <w:t xml:space="preserve">        Authorization and Cookie.</w:t>
        <w:br/>
        <w:t xml:space="preserve">     4. Change the request method according to the redirecting status code's semantics, if applicable.</w:t>
        <w:br/>
        <w:t xml:space="preserve">     5. If the request method has been changed to GET or HEAD, remove content-specific header</w:t>
        <w:br/>
        <w:t xml:space="preserve">        fields, including (but not limited to) Content-Encoding, Content-Language, Content-Location,</w:t>
        <w:br/>
        <w:t xml:space="preserve">        Content-Type, Content-Length, Digest, Last-Modified.</w:t>
        <w:br/>
        <w:br/>
        <w:t xml:space="preserve">  A client SHOULD detect and intervene in cyclical redirections (i.e., "infinite" redirection loops).</w:t>
        <w:br/>
        <w:br/>
        <w:t xml:space="preserve">             Note: An earlier version of this specification recommended a maximum of five</w:t>
        <w:br/>
        <w:t xml:space="preserve">             redirections ([RFC2068], Section 10.3). Content developers need to be aware that</w:t>
        <w:br/>
        <w:t xml:space="preserve">             some clients might implement such a fixed limitation.</w:t>
        <w:br/>
        <w:br/>
        <w:br/>
        <w:t xml:space="preserve">  15.4.1. 300 Multiple Choices</w:t>
        <w:br/>
        <w:t xml:space="preserve">  The 300 (Multiple Choices) status code indicates that the target resource has more than one</w:t>
        <w:br/>
        <w:t xml:space="preserve">  representation, each with its own more specific identifier, and information about the alternatives</w:t>
        <w:br/>
        <w:t xml:space="preserve">  is being provided so that the user (or user agent) can select a preferred representation by</w:t>
        <w:br/>
        <w:t xml:space="preserve">  redirecting its request to one or more of those identifiers. In other words, the server desires that</w:t>
        <w:br/>
        <w:t xml:space="preserve">  the user agent engage in reactive negotiation to select the most appropriate representation(s) for</w:t>
        <w:br/>
        <w:t xml:space="preserve">  its needs (Section 12).</w:t>
        <w:br/>
        <w:br/>
        <w:br/>
        <w:br/>
        <w:br/>
        <w:t>Fielding, et al.                                Standards Track                                     Page 133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June 2022</w:t>
        <w:br/>
        <w:br/>
        <w:br/>
        <w:br/>
        <w:t xml:space="preserve">  If the server has a preferred choice, the server SHOULD generate a Location header field</w:t>
        <w:br/>
        <w:t xml:space="preserve">  containing a preferred choice's URI reference. The user agent MAY use the Location field value for</w:t>
        <w:br/>
        <w:t xml:space="preserve">  automatic redirection.</w:t>
        <w:br/>
        <w:br/>
        <w:t xml:space="preserve">  For request methods other than HEAD, the server SHOULD generate content in the 300 response</w:t>
        <w:br/>
        <w:t xml:space="preserve">  containing a list of representation metadata and URI reference(s) from which the user or user</w:t>
        <w:br/>
        <w:t xml:space="preserve">  agent can choose the one most preferred. The user agent MAY make a selection from that list</w:t>
        <w:br/>
        <w:t xml:space="preserve">  automatically if it understands the provided media type. A specific format for automatic</w:t>
        <w:br/>
        <w:t xml:space="preserve">  selection is not defined by this specification because HTTP tries to remain orthogonal to the</w:t>
        <w:br/>
        <w:t xml:space="preserve">  definition of its content. In practice, the representation is provided in some easily parsed format</w:t>
        <w:br/>
        <w:t xml:space="preserve">  believed to be acceptable to the user agent, as determined by shared design or content</w:t>
        <w:br/>
        <w:t xml:space="preserve">  negotiation, or in some commonly accepted hypertext format.</w:t>
        <w:br/>
        <w:br/>
        <w:t xml:space="preserve">  A 300 response is heuristically cacheable; i.e., unless otherwise indicated by the method definition</w:t>
        <w:br/>
        <w:t xml:space="preserve">  or explicit cache controls (see Section 4.2.2 of [CACHING]).</w:t>
        <w:br/>
        <w:br/>
        <w:t xml:space="preserve">             Note: The original proposal for the 300 status code defined the URI header field as</w:t>
        <w:br/>
        <w:t xml:space="preserve">             providing a list of alternative representations, such that it would be usable for 200,</w:t>
        <w:br/>
        <w:t xml:space="preserve">             300, and 406 responses and be transferred in responses to the HEAD method.</w:t>
        <w:br/>
        <w:t xml:space="preserve">             However, lack of deployment and disagreement over syntax led to both URI and</w:t>
        <w:br/>
        <w:t xml:space="preserve">             Alternates (a subsequent proposal) being dropped from this specification. It is</w:t>
        <w:br/>
        <w:t xml:space="preserve">             possible to communicate the list as a Link header field value [RFC8288] whose</w:t>
        <w:br/>
        <w:t xml:space="preserve">             members have a relationship of "alternate", though deployment is a chicken-and-egg</w:t>
        <w:br/>
        <w:t xml:space="preserve">             problem.</w:t>
        <w:br/>
        <w:br/>
        <w:br/>
        <w:t xml:space="preserve">  15.4.2. 301 Moved Permanently</w:t>
        <w:br/>
        <w:t xml:space="preserve">  The 301 (Moved Permanently) status code indicates that the target resource has been assigned a</w:t>
        <w:br/>
        <w:t xml:space="preserve">  new permanent URI and any future references to this resource ought to use one of the enclosed</w:t>
        <w:br/>
        <w:t xml:space="preserve">  URIs. The server is suggesting that a user agent with link-editing capability can permanently</w:t>
        <w:br/>
        <w:t xml:space="preserve">  replace references to the target URI with one of the new references sent by the server. However,</w:t>
        <w:br/>
        <w:t xml:space="preserve">  this suggestion is usually ignored unless the user agent is actively editing references (e.g., engaged</w:t>
        <w:br/>
        <w:t xml:space="preserve">  in authoring content), the connection is secured, and the origin server is a trusted authority for</w:t>
        <w:br/>
        <w:t xml:space="preserve">  the content being edited.</w:t>
        <w:br/>
        <w:br/>
        <w:t xml:space="preserve">  The server SHOULD generate a Location header field in the response containing a preferred URI</w:t>
        <w:br/>
        <w:t xml:space="preserve">  reference for the new permanent URI. The user agent MAY use the Location field value for</w:t>
        <w:br/>
        <w:t xml:space="preserve">  automatic redirection. The server's response content usually contains a short hypertext note with</w:t>
        <w:br/>
        <w:t xml:space="preserve">  a hyperlink to the new URI(s).</w:t>
        <w:br/>
        <w:br/>
        <w:t xml:space="preserve">             Note: For historical reasons, a user agent MAY change the request method from POST</w:t>
        <w:br/>
        <w:t xml:space="preserve">             to GET for the subsequent request. If this behavior is undesired, the 308 (Permanent</w:t>
        <w:br/>
        <w:t xml:space="preserve">             Redirect) status code can be used instead.</w:t>
        <w:br/>
        <w:br/>
        <w:br/>
        <w:t xml:space="preserve">  A 301 response is heuristically cacheable; i.e., unless otherwise indicated by the method definition</w:t>
        <w:br/>
        <w:t xml:space="preserve">  or explicit cache controls (see Section 4.2.2 of [CACHING]).</w:t>
        <w:br/>
        <w:br/>
        <w:br/>
        <w:br/>
        <w:br/>
        <w:t>Fielding, et al.                              Standards Track                                     Page 134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br/>
        <w:t xml:space="preserve">  15.4.3. 302 Found</w:t>
        <w:br/>
        <w:t xml:space="preserve">  The 302 (Found) status code indicates that the target resource resides temporarily under a</w:t>
        <w:br/>
        <w:t xml:space="preserve">  different URI. Since the redirection might be altered on occasion, the client ought to continue to</w:t>
        <w:br/>
        <w:t xml:space="preserve">  use the target URI for future requests.</w:t>
        <w:br/>
        <w:br/>
        <w:t xml:space="preserve">  The server SHOULD generate a Location header field in the response containing a URI reference</w:t>
        <w:br/>
        <w:t xml:space="preserve">  for the different URI. The user agent MAY use the Location field value for automatic redirection.</w:t>
        <w:br/>
        <w:t xml:space="preserve">  The server's response content usually contains a short hypertext note with a hyperlink to the</w:t>
        <w:br/>
        <w:t xml:space="preserve">  different URI(s).</w:t>
        <w:br/>
        <w:br/>
        <w:t xml:space="preserve">             Note: For historical reasons, a user agent MAY change the request method from POST</w:t>
        <w:br/>
        <w:t xml:space="preserve">             to GET for the subsequent request. If this behavior is undesired, the 307 (Temporary</w:t>
        <w:br/>
        <w:t xml:space="preserve">             Redirect) status code can be used instead.</w:t>
        <w:br/>
        <w:br/>
        <w:br/>
        <w:t xml:space="preserve">  15.4.4. 303 See Other</w:t>
        <w:br/>
        <w:t xml:space="preserve">  The 303 (See Other) status code indicates that the server is redirecting the user agent to a different</w:t>
        <w:br/>
        <w:t xml:space="preserve">  resource, as indicated by a URI in the Location header field, which is intended to provide an</w:t>
        <w:br/>
        <w:t xml:space="preserve">  indirect response to the original request. A user agent can perform a retrieval request targeting</w:t>
        <w:br/>
        <w:t xml:space="preserve">  that URI (a GET or HEAD request if using HTTP), which might also be redirected, and present the</w:t>
        <w:br/>
        <w:t xml:space="preserve">  eventual result as an answer to the original request. Note that the new URI in the Location header</w:t>
        <w:br/>
        <w:t xml:space="preserve">  field is not considered equivalent to the target URI.</w:t>
        <w:br/>
        <w:br/>
        <w:t xml:space="preserve">  This status code is applicable to any HTTP method. It is primarily used to allow the output of a</w:t>
        <w:br/>
        <w:t xml:space="preserve">  POST action to redirect the user agent to a different resource, since doing so provides the</w:t>
        <w:br/>
        <w:t xml:space="preserve">  information corresponding to the POST response as a resource that can be separately identified,</w:t>
        <w:br/>
        <w:t xml:space="preserve">  bookmarked, and cached.</w:t>
        <w:br/>
        <w:br/>
        <w:t xml:space="preserve">  A 303 response to a GET request indicates that the origin server does not have a representation of</w:t>
        <w:br/>
        <w:t xml:space="preserve">  the target resource that can be transferred by the server over HTTP. However, the Location field</w:t>
        <w:br/>
        <w:t xml:space="preserve">  value refers to a resource that is descriptive of the target resource, such that making a retrieval</w:t>
        <w:br/>
        <w:t xml:space="preserve">  request on that other resource might result in a representation that is useful to recipients without</w:t>
        <w:br/>
        <w:t xml:space="preserve">  implying that it represents the original target resource. Note that answers to the questions of</w:t>
        <w:br/>
        <w:t xml:space="preserve">  what can be represented, what representations are adequate, and what might be a useful</w:t>
        <w:br/>
        <w:t xml:space="preserve">  description are outside the scope of HTTP.</w:t>
        <w:br/>
        <w:br/>
        <w:t xml:space="preserve">  Except for responses to a HEAD request, the representation of a 303 response ought to contain a</w:t>
        <w:br/>
        <w:t xml:space="preserve">  short hypertext note with a hyperlink to the same URI reference provided in the Location header</w:t>
        <w:br/>
        <w:t xml:space="preserve">  field.</w:t>
        <w:br/>
        <w:br/>
        <w:t xml:space="preserve">  15.4.5. 304 Not Modified</w:t>
        <w:br/>
        <w:t xml:space="preserve">  The 304 (Not Modified) status code indicates that a conditional GET or HEAD request has been</w:t>
        <w:br/>
        <w:t xml:space="preserve">  received and would have resulted in a 200 (OK) response if it were not for the fact that the</w:t>
        <w:br/>
        <w:t xml:space="preserve">  condition evaluated to false. In other words, there is no need for the server to transfer a</w:t>
        <w:br/>
        <w:br/>
        <w:br/>
        <w:br/>
        <w:br/>
        <w:t>Fielding, et al.                             Standards Track                                      Page 135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 June 2022</w:t>
        <w:br/>
        <w:br/>
        <w:br/>
        <w:br/>
        <w:t xml:space="preserve">  representation of the target resource because the request indicates that the client, which made</w:t>
        <w:br/>
        <w:t xml:space="preserve">  the request conditional, already has a valid representation; the server is therefore redirecting the</w:t>
        <w:br/>
        <w:t xml:space="preserve">  client to make use of that stored representation as if it were the content of a 200 (OK) response.</w:t>
        <w:br/>
        <w:br/>
        <w:t xml:space="preserve">  The server generating a 304 response MUST generate any of the following header fields that would</w:t>
        <w:br/>
        <w:t xml:space="preserve">  have been sent in a 200 (OK) response to the same request:</w:t>
        <w:br/>
        <w:br/>
        <w:t xml:space="preserve">      • Content-Location, Date, ETag, and Vary</w:t>
        <w:br/>
        <w:t xml:space="preserve">      • Cache-Control and Expires (see [CACHING])</w:t>
        <w:br/>
        <w:br/>
        <w:t xml:space="preserve">  Since the goal of a 304 response is to minimize information transfer when the recipient already</w:t>
        <w:br/>
        <w:t xml:space="preserve">  has one or more cached representations, a sender SHOULD NOT generate representation</w:t>
        <w:br/>
        <w:t xml:space="preserve">  metadata other than the above listed fields unless said metadata exists for the purpose of guiding</w:t>
        <w:br/>
        <w:t xml:space="preserve">  cache updates (e.g., Last-Modified might be useful if the response does not have an ETag field).</w:t>
        <w:br/>
        <w:br/>
        <w:t xml:space="preserve">  Requirements on a cache that receives a 304 response are defined in Section 4.3.4 of [CACHING]. If</w:t>
        <w:br/>
        <w:t xml:space="preserve">  the conditional request originated with an outbound client, such as a user agent with its own</w:t>
        <w:br/>
        <w:t xml:space="preserve">  cache sending a conditional GET to a shared proxy, then the proxy SHOULD forward the 304</w:t>
        <w:br/>
        <w:t xml:space="preserve">  response to that client.</w:t>
        <w:br/>
        <w:br/>
        <w:t xml:space="preserve">  A 304 response is terminated by the end of the header section; it cannot contain content or</w:t>
        <w:br/>
        <w:t xml:space="preserve">  trailers.</w:t>
        <w:br/>
        <w:br/>
        <w:t xml:space="preserve">  15.4.6. 305 Use Proxy</w:t>
        <w:br/>
        <w:t xml:space="preserve">  The 305 (Use Proxy) status code was defined in a previous version of this specification and is now</w:t>
        <w:br/>
        <w:t xml:space="preserve">  deprecated (Appendix B of [RFC7231]).</w:t>
        <w:br/>
        <w:br/>
        <w:t xml:space="preserve">  15.4.7. 306 (Unused)</w:t>
        <w:br/>
        <w:t xml:space="preserve">  The 306 status code was defined in a previous version of this specification, is no longer used, and</w:t>
        <w:br/>
        <w:t xml:space="preserve">  the code is reserved.</w:t>
        <w:br/>
        <w:br/>
        <w:t xml:space="preserve">  15.4.8. 307 Temporary Redirect</w:t>
        <w:br/>
        <w:t xml:space="preserve">  The 307 (Temporary Redirect) status code indicates that the target resource resides temporarily</w:t>
        <w:br/>
        <w:t xml:space="preserve">  under a different URI and the user agent MUST NOT change the request method if it performs an</w:t>
        <w:br/>
        <w:t xml:space="preserve">  automatic redirection to that URI. Since the redirection can change over time, the client ought to</w:t>
        <w:br/>
        <w:t xml:space="preserve">  continue using the original target URI for future requests.</w:t>
        <w:br/>
        <w:br/>
        <w:t xml:space="preserve">  The server SHOULD generate a Location header field in the response containing a URI reference</w:t>
        <w:br/>
        <w:t xml:space="preserve">  for the different URI. The user agent MAY use the Location field value for automatic redirection.</w:t>
        <w:br/>
        <w:t xml:space="preserve">  The server's response content usually contains a short hypertext note with a hyperlink to the</w:t>
        <w:br/>
        <w:t xml:space="preserve">  different URI(s).</w:t>
        <w:br/>
        <w:br/>
        <w:t xml:space="preserve">  15.4.9. 308 Permanent Redirect</w:t>
        <w:br/>
        <w:t xml:space="preserve">  The 308 (Permanent Redirect) status code indicates that the target resource has been assigned a</w:t>
        <w:br/>
        <w:t xml:space="preserve">  new permanent URI and any future references to this resource ought to use one of the enclosed</w:t>
        <w:br/>
        <w:t xml:space="preserve">  URIs. The server is suggesting that a user agent with link-editing capability can permanently</w:t>
        <w:br/>
        <w:br/>
        <w:br/>
        <w:br/>
        <w:t>Fielding, et al.                            Standards Track                                      Page 136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replace references to the target URI with one of the new references sent by the server. However,</w:t>
        <w:br/>
        <w:t xml:space="preserve">  this suggestion is usually ignored unless the user agent is actively editing references (e.g., engaged</w:t>
        <w:br/>
        <w:t xml:space="preserve">  in authoring content), the connection is secured, and the origin server is a trusted authority for</w:t>
        <w:br/>
        <w:t xml:space="preserve">  the content being edited.</w:t>
        <w:br/>
        <w:br/>
        <w:t xml:space="preserve">  The server SHOULD generate a Location header field in the response containing a preferred URI</w:t>
        <w:br/>
        <w:t xml:space="preserve">  reference for the new permanent URI. The user agent MAY use the Location field value for</w:t>
        <w:br/>
        <w:t xml:space="preserve">  automatic redirection. The server's response content usually contains a short hypertext note with</w:t>
        <w:br/>
        <w:t xml:space="preserve">  a hyperlink to the new URI(s).</w:t>
        <w:br/>
        <w:br/>
        <w:t xml:space="preserve">  A 308 response is heuristically cacheable; i.e., unless otherwise indicated by the method definition</w:t>
        <w:br/>
        <w:t xml:space="preserve">  or explicit cache controls (see Section 4.2.2 of [CACHING]).</w:t>
        <w:br/>
        <w:br/>
        <w:t xml:space="preserve">             Note: This status code is much younger (June 2014) than its sibling codes and thus</w:t>
        <w:br/>
        <w:t xml:space="preserve">             might not be recognized everywhere. See Section 4 of [RFC7538] for deployment</w:t>
        <w:br/>
        <w:t xml:space="preserve">             considerations.</w:t>
        <w:br/>
        <w:br/>
        <w:br/>
        <w:t xml:space="preserve">  15.5. Client Error 4xx</w:t>
        <w:br/>
        <w:t xml:space="preserve">  The 4xx (Client Error) class of status code indicates that the client seems to have erred. Except</w:t>
        <w:br/>
        <w:t xml:space="preserve">  when responding to a HEAD request, the server SHOULD send a representation containing an</w:t>
        <w:br/>
        <w:t xml:space="preserve">  explanation of the error situation, and whether it is a temporary or permanent condition. These</w:t>
        <w:br/>
        <w:t xml:space="preserve">  status codes are applicable to any request method. User agents SHOULD display any included</w:t>
        <w:br/>
        <w:t xml:space="preserve">  representation to the user.</w:t>
        <w:br/>
        <w:br/>
        <w:t xml:space="preserve">  15.5.1. 400 Bad Request</w:t>
        <w:br/>
        <w:t xml:space="preserve">  The 400 (Bad Request) status code indicates that the server cannot or will not process the request</w:t>
        <w:br/>
        <w:t xml:space="preserve">  due to something that is perceived to be a client error (e.g., malformed request syntax, invalid</w:t>
        <w:br/>
        <w:t xml:space="preserve">  request message framing, or deceptive request routing).</w:t>
        <w:br/>
        <w:br/>
        <w:t xml:space="preserve">  15.5.2. 401 Unauthorized</w:t>
        <w:br/>
        <w:t xml:space="preserve">  The 401 (Unauthorized) status code indicates that the request has not been applied because it</w:t>
        <w:br/>
        <w:t xml:space="preserve">  lacks valid authentication credentials for the target resource. The server generating a 401</w:t>
        <w:br/>
        <w:t xml:space="preserve">  response MUST send a WWW-Authenticate header field (Section 11.6.1) containing at least one</w:t>
        <w:br/>
        <w:t xml:space="preserve">  challenge applicable to the target resource.</w:t>
        <w:br/>
        <w:br/>
        <w:t xml:space="preserve">  If the request included authentication credentials, then the 401 response indicates that</w:t>
        <w:br/>
        <w:t xml:space="preserve">  authorization has been refused for those credentials. The user agent MAY repeat the request with a</w:t>
        <w:br/>
        <w:t xml:space="preserve">  new or replaced Authorization header field (Section 11.6.2). If the 401 response contains the same</w:t>
        <w:br/>
        <w:t xml:space="preserve">  challenge as the prior response, and the user agent has already attempted authentication at least</w:t>
        <w:br/>
        <w:t xml:space="preserve">  once, then the user agent SHOULD present the enclosed representation to the user, since it usually</w:t>
        <w:br/>
        <w:t xml:space="preserve">  contains relevant diagnostic information.</w:t>
        <w:br/>
        <w:br/>
        <w:t xml:space="preserve">  15.5.3. 402 Payment Required</w:t>
        <w:br/>
        <w:t xml:space="preserve">  The 402 (Payment Required) status code is reserved for future use.</w:t>
        <w:br/>
        <w:br/>
        <w:br/>
        <w:br/>
        <w:br/>
        <w:t>Fielding, et al.                              Standards Track                                      Page 137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br/>
        <w:t xml:space="preserve">  15.5.4. 403 Forbidden</w:t>
        <w:br/>
        <w:t xml:space="preserve">  The 403 (Forbidden) status code indicates that the server understood the request but refuses to</w:t>
        <w:br/>
        <w:t xml:space="preserve">  fulfill it. A server that wishes to make public why the request has been forbidden can describe that</w:t>
        <w:br/>
        <w:t xml:space="preserve">  reason in the response content (if any).</w:t>
        <w:br/>
        <w:br/>
        <w:t xml:space="preserve">  If authentication credentials were provided in the request, the server considers them insufficient</w:t>
        <w:br/>
        <w:t xml:space="preserve">  to grant access. The client SHOULD NOT automatically repeat the request with the same</w:t>
        <w:br/>
        <w:t xml:space="preserve">  credentials. The client MAY repeat the request with new or different credentials. However, a</w:t>
        <w:br/>
        <w:t xml:space="preserve">  request might be forbidden for reasons unrelated to the credentials.</w:t>
        <w:br/>
        <w:br/>
        <w:t xml:space="preserve">  An origin server that wishes to "hide" the current existence of a forbidden target resource MAY</w:t>
        <w:br/>
        <w:t xml:space="preserve">  instead respond with a status code of 404 (Not Found).</w:t>
        <w:br/>
        <w:br/>
        <w:t xml:space="preserve">  15.5.5. 404 Not Found</w:t>
        <w:br/>
        <w:t xml:space="preserve">  The 404 (Not Found) status code indicates that the origin server did not find a current</w:t>
        <w:br/>
        <w:t xml:space="preserve">  representation for the target resource or is not willing to disclose that one exists. A 404 status code</w:t>
        <w:br/>
        <w:t xml:space="preserve">  does not indicate whether this lack of representation is temporary or permanent; the 410 (Gone)</w:t>
        <w:br/>
        <w:t xml:space="preserve">  status code is preferred over 404 if the origin server knows, presumably through some</w:t>
        <w:br/>
        <w:t xml:space="preserve">  configurable means, that the condition is likely to be permanent.</w:t>
        <w:br/>
        <w:br/>
        <w:t xml:space="preserve">  A 404 response is heuristically cacheable; i.e., unless otherwise indicated by the method definition</w:t>
        <w:br/>
        <w:t xml:space="preserve">  or explicit cache controls (see Section 4.2.2 of [CACHING]).</w:t>
        <w:br/>
        <w:br/>
        <w:t xml:space="preserve">  15.5.6. 405 Method Not Allowed</w:t>
        <w:br/>
        <w:t xml:space="preserve">  The 405 (Method Not Allowed) status code indicates that the method received in the request-line is</w:t>
        <w:br/>
        <w:t xml:space="preserve">  known by the origin server but not supported by the target resource. The origin server MUST</w:t>
        <w:br/>
        <w:t xml:space="preserve">  generate an Allow header field in a 405 response containing a list of the target resource's</w:t>
        <w:br/>
        <w:t xml:space="preserve">  currently supported methods.</w:t>
        <w:br/>
        <w:br/>
        <w:t xml:space="preserve">  A 405 response is heuristically cacheable; i.e., unless otherwise indicated by the method definition</w:t>
        <w:br/>
        <w:t xml:space="preserve">  or explicit cache controls (see Section 4.2.2 of [CACHING]).</w:t>
        <w:br/>
        <w:br/>
        <w:t xml:space="preserve">  15.5.7. 406 Not Acceptable</w:t>
        <w:br/>
        <w:t xml:space="preserve">  The 406 (Not Acceptable) status code indicates that the target resource does not have a current</w:t>
        <w:br/>
        <w:t xml:space="preserve">  representation that would be acceptable to the user agent, according to the proactive negotiation</w:t>
        <w:br/>
        <w:t xml:space="preserve">  header fields received in the request (Section 12.1), and the server is unwilling to supply a default</w:t>
        <w:br/>
        <w:t xml:space="preserve">  representation.</w:t>
        <w:br/>
        <w:br/>
        <w:t xml:space="preserve">  The server SHOULD generate content containing a list of available representation characteristics</w:t>
        <w:br/>
        <w:t xml:space="preserve">  and corresponding resource identifiers from which the user or user agent can choose the one</w:t>
        <w:br/>
        <w:t xml:space="preserve">  most appropriate. A user agent MAY automatically select the most appropriate choice from that</w:t>
        <w:br/>
        <w:t xml:space="preserve">  list. However, this specification does not define any standard for such automatic selection, as</w:t>
        <w:br/>
        <w:t xml:space="preserve">  described in Section 15.4.1.</w:t>
        <w:br/>
        <w:br/>
        <w:t xml:space="preserve">  15.5.8. 407 Proxy Authentication Required</w:t>
        <w:br/>
        <w:br/>
        <w:br/>
        <w:br/>
        <w:t>Fielding, et al.                             Standards Track                                      Page 138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t xml:space="preserve">  The 407 (Proxy Authentication Required) status code is similar to 401 (Unauthorized), but it</w:t>
        <w:br/>
        <w:t xml:space="preserve">  indicates that the client needs to authenticate itself in order to use a proxy for this request. The</w:t>
        <w:br/>
        <w:t xml:space="preserve">  proxy MUST send a Proxy-Authenticate header field (Section 11.7.1) containing a challenge</w:t>
        <w:br/>
        <w:t xml:space="preserve">  applicable to that proxy for the request. The client MAY repeat the request with a new or replaced</w:t>
        <w:br/>
        <w:t xml:space="preserve">  Proxy-Authorization header field (Section 11.7.2).</w:t>
        <w:br/>
        <w:br/>
        <w:t xml:space="preserve">  15.5.9. 408 Request Timeout</w:t>
        <w:br/>
        <w:t xml:space="preserve">  The 408 (Request Timeout) status code indicates that the server did not receive a complete request</w:t>
        <w:br/>
        <w:t xml:space="preserve">  message within the time that it was prepared to wait.</w:t>
        <w:br/>
        <w:br/>
        <w:t xml:space="preserve">  If the client has an outstanding request in transit, it MAY repeat that request. If the current</w:t>
        <w:br/>
        <w:t xml:space="preserve">  connection is not usable (e.g., as it would be in HTTP/1.1 because request delimitation is lost), a</w:t>
        <w:br/>
        <w:t xml:space="preserve">  new connection will be used.</w:t>
        <w:br/>
        <w:br/>
        <w:t xml:space="preserve">  15.5.10. 409 Conflict</w:t>
        <w:br/>
        <w:t xml:space="preserve">  The 409 (Conflict) status code indicates that the request could not be completed due to a conflict</w:t>
        <w:br/>
        <w:t xml:space="preserve">  with the current state of the target resource. This code is used in situations where the user might</w:t>
        <w:br/>
        <w:t xml:space="preserve">  be able to resolve the conflict and resubmit the request. The server SHOULD generate content that</w:t>
        <w:br/>
        <w:t xml:space="preserve">  includes enough information for a user to recognize the source of the conflict.</w:t>
        <w:br/>
        <w:br/>
        <w:t xml:space="preserve">  Conflicts are most likely to occur in response to a PUT request. For example, if versioning were</w:t>
        <w:br/>
        <w:t xml:space="preserve">  being used and the representation being PUT included changes to a resource that conflict with</w:t>
        <w:br/>
        <w:t xml:space="preserve">  those made by an earlier (third-party) request, the origin server might use a 409 response to</w:t>
        <w:br/>
        <w:t xml:space="preserve">  indicate that it can't complete the request. In this case, the response representation would likely</w:t>
        <w:br/>
        <w:t xml:space="preserve">  contain information useful for merging the differences based on the revision history.</w:t>
        <w:br/>
        <w:br/>
        <w:t xml:space="preserve">  15.5.11. 410 Gone</w:t>
        <w:br/>
        <w:t xml:space="preserve">  The 410 (Gone) status code indicates that access to the target resource is no longer available at</w:t>
        <w:br/>
        <w:t xml:space="preserve">  the origin server and that this condition is likely to be permanent. If the origin server does not</w:t>
        <w:br/>
        <w:t xml:space="preserve">  know, or has no facility to determine, whether or not the condition is permanent, the status code</w:t>
        <w:br/>
        <w:t xml:space="preserve">  404 (Not Found) ought to be used instead.</w:t>
        <w:br/>
        <w:br/>
        <w:t xml:space="preserve">  The 410 response is primarily intended to assist the task of web maintenance by notifying the</w:t>
        <w:br/>
        <w:t xml:space="preserve">  recipient that the resource is intentionally unavailable and that the server owners desire that</w:t>
        <w:br/>
        <w:t xml:space="preserve">  remote links to that resource be removed. Such an event is common for limited-time,</w:t>
        <w:br/>
        <w:t xml:space="preserve">  promotional services and for resources belonging to individuals no longer associated with the</w:t>
        <w:br/>
        <w:t xml:space="preserve">  origin server's site. It is not necessary to mark all permanently unavailable resources as "gone" or</w:t>
        <w:br/>
        <w:t xml:space="preserve">  to keep the mark for any length of time -- that is left to the discretion of the server owner.</w:t>
        <w:br/>
        <w:br/>
        <w:t xml:space="preserve">  A 410 response is heuristically cacheable; i.e., unless otherwise indicated by the method definition</w:t>
        <w:br/>
        <w:t xml:space="preserve">  or explicit cache controls (see Section 4.2.2 of [CACHING]).</w:t>
        <w:br/>
        <w:br/>
        <w:t xml:space="preserve">  15.5.12. 411 Length Required</w:t>
        <w:br/>
        <w:t xml:space="preserve">  The 411 (Length Required) status code indicates that the server refuses to accept the request</w:t>
        <w:br/>
        <w:t xml:space="preserve">  without a defined Content-Length (Section 8.6). The client MAY repeat the request if it adds a valid</w:t>
        <w:br/>
        <w:t xml:space="preserve">  Content-Length header field containing the length of the request content.</w:t>
        <w:br/>
        <w:br/>
        <w:br/>
        <w:br/>
        <w:t>Fielding, et al.                             Standards Track                                      Page 139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br/>
        <w:t xml:space="preserve">  15.5.13. 412 Precondition Failed</w:t>
        <w:br/>
        <w:t xml:space="preserve">  The 412 (Precondition Failed) status code indicates that one or more conditions given in the</w:t>
        <w:br/>
        <w:t xml:space="preserve">  request header fields evaluated to false when tested on the server (Section 13). This response</w:t>
        <w:br/>
        <w:t xml:space="preserve">  status code allows the client to place preconditions on the current resource state (its current</w:t>
        <w:br/>
        <w:t xml:space="preserve">  representations and metadata) and, thus, prevent the request method from being applied if the</w:t>
        <w:br/>
        <w:t xml:space="preserve">  target resource is in an unexpected state.</w:t>
        <w:br/>
        <w:br/>
        <w:t xml:space="preserve">  15.5.14. 413 Content Too Large</w:t>
        <w:br/>
        <w:t xml:space="preserve">  The 413 (Content Too Large) status code indicates that the server is refusing to process a request</w:t>
        <w:br/>
        <w:t xml:space="preserve">  because the request content is larger than the server is willing or able to process. The server MAY</w:t>
        <w:br/>
        <w:t xml:space="preserve">  terminate the request, if the protocol version in use allows it; otherwise, the server MAY close the</w:t>
        <w:br/>
        <w:t xml:space="preserve">  connection.</w:t>
        <w:br/>
        <w:br/>
        <w:t xml:space="preserve">  If the condition is temporary, the server SHOULD generate a Retry-After header field to indicate</w:t>
        <w:br/>
        <w:t xml:space="preserve">  that it is temporary and after what time the client MAY try again.</w:t>
        <w:br/>
        <w:br/>
        <w:t xml:space="preserve">  15.5.15. 414 URI Too Long</w:t>
        <w:br/>
        <w:t xml:space="preserve">  The 414 (URI Too Long) status code indicates that the server is refusing to service the request</w:t>
        <w:br/>
        <w:t xml:space="preserve">  because the target URI is longer than the server is willing to interpret. This rare condition is only</w:t>
        <w:br/>
        <w:t xml:space="preserve">  likely to occur when a client has improperly converted a POST request to a GET request with long</w:t>
        <w:br/>
        <w:t xml:space="preserve">  query information, when the client has descended into an infinite loop of redirection (e.g., a</w:t>
        <w:br/>
        <w:t xml:space="preserve">  redirected URI prefix that points to a suffix of itself) or when the server is under attack by a client</w:t>
        <w:br/>
        <w:t xml:space="preserve">  attempting to exploit potential security holes.</w:t>
        <w:br/>
        <w:br/>
        <w:t xml:space="preserve">  A 414 response is heuristically cacheable; i.e., unless otherwise indicated by the method definition</w:t>
        <w:br/>
        <w:t xml:space="preserve">  or explicit cache controls (see Section 4.2.2 of [CACHING]).</w:t>
        <w:br/>
        <w:br/>
        <w:t xml:space="preserve">  15.5.16. 415 Unsupported Media Type</w:t>
        <w:br/>
        <w:t xml:space="preserve">  The 415 (Unsupported Media Type) status code indicates that the origin server is refusing to</w:t>
        <w:br/>
        <w:t xml:space="preserve">  service the request because the content is in a format not supported by this method on the target</w:t>
        <w:br/>
        <w:t xml:space="preserve">  resource.</w:t>
        <w:br/>
        <w:br/>
        <w:t xml:space="preserve">  The format problem might be due to the request's indicated Content-Type or Content-Encoding, or</w:t>
        <w:br/>
        <w:t xml:space="preserve">  as a result of inspecting the data directly.</w:t>
        <w:br/>
        <w:br/>
        <w:t xml:space="preserve">  If the problem was caused by an unsupported content coding, the Accept-Encoding response</w:t>
        <w:br/>
        <w:t xml:space="preserve">  header field (Section 12.5.3) ought to be used to indicate which (if any) content codings would</w:t>
        <w:br/>
        <w:t xml:space="preserve">  have been accepted in the request.</w:t>
        <w:br/>
        <w:br/>
        <w:t xml:space="preserve">  On the other hand, if the cause was an unsupported media type, the Accept response header field</w:t>
        <w:br/>
        <w:t xml:space="preserve">  (Section 12.5.1) can be used to indicate which media types would have been accepted in the</w:t>
        <w:br/>
        <w:t xml:space="preserve">  request.</w:t>
        <w:br/>
        <w:br/>
        <w:t xml:space="preserve">  15.5.17. 416 Range Not Satisfiable</w:t>
        <w:br/>
        <w:br/>
        <w:br/>
        <w:br/>
        <w:br/>
        <w:t>Fielding, et al.                              Standards Track                                      Page 140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June 2022</w:t>
        <w:br/>
        <w:br/>
        <w:br/>
        <w:br/>
        <w:t xml:space="preserve">  The 416 (Range Not Satisfiable) status code indicates that the set of ranges in the request's Range</w:t>
        <w:br/>
        <w:t xml:space="preserve">  header field (Section 14.2) has been rejected either because none of the requested ranges are</w:t>
        <w:br/>
        <w:t xml:space="preserve">  satisfiable or because the client has requested an excessive number of small or overlapping</w:t>
        <w:br/>
        <w:t xml:space="preserve">  ranges (a potential denial of service attack).</w:t>
        <w:br/>
        <w:br/>
        <w:t xml:space="preserve">  Each range unit defines what is required for its own range sets to be satisfiable. For example,</w:t>
        <w:br/>
        <w:t xml:space="preserve">  Section 14.1.2 defines what makes a bytes range set satisfiable.</w:t>
        <w:br/>
        <w:br/>
        <w:t xml:space="preserve">  A server that generates a 416 response to a byte-range request SHOULD generate a Content-Range</w:t>
        <w:br/>
        <w:t xml:space="preserve">  header field specifying the current length of the selected representation (Section 14.4).</w:t>
        <w:br/>
        <w:br/>
        <w:t xml:space="preserve">  For example:</w:t>
        <w:br/>
        <w:br/>
        <w:br/>
        <w:t xml:space="preserve">     HTTP/1.1 416 Range Not Satisfiable</w:t>
        <w:br/>
        <w:t xml:space="preserve">     Date: Fri, 20 Jan 2012 15:41:54 GMT</w:t>
        <w:br/>
        <w:t xml:space="preserve">     Content-Range: bytes */47022</w:t>
        <w:br/>
        <w:br/>
        <w:br/>
        <w:t xml:space="preserve">             Note: Because servers are free to ignore Range, many implementations will respond</w:t>
        <w:br/>
        <w:t xml:space="preserve">             with the entire selected representation in a 200 (OK) response. That is partly because</w:t>
        <w:br/>
        <w:t xml:space="preserve">             most clients are prepared to receive a 200 (OK) to complete the task (albeit less</w:t>
        <w:br/>
        <w:t xml:space="preserve">             efficiently) and partly because clients might not stop making an invalid range</w:t>
        <w:br/>
        <w:t xml:space="preserve">             request until they have received a complete representation. Thus, clients cannot</w:t>
        <w:br/>
        <w:t xml:space="preserve">             depend on receiving a 416 (Range Not Satisfiable) response even when it is most</w:t>
        <w:br/>
        <w:t xml:space="preserve">             appropriate.</w:t>
        <w:br/>
        <w:br/>
        <w:br/>
        <w:t xml:space="preserve">  15.5.18. 417 Expectation Failed</w:t>
        <w:br/>
        <w:t xml:space="preserve">  The 417 (Expectation Failed) status code indicates that the expectation given in the request's</w:t>
        <w:br/>
        <w:t xml:space="preserve">  Expect header field (Section 10.1.1) could not be met by at least one of the inbound servers.</w:t>
        <w:br/>
        <w:br/>
        <w:t xml:space="preserve">  15.5.19. 418 (Unused)</w:t>
        <w:br/>
        <w:t xml:space="preserve">  [RFC2324] was an April 1 RFC that lampooned the various ways HTTP was abused; one such abuse</w:t>
        <w:br/>
        <w:t xml:space="preserve">  was the definition of an application-specific 418 status code, which has been deployed as a joke</w:t>
        <w:br/>
        <w:t xml:space="preserve">  often enough for the code to be unusable for any future use.</w:t>
        <w:br/>
        <w:br/>
        <w:t xml:space="preserve">  Therefore, the 418 status code is reserved in the IANA HTTP Status Code Registry. This indicates</w:t>
        <w:br/>
        <w:t xml:space="preserve">  that the status code cannot be assigned to other applications currently. If future circumstances</w:t>
        <w:br/>
        <w:t xml:space="preserve">  require its use (e.g., exhaustion of 4NN status codes), it can be re-assigned to another use.</w:t>
        <w:br/>
        <w:br/>
        <w:t xml:space="preserve">  15.5.20. 421 Misdirected Request</w:t>
        <w:br/>
        <w:t xml:space="preserve">  The 421 (Misdirected Request) status code indicates that the request was directed at a server that</w:t>
        <w:br/>
        <w:t xml:space="preserve">  is unable or unwilling to produce an authoritative response for the target URI. An origin server</w:t>
        <w:br/>
        <w:t xml:space="preserve">  (or gateway acting on behalf of the origin server) sends 421 to reject a target URI that does not</w:t>
        <w:br/>
        <w:t xml:space="preserve">  match an origin for which the server has been configured (Section 4.3.1) or does not match the</w:t>
        <w:br/>
        <w:t xml:space="preserve">  connection context over which the request was received (Section 7.4).</w:t>
        <w:br/>
        <w:br/>
        <w:br/>
        <w:br/>
        <w:br/>
        <w:t>Fielding, et al.                              Standards Track                                      Page 141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A client that receives a 421 (Misdirected Request) response MAY retry the request, whether or not</w:t>
        <w:br/>
        <w:t xml:space="preserve">  the request method is idempotent, over a different connection, such as a fresh connection specific</w:t>
        <w:br/>
        <w:t xml:space="preserve">  to the target resource's origin, or via an alternative service [ALTSVC].</w:t>
        <w:br/>
        <w:br/>
        <w:t xml:space="preserve">  A proxy MUST NOT generate a 421 response.</w:t>
        <w:br/>
        <w:br/>
        <w:t xml:space="preserve">  15.5.21. 422 Unprocessable Content</w:t>
        <w:br/>
        <w:t xml:space="preserve">  The 422 (Unprocessable Content) status code indicates that the server understands the content</w:t>
        <w:br/>
        <w:t xml:space="preserve">  type of the request content (hence a 415 (Unsupported Media Type) status code is inappropriate),</w:t>
        <w:br/>
        <w:t xml:space="preserve">  and the syntax of the request content is correct, but it was unable to process the contained</w:t>
        <w:br/>
        <w:t xml:space="preserve">  instructions. For example, this status code can be sent if an XML request content contains well-</w:t>
        <w:br/>
        <w:t xml:space="preserve">  formed (i.e., syntactically correct), but semantically erroneous XML instructions.</w:t>
        <w:br/>
        <w:br/>
        <w:t xml:space="preserve">  15.5.22. 426 Upgrade Required</w:t>
        <w:br/>
        <w:t xml:space="preserve">  The 426 (Upgrade Required) status code indicates that the server refuses to perform the request</w:t>
        <w:br/>
        <w:t xml:space="preserve">  using the current protocol but might be willing to do so after the client upgrades to a different</w:t>
        <w:br/>
        <w:t xml:space="preserve">  protocol. The server MUST send an Upgrade header field in a 426 response to indicate the required</w:t>
        <w:br/>
        <w:t xml:space="preserve">  protocol(s) (Section 7.8).</w:t>
        <w:br/>
        <w:br/>
        <w:t xml:space="preserve">  Example:</w:t>
        <w:br/>
        <w:br/>
        <w:br/>
        <w:t xml:space="preserve">     HTTP/1.1 426 Upgrade Required</w:t>
        <w:br/>
        <w:t xml:space="preserve">     Upgrade: HTTP/3.0</w:t>
        <w:br/>
        <w:t xml:space="preserve">     Connection: Upgrade</w:t>
        <w:br/>
        <w:t xml:space="preserve">     Content-Length: 53</w:t>
        <w:br/>
        <w:t xml:space="preserve">     Content-Type: text/plain</w:t>
        <w:br/>
        <w:br/>
        <w:t xml:space="preserve">     This service requires use of the HTTP/3.0 protocol.</w:t>
        <w:br/>
        <w:br/>
        <w:br/>
        <w:br/>
        <w:t xml:space="preserve">  15.6. Server Error 5xx</w:t>
        <w:br/>
        <w:t xml:space="preserve">  The 5xx (Server Error) class of status code indicates that the server is aware that it has erred or is</w:t>
        <w:br/>
        <w:t xml:space="preserve">  incapable of performing the requested method. Except when responding to a HEAD request, the</w:t>
        <w:br/>
        <w:t xml:space="preserve">  server SHOULD send a representation containing an explanation of the error situation, and</w:t>
        <w:br/>
        <w:t xml:space="preserve">  whether it is a temporary or permanent condition. A user agent SHOULD display any included</w:t>
        <w:br/>
        <w:t xml:space="preserve">  representation to the user. These status codes are applicable to any request method.</w:t>
        <w:br/>
        <w:br/>
        <w:t xml:space="preserve">  15.6.1. 500 Internal Server Error</w:t>
        <w:br/>
        <w:t xml:space="preserve">  The 500 (Internal Server Error) status code indicates that the server encountered an unexpected</w:t>
        <w:br/>
        <w:t xml:space="preserve">  condition that prevented it from fulfilling the request.</w:t>
        <w:br/>
        <w:br/>
        <w:t xml:space="preserve">  15.6.2. 501 Not Implemented</w:t>
        <w:br/>
        <w:t xml:space="preserve">  The 501 (Not Implemented) status code indicates that the server does not support the</w:t>
        <w:br/>
        <w:t xml:space="preserve">  functionality required to fulfill the request. This is the appropriate response when the server does</w:t>
        <w:br/>
        <w:t xml:space="preserve">  not recognize the request method and is not capable of supporting it for any resource.</w:t>
        <w:br/>
        <w:br/>
        <w:br/>
        <w:br/>
        <w:br/>
        <w:t>Fielding, et al.                             Standards Track                                       Page 142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   June 2022</w:t>
        <w:br/>
        <w:br/>
        <w:br/>
        <w:br/>
        <w:t xml:space="preserve">  A 501 response is heuristically cacheable; i.e., unless otherwise indicated by the method definition</w:t>
        <w:br/>
        <w:t xml:space="preserve">  or explicit cache controls (see Section 4.2.2 of [CACHING]).</w:t>
        <w:br/>
        <w:br/>
        <w:t xml:space="preserve">  15.6.3. 502 Bad Gateway</w:t>
        <w:br/>
        <w:t xml:space="preserve">  The 502 (Bad Gateway) status code indicates that the server, while acting as a gateway or proxy,</w:t>
        <w:br/>
        <w:t xml:space="preserve">  received an invalid response from an inbound server it accessed while attempting to fulfill the</w:t>
        <w:br/>
        <w:t xml:space="preserve">  request.</w:t>
        <w:br/>
        <w:br/>
        <w:t xml:space="preserve">  15.6.4. 503 Service Unavailable</w:t>
        <w:br/>
        <w:t xml:space="preserve">  The 503 (Service Unavailable) status code indicates that the server is currently unable to handle</w:t>
        <w:br/>
        <w:t xml:space="preserve">  the request due to a temporary overload or scheduled maintenance, which will likely be</w:t>
        <w:br/>
        <w:t xml:space="preserve">  alleviated after some delay. The server MAY send a Retry-After header field (Section 10.2.3) to</w:t>
        <w:br/>
        <w:t xml:space="preserve">  suggest an appropriate amount of time for the client to wait before retrying the request.</w:t>
        <w:br/>
        <w:br/>
        <w:t xml:space="preserve">             Note: The existence of the 503 status code does not imply that a server has to use it</w:t>
        <w:br/>
        <w:t xml:space="preserve">             when becoming overloaded. Some servers might simply refuse the connection.</w:t>
        <w:br/>
        <w:br/>
        <w:br/>
        <w:t xml:space="preserve">  15.6.5. 504 Gateway Timeout</w:t>
        <w:br/>
        <w:t xml:space="preserve">  The 504 (Gateway Timeout) status code indicates that the server, while acting as a gateway or</w:t>
        <w:br/>
        <w:t xml:space="preserve">  proxy, did not receive a timely response from an upstream server it needed to access in order to</w:t>
        <w:br/>
        <w:t xml:space="preserve">  complete the request.</w:t>
        <w:br/>
        <w:br/>
        <w:t xml:space="preserve">  15.6.6. 505 HTTP Version Not Supported</w:t>
        <w:br/>
        <w:t xml:space="preserve">  The 505 (HTTP Version Not Supported) status code indicates that the server does not support, or</w:t>
        <w:br/>
        <w:t xml:space="preserve">  refuses to support, the major version of HTTP that was used in the request message. The server is</w:t>
        <w:br/>
        <w:t xml:space="preserve">  indicating that it is unable or unwilling to complete the request using the same major version as</w:t>
        <w:br/>
        <w:t xml:space="preserve">  the client, as described in Section 2.5, other than with this error message. The server SHOULD</w:t>
        <w:br/>
        <w:t xml:space="preserve">  generate a representation for the 505 response that describes why that version is not supported</w:t>
        <w:br/>
        <w:t xml:space="preserve">  and what other protocols are supported by that server.</w:t>
        <w:br/>
        <w:br/>
        <w:br/>
        <w:t xml:space="preserve">  16. Extending HTTP</w:t>
        <w:br/>
        <w:t xml:space="preserve">  HTTP defines a number of generic extension points that can be used to introduce capabilities to</w:t>
        <w:br/>
        <w:t xml:space="preserve">  the protocol without introducing a new version, including methods, status codes, field names, and</w:t>
        <w:br/>
        <w:t xml:space="preserve">  further extensibility points within defined fields, such as authentication schemes and cache</w:t>
        <w:br/>
        <w:t xml:space="preserve">  directives (see Cache-Control extensions in Section 5.2.3 of [CACHING]). Because the semantics of</w:t>
        <w:br/>
        <w:t xml:space="preserve">  HTTP are not versioned, these extension points are persistent; the version of the protocol in use</w:t>
        <w:br/>
        <w:t xml:space="preserve">  does not affect their semantics.</w:t>
        <w:br/>
        <w:br/>
        <w:t xml:space="preserve">  Version-independent extensions are discouraged from depending on or interacting with the</w:t>
        <w:br/>
        <w:t xml:space="preserve">  specific version of the protocol in use. When this is unavoidable, careful consideration needs to</w:t>
        <w:br/>
        <w:t xml:space="preserve">  be given to how the extension can interoperate across versions.</w:t>
        <w:br/>
        <w:br/>
        <w:br/>
        <w:br/>
        <w:br/>
        <w:t>Fielding, et al.                               Standards Track                                        Page 143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 HTTP Semantics                                June 2022</w:t>
        <w:br/>
        <w:br/>
        <w:br/>
        <w:br/>
        <w:t xml:space="preserve">  Additionally, specific versions of HTTP might have their own extensibility points, such as transfer</w:t>
        <w:br/>
        <w:t xml:space="preserve">  codings in HTTP/1.1 (Section 6.1 of [HTTP/1.1]) and HTTP/2 SETTINGS or frame types ([HTTP/2]).</w:t>
        <w:br/>
        <w:t xml:space="preserve">  These extension points are specific to the version of the protocol they occur within.</w:t>
        <w:br/>
        <w:br/>
        <w:t xml:space="preserve">  Version-specific extensions cannot override or modify the semantics of a version-independent</w:t>
        <w:br/>
        <w:t xml:space="preserve">  mechanism or extension point (like a method or header field) without explicitly being allowed by</w:t>
        <w:br/>
        <w:t xml:space="preserve">  that protocol element. For example, the CONNECT method (Section 9.3.6) allows this.</w:t>
        <w:br/>
        <w:br/>
        <w:t xml:space="preserve">  These guidelines assure that the protocol operates correctly and predictably, even when parts of</w:t>
        <w:br/>
        <w:t xml:space="preserve">  the path implement different versions of HTTP.</w:t>
        <w:br/>
        <w:br/>
        <w:t xml:space="preserve">  16.1. Method Extensibility</w:t>
        <w:br/>
        <w:t xml:space="preserve">  16.1.1. Method Registry</w:t>
        <w:br/>
        <w:t xml:space="preserve">  The "Hypertext Transfer Protocol (HTTP) Method Registry", maintained by IANA at &lt;https://</w:t>
        <w:br/>
        <w:t xml:space="preserve">  www.iana.org/assignments/http-methods&gt;, registers method names.</w:t>
        <w:br/>
        <w:br/>
        <w:t xml:space="preserve">  HTTP method registrations MUST include the following fields:</w:t>
        <w:br/>
        <w:br/>
        <w:t xml:space="preserve">      • Method Name (see Section 9)</w:t>
        <w:br/>
        <w:t xml:space="preserve">      • Safe ("yes" or "no", see Section 9.2.1)</w:t>
        <w:br/>
        <w:t xml:space="preserve">      • Idempotent ("yes" or "no", see Section 9.2.2)</w:t>
        <w:br/>
        <w:t xml:space="preserve">      • Pointer to specification text</w:t>
        <w:br/>
        <w:br/>
        <w:t xml:space="preserve">  Values to be added to this namespace require IETF Review (see [RFC8126], Section 4.8).</w:t>
        <w:br/>
        <w:br/>
        <w:t xml:space="preserve">  16.1.2. Considerations for New Methods</w:t>
        <w:br/>
        <w:t xml:space="preserve">  Standardized methods are generic; that is, they are potentially applicable to any resource, not</w:t>
        <w:br/>
        <w:t xml:space="preserve">  just one particular media type, kind of resource, or application. As such, it is preferred that new</w:t>
        <w:br/>
        <w:t xml:space="preserve">  methods be registered in a document that isn't specific to a single application or data format,</w:t>
        <w:br/>
        <w:t xml:space="preserve">  since orthogonal technologies deserve orthogonal specification.</w:t>
        <w:br/>
        <w:br/>
        <w:t xml:space="preserve">  Since message parsing (Section 6) needs to be independent of method semantics (aside from</w:t>
        <w:br/>
        <w:t xml:space="preserve">  responses to HEAD), definitions of new methods cannot change the parsing algorithm or prohibit</w:t>
        <w:br/>
        <w:t xml:space="preserve">  the presence of content on either the request or the response message. Definitions of new</w:t>
        <w:br/>
        <w:t xml:space="preserve">  methods can specify that only a zero-length content is allowed by requiring a Content-Length</w:t>
        <w:br/>
        <w:t xml:space="preserve">  header field with a value of "0".</w:t>
        <w:br/>
        <w:br/>
        <w:t xml:space="preserve">  Likewise, new methods cannot use the special host:port and asterisk forms of request target that</w:t>
        <w:br/>
        <w:t xml:space="preserve">  are allowed for CONNECT and OPTIONS, respectively (Section 7.1). A full URI in absolute form is</w:t>
        <w:br/>
        <w:t xml:space="preserve">  needed for the target URI, which means either the request target needs to be sent in absolute form</w:t>
        <w:br/>
        <w:t xml:space="preserve">  or the target URI will be reconstructed from the request context in the same way it is for other</w:t>
        <w:br/>
        <w:t xml:space="preserve">  methods.</w:t>
        <w:br/>
        <w:br/>
        <w:t xml:space="preserve">  A new method definition needs to indicate whether it is safe (Section 9.2.1), idempotent (Section</w:t>
        <w:br/>
        <w:t xml:space="preserve">  9.2.2), cacheable (Section 9.2.3), what semantics are to be associated with the request content (if</w:t>
        <w:br/>
        <w:t xml:space="preserve">  any), and what refinements the method makes to header field or status code semantics. If the</w:t>
        <w:br/>
        <w:br/>
        <w:br/>
        <w:br/>
        <w:t>Fielding, et al.                                  Standards Track                                Page 144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new method is cacheable, its definition ought to describe how, and under what conditions, a</w:t>
        <w:br/>
        <w:t xml:space="preserve">  cache can store a response and use it to satisfy a subsequent request. The new method ought to</w:t>
        <w:br/>
        <w:t xml:space="preserve">  describe whether it can be made conditional (Section 13.1) and, if so, how a server responds when</w:t>
        <w:br/>
        <w:t xml:space="preserve">  the condition is false. Likewise, if the new method might have some use for partial response</w:t>
        <w:br/>
        <w:t xml:space="preserve">  semantics (Section 14.2), it ought to document this, too.</w:t>
        <w:br/>
        <w:br/>
        <w:t xml:space="preserve">             Note: Avoid defining a method name that starts with "M-", since that prefix might be</w:t>
        <w:br/>
        <w:t xml:space="preserve">             misinterpreted as having the semantics assigned to it by [RFC2774].</w:t>
        <w:br/>
        <w:br/>
        <w:br/>
        <w:t xml:space="preserve">  16.2. Status Code Extensibility</w:t>
        <w:br/>
        <w:t xml:space="preserve">  16.2.1. Status Code Registry</w:t>
        <w:br/>
        <w:t xml:space="preserve">  The "Hypertext Transfer Protocol (HTTP) Status Code Registry", maintained by IANA at &lt;https://</w:t>
        <w:br/>
        <w:t xml:space="preserve">  www.iana.org/assignments/http-status-codes&gt;, registers status code numbers.</w:t>
        <w:br/>
        <w:br/>
        <w:t xml:space="preserve">  A registration MUST include the following fields:</w:t>
        <w:br/>
        <w:br/>
        <w:t xml:space="preserve">      • Status Code (3 digits)</w:t>
        <w:br/>
        <w:t xml:space="preserve">      • Short Description</w:t>
        <w:br/>
        <w:t xml:space="preserve">      • Pointer to specification text</w:t>
        <w:br/>
        <w:br/>
        <w:t xml:space="preserve">  Values to be added to the HTTP status code namespace require IETF Review (see [RFC8126],</w:t>
        <w:br/>
        <w:t xml:space="preserve">  Section 4.8).</w:t>
        <w:br/>
        <w:br/>
        <w:t xml:space="preserve">  16.2.2. Considerations for New Status Codes</w:t>
        <w:br/>
        <w:t xml:space="preserve">  When it is necessary to express semantics for a response that are not defined by current status</w:t>
        <w:br/>
        <w:t xml:space="preserve">  codes, a new status code can be registered. Status codes are generic; they are potentially</w:t>
        <w:br/>
        <w:t xml:space="preserve">  applicable to any resource, not just one particular media type, kind of resource, or application of</w:t>
        <w:br/>
        <w:t xml:space="preserve">  HTTP. As such, it is preferred that new status codes be registered in a document that isn't specific</w:t>
        <w:br/>
        <w:t xml:space="preserve">  to a single application.</w:t>
        <w:br/>
        <w:br/>
        <w:t xml:space="preserve">  New status codes are required to fall under one of the categories defined in Section 15. To allow</w:t>
        <w:br/>
        <w:t xml:space="preserve">  existing parsers to process the response message, new status codes cannot disallow content,</w:t>
        <w:br/>
        <w:t xml:space="preserve">  although they can mandate a zero-length content.</w:t>
        <w:br/>
        <w:br/>
        <w:t xml:space="preserve">  Proposals for new status codes that are not yet widely deployed ought to avoid allocating a</w:t>
        <w:br/>
        <w:t xml:space="preserve">  specific number for the code until there is clear consensus that it will be registered; instead, early</w:t>
        <w:br/>
        <w:t xml:space="preserve">  drafts can use a notation such as "4NN", or "3N0" .. "3N9", to indicate the class of the proposed</w:t>
        <w:br/>
        <w:t xml:space="preserve">  status code(s) without consuming a number prematurely.</w:t>
        <w:br/>
        <w:br/>
        <w:t xml:space="preserve">  The definition of a new status code ought to explain the request conditions that would cause a</w:t>
        <w:br/>
        <w:t xml:space="preserve">  response containing that status code (e.g., combinations of request header fields and/or</w:t>
        <w:br/>
        <w:t xml:space="preserve">  method(s)) along with any dependencies on response header fields (e.g., what fields are required,</w:t>
        <w:br/>
        <w:t xml:space="preserve">  what fields can modify the semantics, and what field semantics are further refined when used</w:t>
        <w:br/>
        <w:t xml:space="preserve">  with the new status code).</w:t>
        <w:br/>
        <w:br/>
        <w:br/>
        <w:br/>
        <w:br/>
        <w:t>Fielding, et al.                             Standards Track                                       Page 145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By default, a status code applies only to the request corresponding to the response it occurs</w:t>
        <w:br/>
        <w:t xml:space="preserve">  within. If a status code applies to a larger scope of applicability -- for example, all requests to the</w:t>
        <w:br/>
        <w:t xml:space="preserve">  resource in question or all requests to a server -- this must be explicitly specified. When doing so, it</w:t>
        <w:br/>
        <w:t xml:space="preserve">  should be noted that not all clients can be expected to consistently apply a larger scope because</w:t>
        <w:br/>
        <w:t xml:space="preserve">  they might not understand the new status code.</w:t>
        <w:br/>
        <w:br/>
        <w:t xml:space="preserve">  The definition of a new final status code ought to specify whether or not it is heuristically</w:t>
        <w:br/>
        <w:t xml:space="preserve">  cacheable. Note that any response with a final status code can be cached if the response has</w:t>
        <w:br/>
        <w:t xml:space="preserve">  explicit freshness information. A status code defined as heuristically cacheable is allowed to be</w:t>
        <w:br/>
        <w:t xml:space="preserve">  cached without explicit freshness information. Likewise, the definition of a status code can place</w:t>
        <w:br/>
        <w:t xml:space="preserve">  constraints upon cache behavior if the must-understand cache directive is used. See [CACHING]</w:t>
        <w:br/>
        <w:t xml:space="preserve">  for more information.</w:t>
        <w:br/>
        <w:br/>
        <w:t xml:space="preserve">  Finally, the definition of a new status code ought to indicate whether the content has any implied</w:t>
        <w:br/>
        <w:t xml:space="preserve">  association with an identified resource (Section 6.4.2).</w:t>
        <w:br/>
        <w:br/>
        <w:t xml:space="preserve">  16.3. Field Extensibility</w:t>
        <w:br/>
        <w:t xml:space="preserve">  HTTP's most widely used extensibility point is the definition of new header and trailer fields.</w:t>
        <w:br/>
        <w:br/>
        <w:t xml:space="preserve">  New fields can be defined such that, when they are understood by a recipient, they override or</w:t>
        <w:br/>
        <w:t xml:space="preserve">  enhance the interpretation of previously defined fields, define preconditions on request</w:t>
        <w:br/>
        <w:t xml:space="preserve">  evaluation, or refine the meaning of responses.</w:t>
        <w:br/>
        <w:br/>
        <w:t xml:space="preserve">  However, defining a field doesn't guarantee its deployment or recognition by recipients. Most</w:t>
        <w:br/>
        <w:t xml:space="preserve">  fields are designed with the expectation that a recipient can safely ignore (but forward</w:t>
        <w:br/>
        <w:t xml:space="preserve">  downstream) any field not recognized. In other cases, the sender's ability to understand a given</w:t>
        <w:br/>
        <w:t xml:space="preserve">  field might be indicated by its prior communication, perhaps in the protocol version or fields that</w:t>
        <w:br/>
        <w:t xml:space="preserve">  it sent in prior messages, or its use of a specific media type. Likewise, direct inspection of support</w:t>
        <w:br/>
        <w:t xml:space="preserve">  might be possible through an OPTIONS request or by interacting with a defined well-known URI</w:t>
        <w:br/>
        <w:t xml:space="preserve">  [RFC8615] if such inspection is defined along with the field being introduced.</w:t>
        <w:br/>
        <w:br/>
        <w:t xml:space="preserve">  16.3.1. Field Name Registry</w:t>
        <w:br/>
        <w:t xml:space="preserve">  The "Hypertext Transfer Protocol (HTTP) Field Name Registry" defines the namespace for HTTP</w:t>
        <w:br/>
        <w:t xml:space="preserve">  field names.</w:t>
        <w:br/>
        <w:br/>
        <w:t xml:space="preserve">  Any party can request registration of an HTTP field. See Section 16.3.2 for considerations to take</w:t>
        <w:br/>
        <w:t xml:space="preserve">  into account when creating a new HTTP field.</w:t>
        <w:br/>
        <w:br/>
        <w:t xml:space="preserve">  The "Hypertext Transfer Protocol (HTTP) Field Name Registry" is located at &lt;https://</w:t>
        <w:br/>
        <w:t xml:space="preserve">  www.iana.org/assignments/http-fields/&gt;. Registration requests can be made by following the</w:t>
        <w:br/>
        <w:t xml:space="preserve">  instructions located there or by sending an email to the "ietf-http-wg@w3.org" mailing list.</w:t>
        <w:br/>
        <w:br/>
        <w:t xml:space="preserve">  Field names are registered on the advice of a designated expert (appointed by the IESG or their</w:t>
        <w:br/>
        <w:t xml:space="preserve">  delegate). Fields with the status 'permanent' are Specification Required ([RFC8126], Section 4.6).</w:t>
        <w:br/>
        <w:br/>
        <w:t xml:space="preserve">  Registration requests consist of the following information:</w:t>
        <w:br/>
        <w:br/>
        <w:br/>
        <w:br/>
        <w:br/>
        <w:t>Fielding, et al.                              Standards Track                                      Page 146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June 2022</w:t>
        <w:br/>
        <w:br/>
        <w:br/>
        <w:br/>
        <w:t xml:space="preserve">  Field name:</w:t>
        <w:br/>
        <w:t xml:space="preserve">     The requested field name. It MUST conform to the field-name syntax defined in Section 5.1,</w:t>
        <w:br/>
        <w:t xml:space="preserve">     and it SHOULD be restricted to just letters, digits, and hyphen ('-') characters, with the first</w:t>
        <w:br/>
        <w:t xml:space="preserve">     character being a letter.</w:t>
        <w:br/>
        <w:br/>
        <w:t xml:space="preserve">  Status:</w:t>
        <w:br/>
        <w:t xml:space="preserve">     "permanent", "provisional", "deprecated", or "obsoleted".</w:t>
        <w:br/>
        <w:br/>
        <w:t xml:space="preserve">  Specification document(s):</w:t>
        <w:br/>
        <w:t xml:space="preserve">     Reference to the document that specifies the field, preferably including a URI that can be used</w:t>
        <w:br/>
        <w:t xml:space="preserve">     to retrieve a copy of the document. Optional but encouraged for provisional registrations. An</w:t>
        <w:br/>
        <w:t xml:space="preserve">     indication of the relevant section(s) can also be included, but is not required.</w:t>
        <w:br/>
        <w:br/>
        <w:t xml:space="preserve">  And optionally:</w:t>
        <w:br/>
        <w:br/>
        <w:br/>
        <w:t xml:space="preserve">  Comments:        Additional information, such as about reserved entries.</w:t>
        <w:br/>
        <w:br/>
        <w:t xml:space="preserve">  The expert(s) can define additional fields to be collected in the registry, in consultation with the</w:t>
        <w:br/>
        <w:t xml:space="preserve">  community.</w:t>
        <w:br/>
        <w:br/>
        <w:t xml:space="preserve">  Standards-defined names have a status of "permanent". Other names can also be registered as</w:t>
        <w:br/>
        <w:t xml:space="preserve">  permanent if the expert(s) finds that they are in use, in consultation with the community. Other</w:t>
        <w:br/>
        <w:t xml:space="preserve">  names should be registered as "provisional".</w:t>
        <w:br/>
        <w:br/>
        <w:t xml:space="preserve">  Provisional entries can be removed by the expert(s) if -- in consultation with the community -- the</w:t>
        <w:br/>
        <w:t xml:space="preserve">  expert(s) find that they are not in use. The expert(s) can change a provisional entry's status to</w:t>
        <w:br/>
        <w:t xml:space="preserve">  permanent at any time.</w:t>
        <w:br/>
        <w:br/>
        <w:t xml:space="preserve">  Note that names can be registered by third parties (including the expert(s)) if the expert(s)</w:t>
        <w:br/>
        <w:t xml:space="preserve">  determines that an unregistered name is widely deployed and not likely to be registered in a</w:t>
        <w:br/>
        <w:t xml:space="preserve">  timely manner otherwise.</w:t>
        <w:br/>
        <w:br/>
        <w:t xml:space="preserve">  16.3.2. Considerations for New Fields</w:t>
        <w:br/>
        <w:t xml:space="preserve">  HTTP header and trailer fields are a widely used extension point for the protocol. While they can</w:t>
        <w:br/>
        <w:t xml:space="preserve">  be used in an ad hoc fashion, fields that are intended for wider use need to be carefully</w:t>
        <w:br/>
        <w:t xml:space="preserve">  documented to ensure interoperability.</w:t>
        <w:br/>
        <w:br/>
        <w:t xml:space="preserve">  In particular, authors of specifications defining new fields are advised to consider and, where</w:t>
        <w:br/>
        <w:t xml:space="preserve">  appropriate, document the following aspects:</w:t>
        <w:br/>
        <w:br/>
        <w:t xml:space="preserve">      • Under what conditions the field can be used; e.g., only in responses or requests, in all</w:t>
        <w:br/>
        <w:t xml:space="preserve">        messages, only on responses to a particular request method, etc.</w:t>
        <w:br/>
        <w:t xml:space="preserve">      • Whether the field semantics are further refined by their context, such as their use with certain</w:t>
        <w:br/>
        <w:t xml:space="preserve">        request methods or status codes.</w:t>
        <w:br/>
        <w:t xml:space="preserve">      • The scope of applicability for the information conveyed. By default, fields apply only to the</w:t>
        <w:br/>
        <w:t xml:space="preserve">        message they are associated with, but some response fields are designed to apply to all</w:t>
        <w:br/>
        <w:t xml:space="preserve">        representations of a resource, the resource itself, or an even broader scope. Specifications</w:t>
        <w:br/>
        <w:br/>
        <w:br/>
        <w:br/>
        <w:t>Fielding, et al.                              Standards Track                                       Page 147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 HTTP Semantics                                    June 2022</w:t>
        <w:br/>
        <w:br/>
        <w:br/>
        <w:br/>
        <w:t xml:space="preserve">        that expand the scope of a response field will need to carefully consider issues such as</w:t>
        <w:br/>
        <w:t xml:space="preserve">        content negotiation, the time period of applicability, and (in some cases) multi-tenant server</w:t>
        <w:br/>
        <w:t xml:space="preserve">        deployments.</w:t>
        <w:br/>
        <w:t xml:space="preserve">      • Under what conditions intermediaries are allowed to insert, delete, or modify the field's</w:t>
        <w:br/>
        <w:t xml:space="preserve">        value.</w:t>
        <w:br/>
        <w:t xml:space="preserve">      • If the field is allowable in trailers; by default, it will not be (see Section 6.5.1).</w:t>
        <w:br/>
        <w:t xml:space="preserve">      • Whether it is appropriate or even required to list the field name in the Connection header</w:t>
        <w:br/>
        <w:t xml:space="preserve">        field (i.e., if the field is to be hop-by-hop; see Section 7.6.1).</w:t>
        <w:br/>
        <w:t xml:space="preserve">      • Whether the field introduces any additional security considerations, such as disclosure of</w:t>
        <w:br/>
        <w:t xml:space="preserve">        privacy-related data.</w:t>
        <w:br/>
        <w:br/>
        <w:t xml:space="preserve">  Request header fields have additional considerations that need to be documented if the default</w:t>
        <w:br/>
        <w:t xml:space="preserve">  behavior is not appropriate:</w:t>
        <w:br/>
        <w:br/>
        <w:t xml:space="preserve">      • If it is appropriate to list the field name in a Vary response header field (e.g., when the request</w:t>
        <w:br/>
        <w:t xml:space="preserve">        header field is used by an origin server's content selection algorithm; see Section 12.5.5).</w:t>
        <w:br/>
        <w:t xml:space="preserve">      • If the field is intended to be stored when received in a PUT request (see Section 9.3.4).</w:t>
        <w:br/>
        <w:t xml:space="preserve">      • If the field ought to be removed when automatically redirecting a request due to security</w:t>
        <w:br/>
        <w:t xml:space="preserve">        concerns (see Section 15.4).</w:t>
        <w:br/>
        <w:br/>
        <w:t xml:space="preserve">  16.3.2.1. Considerations for New Field Names</w:t>
        <w:br/>
        <w:t xml:space="preserve">  Authors of specifications defining new fields are advised to choose a short but descriptive field</w:t>
        <w:br/>
        <w:t xml:space="preserve">  name. Short names avoid needless data transmission; descriptive names avoid confusion and</w:t>
        <w:br/>
        <w:t xml:space="preserve">  "squatting" on names that might have broader uses.</w:t>
        <w:br/>
        <w:br/>
        <w:t xml:space="preserve">  To that end, limited-use fields (such as a header confined to a single application or use case) are</w:t>
        <w:br/>
        <w:t xml:space="preserve">  encouraged to use a name that includes that use (or an abbreviation) as a prefix; for example, if</w:t>
        <w:br/>
        <w:t xml:space="preserve">  the Foo Application needs a Description field, it might use "Foo-Desc"; "Description" is too generic,</w:t>
        <w:br/>
        <w:t xml:space="preserve">  and "Foo-Description" is needlessly long.</w:t>
        <w:br/>
        <w:br/>
        <w:t xml:space="preserve">  While the field-name syntax is defined to allow any token character, in practice some</w:t>
        <w:br/>
        <w:t xml:space="preserve">  implementations place limits on the characters they accept in field-names. To be interoperable,</w:t>
        <w:br/>
        <w:t xml:space="preserve">  new field names SHOULD constrain themselves to alphanumeric characters, "-", and ".", and</w:t>
        <w:br/>
        <w:t xml:space="preserve">  SHOULD begin with a letter. For example, the underscore ("_") character can be problematic when</w:t>
        <w:br/>
        <w:t xml:space="preserve">  passed through non-HTTP gateway interfaces (see Section 17.10).</w:t>
        <w:br/>
        <w:br/>
        <w:t xml:space="preserve">  Field names ought not be prefixed with "X-"; see [BCP178] for further information.</w:t>
        <w:br/>
        <w:br/>
        <w:t xml:space="preserve">  Other prefixes are sometimes used in HTTP field names; for example, "Accept-" is used in many</w:t>
        <w:br/>
        <w:t xml:space="preserve">  content negotiation headers, and "Content-" is used as explained in Section 6.4. These prefixes are</w:t>
        <w:br/>
        <w:t xml:space="preserve">  only an aid to recognizing the purpose of a field and do not trigger automatic processing.</w:t>
        <w:br/>
        <w:br/>
        <w:t xml:space="preserve">  16.3.2.2. Considerations for New Field Values</w:t>
        <w:br/>
        <w:t xml:space="preserve">  A major task in the definition of a new HTTP field is the specification of the field value syntax:</w:t>
        <w:br/>
        <w:t xml:space="preserve">  what senders should generate, and how recipients should infer semantics from what is received.</w:t>
        <w:br/>
        <w:br/>
        <w:br/>
        <w:br/>
        <w:br/>
        <w:t>Fielding, et al.                                  Standards Track                                    Page 148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Authors are encouraged (but not required) to use either the ABNF rules in this specification or</w:t>
        <w:br/>
        <w:t xml:space="preserve">  those in [RFC8941] to define the syntax of new field values.</w:t>
        <w:br/>
        <w:br/>
        <w:t xml:space="preserve">  Authors are advised to carefully consider how the combination of multiple field lines will impact</w:t>
        <w:br/>
        <w:t xml:space="preserve">  them (see Section 5.3). Because senders might erroneously send multiple values, and both</w:t>
        <w:br/>
        <w:t xml:space="preserve">  intermediaries and HTTP libraries can perform combination automatically, this applies to all</w:t>
        <w:br/>
        <w:t xml:space="preserve">  field values -- even when only a single value is anticipated.</w:t>
        <w:br/>
        <w:br/>
        <w:t xml:space="preserve">  Therefore, authors are advised to delimit or encode values that contain commas (e.g., with the</w:t>
        <w:br/>
        <w:t xml:space="preserve">  quoted-string rule of Section 5.6.4, the String data type of [RFC8941], or a field-specific encoding).</w:t>
        <w:br/>
        <w:t xml:space="preserve">  This ensures that commas within field data are not confused with the commas that delimit a list</w:t>
        <w:br/>
        <w:t xml:space="preserve">  value.</w:t>
        <w:br/>
        <w:br/>
        <w:t xml:space="preserve">  For example, the Content-Type field value only allows commas inside quoted strings, which can</w:t>
        <w:br/>
        <w:t xml:space="preserve">  be reliably parsed even when multiple values are present. The Location field value provides a</w:t>
        <w:br/>
        <w:t xml:space="preserve">  counter-example that should not be emulated: because URIs can include commas, it is not</w:t>
        <w:br/>
        <w:t xml:space="preserve">  possible to reliably distinguish between a single value that includes a comma from two values.</w:t>
        <w:br/>
        <w:br/>
        <w:t xml:space="preserve">  Authors of fields with a singleton value (see Section 5.5) are additionally advised to document</w:t>
        <w:br/>
        <w:t xml:space="preserve">  how to treat messages where the multiple members are present (a sensible default would be to</w:t>
        <w:br/>
        <w:t xml:space="preserve">  ignore the field, but this might not always be the right choice).</w:t>
        <w:br/>
        <w:br/>
        <w:t xml:space="preserve">  16.4. Authentication Scheme Extensibility</w:t>
        <w:br/>
        <w:t xml:space="preserve">  16.4.1. Authentication Scheme Registry</w:t>
        <w:br/>
        <w:t xml:space="preserve">  The "Hypertext Transfer Protocol (HTTP) Authentication Scheme Registry" defines the</w:t>
        <w:br/>
        <w:t xml:space="preserve">  namespace for the authentication schemes in challenges and credentials. It is maintained at</w:t>
        <w:br/>
        <w:t xml:space="preserve">  &lt;https://www.iana.org/assignments/http-authschemes&gt;.</w:t>
        <w:br/>
        <w:br/>
        <w:t xml:space="preserve">  Registrations MUST include the following fields:</w:t>
        <w:br/>
        <w:br/>
        <w:t xml:space="preserve">      • Authentication Scheme Name</w:t>
        <w:br/>
        <w:t xml:space="preserve">      • Pointer to specification text</w:t>
        <w:br/>
        <w:t xml:space="preserve">      • Notes (optional)</w:t>
        <w:br/>
        <w:br/>
        <w:t xml:space="preserve">  Values to be added to this namespace require IETF Review (see [RFC8126], Section 4.8).</w:t>
        <w:br/>
        <w:br/>
        <w:t xml:space="preserve">  16.4.2. Considerations for New Authentication Schemes</w:t>
        <w:br/>
        <w:t xml:space="preserve">  There are certain aspects of the HTTP Authentication framework that put constraints on how</w:t>
        <w:br/>
        <w:t xml:space="preserve">  new authentication schemes can work:</w:t>
        <w:br/>
        <w:br/>
        <w:t xml:space="preserve">      • HTTP authentication is presumed to be stateless: all of the information necessary to</w:t>
        <w:br/>
        <w:t xml:space="preserve">        authenticate a request MUST be provided in the request, rather than be dependent on the</w:t>
        <w:br/>
        <w:t xml:space="preserve">        server remembering prior requests. Authentication based on, or bound to, the underlying</w:t>
        <w:br/>
        <w:t xml:space="preserve">        connection is outside the scope of this specification and inherently flawed unless steps are</w:t>
        <w:br/>
        <w:t xml:space="preserve">        taken to ensure that the connection cannot be used by any party other than the</w:t>
        <w:br/>
        <w:t xml:space="preserve">        authenticated user (see Section 3.3).</w:t>
        <w:br/>
        <w:br/>
        <w:br/>
        <w:br/>
        <w:t>Fielding, et al.                              Standards Track                                      Page 149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June 2022</w:t>
        <w:br/>
        <w:br/>
        <w:br/>
        <w:br/>
        <w:t xml:space="preserve">      • The authentication parameter "realm" is reserved for defining protection spaces as described</w:t>
        <w:br/>
        <w:t xml:space="preserve">        in Section 11.5. New schemes MUST NOT use it in a way incompatible with that definition.</w:t>
        <w:br/>
        <w:t xml:space="preserve">      • The "token68" notation was introduced for compatibility with existing authentication</w:t>
        <w:br/>
        <w:t xml:space="preserve">        schemes and can only be used once per challenge or credential. Thus, new schemes ought to</w:t>
        <w:br/>
        <w:t xml:space="preserve">        use the auth-param syntax instead, because otherwise future extensions will be impossible.</w:t>
        <w:br/>
        <w:t xml:space="preserve">      • The parsing of challenges and credentials is defined by this specification and cannot be</w:t>
        <w:br/>
        <w:t xml:space="preserve">        modified by new authentication schemes. When the auth-param syntax is used, all</w:t>
        <w:br/>
        <w:t xml:space="preserve">        parameters ought to support both token and quoted-string syntax, and syntactical</w:t>
        <w:br/>
        <w:t xml:space="preserve">        constraints ought to be defined on the field value after parsing (i.e., quoted-string processing).</w:t>
        <w:br/>
        <w:t xml:space="preserve">        This is necessary so that recipients can use a generic parser that applies to all authentication</w:t>
        <w:br/>
        <w:t xml:space="preserve">        schemes.</w:t>
        <w:br/>
        <w:t xml:space="preserve">        Note: The fact that the value syntax for the "realm" parameter is restricted to quoted-string</w:t>
        <w:br/>
        <w:t xml:space="preserve">        was a bad design choice not to be repeated for new parameters.</w:t>
        <w:br/>
        <w:t xml:space="preserve">      • Definitions of new schemes ought to define the treatment of unknown extension parameters.</w:t>
        <w:br/>
        <w:t xml:space="preserve">        In general, a "must-ignore" rule is preferable to a "must-understand" rule, because otherwise it</w:t>
        <w:br/>
        <w:t xml:space="preserve">        will be hard to introduce new parameters in the presence of legacy recipients. Furthermore,</w:t>
        <w:br/>
        <w:t xml:space="preserve">        it's good to describe the policy for defining new parameters (such as "update the</w:t>
        <w:br/>
        <w:t xml:space="preserve">        specification" or "use this registry").</w:t>
        <w:br/>
        <w:t xml:space="preserve">      • Authentication schemes need to document whether they are usable in origin-server</w:t>
        <w:br/>
        <w:t xml:space="preserve">        authentication (i.e., using WWW-Authenticate), and/or proxy authentication (i.e., using</w:t>
        <w:br/>
        <w:t xml:space="preserve">        Proxy-Authenticate).</w:t>
        <w:br/>
        <w:t xml:space="preserve">      • The credentials carried in an Authorization header field are specific to the user agent and,</w:t>
        <w:br/>
        <w:t xml:space="preserve">        therefore, have the same effect on HTTP caches as the "private" cache response directive</w:t>
        <w:br/>
        <w:t xml:space="preserve">        (Section 5.2.2.7 of [CACHING]), within the scope of the request in which they appear.</w:t>
        <w:br/>
        <w:t xml:space="preserve">        Therefore, new authentication schemes that choose not to carry credentials in the</w:t>
        <w:br/>
        <w:t xml:space="preserve">        Authorization header field (e.g., using a newly defined header field) will need to explicitly</w:t>
        <w:br/>
        <w:t xml:space="preserve">        disallow caching, by mandating the use of cache response directives (e.g., "private").</w:t>
        <w:br/>
        <w:t xml:space="preserve">      • Schemes using Authentication-Info, Proxy-Authentication-Info, or any other authentication</w:t>
        <w:br/>
        <w:t xml:space="preserve">        related response header field need to consider and document the related security</w:t>
        <w:br/>
        <w:t xml:space="preserve">        considerations (see Section 17.16.4).</w:t>
        <w:br/>
        <w:br/>
        <w:t xml:space="preserve">  16.5. Range Unit Extensibility</w:t>
        <w:br/>
        <w:t xml:space="preserve">  16.5.1. Range Unit Registry</w:t>
        <w:br/>
        <w:t xml:space="preserve">  The "HTTP Range Unit Registry" defines the namespace for the range unit names and refers to</w:t>
        <w:br/>
        <w:t xml:space="preserve">  their corresponding specifications. It is maintained at &lt;https://www.iana.org/assignments/http-</w:t>
        <w:br/>
        <w:t xml:space="preserve">  parameters&gt;.</w:t>
        <w:br/>
        <w:br/>
        <w:t xml:space="preserve">  Registration of an HTTP Range Unit MUST include the following fields:</w:t>
        <w:br/>
        <w:br/>
        <w:t xml:space="preserve">      • Name</w:t>
        <w:br/>
        <w:t xml:space="preserve">      • Description</w:t>
        <w:br/>
        <w:t xml:space="preserve">      • Pointer to specification text</w:t>
        <w:br/>
        <w:br/>
        <w:br/>
        <w:br/>
        <w:br/>
        <w:t>Fielding, et al.                               Standards Track                                      Page 150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June 2022</w:t>
        <w:br/>
        <w:br/>
        <w:br/>
        <w:br/>
        <w:t xml:space="preserve">  Values to be added to this namespace require IETF Review (see [RFC8126], Section 4.8).</w:t>
        <w:br/>
        <w:br/>
        <w:t xml:space="preserve">  16.5.2. Considerations for New Range Units</w:t>
        <w:br/>
        <w:t xml:space="preserve">  Other range units, such as format-specific boundaries like pages, sections, records, rows, or time,</w:t>
        <w:br/>
        <w:t xml:space="preserve">  are potentially usable in HTTP for application-specific purposes, but are not commonly used in</w:t>
        <w:br/>
        <w:t xml:space="preserve">  practice. Implementors of alternative range units ought to consider how they would work with</w:t>
        <w:br/>
        <w:t xml:space="preserve">  content codings and general-purpose intermediaries.</w:t>
        <w:br/>
        <w:br/>
        <w:t xml:space="preserve">  16.6. Content Coding Extensibility</w:t>
        <w:br/>
        <w:t xml:space="preserve">  16.6.1. Content Coding Registry</w:t>
        <w:br/>
        <w:t xml:space="preserve">  The "HTTP Content Coding Registry", maintained by IANA at &lt;https://www.iana.org/assignments/</w:t>
        <w:br/>
        <w:t xml:space="preserve">  http-parameters/&gt;, registers content-coding names.</w:t>
        <w:br/>
        <w:br/>
        <w:t xml:space="preserve">  Content coding registrations MUST include the following fields:</w:t>
        <w:br/>
        <w:br/>
        <w:t xml:space="preserve">      • Name</w:t>
        <w:br/>
        <w:t xml:space="preserve">      • Description</w:t>
        <w:br/>
        <w:t xml:space="preserve">      • Pointer to specification text</w:t>
        <w:br/>
        <w:br/>
        <w:t xml:space="preserve">  Names of content codings MUST NOT overlap with names of transfer codings (per the "HTTP</w:t>
        <w:br/>
        <w:t xml:space="preserve">  Transfer Coding Registry" located at &lt;https://www.iana.org/assignments/http-parameters/&gt;)</w:t>
        <w:br/>
        <w:t xml:space="preserve">  unless the encoding transformation is identical (as is the case for the compression codings</w:t>
        <w:br/>
        <w:t xml:space="preserve">  defined in Section 8.4.1).</w:t>
        <w:br/>
        <w:br/>
        <w:t xml:space="preserve">  Values to be added to this namespace require IETF Review (see Section 4.8 of [RFC8126]) and MUST</w:t>
        <w:br/>
        <w:t xml:space="preserve">  conform to the purpose of content coding defined in Section 8.4.1.</w:t>
        <w:br/>
        <w:br/>
        <w:t xml:space="preserve">  16.6.2. Considerations for New Content Codings</w:t>
        <w:br/>
        <w:t xml:space="preserve">  New content codings ought to be self-descriptive whenever possible, with optional parameters</w:t>
        <w:br/>
        <w:t xml:space="preserve">  discoverable within the coding format itself, rather than rely on external metadata that might be</w:t>
        <w:br/>
        <w:t xml:space="preserve">  lost during transit.</w:t>
        <w:br/>
        <w:br/>
        <w:t xml:space="preserve">  16.7. Upgrade Token Registry</w:t>
        <w:br/>
        <w:t xml:space="preserve">  The "Hypertext Transfer Protocol (HTTP) Upgrade Token Registry" defines the namespace for</w:t>
        <w:br/>
        <w:t xml:space="preserve">  protocol-name tokens used to identify protocols in the Upgrade header field. The registry is</w:t>
        <w:br/>
        <w:t xml:space="preserve">  maintained at &lt;https://www.iana.org/assignments/http-upgrade-tokens&gt;.</w:t>
        <w:br/>
        <w:br/>
        <w:t xml:space="preserve">  Each registered protocol name is associated with contact information and an optional set of</w:t>
        <w:br/>
        <w:t xml:space="preserve">  specifications that details how the connection will be processed after it has been upgraded.</w:t>
        <w:br/>
        <w:br/>
        <w:t xml:space="preserve">  Registrations happen on a "First Come First Served" basis (see Section 4.4 of [RFC8126]) and are</w:t>
        <w:br/>
        <w:t xml:space="preserve">  subject to the following rules:</w:t>
        <w:br/>
        <w:br/>
        <w:t xml:space="preserve">     1. A protocol-name token, once registered, stays registered forever.</w:t>
        <w:br/>
        <w:br/>
        <w:br/>
        <w:br/>
        <w:br/>
        <w:t>Fielding, et al.                             Standards Track                                    Page 151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t xml:space="preserve">     2. A protocol-name token is case-insensitive and registered with the preferred case to be</w:t>
        <w:br/>
        <w:t xml:space="preserve">        generated by senders.</w:t>
        <w:br/>
        <w:t xml:space="preserve">     3. The registration MUST name a responsible party for the registration.</w:t>
        <w:br/>
        <w:t xml:space="preserve">     4. The registration MUST name a point of contact.</w:t>
        <w:br/>
        <w:t xml:space="preserve">     5. The registration MAY name a set of specifications associated with that token. Such</w:t>
        <w:br/>
        <w:t xml:space="preserve">        specifications need not be publicly available.</w:t>
        <w:br/>
        <w:t xml:space="preserve">     6. The registration SHOULD name a set of expected "protocol-version" tokens associated with</w:t>
        <w:br/>
        <w:t xml:space="preserve">        that token at the time of registration.</w:t>
        <w:br/>
        <w:t xml:space="preserve">     7. The responsible party MAY change the registration at any time. The IANA will keep a record of</w:t>
        <w:br/>
        <w:t xml:space="preserve">        all such changes, and make them available upon request.</w:t>
        <w:br/>
        <w:t xml:space="preserve">     8. The IESG MAY reassign responsibility for a protocol token. This will normally only be used in</w:t>
        <w:br/>
        <w:t xml:space="preserve">        the case when a responsible party cannot be contacted.</w:t>
        <w:br/>
        <w:br/>
        <w:br/>
        <w:t xml:space="preserve">  17. Security Considerations</w:t>
        <w:br/>
        <w:t xml:space="preserve">  This section is meant to inform developers, information providers, and users of known security</w:t>
        <w:br/>
        <w:t xml:space="preserve">  concerns relevant to HTTP semantics and its use for transferring information over the Internet.</w:t>
        <w:br/>
        <w:t xml:space="preserve">  Considerations related to caching are discussed in Section 7 of [CACHING], and considerations</w:t>
        <w:br/>
        <w:t xml:space="preserve">  related to HTTP/1.1 message syntax and parsing are discussed in Section 11 of [HTTP/1.1].</w:t>
        <w:br/>
        <w:br/>
        <w:t xml:space="preserve">  The list of considerations below is not exhaustive. Most security concerns related to HTTP</w:t>
        <w:br/>
        <w:t xml:space="preserve">  semantics are about securing server-side applications (code behind the HTTP interface), securing</w:t>
        <w:br/>
        <w:t xml:space="preserve">  user agent processing of content received via HTTP, or secure use of the Internet in general,</w:t>
        <w:br/>
        <w:t xml:space="preserve">  rather than security of the protocol. The security considerations for URIs, which are fundamental</w:t>
        <w:br/>
        <w:t xml:space="preserve">  to HTTP operation, are discussed in Section 7 of [URI]. Various organizations maintain topical</w:t>
        <w:br/>
        <w:t xml:space="preserve">  information and links to current research on Web application security (e.g., [OWASP]).</w:t>
        <w:br/>
        <w:br/>
        <w:t xml:space="preserve">  17.1. Establishing Authority</w:t>
        <w:br/>
        <w:t xml:space="preserve">  HTTP relies on the notion of an "authoritative response": a response that has been determined by</w:t>
        <w:br/>
        <w:t xml:space="preserve">  (or at the direction of) the origin server identified within the target URI to be the most</w:t>
        <w:br/>
        <w:t xml:space="preserve">  appropriate response for that request given the state of the target resource at the time of response</w:t>
        <w:br/>
        <w:t xml:space="preserve">  message origination.</w:t>
        <w:br/>
        <w:br/>
        <w:t xml:space="preserve">  When a registered name is used in the authority component, the "http" URI scheme (Section 4.2.1)</w:t>
        <w:br/>
        <w:t xml:space="preserve">  relies on the user's local name resolution service to determine where it can find authoritative</w:t>
        <w:br/>
        <w:t xml:space="preserve">  responses. This means that any attack on a user's network host table, cached names, or name</w:t>
        <w:br/>
        <w:t xml:space="preserve">  resolution libraries becomes an avenue for attack on establishing authority for "http" URIs.</w:t>
        <w:br/>
        <w:t xml:space="preserve">  Likewise, the user's choice of server for Domain Name Service (DNS), and the hierarchy of servers</w:t>
        <w:br/>
        <w:t xml:space="preserve">  from which it obtains resolution results, could impact the authenticity of address mappings; DNS</w:t>
        <w:br/>
        <w:t xml:space="preserve">  Security Extensions (DNSSEC, [RFC4033]) are one way to improve authenticity, as are the various</w:t>
        <w:br/>
        <w:t xml:space="preserve">  mechanisms for making DNS requests over more secure transfer protocols.</w:t>
        <w:br/>
        <w:br/>
        <w:t xml:space="preserve">  Furthermore, after an IP address is obtained, establishing authority for an "http" URI is</w:t>
        <w:br/>
        <w:t xml:space="preserve">  vulnerable to attacks on Internet Protocol routing.</w:t>
        <w:br/>
        <w:br/>
        <w:br/>
        <w:br/>
        <w:br/>
        <w:t>Fielding, et al.                             Standards Track                                      Page 152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June 2022</w:t>
        <w:br/>
        <w:br/>
        <w:br/>
        <w:br/>
        <w:t xml:space="preserve">  The "https" scheme (Section 4.2.2) is intended to prevent (or at least reveal) many of these</w:t>
        <w:br/>
        <w:t xml:space="preserve">  potential attacks on establishing authority, provided that the negotiated connection is secured</w:t>
        <w:br/>
        <w:t xml:space="preserve">  and the client properly verifies that the communicating server's identity matches the target URI's</w:t>
        <w:br/>
        <w:t xml:space="preserve">  authority component (Section 4.3.4). Correctly implementing such verification can be difficult</w:t>
        <w:br/>
        <w:t xml:space="preserve">  (see [Georgiev]).</w:t>
        <w:br/>
        <w:br/>
        <w:t xml:space="preserve">  Authority for a given origin server can be delegated through protocol extensions; for example,</w:t>
        <w:br/>
        <w:t xml:space="preserve">  [ALTSVC]. Likewise, the set of servers for which a connection is considered authoritative can be</w:t>
        <w:br/>
        <w:t xml:space="preserve">  changed with a protocol extension like [RFC8336].</w:t>
        <w:br/>
        <w:br/>
        <w:t xml:space="preserve">  Providing a response from a non-authoritative source, such as a shared proxy cache, is often</w:t>
        <w:br/>
        <w:t xml:space="preserve">  useful to improve performance and availability, but only to the extent that the source can be</w:t>
        <w:br/>
        <w:t xml:space="preserve">  trusted or the distrusted response can be safely used.</w:t>
        <w:br/>
        <w:br/>
        <w:t xml:space="preserve">  Unfortunately, communicating authority to users can be difficult. For example, "phishing" is an</w:t>
        <w:br/>
        <w:t xml:space="preserve">  attack on the user's perception of authority, where that perception can be misled by presenting</w:t>
        <w:br/>
        <w:t xml:space="preserve">  similar branding in hypertext, possibly aided by userinfo obfuscating the authority component</w:t>
        <w:br/>
        <w:t xml:space="preserve">  (see Section 4.2.1). User agents can reduce the impact of phishing attacks by enabling users to</w:t>
        <w:br/>
        <w:t xml:space="preserve">  easily inspect a target URI prior to making an action, by prominently distinguishing (or rejecting)</w:t>
        <w:br/>
        <w:t xml:space="preserve">  userinfo when present, and by not sending stored credentials and cookies when the referring</w:t>
        <w:br/>
        <w:t xml:space="preserve">  document is from an unknown or untrusted source.</w:t>
        <w:br/>
        <w:br/>
        <w:t xml:space="preserve">  17.2. Risks of Intermediaries</w:t>
        <w:br/>
        <w:t xml:space="preserve">  HTTP intermediaries are inherently situated for on-path attacks. Compromise of the systems on</w:t>
        <w:br/>
        <w:t xml:space="preserve">  which the intermediaries run can result in serious security and privacy problems. Intermediaries</w:t>
        <w:br/>
        <w:t xml:space="preserve">  might have access to security-related information, personal information about individual users</w:t>
        <w:br/>
        <w:t xml:space="preserve">  and organizations, and proprietary information belonging to users and content providers. A</w:t>
        <w:br/>
        <w:t xml:space="preserve">  compromised intermediary, or an intermediary implemented or configured without regard to</w:t>
        <w:br/>
        <w:t xml:space="preserve">  security and privacy considerations, might be used in the commission of a wide range of</w:t>
        <w:br/>
        <w:t xml:space="preserve">  potential attacks.</w:t>
        <w:br/>
        <w:br/>
        <w:t xml:space="preserve">  Intermediaries that contain a shared cache are especially vulnerable to cache poisoning attacks,</w:t>
        <w:br/>
        <w:t xml:space="preserve">  as described in Section 7 of [CACHING].</w:t>
        <w:br/>
        <w:br/>
        <w:t xml:space="preserve">  Implementers need to consider the privacy and security implications of their design and coding</w:t>
        <w:br/>
        <w:t xml:space="preserve">  decisions, and of the configuration options they provide to operators (especially the default</w:t>
        <w:br/>
        <w:t xml:space="preserve">  configuration).</w:t>
        <w:br/>
        <w:br/>
        <w:t xml:space="preserve">  Intermediaries are no more trustworthy than the people and policies under which they operate;</w:t>
        <w:br/>
        <w:t xml:space="preserve">  HTTP cannot solve this problem.</w:t>
        <w:br/>
        <w:br/>
        <w:t xml:space="preserve">  17.3. Attacks Based on File and Path Names</w:t>
        <w:br/>
        <w:t xml:space="preserve">  Origin servers frequently make use of their local file system to manage the mapping from target</w:t>
        <w:br/>
        <w:t xml:space="preserve">  URI to resource representations. Most file systems are not designed to protect against malicious</w:t>
        <w:br/>
        <w:t xml:space="preserve">  file or path names. Therefore, an origin server needs to avoid accessing names that have a special</w:t>
        <w:br/>
        <w:t xml:space="preserve">  significance to the system when mapping the target resource to files, folders, or directories.</w:t>
        <w:br/>
        <w:br/>
        <w:br/>
        <w:br/>
        <w:t>Fielding, et al.                            Standards Track                                    Page 153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  June 2022</w:t>
        <w:br/>
        <w:br/>
        <w:br/>
        <w:br/>
        <w:t xml:space="preserve">  For example, UNIX, Microsoft Windows, and other operating systems use ".." as a path component</w:t>
        <w:br/>
        <w:t xml:space="preserve">  to indicate a directory level above the current one, and they use specially named paths or file</w:t>
        <w:br/>
        <w:t xml:space="preserve">  names to send data to system devices. Similar naming conventions might exist within other types</w:t>
        <w:br/>
        <w:t xml:space="preserve">  of storage systems. Likewise, local storage systems have an annoying tendency to prefer user-</w:t>
        <w:br/>
        <w:t xml:space="preserve">  friendliness over security when handling invalid or unexpected characters, recomposition of</w:t>
        <w:br/>
        <w:t xml:space="preserve">  decomposed characters, and case-normalization of case-insensitive names.</w:t>
        <w:br/>
        <w:br/>
        <w:t xml:space="preserve">  Attacks based on such special names tend to focus on either denial-of-service (e.g., telling the</w:t>
        <w:br/>
        <w:t xml:space="preserve">  server to read from a COM port) or disclosure of configuration and source files that are not</w:t>
        <w:br/>
        <w:t xml:space="preserve">  meant to be served.</w:t>
        <w:br/>
        <w:br/>
        <w:t xml:space="preserve">  17.4. Attacks Based on Command, Code, or Query Injection</w:t>
        <w:br/>
        <w:t xml:space="preserve">  Origin servers often use parameters within the URI as a means of identifying system services,</w:t>
        <w:br/>
        <w:t xml:space="preserve">  selecting database entries, or choosing a data source. However, data received in a request cannot</w:t>
        <w:br/>
        <w:t xml:space="preserve">  be trusted. An attacker could construct any of the request data elements (method, target URI,</w:t>
        <w:br/>
        <w:t xml:space="preserve">  header fields, or content) to contain data that might be misinterpreted as a command, code, or</w:t>
        <w:br/>
        <w:t xml:space="preserve">  query when passed through a command invocation, language interpreter, or database interface.</w:t>
        <w:br/>
        <w:br/>
        <w:t xml:space="preserve">  For example, SQL injection is a common attack wherein additional query language is inserted</w:t>
        <w:br/>
        <w:t xml:space="preserve">  within some part of the target URI or header fields (e.g., Host, Referer, etc.). If the received data is</w:t>
        <w:br/>
        <w:t xml:space="preserve">  used directly within a SELECT statement, the query language might be interpreted as a database</w:t>
        <w:br/>
        <w:t xml:space="preserve">  command instead of a simple string value. This type of implementation vulnerability is</w:t>
        <w:br/>
        <w:t xml:space="preserve">  extremely common, in spite of being easy to prevent.</w:t>
        <w:br/>
        <w:br/>
        <w:t xml:space="preserve">  In general, resource implementations ought to avoid use of request data in contexts that are</w:t>
        <w:br/>
        <w:t xml:space="preserve">  processed or interpreted as instructions. Parameters ought to be compared to fixed strings and</w:t>
        <w:br/>
        <w:t xml:space="preserve">  acted upon as a result of that comparison, rather than passed through an interface that is not</w:t>
        <w:br/>
        <w:t xml:space="preserve">  prepared for untrusted data. Received data that isn't based on fixed parameters ought to be</w:t>
        <w:br/>
        <w:t xml:space="preserve">  carefully filtered or encoded to avoid being misinterpreted.</w:t>
        <w:br/>
        <w:br/>
        <w:t xml:space="preserve">  Similar considerations apply to request data when it is stored and later processed, such as within</w:t>
        <w:br/>
        <w:t xml:space="preserve">  log files, monitoring tools, or when included within a data format that allows embedded scripts.</w:t>
        <w:br/>
        <w:br/>
        <w:t xml:space="preserve">  17.5. Attacks via Protocol Element Length</w:t>
        <w:br/>
        <w:t xml:space="preserve">  Because HTTP uses mostly textual, character-delimited fields, parsers are often vulnerable to</w:t>
        <w:br/>
        <w:t xml:space="preserve">  attacks based on sending very long (or very slow) streams of data, particularly where an</w:t>
        <w:br/>
        <w:t xml:space="preserve">  implementation is expecting a protocol element with no predefined length (Section 2.3).</w:t>
        <w:br/>
        <w:br/>
        <w:t xml:space="preserve">  To promote interoperability, specific recommendations are made for minimum size limits on</w:t>
        <w:br/>
        <w:t xml:space="preserve">  fields (Section 5.4). These are minimum recommendations, chosen to be supportable even by</w:t>
        <w:br/>
        <w:t xml:space="preserve">  implementations with limited resources; it is expected that most implementations will choose</w:t>
        <w:br/>
        <w:t xml:space="preserve">  substantially higher limits.</w:t>
        <w:br/>
        <w:br/>
        <w:t xml:space="preserve">  A server can reject a message that has a target URI that is too long (Section 15.5.15) or request</w:t>
        <w:br/>
        <w:t xml:space="preserve">  content that is too large (Section 15.5.14). Additional status codes related to capacity limits have</w:t>
        <w:br/>
        <w:t xml:space="preserve">  been defined by extensions to HTTP [RFC6585].</w:t>
        <w:br/>
        <w:br/>
        <w:br/>
        <w:br/>
        <w:t>Fielding, et al.                              Standards Track                                        Page 154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June 2022</w:t>
        <w:br/>
        <w:br/>
        <w:br/>
        <w:br/>
        <w:t xml:space="preserve">  Recipients ought to carefully limit the extent to which they process other protocol elements,</w:t>
        <w:br/>
        <w:t xml:space="preserve">  including (but not limited to) request methods, response status phrases, field names, numeric</w:t>
        <w:br/>
        <w:t xml:space="preserve">  values, and chunk lengths. Failure to limit such processing can result in arbitrary code execution</w:t>
        <w:br/>
        <w:t xml:space="preserve">  due to buffer or arithmetic overflows, and increased vulnerability to denial-of-service attacks.</w:t>
        <w:br/>
        <w:br/>
        <w:t xml:space="preserve">  17.6. Attacks Using Shared-Dictionary Compression</w:t>
        <w:br/>
        <w:t xml:space="preserve">  Some attacks on encrypted protocols use the differences in size created by dynamic compression</w:t>
        <w:br/>
        <w:t xml:space="preserve">  to reveal confidential information; for example, [BREACH]. These attacks rely on creating a</w:t>
        <w:br/>
        <w:t xml:space="preserve">  redundancy between attacker-controlled content and the confidential information, such that a</w:t>
        <w:br/>
        <w:t xml:space="preserve">  dynamic compression algorithm using the same dictionary for both content will compress more</w:t>
        <w:br/>
        <w:t xml:space="preserve">  efficiently when the attacker-controlled content matches parts of the confidential content.</w:t>
        <w:br/>
        <w:br/>
        <w:t xml:space="preserve">  HTTP messages can be compressed in a number of ways, including using TLS compression,</w:t>
        <w:br/>
        <w:t xml:space="preserve">  content codings, transfer codings, and other extension or version-specific mechanisms.</w:t>
        <w:br/>
        <w:br/>
        <w:t xml:space="preserve">  The most effective mitigation for this risk is to disable compression on sensitive data, or to strictly</w:t>
        <w:br/>
        <w:t xml:space="preserve">  separate sensitive data from attacker-controlled data so that they cannot share the same</w:t>
        <w:br/>
        <w:t xml:space="preserve">  compression dictionary. With careful design, a compression scheme can be designed in a way</w:t>
        <w:br/>
        <w:t xml:space="preserve">  that is not considered exploitable in limited use cases, such as HPACK ([HPACK]).</w:t>
        <w:br/>
        <w:br/>
        <w:t xml:space="preserve">  17.7. Disclosure of Personal Information</w:t>
        <w:br/>
        <w:t xml:space="preserve">  Clients are often privy to large amounts of personal information, including both information</w:t>
        <w:br/>
        <w:t xml:space="preserve">  provided by the user to interact with resources (e.g., the user's name, location, mail address,</w:t>
        <w:br/>
        <w:t xml:space="preserve">  passwords, encryption keys, etc.) and information about the user's browsing activity over time</w:t>
        <w:br/>
        <w:t xml:space="preserve">  (e.g., history, bookmarks, etc.). Implementations need to prevent unintentional disclosure of</w:t>
        <w:br/>
        <w:t xml:space="preserve">  personal information.</w:t>
        <w:br/>
        <w:br/>
        <w:t xml:space="preserve">  17.8. Privacy of Server Log Information</w:t>
        <w:br/>
        <w:t xml:space="preserve">  A server is in the position to save personal data about a user's requests over time, which might</w:t>
        <w:br/>
        <w:t xml:space="preserve">  identify their reading patterns or subjects of interest. In particular, log information gathered at</w:t>
        <w:br/>
        <w:t xml:space="preserve">  an intermediary often contains a history of user agent interaction, across a multitude of sites,</w:t>
        <w:br/>
        <w:t xml:space="preserve">  that can be traced to individual users.</w:t>
        <w:br/>
        <w:br/>
        <w:t xml:space="preserve">  HTTP log information is confidential in nature; its handling is often constrained by laws and</w:t>
        <w:br/>
        <w:t xml:space="preserve">  regulations. Log information needs to be securely stored and appropriate guidelines followed for</w:t>
        <w:br/>
        <w:t xml:space="preserve">  its analysis. Anonymization of personal information within individual entries helps, but it is</w:t>
        <w:br/>
        <w:t xml:space="preserve">  generally not sufficient to prevent real log traces from being re-identified based on correlation</w:t>
        <w:br/>
        <w:t xml:space="preserve">  with other access characteristics. As such, access traces that are keyed to a specific client are</w:t>
        <w:br/>
        <w:t xml:space="preserve">  unsafe to publish even if the key is pseudonymous.</w:t>
        <w:br/>
        <w:br/>
        <w:t xml:space="preserve">  To minimize the risk of theft or accidental publication, log information ought to be purged of</w:t>
        <w:br/>
        <w:t xml:space="preserve">  personally identifiable information, including user identifiers, IP addresses, and user-provided</w:t>
        <w:br/>
        <w:t xml:space="preserve">  query parameters, as soon as that information is no longer necessary to support operational</w:t>
        <w:br/>
        <w:t xml:space="preserve">  needs for security, auditing, or fraud control.</w:t>
        <w:br/>
        <w:br/>
        <w:br/>
        <w:br/>
        <w:br/>
        <w:t>Fielding, et al.                             Standards Track                                       Page 155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br/>
        <w:t xml:space="preserve">  17.9. Disclosure of Sensitive Information in URIs</w:t>
        <w:br/>
        <w:t xml:space="preserve">  URIs are intended to be shared, not secured, even when they identify secure resources. URIs are</w:t>
        <w:br/>
        <w:t xml:space="preserve">  often shown on displays, added to templates when a page is printed, and stored in a variety of</w:t>
        <w:br/>
        <w:t xml:space="preserve">  unprotected bookmark lists. Many servers, proxies, and user agents log or display the target URI</w:t>
        <w:br/>
        <w:t xml:space="preserve">  in places where it might be visible to third parties. It is therefore unwise to include information</w:t>
        <w:br/>
        <w:t xml:space="preserve">  within a URI that is sensitive, personally identifiable, or a risk to disclose.</w:t>
        <w:br/>
        <w:br/>
        <w:t xml:space="preserve">  When an application uses client-side mechanisms to construct a target URI out of user-provided</w:t>
        <w:br/>
        <w:t xml:space="preserve">  information, such as the query fields of a form using GET, potentially sensitive data might be</w:t>
        <w:br/>
        <w:t xml:space="preserve">  provided that would not be appropriate for disclosure within a URI. POST is often preferred in</w:t>
        <w:br/>
        <w:t xml:space="preserve">  such cases because it usually doesn't construct a URI; instead, POST of a form transmits the</w:t>
        <w:br/>
        <w:t xml:space="preserve">  potentially sensitive data in the request content. However, this hinders caching and uses an</w:t>
        <w:br/>
        <w:t xml:space="preserve">  unsafe method for what would otherwise be a safe request. Alternative workarounds include</w:t>
        <w:br/>
        <w:t xml:space="preserve">  transforming the user-provided data prior to constructing the URI or filtering the data to only</w:t>
        <w:br/>
        <w:t xml:space="preserve">  include common values that are not sensitive. Likewise, redirecting the result of a query to a</w:t>
        <w:br/>
        <w:t xml:space="preserve">  different (server-generated) URI can remove potentially sensitive data from later links and</w:t>
        <w:br/>
        <w:t xml:space="preserve">  provide a cacheable response for later reuse.</w:t>
        <w:br/>
        <w:br/>
        <w:t xml:space="preserve">  Since the Referer header field tells a target site about the context that resulted in a request, it has</w:t>
        <w:br/>
        <w:t xml:space="preserve">  the potential to reveal information about the user's immediate browsing history and any</w:t>
        <w:br/>
        <w:t xml:space="preserve">  personal information that might be found in the referring resource's URI. Limitations on the</w:t>
        <w:br/>
        <w:t xml:space="preserve">  Referer header field are described in Section 10.1.3 to address some of its security considerations.</w:t>
        <w:br/>
        <w:br/>
        <w:t xml:space="preserve">  17.10. Application Handling of Field Names</w:t>
        <w:br/>
        <w:t xml:space="preserve">  Servers often use non-HTTP gateway interfaces and frameworks to process a received request</w:t>
        <w:br/>
        <w:t xml:space="preserve">  and produce content for the response. For historical reasons, such interfaces often pass received</w:t>
        <w:br/>
        <w:t xml:space="preserve">  field names as external variable names, using a name mapping suitable for environment</w:t>
        <w:br/>
        <w:t xml:space="preserve">  variables.</w:t>
        <w:br/>
        <w:br/>
        <w:t xml:space="preserve">  For example, the Common Gateway Interface (CGI) mapping of protocol-specific meta-variables,</w:t>
        <w:br/>
        <w:t xml:space="preserve">  defined by Section 4.1.18 of [RFC3875], is applied to received header fields that do not correspond</w:t>
        <w:br/>
        <w:t xml:space="preserve">  to one of CGI's standard variables; the mapping consists of prepending "HTTP_" to each name</w:t>
        <w:br/>
        <w:t xml:space="preserve">  and changing all instances of hyphen ("-") to underscore ("_"). This same mapping has been</w:t>
        <w:br/>
        <w:t xml:space="preserve">  inherited by many other application frameworks in order to simplify moving applications from</w:t>
        <w:br/>
        <w:t xml:space="preserve">  one platform to the next.</w:t>
        <w:br/>
        <w:br/>
        <w:t xml:space="preserve">  In CGI, a received Content-Length field would be passed as the meta-variable</w:t>
        <w:br/>
        <w:t xml:space="preserve">  "CONTENT_LENGTH" with a string value matching the received field's value. In contrast, a</w:t>
        <w:br/>
        <w:t xml:space="preserve">  received "Content_Length" header field would be passed as the protocol-specific meta-variable</w:t>
        <w:br/>
        <w:t xml:space="preserve">  "HTTP_CONTENT_LENGTH", which might lead to some confusion if an application mistakenly</w:t>
        <w:br/>
        <w:t xml:space="preserve">  reads the protocol-specific meta-variable instead of the default one. (This historical practice is</w:t>
        <w:br/>
        <w:t xml:space="preserve">  why Section 16.3.2.1 discourages the creation of new field names that contain an underscore.)</w:t>
        <w:br/>
        <w:br/>
        <w:br/>
        <w:br/>
        <w:br/>
        <w:t>Fielding, et al.                              Standards Track                                       Page 156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Unfortunately, mapping field names to different interface names can lead to security</w:t>
        <w:br/>
        <w:t xml:space="preserve">  vulnerabilities if the mapping is incomplete or ambiguous. For example, if an attacker were to</w:t>
        <w:br/>
        <w:t xml:space="preserve">  send a field named "Transfer_Encoding", a naive interface might map that to the same variable</w:t>
        <w:br/>
        <w:t xml:space="preserve">  name as the "Transfer-Encoding" field, resulting in a potential request smuggling vulnerability</w:t>
        <w:br/>
        <w:t xml:space="preserve">  (Section 11.2 of [HTTP/1.1]).</w:t>
        <w:br/>
        <w:br/>
        <w:t xml:space="preserve">  To mitigate the associated risks, implementations that perform such mappings are advised to</w:t>
        <w:br/>
        <w:t xml:space="preserve">  make the mapping unambiguous and complete for the full range of potential octets received as a</w:t>
        <w:br/>
        <w:t xml:space="preserve">  name (including those that are discouraged or forbidden by the HTTP grammar). For example, a</w:t>
        <w:br/>
        <w:t xml:space="preserve">  field with an unusual name character might result in the request being blocked, the specific field</w:t>
        <w:br/>
        <w:t xml:space="preserve">  being removed, or the name being passed with a different prefix to distinguish it from other fields.</w:t>
        <w:br/>
        <w:br/>
        <w:t xml:space="preserve">  17.11. Disclosure of Fragment after Redirects</w:t>
        <w:br/>
        <w:t xml:space="preserve">  Although fragment identifiers used within URI references are not sent in requests, implementers</w:t>
        <w:br/>
        <w:t xml:space="preserve">  ought to be aware that they will be visible to the user agent and any extensions or scripts running</w:t>
        <w:br/>
        <w:t xml:space="preserve">  as a result of the response. In particular, when a redirect occurs and the original request's</w:t>
        <w:br/>
        <w:t xml:space="preserve">  fragment identifier is inherited by the new reference in Location (Section 10.2.2), this might have</w:t>
        <w:br/>
        <w:t xml:space="preserve">  the effect of disclosing one site's fragment to another site. If the first site uses personal</w:t>
        <w:br/>
        <w:t xml:space="preserve">  information in fragments, it ought to ensure that redirects to other sites include a (possibly</w:t>
        <w:br/>
        <w:t xml:space="preserve">  empty) fragment component in order to block that inheritance.</w:t>
        <w:br/>
        <w:br/>
        <w:t xml:space="preserve">  17.12. Disclosure of Product Information</w:t>
        <w:br/>
        <w:t xml:space="preserve">  The User-Agent (Section 10.1.5), Via (Section 7.6.3), and Server (Section 10.2.4) header fields often</w:t>
        <w:br/>
        <w:t xml:space="preserve">  reveal information about the respective sender's software systems. In theory, this can make it</w:t>
        <w:br/>
        <w:t xml:space="preserve">  easier for an attacker to exploit known security holes; in practice, attackers tend to try all</w:t>
        <w:br/>
        <w:t xml:space="preserve">  potential holes regardless of the apparent software versions being used.</w:t>
        <w:br/>
        <w:br/>
        <w:t xml:space="preserve">  Proxies that serve as a portal through a network firewall ought to take special precautions</w:t>
        <w:br/>
        <w:t xml:space="preserve">  regarding the transfer of header information that might identify hosts behind the firewall. The</w:t>
        <w:br/>
        <w:t xml:space="preserve">  Via header field allows intermediaries to replace sensitive machine names with pseudonyms.</w:t>
        <w:br/>
        <w:br/>
        <w:t xml:space="preserve">  17.13. Browser Fingerprinting</w:t>
        <w:br/>
        <w:t xml:space="preserve">  Browser fingerprinting is a set of techniques for identifying a specific user agent over time</w:t>
        <w:br/>
        <w:t xml:space="preserve">  through its unique set of characteristics. These characteristics might include information related</w:t>
        <w:br/>
        <w:t xml:space="preserve">  to how it uses the underlying transport protocol, feature capabilities, and scripting environment,</w:t>
        <w:br/>
        <w:t xml:space="preserve">  though of particular interest here is the set of unique characteristics that might be communicated</w:t>
        <w:br/>
        <w:t xml:space="preserve">  via HTTP. Fingerprinting is considered a privacy concern because it enables tracking of a user</w:t>
        <w:br/>
        <w:t xml:space="preserve">  agent's behavior over time ([Bujlow]) without the corresponding controls that the user might</w:t>
        <w:br/>
        <w:t xml:space="preserve">  have over other forms of data collection (e.g., cookies). Many general-purpose user agents (i.e.,</w:t>
        <w:br/>
        <w:t xml:space="preserve">  Web browsers) have taken steps to reduce their fingerprints.</w:t>
        <w:br/>
        <w:br/>
        <w:t xml:space="preserve">  There are a number of request header fields that might reveal information to servers that is</w:t>
        <w:br/>
        <w:t xml:space="preserve">  sufficiently unique to enable fingerprinting. The From header field is the most obvious, though it is</w:t>
        <w:br/>
        <w:t xml:space="preserve">  expected that From will only be sent when self-identification is desired by the user. Likewise,</w:t>
        <w:br/>
        <w:br/>
        <w:br/>
        <w:br/>
        <w:br/>
        <w:t>Fielding, et al.                             Standards Track                                       Page 157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Cookie header fields are deliberately designed to enable re-identification, so fingerprinting</w:t>
        <w:br/>
        <w:t xml:space="preserve">  concerns only apply to situations where cookies are disabled or restricted by the user agent's</w:t>
        <w:br/>
        <w:t xml:space="preserve">  configuration.</w:t>
        <w:br/>
        <w:br/>
        <w:t xml:space="preserve">  The User-Agent header field might contain enough information to uniquely identify a specific</w:t>
        <w:br/>
        <w:t xml:space="preserve">  device, usually when combined with other characteristics, particularly if the user agent sends</w:t>
        <w:br/>
        <w:t xml:space="preserve">  excessive details about the user's system or extensions. However, the source of unique</w:t>
        <w:br/>
        <w:t xml:space="preserve">  information that is least expected by users is proactive negotiation (Section 12.1), including the</w:t>
        <w:br/>
        <w:t xml:space="preserve">  Accept, Accept-Charset, Accept-Encoding, and Accept-Language header fields.</w:t>
        <w:br/>
        <w:br/>
        <w:t xml:space="preserve">  In addition to the fingerprinting concern, detailed use of the Accept-Language header field can</w:t>
        <w:br/>
        <w:t xml:space="preserve">  reveal information the user might consider to be of a private nature. For example, understanding</w:t>
        <w:br/>
        <w:t xml:space="preserve">  a given language set might be strongly correlated to membership in a particular ethnic group. An</w:t>
        <w:br/>
        <w:t xml:space="preserve">  approach that limits such loss of privacy would be for a user agent to omit the sending of Accept-</w:t>
        <w:br/>
        <w:t xml:space="preserve">  Language except for sites that have been explicitly permitted, perhaps via interaction after</w:t>
        <w:br/>
        <w:t xml:space="preserve">  detecting a Vary header field that indicates language negotiation might be useful.</w:t>
        <w:br/>
        <w:br/>
        <w:t xml:space="preserve">  In environments where proxies are used to enhance privacy, user agents ought to be conservative</w:t>
        <w:br/>
        <w:t xml:space="preserve">  in sending proactive negotiation header fields. General-purpose user agents that provide a high</w:t>
        <w:br/>
        <w:t xml:space="preserve">  degree of header field configurability ought to inform users about the loss of privacy that might</w:t>
        <w:br/>
        <w:t xml:space="preserve">  result if too much detail is provided. As an extreme privacy measure, proxies could filter the</w:t>
        <w:br/>
        <w:t xml:space="preserve">  proactive negotiation header fields in relayed requests.</w:t>
        <w:br/>
        <w:br/>
        <w:t xml:space="preserve">  17.14. Validator Retention</w:t>
        <w:br/>
        <w:t xml:space="preserve">  The validators defined by this specification are not intended to ensure the validity of a</w:t>
        <w:br/>
        <w:t xml:space="preserve">  representation, guard against malicious changes, or detect on-path attacks. At best, they enable</w:t>
        <w:br/>
        <w:t xml:space="preserve">  more efficient cache updates and optimistic concurrent writes when all participants are</w:t>
        <w:br/>
        <w:t xml:space="preserve">  behaving nicely. At worst, the conditions will fail and the client will receive a response that is no</w:t>
        <w:br/>
        <w:t xml:space="preserve">  more harmful than an HTTP exchange without conditional requests.</w:t>
        <w:br/>
        <w:br/>
        <w:t xml:space="preserve">  An entity tag can be abused in ways that create privacy risks. For example, a site might</w:t>
        <w:br/>
        <w:t xml:space="preserve">  deliberately construct a semantically invalid entity tag that is unique to the user or user agent,</w:t>
        <w:br/>
        <w:t xml:space="preserve">  send it in a cacheable response with a long freshness time, and then read that entity tag in later</w:t>
        <w:br/>
        <w:t xml:space="preserve">  conditional requests as a means of re-identifying that user or user agent. Such an identifying tag</w:t>
        <w:br/>
        <w:t xml:space="preserve">  would become a persistent identifier for as long as the user agent retained the original cache</w:t>
        <w:br/>
        <w:t xml:space="preserve">  entry. User agents that cache representations ought to ensure that the cache is cleared or replaced</w:t>
        <w:br/>
        <w:t xml:space="preserve">  whenever the user performs privacy-maintaining actions, such as clearing stored cookies or</w:t>
        <w:br/>
        <w:t xml:space="preserve">  changing to a private browsing mode.</w:t>
        <w:br/>
        <w:br/>
        <w:t xml:space="preserve">  17.15. Denial-of-Service Attacks Using Range</w:t>
        <w:br/>
        <w:t xml:space="preserve">  Unconstrained multiple range requests are susceptible to denial-of-service attacks because the</w:t>
        <w:br/>
        <w:t xml:space="preserve">  effort required to request many overlapping ranges of the same data is tiny compared to the time,</w:t>
        <w:br/>
        <w:t xml:space="preserve">  memory, and bandwidth consumed by attempting to serve the requested data in many parts.</w:t>
        <w:br/>
        <w:t xml:space="preserve">  Servers ought to ignore, coalesce, or reject egregious range requests, such as requests for more</w:t>
        <w:br/>
        <w:br/>
        <w:br/>
        <w:br/>
        <w:br/>
        <w:t>Fielding, et al.                             Standards Track                                       Page 158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June 2022</w:t>
        <w:br/>
        <w:br/>
        <w:br/>
        <w:br/>
        <w:t xml:space="preserve">  than two overlapping ranges or for many small ranges in a single set, particularly when the</w:t>
        <w:br/>
        <w:t xml:space="preserve">  ranges are requested out of order for no apparent reason. Multipart range requests are not</w:t>
        <w:br/>
        <w:t xml:space="preserve">  designed to support random access.</w:t>
        <w:br/>
        <w:br/>
        <w:t xml:space="preserve">  17.16. Authentication Considerations</w:t>
        <w:br/>
        <w:t xml:space="preserve">  Everything about the topic of HTTP authentication is a security consideration, so the list of</w:t>
        <w:br/>
        <w:t xml:space="preserve">  considerations below is not exhaustive. Furthermore, it is limited to security considerations</w:t>
        <w:br/>
        <w:t xml:space="preserve">  regarding the authentication framework, in general, rather than discussing all of the potential</w:t>
        <w:br/>
        <w:t xml:space="preserve">  considerations for specific authentication schemes (which ought to be documented in the</w:t>
        <w:br/>
        <w:t xml:space="preserve">  specifications that define those schemes). Various organizations maintain topical information</w:t>
        <w:br/>
        <w:t xml:space="preserve">  and links to current research on Web application security (e.g., [OWASP]), including common</w:t>
        <w:br/>
        <w:t xml:space="preserve">  pitfalls for implementing and using the authentication schemes found in practice.</w:t>
        <w:br/>
        <w:br/>
        <w:t xml:space="preserve">  17.16.1. Confidentiality of Credentials</w:t>
        <w:br/>
        <w:t xml:space="preserve">  The HTTP authentication framework does not define a single mechanism for maintaining the</w:t>
        <w:br/>
        <w:t xml:space="preserve">  confidentiality of credentials; instead, each authentication scheme defines how the credentials</w:t>
        <w:br/>
        <w:t xml:space="preserve">  are encoded prior to transmission. While this provides flexibility for the development of future</w:t>
        <w:br/>
        <w:t xml:space="preserve">  authentication schemes, it is inadequate for the protection of existing schemes that provide no</w:t>
        <w:br/>
        <w:t xml:space="preserve">  confidentiality on their own, or that do not sufficiently protect against replay attacks.</w:t>
        <w:br/>
        <w:t xml:space="preserve">  Furthermore, if the server expects credentials that are specific to each individual user, the</w:t>
        <w:br/>
        <w:t xml:space="preserve">  exchange of those credentials will have the effect of identifying that user even if the content</w:t>
        <w:br/>
        <w:t xml:space="preserve">  within credentials remains confidential.</w:t>
        <w:br/>
        <w:br/>
        <w:t xml:space="preserve">  HTTP depends on the security properties of the underlying transport- or session-level connection</w:t>
        <w:br/>
        <w:t xml:space="preserve">  to provide confidential transmission of fields. Services that depend on individual user</w:t>
        <w:br/>
        <w:t xml:space="preserve">  authentication require a secured connection prior to exchanging credentials (Section 4.2.2).</w:t>
        <w:br/>
        <w:br/>
        <w:t xml:space="preserve">  17.16.2. Credentials and Idle Clients</w:t>
        <w:br/>
        <w:t xml:space="preserve">  Existing HTTP clients and user agents typically retain authentication information indefinitely.</w:t>
        <w:br/>
        <w:t xml:space="preserve">  HTTP does not provide a mechanism for the origin server to direct clients to discard these cached</w:t>
        <w:br/>
        <w:t xml:space="preserve">  credentials, since the protocol has no awareness of how credentials are obtained or managed by</w:t>
        <w:br/>
        <w:t xml:space="preserve">  the user agent. The mechanisms for expiring or revoking credentials can be specified as part of</w:t>
        <w:br/>
        <w:t xml:space="preserve">  an authentication scheme definition.</w:t>
        <w:br/>
        <w:br/>
        <w:t xml:space="preserve">  Circumstances under which credential caching can interfere with the application's security</w:t>
        <w:br/>
        <w:t xml:space="preserve">  model include but are not limited to:</w:t>
        <w:br/>
        <w:br/>
        <w:t xml:space="preserve">      • Clients that have been idle for an extended period, following which the server might wish to</w:t>
        <w:br/>
        <w:t xml:space="preserve">        cause the client to re-prompt the user for credentials.</w:t>
        <w:br/>
        <w:t xml:space="preserve">      • Applications that include a session termination indication (such as a "logout" or "commit"</w:t>
        <w:br/>
        <w:t xml:space="preserve">        button on a page) after which the server side of the application "knows" that there is no</w:t>
        <w:br/>
        <w:t xml:space="preserve">        further reason for the client to retain the credentials.</w:t>
        <w:br/>
        <w:br/>
        <w:t xml:space="preserve">  User agents that cache credentials are encouraged to provide a readily accessible mechanism for</w:t>
        <w:br/>
        <w:t xml:space="preserve">  discarding cached credentials under user control.</w:t>
        <w:br/>
        <w:br/>
        <w:br/>
        <w:br/>
        <w:br/>
        <w:t>Fielding, et al.                             Standards Track                                    Page 159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June 2022</w:t>
        <w:br/>
        <w:br/>
        <w:br/>
        <w:br/>
        <w:br/>
        <w:t xml:space="preserve">  17.16.3. Protection Spaces</w:t>
        <w:br/>
        <w:t xml:space="preserve">  Authentication schemes that solely rely on the "realm" mechanism for establishing a protection</w:t>
        <w:br/>
        <w:t xml:space="preserve">  space will expose credentials to all resources on an origin server. Clients that have successfully</w:t>
        <w:br/>
        <w:t xml:space="preserve">  made authenticated requests with a resource can use the same authentication credentials for</w:t>
        <w:br/>
        <w:t xml:space="preserve">  other resources on the same origin server. This makes it possible for a different resource to</w:t>
        <w:br/>
        <w:t xml:space="preserve">  harvest authentication credentials for other resources.</w:t>
        <w:br/>
        <w:br/>
        <w:t xml:space="preserve">  This is of particular concern when an origin server hosts resources for multiple parties under the</w:t>
        <w:br/>
        <w:t xml:space="preserve">  same origin (Section 11.5). Possible mitigation strategies include restricting direct access to</w:t>
        <w:br/>
        <w:t xml:space="preserve">  authentication credentials (i.e., not making the content of the Authorization request header field</w:t>
        <w:br/>
        <w:t xml:space="preserve">  available), and separating protection spaces by using a different host name (or port number) for</w:t>
        <w:br/>
        <w:t xml:space="preserve">  each party.</w:t>
        <w:br/>
        <w:br/>
        <w:t xml:space="preserve">  17.16.4. Additional Response Fields</w:t>
        <w:br/>
        <w:t xml:space="preserve">  Adding information to responses that are sent over an unencrypted channel can affect security</w:t>
        <w:br/>
        <w:t xml:space="preserve">  and privacy. The presence of the Authentication-Info and Proxy-Authentication-Info header fields</w:t>
        <w:br/>
        <w:t xml:space="preserve">  alone indicates that HTTP authentication is in use. Additional information could be exposed by</w:t>
        <w:br/>
        <w:t xml:space="preserve">  the contents of the authentication-scheme specific parameters; this will have to be considered in</w:t>
        <w:br/>
        <w:t xml:space="preserve">  the definitions of these schemes.</w:t>
        <w:br/>
        <w:br/>
        <w:br/>
        <w:t xml:space="preserve">  18. IANA Considerations</w:t>
        <w:br/>
        <w:t xml:space="preserve">  The change controller for the following registrations is: "IETF (iesg@ietf.org) - Internet</w:t>
        <w:br/>
        <w:t xml:space="preserve">  Engineering Task Force".</w:t>
        <w:br/>
        <w:br/>
        <w:t xml:space="preserve">  18.1. URI Scheme Registration</w:t>
        <w:br/>
        <w:t xml:space="preserve">  IANA has updated the "Uniform Resource Identifier (URI) Schemes" registry [BCP35] at &lt;https://</w:t>
        <w:br/>
        <w:t xml:space="preserve">  www.iana.org/assignments/uri-schemes/&gt; with the permanent schemes listed in Table 2 in Section</w:t>
        <w:br/>
        <w:t xml:space="preserve">  4.2.</w:t>
        <w:br/>
        <w:br/>
        <w:t xml:space="preserve">  18.2. Method Registration</w:t>
        <w:br/>
        <w:t xml:space="preserve">  IANA has updated the "Hypertext Transfer Protocol (HTTP) Method Registry" at &lt;https://</w:t>
        <w:br/>
        <w:t xml:space="preserve">  www.iana.org/assignments/http-methods&gt; with the registration procedure of Section 16.1.1 and</w:t>
        <w:br/>
        <w:t xml:space="preserve">  the method names summarized in the following table.</w:t>
        <w:br/>
        <w:br/>
        <w:t xml:space="preserve">                              Method       Safe    Idempotent       Section</w:t>
        <w:br/>
        <w:br/>
        <w:t xml:space="preserve">                              CONNECT      no      no               9.3.6</w:t>
        <w:br/>
        <w:br/>
        <w:t xml:space="preserve">                              DELETE       no      yes              9.3.5</w:t>
        <w:br/>
        <w:br/>
        <w:t xml:space="preserve">                              GET          yes     yes              9.3.1</w:t>
        <w:br/>
        <w:br/>
        <w:br/>
        <w:br/>
        <w:br/>
        <w:t>Fielding, et al.                             Standards Track                                    Page 160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HTTP Semantics                             June 2022</w:t>
        <w:br/>
        <w:br/>
        <w:br/>
        <w:br/>
        <w:t xml:space="preserve">                              Method        Safe      Idempotent   Section</w:t>
        <w:br/>
        <w:br/>
        <w:t xml:space="preserve">                              HEAD          yes       yes          9.3.2</w:t>
        <w:br/>
        <w:br/>
        <w:t xml:space="preserve">                              OPTIONS       yes       yes          9.3.7</w:t>
        <w:br/>
        <w:br/>
        <w:t xml:space="preserve">                              POST          no        no           9.3.3</w:t>
        <w:br/>
        <w:br/>
        <w:t xml:space="preserve">                              PUT           no        yes          9.3.4</w:t>
        <w:br/>
        <w:br/>
        <w:t xml:space="preserve">                              TRACE         yes       yes          9.3.8</w:t>
        <w:br/>
        <w:br/>
        <w:t xml:space="preserve">                              *             no        no           18.2</w:t>
        <w:br/>
        <w:t xml:space="preserve">                          Table 7</w:t>
        <w:br/>
        <w:br/>
        <w:t xml:space="preserve">  The method name "*" is reserved because using "*" as a method name would conflict with its</w:t>
        <w:br/>
        <w:t xml:space="preserve">  usage as a wildcard in some fields (e.g., "Access-Control-Request-Method").</w:t>
        <w:br/>
        <w:br/>
        <w:t xml:space="preserve">  18.3. Status Code Registration</w:t>
        <w:br/>
        <w:t xml:space="preserve">  IANA has updated the "Hypertext Transfer Protocol (HTTP) Status Code Registry" at &lt;https://</w:t>
        <w:br/>
        <w:t xml:space="preserve">  www.iana.org/assignments/http-status-codes&gt; with the registration procedure of Section 16.2.1</w:t>
        <w:br/>
        <w:t xml:space="preserve">  and the status code values summarized in the following table.</w:t>
        <w:br/>
        <w:br/>
        <w:t xml:space="preserve">                        Value        Description                       Section</w:t>
        <w:br/>
        <w:br/>
        <w:t xml:space="preserve">                        100          Continue                          15.2.1</w:t>
        <w:br/>
        <w:br/>
        <w:t xml:space="preserve">                        101          Switching Protocols               15.2.2</w:t>
        <w:br/>
        <w:br/>
        <w:t xml:space="preserve">                        200          OK                                15.3.1</w:t>
        <w:br/>
        <w:br/>
        <w:t xml:space="preserve">                        201          Created                           15.3.2</w:t>
        <w:br/>
        <w:br/>
        <w:t xml:space="preserve">                        202          Accepted                          15.3.3</w:t>
        <w:br/>
        <w:br/>
        <w:t xml:space="preserve">                        203          Non-Authoritative Information     15.3.4</w:t>
        <w:br/>
        <w:br/>
        <w:t xml:space="preserve">                        204          No Content                        15.3.5</w:t>
        <w:br/>
        <w:br/>
        <w:t xml:space="preserve">                        205          Reset Content                     15.3.6</w:t>
        <w:br/>
        <w:br/>
        <w:t xml:space="preserve">                        206          Partial Content                   15.3.7</w:t>
        <w:br/>
        <w:br/>
        <w:t xml:space="preserve">                        300          Multiple Choices                  15.4.1</w:t>
        <w:br/>
        <w:br/>
        <w:t xml:space="preserve">                        301          Moved Permanently                 15.4.2</w:t>
        <w:br/>
        <w:br/>
        <w:br/>
        <w:br/>
        <w:br/>
        <w:t>Fielding, et al.                                Standards Track                                Page 161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HTTP Semantics                 June 2022</w:t>
        <w:br/>
        <w:br/>
        <w:br/>
        <w:br/>
        <w:t xml:space="preserve">                   Value   Description                     Section</w:t>
        <w:br/>
        <w:br/>
        <w:t xml:space="preserve">                   302     Found                           15.4.3</w:t>
        <w:br/>
        <w:br/>
        <w:t xml:space="preserve">                   303     See Other                       15.4.4</w:t>
        <w:br/>
        <w:br/>
        <w:t xml:space="preserve">                   304     Not Modified                    15.4.5</w:t>
        <w:br/>
        <w:br/>
        <w:t xml:space="preserve">                   305     Use Proxy                       15.4.6</w:t>
        <w:br/>
        <w:br/>
        <w:t xml:space="preserve">                   306     (Unused)                        15.4.7</w:t>
        <w:br/>
        <w:br/>
        <w:t xml:space="preserve">                   307     Temporary Redirect              15.4.8</w:t>
        <w:br/>
        <w:br/>
        <w:t xml:space="preserve">                   308     Permanent Redirect              15.4.9</w:t>
        <w:br/>
        <w:br/>
        <w:t xml:space="preserve">                   400     Bad Request                     15.5.1</w:t>
        <w:br/>
        <w:br/>
        <w:t xml:space="preserve">                   401     Unauthorized                    15.5.2</w:t>
        <w:br/>
        <w:br/>
        <w:t xml:space="preserve">                   402     Payment Required                15.5.3</w:t>
        <w:br/>
        <w:br/>
        <w:t xml:space="preserve">                   403     Forbidden                       15.5.4</w:t>
        <w:br/>
        <w:br/>
        <w:t xml:space="preserve">                   404     Not Found                       15.5.5</w:t>
        <w:br/>
        <w:br/>
        <w:t xml:space="preserve">                   405     Method Not Allowed              15.5.6</w:t>
        <w:br/>
        <w:br/>
        <w:t xml:space="preserve">                   406     Not Acceptable                  15.5.7</w:t>
        <w:br/>
        <w:br/>
        <w:t xml:space="preserve">                   407     Proxy Authentication Required   15.5.8</w:t>
        <w:br/>
        <w:br/>
        <w:t xml:space="preserve">                   408     Request Timeout                 15.5.9</w:t>
        <w:br/>
        <w:br/>
        <w:t xml:space="preserve">                   409     Conflict                        15.5.10</w:t>
        <w:br/>
        <w:br/>
        <w:t xml:space="preserve">                   410     Gone                            15.5.11</w:t>
        <w:br/>
        <w:br/>
        <w:t xml:space="preserve">                   411     Length Required                 15.5.12</w:t>
        <w:br/>
        <w:br/>
        <w:t xml:space="preserve">                   412     Precondition Failed             15.5.13</w:t>
        <w:br/>
        <w:br/>
        <w:t xml:space="preserve">                   413     Content Too Large               15.5.14</w:t>
        <w:br/>
        <w:br/>
        <w:t xml:space="preserve">                   414     URI Too Long                    15.5.15</w:t>
        <w:br/>
        <w:br/>
        <w:t xml:space="preserve">                   415     Unsupported Media Type          15.5.16</w:t>
        <w:br/>
        <w:br/>
        <w:t xml:space="preserve">                   416     Range Not Satisfiable           15.5.17</w:t>
        <w:br/>
        <w:br/>
        <w:br/>
        <w:br/>
        <w:br/>
        <w:t>Fielding, et al.                      Standards Track                 Page 162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June 2022</w:t>
        <w:br/>
        <w:br/>
        <w:br/>
        <w:br/>
        <w:t xml:space="preserve">                          Value     Description                          Section</w:t>
        <w:br/>
        <w:br/>
        <w:t xml:space="preserve">                          417       Expectation Failed                   15.5.18</w:t>
        <w:br/>
        <w:br/>
        <w:t xml:space="preserve">                          418       (Unused)                             15.5.19</w:t>
        <w:br/>
        <w:br/>
        <w:t xml:space="preserve">                          421       Misdirected Request                  15.5.20</w:t>
        <w:br/>
        <w:br/>
        <w:t xml:space="preserve">                          422       Unprocessable Content                15.5.21</w:t>
        <w:br/>
        <w:br/>
        <w:t xml:space="preserve">                          426       Upgrade Required                     15.5.22</w:t>
        <w:br/>
        <w:br/>
        <w:t xml:space="preserve">                          500       Internal Server Error                15.6.1</w:t>
        <w:br/>
        <w:br/>
        <w:t xml:space="preserve">                          501       Not Implemented                      15.6.2</w:t>
        <w:br/>
        <w:br/>
        <w:t xml:space="preserve">                          502       Bad Gateway                          15.6.3</w:t>
        <w:br/>
        <w:br/>
        <w:t xml:space="preserve">                          503       Service Unavailable                  15.6.4</w:t>
        <w:br/>
        <w:br/>
        <w:t xml:space="preserve">                          504       Gateway Timeout                      15.6.5</w:t>
        <w:br/>
        <w:br/>
        <w:t xml:space="preserve">                          505       HTTP Version Not Supported           15.6.6</w:t>
        <w:br/>
        <w:t xml:space="preserve">                        Table 8</w:t>
        <w:br/>
        <w:br/>
        <w:t xml:space="preserve">  18.4. Field Name Registration</w:t>
        <w:br/>
        <w:t xml:space="preserve">  This specification updates the HTTP-related aspects of the existing registration procedures for</w:t>
        <w:br/>
        <w:t xml:space="preserve">  message header fields defined in [RFC3864]. It replaces the old procedures as they relate to HTTP</w:t>
        <w:br/>
        <w:t xml:space="preserve">  by defining a new registration procedure and moving HTTP field definitions into a separate</w:t>
        <w:br/>
        <w:t xml:space="preserve">  registry.</w:t>
        <w:br/>
        <w:br/>
        <w:t xml:space="preserve">  IANA has created a new registry titled "Hypertext Transfer Protocol (HTTP) Field Name Registry"</w:t>
        <w:br/>
        <w:t xml:space="preserve">  as outlined in Section 16.3.1.</w:t>
        <w:br/>
        <w:br/>
        <w:t xml:space="preserve">  IANA has moved all entries in the "Permanent Message Header Field Names" and "Provisional</w:t>
        <w:br/>
        <w:t xml:space="preserve">  Message Header Field Names" registries (see &lt;https://www.iana.org/assignments/message-</w:t>
        <w:br/>
        <w:t xml:space="preserve">  headers/&gt;) with the protocol 'http' to this registry and has applied the following changes:</w:t>
        <w:br/>
        <w:br/>
        <w:t xml:space="preserve">     1. The 'Applicable Protocol' field has been omitted.</w:t>
        <w:br/>
        <w:t xml:space="preserve">     2. Entries that had a status of 'standard', 'experimental', 'reserved', or 'informational' have been</w:t>
        <w:br/>
        <w:t xml:space="preserve">        made to have a status of 'permanent'.</w:t>
        <w:br/>
        <w:t xml:space="preserve">     3. Provisional entries without a status have been made to have a status of 'provisional'.</w:t>
        <w:br/>
        <w:t xml:space="preserve">     4. Permanent entries without a status (after confirmation that the registration document did</w:t>
        <w:br/>
        <w:t xml:space="preserve">        not define one) have been made to have a status of 'provisional'. The expert(s) can choose to</w:t>
        <w:br/>
        <w:t xml:space="preserve">        update the entries' status if there is evidence that another is more appropriate.</w:t>
        <w:br/>
        <w:br/>
        <w:br/>
        <w:br/>
        <w:br/>
        <w:t>Fielding, et al.                               Standards Track                                     Page 163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June 2022</w:t>
        <w:br/>
        <w:br/>
        <w:br/>
        <w:br/>
        <w:t xml:space="preserve">  IANA has annotated the "Permanent Message Header Field Names" and "Provisional Message</w:t>
        <w:br/>
        <w:t xml:space="preserve">  Header Field Names" registries with the following note to indicate that HTTP field name</w:t>
        <w:br/>
        <w:t xml:space="preserve">  registrations have moved:</w:t>
        <w:br/>
        <w:br/>
        <w:t xml:space="preserve">             Note</w:t>
        <w:br/>
        <w:t xml:space="preserve">             HTTP field name registrations have been moved to [https://www.iana.org/</w:t>
        <w:br/>
        <w:t xml:space="preserve">             assignments/http-fields] per [RFC9110].</w:t>
        <w:br/>
        <w:br/>
        <w:br/>
        <w:t xml:space="preserve">  IANA has updated the "Hypertext Transfer Protocol (HTTP) Field Name Registry" with the field</w:t>
        <w:br/>
        <w:t xml:space="preserve">  names listed in the following table.</w:t>
        <w:br/>
        <w:br/>
        <w:t xml:space="preserve">    Field Name                     Status        Section      Comments</w:t>
        <w:br/>
        <w:br/>
        <w:t xml:space="preserve">    Accept                         permanent     12.5.1</w:t>
        <w:br/>
        <w:br/>
        <w:t xml:space="preserve">    Accept-Charset                 deprecated    12.5.2</w:t>
        <w:br/>
        <w:br/>
        <w:t xml:space="preserve">    Accept-Encoding                permanent     12.5.3</w:t>
        <w:br/>
        <w:br/>
        <w:t xml:space="preserve">    Accept-Language                permanent     12.5.4</w:t>
        <w:br/>
        <w:br/>
        <w:t xml:space="preserve">    Accept-Ranges                  permanent     14.3</w:t>
        <w:br/>
        <w:br/>
        <w:t xml:space="preserve">    Allow                          permanent     10.2.1</w:t>
        <w:br/>
        <w:br/>
        <w:t xml:space="preserve">    Authentication-Info            permanent     11.6.3</w:t>
        <w:br/>
        <w:br/>
        <w:t xml:space="preserve">    Authorization                  permanent     11.6.2</w:t>
        <w:br/>
        <w:br/>
        <w:t xml:space="preserve">    Connection                     permanent     7.6.1</w:t>
        <w:br/>
        <w:br/>
        <w:t xml:space="preserve">    Content-Encoding               permanent     8.4</w:t>
        <w:br/>
        <w:br/>
        <w:t xml:space="preserve">    Content-Language               permanent     8.5</w:t>
        <w:br/>
        <w:br/>
        <w:t xml:space="preserve">    Content-Length                 permanent     8.6</w:t>
        <w:br/>
        <w:br/>
        <w:t xml:space="preserve">    Content-Location               permanent     8.7</w:t>
        <w:br/>
        <w:br/>
        <w:t xml:space="preserve">    Content-Range                  permanent     14.4</w:t>
        <w:br/>
        <w:br/>
        <w:t xml:space="preserve">    Content-Type                   permanent     8.3</w:t>
        <w:br/>
        <w:br/>
        <w:t xml:space="preserve">    Date                           permanent     6.6.1</w:t>
        <w:br/>
        <w:br/>
        <w:t xml:space="preserve">    ETag                           permanent     8.8.3</w:t>
        <w:br/>
        <w:br/>
        <w:t xml:space="preserve">    Expect                         permanent     10.1.1</w:t>
        <w:br/>
        <w:br/>
        <w:br/>
        <w:br/>
        <w:br/>
        <w:t>Fielding, et al.                            Standards Track                                 Page 164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HTTP Semantics               June 2022</w:t>
        <w:br/>
        <w:br/>
        <w:br/>
        <w:br/>
        <w:t xml:space="preserve">    Field Name                  Status       Section       Comments</w:t>
        <w:br/>
        <w:br/>
        <w:t xml:space="preserve">    From                        permanent    10.1.2</w:t>
        <w:br/>
        <w:br/>
        <w:t xml:space="preserve">    Host                        permanent    7.2</w:t>
        <w:br/>
        <w:br/>
        <w:t xml:space="preserve">    If-Match                    permanent    13.1.1</w:t>
        <w:br/>
        <w:br/>
        <w:t xml:space="preserve">    If-Modified-Since           permanent    13.1.3</w:t>
        <w:br/>
        <w:br/>
        <w:t xml:space="preserve">    If-None-Match               permanent    13.1.2</w:t>
        <w:br/>
        <w:br/>
        <w:t xml:space="preserve">    If-Range                    permanent    13.1.5</w:t>
        <w:br/>
        <w:br/>
        <w:t xml:space="preserve">    If-Unmodified-Since         permanent    13.1.4</w:t>
        <w:br/>
        <w:br/>
        <w:t xml:space="preserve">    Last-Modified               permanent    8.8.2</w:t>
        <w:br/>
        <w:br/>
        <w:t xml:space="preserve">    Location                    permanent    10.2.2</w:t>
        <w:br/>
        <w:br/>
        <w:t xml:space="preserve">    Max-Forwards                permanent    7.6.2</w:t>
        <w:br/>
        <w:br/>
        <w:t xml:space="preserve">    Proxy-Authenticate          permanent    11.7.1</w:t>
        <w:br/>
        <w:br/>
        <w:t xml:space="preserve">    Proxy-Authentication-Info   permanent    11.7.3</w:t>
        <w:br/>
        <w:br/>
        <w:t xml:space="preserve">    Proxy-Authorization         permanent    11.7.2</w:t>
        <w:br/>
        <w:br/>
        <w:t xml:space="preserve">    Range                       permanent    14.2</w:t>
        <w:br/>
        <w:br/>
        <w:t xml:space="preserve">    Referer                     permanent    10.1.3</w:t>
        <w:br/>
        <w:br/>
        <w:t xml:space="preserve">    Retry-After                 permanent    10.2.3</w:t>
        <w:br/>
        <w:br/>
        <w:t xml:space="preserve">    Server                      permanent    10.2.4</w:t>
        <w:br/>
        <w:br/>
        <w:t xml:space="preserve">    TE                          permanent    10.1.4</w:t>
        <w:br/>
        <w:br/>
        <w:t xml:space="preserve">    Trailer                     permanent    6.6.2</w:t>
        <w:br/>
        <w:br/>
        <w:t xml:space="preserve">    Upgrade                     permanent    7.8</w:t>
        <w:br/>
        <w:br/>
        <w:t xml:space="preserve">    User-Agent                  permanent    10.1.5</w:t>
        <w:br/>
        <w:br/>
        <w:t xml:space="preserve">    Vary                        permanent    12.5.5</w:t>
        <w:br/>
        <w:br/>
        <w:t xml:space="preserve">    Via                         permanent    7.6.3</w:t>
        <w:br/>
        <w:br/>
        <w:t xml:space="preserve">    WWW-Authenticate            permanent    11.6.1</w:t>
        <w:br/>
        <w:br/>
        <w:br/>
        <w:br/>
        <w:br/>
        <w:t>Fielding, et al.                         Standards Track               Page 165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June 2022</w:t>
        <w:br/>
        <w:br/>
        <w:br/>
        <w:br/>
        <w:t xml:space="preserve">    Field Name                    Status         Section      Comments</w:t>
        <w:br/>
        <w:br/>
        <w:t xml:space="preserve">    *                             permanent      12.5.5       (reserved)</w:t>
        <w:br/>
        <w:t xml:space="preserve">  Table 9</w:t>
        <w:br/>
        <w:br/>
        <w:t xml:space="preserve">  The field name "*" is reserved because using that name as an HTTP header field might conflict</w:t>
        <w:br/>
        <w:t xml:space="preserve">  with its special semantics in the Vary header field (Section 12.5.5).</w:t>
        <w:br/>
        <w:br/>
        <w:t xml:space="preserve">  IANA has updated the "Content-MD5" entry in the new registry to have a status of 'obsoleted' with</w:t>
        <w:br/>
        <w:t xml:space="preserve">  references to Section 14.15 of [RFC2616] (for the definition of the header field) and Appendix B of</w:t>
        <w:br/>
        <w:t xml:space="preserve">  [RFC7231] (which removed the field definition from the updated specification).</w:t>
        <w:br/>
        <w:br/>
        <w:t xml:space="preserve">  18.5. Authentication Scheme Registration</w:t>
        <w:br/>
        <w:t xml:space="preserve">  IANA has updated the "Hypertext Transfer Protocol (HTTP) Authentication Scheme Registry" at</w:t>
        <w:br/>
        <w:t xml:space="preserve">  &lt;https://www.iana.org/assignments/http-authschemes&gt; with the registration procedure of Section</w:t>
        <w:br/>
        <w:t xml:space="preserve">  16.4.1. No authentication schemes are defined in this document.</w:t>
        <w:br/>
        <w:br/>
        <w:t xml:space="preserve">  18.6. Content Coding Registration</w:t>
        <w:br/>
        <w:t xml:space="preserve">  IANA has updated the "HTTP Content Coding Registry" at &lt;https://www.iana.org/assignments/http-</w:t>
        <w:br/>
        <w:t xml:space="preserve">  parameters/&gt; with the registration procedure of Section 16.6.1 and the content coding names</w:t>
        <w:br/>
        <w:t xml:space="preserve">  summarized in the table below.</w:t>
        <w:br/>
        <w:br/>
        <w:t xml:space="preserve">    Name           Description                                                              Section</w:t>
        <w:br/>
        <w:br/>
        <w:t xml:space="preserve">    compress       UNIX "compress" data format [Welch]                                      8.4.1.1</w:t>
        <w:br/>
        <w:br/>
        <w:t xml:space="preserve">    deflate        "deflate" compressed data ([RFC1951]) inside the "zlib" data format      8.4.1.2</w:t>
        <w:br/>
        <w:t xml:space="preserve">                   ([RFC1950])</w:t>
        <w:br/>
        <w:br/>
        <w:t xml:space="preserve">    gzip           GZIP file format [RFC1952]                                               8.4.1.3</w:t>
        <w:br/>
        <w:br/>
        <w:t xml:space="preserve">    identity       Reserved                                                                 12.5.3</w:t>
        <w:br/>
        <w:br/>
        <w:t xml:space="preserve">    x-             Deprecated (alias for compress)                                          8.4.1.1</w:t>
        <w:br/>
        <w:t xml:space="preserve">    compress</w:t>
        <w:br/>
        <w:br/>
        <w:t xml:space="preserve">    x-gzip         Deprecated (alias for gzip)                                              8.4.1.3</w:t>
        <w:br/>
        <w:t xml:space="preserve">  Table 10</w:t>
        <w:br/>
        <w:br/>
        <w:t xml:space="preserve">  18.7. Range Unit Registration</w:t>
        <w:br/>
        <w:t xml:space="preserve">  IANA has updated the "HTTP Range Unit Registry" at &lt;https://www.iana.org/assignments/http-</w:t>
        <w:br/>
        <w:t xml:space="preserve">  parameters/&gt; with the registration procedure of Section 16.5.1 and the range unit names</w:t>
        <w:br/>
        <w:t xml:space="preserve">  summarized in the table below.</w:t>
        <w:br/>
        <w:br/>
        <w:br/>
        <w:br/>
        <w:br/>
        <w:t>Fielding, et al.                            Standards Track                                     Page 166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 HTTP Semantics                                      June 2022</w:t>
        <w:br/>
        <w:br/>
        <w:br/>
        <w:br/>
        <w:t xml:space="preserve">    Range Unit                Description                                                          Section</w:t>
        <w:br/>
        <w:t xml:space="preserve">    Name</w:t>
        <w:br/>
        <w:br/>
        <w:t xml:space="preserve">    bytes                     a range of octets                                                    14.1.2</w:t>
        <w:br/>
        <w:br/>
        <w:t xml:space="preserve">    none                      reserved as keyword to indicate range requests are not               14.3</w:t>
        <w:br/>
        <w:t xml:space="preserve">                              supported</w:t>
        <w:br/>
        <w:t xml:space="preserve">  Table 11</w:t>
        <w:br/>
        <w:br/>
        <w:t xml:space="preserve">  18.8. Media Type Registration</w:t>
        <w:br/>
        <w:t xml:space="preserve">  IANA has updated the "Media Types" registry at &lt;https://www.iana.org/assignments/media-types&gt;</w:t>
        <w:br/>
        <w:t xml:space="preserve">  with the registration information in Section 14.6 for the media type "multipart/byteranges".</w:t>
        <w:br/>
        <w:br/>
        <w:t xml:space="preserve">  IANA has updated the registry note about "q" parameters with a link to Section 12.5.1 of this</w:t>
        <w:br/>
        <w:t xml:space="preserve">  document.</w:t>
        <w:br/>
        <w:br/>
        <w:t xml:space="preserve">  18.9. Port Registration</w:t>
        <w:br/>
        <w:t xml:space="preserve">  IANA has updated the "Service Name and Transport Protocol Port Number Registry" at &lt;https://</w:t>
        <w:br/>
        <w:t xml:space="preserve">  www.iana.org/assignments/service-names-port-numbers/&gt; for the services on ports 80 and 443</w:t>
        <w:br/>
        <w:t xml:space="preserve">  that use UDP or TCP to:</w:t>
        <w:br/>
        <w:br/>
        <w:t xml:space="preserve">     1. use this document as "Reference", and</w:t>
        <w:br/>
        <w:t xml:space="preserve">     2. when currently unspecified, set "Assignee" to "IESG" and "Contact" to "IETF_Chair".</w:t>
        <w:br/>
        <w:br/>
        <w:t xml:space="preserve">  18.10. Upgrade Token Registration</w:t>
        <w:br/>
        <w:t xml:space="preserve">  IANA has updated the "Hypertext Transfer Protocol (HTTP) Upgrade Token Registry" at &lt;https://</w:t>
        <w:br/>
        <w:t xml:space="preserve">  www.iana.org/assignments/http-upgrade-tokens&gt; with the registration procedure described in</w:t>
        <w:br/>
        <w:t xml:space="preserve">  Section 16.7 and the upgrade token names summarized in the following table.</w:t>
        <w:br/>
        <w:br/>
        <w:t xml:space="preserve">    Name           Description                     Expected Version Tokens         Section</w:t>
        <w:br/>
        <w:br/>
        <w:t xml:space="preserve">    HTTP           Hypertext Transfer Protocol     any DIGIT.DIGIT (e.g., "2.0")   2.5</w:t>
        <w:br/>
        <w:t xml:space="preserve">  Table 12</w:t>
        <w:br/>
        <w:br/>
        <w:br/>
        <w:t xml:space="preserve">  19. References</w:t>
        <w:br/>
        <w:t xml:space="preserve">  19.1. Normative References</w:t>
        <w:br/>
        <w:t xml:space="preserve">     [CACHING]          Fielding, R., Ed., Nottingham, M., Ed., and J. Reschke, Ed., "HTTP Caching", STD 98,</w:t>
        <w:br/>
        <w:t xml:space="preserve">                        RFC 9111, DOI 10.17487/RFC9111, June 2022, &lt;https://www.rfc-editor.org/info/</w:t>
        <w:br/>
        <w:t xml:space="preserve">                        rfc9111&gt;.</w:t>
        <w:br/>
        <w:br/>
        <w:br/>
        <w:br/>
        <w:br/>
        <w:t>Fielding, et al.                                  Standards Track                                      Page 167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  June 2022</w:t>
        <w:br/>
        <w:br/>
        <w:br/>
        <w:br/>
        <w:t xml:space="preserve">        [RFC1950]   Deutsch, P. and J-L. Gailly , "ZLIB Compressed Data Format Specification version</w:t>
        <w:br/>
        <w:t xml:space="preserve">                    3.3", RFC 1950, DOI 10.17487/RFC1950, May 1996, &lt;https://www.rfc-editor.org/info/</w:t>
        <w:br/>
        <w:t xml:space="preserve">                    rfc1950&gt;.</w:t>
        <w:br/>
        <w:br/>
        <w:t xml:space="preserve">        [RFC1951]   Deutsch, P., "DEFLATE Compressed Data Format Specification version 1.3", RFC</w:t>
        <w:br/>
        <w:t xml:space="preserve">                    1951, DOI 10.17487/RFC1951, May 1996, &lt;https://www.rfc-editor.org/info/rfc1951&gt;.</w:t>
        <w:br/>
        <w:br/>
        <w:t xml:space="preserve">        [RFC1952]   Deutsch, P., "GZIP file format specification version 4.3", RFC 1952, DOI 10.17487/</w:t>
        <w:br/>
        <w:t xml:space="preserve">                    RFC1952, May 1996, &lt;https://www.rfc-editor.org/info/rfc1952&gt;.</w:t>
        <w:br/>
        <w:br/>
        <w:t xml:space="preserve">        [RFC2046]   Freed, N. and N. Borenstein , "Multipurpose Internet Mail Extensions (MIME) Part</w:t>
        <w:br/>
        <w:t xml:space="preserve">                    Two: Media Types", RFC 2046, DOI 10.17487/RFC2046, November 1996, &lt;https://</w:t>
        <w:br/>
        <w:t xml:space="preserve">                    www.rfc-editor.org/info/rfc2046&gt;.</w:t>
        <w:br/>
        <w:br/>
        <w:t xml:space="preserve">        [RFC2119]   Bradner, S., "Key words for use in RFCs to Indicate Requirement Levels", BCP 14,</w:t>
        <w:br/>
        <w:t xml:space="preserve">                    RFC 2119, DOI 10.17487/RFC2119, March 1997, &lt;https://www.rfc-editor.org/info/</w:t>
        <w:br/>
        <w:t xml:space="preserve">                    rfc2119&gt;.</w:t>
        <w:br/>
        <w:br/>
        <w:t xml:space="preserve">        [RFC4647]   Phillips, A., Ed. and M. Davis, Ed., "Matching of Language Tags", BCP 47, RFC 4647,</w:t>
        <w:br/>
        <w:t xml:space="preserve">                    DOI 10.17487/RFC4647, September 2006, &lt;https://www.rfc-editor.org/info/rfc4647&gt;.</w:t>
        <w:br/>
        <w:br/>
        <w:t xml:space="preserve">        [RFC4648]   Josefsson, S., "The Base16, Base32, and Base64 Data Encodings", RFC 4648, DOI</w:t>
        <w:br/>
        <w:t xml:space="preserve">                    10.17487/RFC4648, October 2006, &lt;https://www.rfc-editor.org/info/rfc4648&gt;.</w:t>
        <w:br/>
        <w:br/>
        <w:t xml:space="preserve">        [RFC5234]   Crocker, D., Ed. and P. Overell, "Augmented BNF for Syntax Specifications: ABNF",</w:t>
        <w:br/>
        <w:t xml:space="preserve">                    STD 68, RFC 5234, DOI 10.17487/RFC5234, January 2008, &lt;https://www.rfc-</w:t>
        <w:br/>
        <w:t xml:space="preserve">                    editor.org/info/rfc5234&gt;.</w:t>
        <w:br/>
        <w:br/>
        <w:t xml:space="preserve">        [RFC5280]   Cooper, D., Santesson, S., Farrell, S., Boeyen, S., Housley, R., and W. Polk, "Internet</w:t>
        <w:br/>
        <w:t xml:space="preserve">                    X.509 Public Key Infrastructure Certificate and Certificate Revocation List (CRL)</w:t>
        <w:br/>
        <w:t xml:space="preserve">                    Profile", RFC 5280, DOI 10.17487/RFC5280, May 2008, &lt;https://www.rfc-editor.org/</w:t>
        <w:br/>
        <w:t xml:space="preserve">                    info/rfc5280&gt;.</w:t>
        <w:br/>
        <w:br/>
        <w:t xml:space="preserve">        [RFC5322]   Resnick, P., Ed., "Internet Message Format", RFC 5322, DOI 10.17487/RFC5322,</w:t>
        <w:br/>
        <w:t xml:space="preserve">                    October 2008, &lt;https://www.rfc-editor.org/info/rfc5322&gt;.</w:t>
        <w:br/>
        <w:br/>
        <w:t xml:space="preserve">        [RFC5646]   Phillips, A., Ed. and M. Davis, Ed., "Tags for Identifying Languages", BCP 47, RFC</w:t>
        <w:br/>
        <w:t xml:space="preserve">                    5646, DOI 10.17487/RFC5646, September 2009, &lt;https://www.rfc-editor.org/info/</w:t>
        <w:br/>
        <w:t xml:space="preserve">                    rfc5646&gt;.</w:t>
        <w:br/>
        <w:br/>
        <w:t xml:space="preserve">        [RFC6125]   Saint-Andre, P. and J. Hodges, "Representation and Verification of Domain-Based</w:t>
        <w:br/>
        <w:t xml:space="preserve">                    Application Service Identity within Internet Public Key Infrastructure Using X.</w:t>
        <w:br/>
        <w:t xml:space="preserve">                    509 (PKIX) Certificates in the Context of Transport Layer Security (TLS)", RFC</w:t>
        <w:br/>
        <w:t xml:space="preserve">                    6125, DOI 10.17487/RFC6125, March 2011, &lt;https://www.rfc-editor.org/info/</w:t>
        <w:br/>
        <w:t xml:space="preserve">                    rfc6125&gt;.</w:t>
        <w:br/>
        <w:br/>
        <w:t xml:space="preserve">        [RFC6365]   Hoffman, P. and J. Klensin , "Terminology Used in Internationalization in the</w:t>
        <w:br/>
        <w:t xml:space="preserve">                    IETF", BCP 166, RFC 6365, DOI 10.17487/RFC6365, September 2011, &lt;https://</w:t>
        <w:br/>
        <w:t xml:space="preserve">                    www.rfc-editor.org/info/rfc6365&gt;.</w:t>
        <w:br/>
        <w:br/>
        <w:br/>
        <w:br/>
        <w:br/>
        <w:t>Fielding, et al.                              Standards Track                                         Page 168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June 2022</w:t>
        <w:br/>
        <w:br/>
        <w:br/>
        <w:br/>
        <w:t xml:space="preserve">        [RFC7405]     Kyzivat, P., "Case-Sensitive String Support in ABNF", RFC 7405, DOI 10.17487/</w:t>
        <w:br/>
        <w:t xml:space="preserve">                      RFC7405, December 2014, &lt;https://www.rfc-editor.org/info/rfc7405&gt;.</w:t>
        <w:br/>
        <w:br/>
        <w:t xml:space="preserve">        [RFC8174]     Leiba, B., "Ambiguity of Uppercase vs Lowercase in RFC 2119 Key Words", BCP 14,</w:t>
        <w:br/>
        <w:t xml:space="preserve">                      RFC 8174, DOI 10.17487/RFC8174, May 2017, &lt;https://www.rfc-editor.org/info/</w:t>
        <w:br/>
        <w:t xml:space="preserve">                      rfc8174&gt;.</w:t>
        <w:br/>
        <w:br/>
        <w:t xml:space="preserve">             [TCP]    Postel, J., "Transmission Control Protocol", STD 7, RFC 793, DOI 10.17487/RFC0793,</w:t>
        <w:br/>
        <w:t xml:space="preserve">                      September 1981, &lt;https://www.rfc-editor.org/info/rfc793&gt;.</w:t>
        <w:br/>
        <w:br/>
        <w:t xml:space="preserve">           [TLS13]    Rescorla, E., "The Transport Layer Security (TLS) Protocol Version 1.3", RFC 8446,</w:t>
        <w:br/>
        <w:t xml:space="preserve">                      DOI 10.17487/RFC8446, August 2018, &lt;https://www.rfc-editor.org/info/rfc8446&gt;.</w:t>
        <w:br/>
        <w:br/>
        <w:t xml:space="preserve">              [URI]   Berners-Lee, T., Fielding, R., and L. Masinter, "Uniform Resource Identifier (URI):</w:t>
        <w:br/>
        <w:t xml:space="preserve">                      Generic Syntax", STD 66, RFC 3986, DOI 10.17487/RFC3986, January 2005, &lt;https://</w:t>
        <w:br/>
        <w:t xml:space="preserve">                      www.rfc-editor.org/info/rfc3986&gt;.</w:t>
        <w:br/>
        <w:br/>
        <w:t xml:space="preserve">       [USASCII]      American National Standards Institute, "Coded Character Set -- 7-bit American</w:t>
        <w:br/>
        <w:t xml:space="preserve">                      Standard Code for Information Interchange", ANSI X3.4, 1986.</w:t>
        <w:br/>
        <w:br/>
        <w:t xml:space="preserve">          [Welch]     Welch, T., "A Technique for High-Performance Data Compression", IEEE Computer</w:t>
        <w:br/>
        <w:t xml:space="preserve">                      17(6), DOI 10.1109/MC.1984.1659158, June 1984, &lt;https://ieeexplore.ieee.org/</w:t>
        <w:br/>
        <w:t xml:space="preserve">                      document/1659158/&gt;.</w:t>
        <w:br/>
        <w:br/>
        <w:t xml:space="preserve">  19.2. Informative References</w:t>
        <w:br/>
        <w:t xml:space="preserve">        [ALTSVC]      Nottingham, M., McManus, P., and J. Reschke, "HTTP Alternative Services", RFC</w:t>
        <w:br/>
        <w:t xml:space="preserve">                      7838, DOI 10.17487/RFC7838, April 2016, &lt;https://www.rfc-editor.org/info/rfc7838&gt;.</w:t>
        <w:br/>
        <w:br/>
        <w:t xml:space="preserve">           [BCP13]    Freed, N. and J. Klensin , "Multipurpose Internet Mail Extensions (MIME) Part</w:t>
        <w:br/>
        <w:t xml:space="preserve">                      Four: Registration Procedures", BCP 13, RFC 4289, December 2005.</w:t>
        <w:br/>
        <w:br/>
        <w:t xml:space="preserve">                      Freed, N., Klensin, J., and T. Hansen , "Media Type Specifications and Registration</w:t>
        <w:br/>
        <w:t xml:space="preserve">                      Procedures", BCP 13, RFC 6838, January 2013.</w:t>
        <w:br/>
        <w:br/>
        <w:t xml:space="preserve">                      &lt;https://www.rfc-editor.org/info/bcp13&gt;</w:t>
        <w:br/>
        <w:br/>
        <w:t xml:space="preserve">         [BCP178]     Saint-Andre, P., Crocker, D., and M. Nottingham, "Deprecating the "X-" Prefix and</w:t>
        <w:br/>
        <w:t xml:space="preserve">                      Similar Constructs in Application Protocols", BCP 178, RFC 6648, June 2012.</w:t>
        <w:br/>
        <w:br/>
        <w:t xml:space="preserve">                      &lt;https://www.rfc-editor.org/info/bcp178&gt;</w:t>
        <w:br/>
        <w:br/>
        <w:t xml:space="preserve">           [BCP35]    Thaler, D., Ed., Hansen, T., and T. Hardie, "Guidelines and Registration Procedures</w:t>
        <w:br/>
        <w:t xml:space="preserve">                      for URI Schemes", BCP 35, RFC 7595, June 2015.</w:t>
        <w:br/>
        <w:br/>
        <w:t xml:space="preserve">                      &lt;https://www.rfc-editor.org/info/bcp35&gt;</w:t>
        <w:br/>
        <w:br/>
        <w:t xml:space="preserve">       [BREACH]       Gluck, Y., Harris, N., and A. Prado, "BREACH: Reviving the CRIME Attack", July</w:t>
        <w:br/>
        <w:t xml:space="preserve">                      2013, &lt;http://breachattack.com/resources/BREACH%20-%20SSL,</w:t>
        <w:br/>
        <w:t xml:space="preserve">                      %20gone%20in%2030%20seconds.pdf&gt;.</w:t>
        <w:br/>
        <w:br/>
        <w:br/>
        <w:br/>
        <w:t>Fielding, et al.                               Standards Track                                        Page 169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June 2022</w:t>
        <w:br/>
        <w:br/>
        <w:br/>
        <w:br/>
        <w:t xml:space="preserve">         [Bujlow]   Bujlow, T., Carela-Español, V., Solé-Pareta, J., and P. Barlet-Ros, "A Survey on Web</w:t>
        <w:br/>
        <w:t xml:space="preserve">                    Tracking: Mechanisms, Implications, and Defenses", In Proceedings of the IEEE</w:t>
        <w:br/>
        <w:t xml:space="preserve">                    105(8), DOI 10.1109/JPROC.2016.2637878, August 2017, &lt;https://doi.org/10.1109/</w:t>
        <w:br/>
        <w:t xml:space="preserve">                    JPROC.2016.2637878&gt;.</w:t>
        <w:br/>
        <w:br/>
        <w:t xml:space="preserve">        [COOKIE]    Barth, A., "HTTP State Management Mechanism", RFC 6265, DOI 10.17487/</w:t>
        <w:br/>
        <w:t xml:space="preserve">                    RFC6265, April 2011, &lt;https://www.rfc-editor.org/info/rfc6265&gt;.</w:t>
        <w:br/>
        <w:br/>
        <w:t xml:space="preserve">        [Err1912]   RFC Errata , Erratum ID 1912, RFC 2978, &lt;https://www.rfc-editor.org/errata/</w:t>
        <w:br/>
        <w:t xml:space="preserve">                    eid1912&gt;.</w:t>
        <w:br/>
        <w:br/>
        <w:t xml:space="preserve">        [Err5433]   RFC Errata , Erratum ID 5433, RFC 2978, &lt;https://www.rfc-editor.org/errata/</w:t>
        <w:br/>
        <w:t xml:space="preserve">                    eid5433&gt;.</w:t>
        <w:br/>
        <w:br/>
        <w:t xml:space="preserve">      [Georgiev]    Georgiev, M., Iyengar, S., Jana, S., Anubhai, R., Boneh, D., and V. Shmatikov, "The</w:t>
        <w:br/>
        <w:t xml:space="preserve">                    Most Dangerous Code in the World: Validating SSL Certificates in Non-Browser</w:t>
        <w:br/>
        <w:t xml:space="preserve">                    Software", In Proceedings of the 2012 ACM Conference on Computer and</w:t>
        <w:br/>
        <w:t xml:space="preserve">                    Communications Security (CCS '12), pp. 38-49, DOI 10.1145/2382196.2382204,</w:t>
        <w:br/>
        <w:t xml:space="preserve">                    October 2012, &lt;https://doi.org/10.1145/2382196.2382204&gt;.</w:t>
        <w:br/>
        <w:br/>
        <w:t xml:space="preserve">         [HPACK]    Peon, R. and H. Ruellan , "HPACK: Header Compression for HTTP/2", RFC 7541, DOI</w:t>
        <w:br/>
        <w:t xml:space="preserve">                    10.17487/RFC7541, May 2015, &lt;https://www.rfc-editor.org/info/rfc7541&gt;.</w:t>
        <w:br/>
        <w:br/>
        <w:t xml:space="preserve">      [HTTP/1.0]    Berners-Lee, T., Fielding, R., and H. Frystyk, "Hypertext Transfer Protocol -- HTTP/</w:t>
        <w:br/>
        <w:t xml:space="preserve">                    1.0", RFC 1945, DOI 10.17487/RFC1945, May 1996, &lt;https://www.rfc-editor.org/info/</w:t>
        <w:br/>
        <w:t xml:space="preserve">                    rfc1945&gt;.</w:t>
        <w:br/>
        <w:br/>
        <w:t xml:space="preserve">      [HTTP/1.1]    Fielding, R., Ed., Nottingham, M., Ed., and J. Reschke, Ed., "HTTP/1.1", STD 99, RFC</w:t>
        <w:br/>
        <w:t xml:space="preserve">                    9112, DOI 10.17487/RFC9112, June 2022, &lt;https://www.rfc-editor.org/info/rfc9112&gt;.</w:t>
        <w:br/>
        <w:br/>
        <w:t xml:space="preserve">         [HTTP/2]   Thomson, M., Ed. and C. Benfield, Ed., "HTTP/2", RFC 9113, DOI 10.17487/RFC9113,</w:t>
        <w:br/>
        <w:t xml:space="preserve">                    June 2022, &lt;https://www.rfc-editor.org/info/rfc9113&gt;.</w:t>
        <w:br/>
        <w:br/>
        <w:t xml:space="preserve">         [HTTP/3]   Bishop, M., Ed., "HTTP/3", RFC 9114, DOI 10.17487/RFC9114, June 2022, &lt;https://</w:t>
        <w:br/>
        <w:t xml:space="preserve">                    www.rfc-editor.org/info/rfc9114&gt;.</w:t>
        <w:br/>
        <w:br/>
        <w:t xml:space="preserve">     [ISO-8859-1]   International Organization for Standardization, "Information technology -- 8-bit</w:t>
        <w:br/>
        <w:t xml:space="preserve">                    single-byte coded graphic character sets -- Part 1: Latin alphabet No. 1", ISO/IEC</w:t>
        <w:br/>
        <w:t xml:space="preserve">                    8859-1:1998, 1998.</w:t>
        <w:br/>
        <w:br/>
        <w:t xml:space="preserve">        [Kri2001]   Kristol, D., "HTTP Cookies: Standards, Privacy, and Politics", ACM Transactions on</w:t>
        <w:br/>
        <w:t xml:space="preserve">                    Internet Technology 1(2), November 2001, &lt;http://arxiv.org/abs/cs.SE/0105018&gt;.</w:t>
        <w:br/>
        <w:br/>
        <w:t xml:space="preserve">        [OWASP]     The Open Web Application Security Project, &lt;https://www.owasp.org/&gt;.</w:t>
        <w:br/>
        <w:br/>
        <w:t xml:space="preserve">           [REST]   Fielding, R.T., "Architectural Styles and the Design of Network-based Software</w:t>
        <w:br/>
        <w:t xml:space="preserve">                    Architectures", Doctoral Dissertation, University of California, Irvine, September</w:t>
        <w:br/>
        <w:t xml:space="preserve">                    2000, &lt;https://roy.gbiv.com/pubs/dissertation/top.htm&gt;.</w:t>
        <w:br/>
        <w:br/>
        <w:t xml:space="preserve">        [RFC1919]   Chatel, M., "Classical versus Transparent IP Proxies", RFC 1919, DOI 10.17487/</w:t>
        <w:br/>
        <w:t xml:space="preserve">                    RFC1919, March 1996, &lt;https://www.rfc-editor.org/info/rfc1919&gt;.</w:t>
        <w:br/>
        <w:br/>
        <w:br/>
        <w:br/>
        <w:br/>
        <w:t>Fielding, et al.                              Standards Track                                      Page 170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HTTP Semantics                                          June 2022</w:t>
        <w:br/>
        <w:br/>
        <w:br/>
        <w:br/>
        <w:t xml:space="preserve">        [RFC2047]   Moore, K., "MIME (Multipurpose Internet Mail Extensions) Part Three: Message</w:t>
        <w:br/>
        <w:t xml:space="preserve">                    Header Extensions for Non-ASCII Text", RFC 2047, DOI 10.17487/RFC2047,</w:t>
        <w:br/>
        <w:t xml:space="preserve">                    November 1996, &lt;https://www.rfc-editor.org/info/rfc2047&gt;.</w:t>
        <w:br/>
        <w:br/>
        <w:t xml:space="preserve">        [RFC2068]   Fielding, R., Gettys, J., Mogul, J., Frystyk, H., and T. Berners-Lee, "Hypertext</w:t>
        <w:br/>
        <w:t xml:space="preserve">                    Transfer Protocol -- HTTP/1.1", RFC 2068, DOI 10.17487/RFC2068, January 1997,</w:t>
        <w:br/>
        <w:t xml:space="preserve">                    &lt;https://www.rfc-editor.org/info/rfc2068&gt;.</w:t>
        <w:br/>
        <w:br/>
        <w:t xml:space="preserve">        [RFC2145]   Mogul, J. C., Fielding, R., Gettys, J., and H. Frystyk, "Use and Interpretation of</w:t>
        <w:br/>
        <w:t xml:space="preserve">                    HTTP Version Numbers", RFC 2145, DOI 10.17487/RFC2145, May 1997, &lt;https://</w:t>
        <w:br/>
        <w:t xml:space="preserve">                    www.rfc-editor.org/info/rfc2145&gt;.</w:t>
        <w:br/>
        <w:br/>
        <w:t xml:space="preserve">        [RFC2295]   Holtman, K. and A. Mutz, "Transparent Content Negotiation in HTTP", RFC 2295,</w:t>
        <w:br/>
        <w:t xml:space="preserve">                    DOI 10.17487/RFC2295, March 1998, &lt;https://www.rfc-editor.org/info/rfc2295&gt;.</w:t>
        <w:br/>
        <w:br/>
        <w:t xml:space="preserve">        [RFC2324]   Masinter, L., "Hyper Text Coffee Pot Control Protocol (HTCPCP/1.0)", RFC 2324,</w:t>
        <w:br/>
        <w:t xml:space="preserve">                    DOI 10.17487/RFC2324, 1 April 1998, &lt;https://www.rfc-editor.org/info/rfc2324&gt;.</w:t>
        <w:br/>
        <w:br/>
        <w:t xml:space="preserve">        [RFC2557]   Palme, J., Hopmann, A., and N. Shelness, "MIME Encapsulation of Aggregate</w:t>
        <w:br/>
        <w:t xml:space="preserve">                    Documents, such as HTML (MHTML)", RFC 2557, DOI 10.17487/RFC2557, March</w:t>
        <w:br/>
        <w:t xml:space="preserve">                    1999, &lt;https://www.rfc-editor.org/info/rfc2557&gt;.</w:t>
        <w:br/>
        <w:br/>
        <w:t xml:space="preserve">        [RFC2616]   Fielding, R., Gettys, J., Mogul, J., Frystyk, H., Masinter, L., Leach, P., and T. Berners-</w:t>
        <w:br/>
        <w:t xml:space="preserve">                    Lee, "Hypertext Transfer Protocol -- HTTP/1.1", RFC 2616, DOI 10.17487/RFC2616,</w:t>
        <w:br/>
        <w:t xml:space="preserve">                    June 1999, &lt;https://www.rfc-editor.org/info/rfc2616&gt;.</w:t>
        <w:br/>
        <w:br/>
        <w:t xml:space="preserve">        [RFC2617]   Franks, J., Hallam-Baker, P., Hostetler, J., Lawrence, S., Leach, P., Luotonen, A., and</w:t>
        <w:br/>
        <w:t xml:space="preserve">                    L. Stewart, "HTTP Authentication: Basic and Digest Access Authentication", RFC</w:t>
        <w:br/>
        <w:t xml:space="preserve">                    2617, DOI 10.17487/RFC2617, June 1999, &lt;https://www.rfc-editor.org/info/rfc2617&gt;.</w:t>
        <w:br/>
        <w:br/>
        <w:t xml:space="preserve">        [RFC2774]   Nielsen, H., Leach, P., and S. Lawrence, "An HTTP Extension Framework", RFC</w:t>
        <w:br/>
        <w:t xml:space="preserve">                    2774, DOI 10.17487/RFC2774, February 2000, &lt;https://www.rfc-editor.org/info/</w:t>
        <w:br/>
        <w:t xml:space="preserve">                    rfc2774&gt;.</w:t>
        <w:br/>
        <w:br/>
        <w:t xml:space="preserve">        [RFC2818]   Rescorla, E., "HTTP Over TLS", RFC 2818, DOI 10.17487/RFC2818, May 2000, &lt;https://</w:t>
        <w:br/>
        <w:t xml:space="preserve">                    www.rfc-editor.org/info/rfc2818&gt;.</w:t>
        <w:br/>
        <w:br/>
        <w:t xml:space="preserve">        [RFC2978]   Freed, N. and J. Postel, "IANA Charset Registration Procedures", BCP 19, RFC 2978,</w:t>
        <w:br/>
        <w:t xml:space="preserve">                    DOI 10.17487/RFC2978, October 2000, &lt;https://www.rfc-editor.org/info/rfc2978&gt;.</w:t>
        <w:br/>
        <w:br/>
        <w:t xml:space="preserve">        [RFC3040]   Cooper, I., Melve, I., and G. Tomlinson , "Internet Web Replication and Caching</w:t>
        <w:br/>
        <w:t xml:space="preserve">                    Taxonomy", RFC 3040, DOI 10.17487/RFC3040, January 2001, &lt;https://www.rfc-</w:t>
        <w:br/>
        <w:t xml:space="preserve">                    editor.org/info/rfc3040&gt;.</w:t>
        <w:br/>
        <w:br/>
        <w:t xml:space="preserve">        [RFC3864]   Klyne, G., Nottingham, M., and J. Mogul, "Registration Procedures for Message</w:t>
        <w:br/>
        <w:t xml:space="preserve">                    Header Fields", BCP 90, RFC 3864, DOI 10.17487/RFC3864, September 2004, &lt;https://</w:t>
        <w:br/>
        <w:t xml:space="preserve">                    www.rfc-editor.org/info/rfc3864&gt;.</w:t>
        <w:br/>
        <w:br/>
        <w:t xml:space="preserve">        [RFC3875]   Robinson, D. and K. Coar, "The Common Gateway Interface (CGI) Version 1.1",</w:t>
        <w:br/>
        <w:t xml:space="preserve">                    RFC 3875, DOI 10.17487/RFC3875, October 2004, &lt;https://www.rfc-editor.org/info/</w:t>
        <w:br/>
        <w:t xml:space="preserve">                    rfc3875&gt;.</w:t>
        <w:br/>
        <w:br/>
        <w:br/>
        <w:br/>
        <w:t>Fielding, et al.                               Standards Track                                          Page 171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     June 2022</w:t>
        <w:br/>
        <w:br/>
        <w:br/>
        <w:br/>
        <w:t xml:space="preserve">        [RFC4033]   Arends, R., Austein, R., Larson, M., Massey, D., and S. Rose, "DNS Security</w:t>
        <w:br/>
        <w:t xml:space="preserve">                    Introduction and Requirements", RFC 4033, DOI 10.17487/RFC4033, March 2005,</w:t>
        <w:br/>
        <w:t xml:space="preserve">                    &lt;https://www.rfc-editor.org/info/rfc4033&gt;.</w:t>
        <w:br/>
        <w:br/>
        <w:t xml:space="preserve">        [RFC4559]   Jaganathan, K., Zhu, L., and J. Brezak, "SPNEGO-based Kerberos and NTLM HTTP</w:t>
        <w:br/>
        <w:t xml:space="preserve">                    Authentication in Microsoft Windows", RFC 4559, DOI 10.17487/RFC4559, June</w:t>
        <w:br/>
        <w:t xml:space="preserve">                    2006, &lt;https://www.rfc-editor.org/info/rfc4559&gt;.</w:t>
        <w:br/>
        <w:br/>
        <w:t xml:space="preserve">        [RFC5789]   Dusseault, L. and J. Snell, "PATCH Method for HTTP", RFC 5789, DOI 10.17487/</w:t>
        <w:br/>
        <w:t xml:space="preserve">                    RFC5789, March 2010, &lt;https://www.rfc-editor.org/info/rfc5789&gt;.</w:t>
        <w:br/>
        <w:br/>
        <w:t xml:space="preserve">        [RFC5905]   Mills, D., Martin, J., Ed., Burbank, J., and W. Kasch, "Network Time Protocol</w:t>
        <w:br/>
        <w:t xml:space="preserve">                    Version 4: Protocol and Algorithms Specification", RFC 5905, DOI 10.17487/</w:t>
        <w:br/>
        <w:t xml:space="preserve">                    RFC5905, June 2010, &lt;https://www.rfc-editor.org/info/rfc5905&gt;.</w:t>
        <w:br/>
        <w:br/>
        <w:t xml:space="preserve">        [RFC6454]   Barth, A., "The Web Origin Concept", RFC 6454, DOI 10.17487/RFC6454, December</w:t>
        <w:br/>
        <w:t xml:space="preserve">                    2011, &lt;https://www.rfc-editor.org/info/rfc6454&gt;.</w:t>
        <w:br/>
        <w:br/>
        <w:t xml:space="preserve">        [RFC6585]   Nottingham, M. and R. Fielding, "Additional HTTP Status Codes", RFC 6585, DOI</w:t>
        <w:br/>
        <w:t xml:space="preserve">                    10.17487/RFC6585, April 2012, &lt;https://www.rfc-editor.org/info/rfc6585&gt;.</w:t>
        <w:br/>
        <w:br/>
        <w:t xml:space="preserve">        [RFC7230]   Fielding, R., Ed. and J. Reschke, Ed., "Hypertext Transfer Protocol (HTTP/1.1):</w:t>
        <w:br/>
        <w:t xml:space="preserve">                    Message Syntax and Routing", RFC 7230, DOI 10.17487/RFC7230, June 2014,</w:t>
        <w:br/>
        <w:t xml:space="preserve">                    &lt;https://www.rfc-editor.org/info/rfc7230&gt;.</w:t>
        <w:br/>
        <w:br/>
        <w:t xml:space="preserve">        [RFC7231]   Fielding, R., Ed. and J. Reschke, Ed., "Hypertext Transfer Protocol (HTTP/1.1):</w:t>
        <w:br/>
        <w:t xml:space="preserve">                    Semantics and Content", RFC 7231, DOI 10.17487/RFC7231, June 2014, &lt;https://</w:t>
        <w:br/>
        <w:t xml:space="preserve">                    www.rfc-editor.org/info/rfc7231&gt;.</w:t>
        <w:br/>
        <w:br/>
        <w:t xml:space="preserve">        [RFC7232]   Fielding, R., Ed. and J. Reschke, Ed., "Hypertext Transfer Protocol (HTTP/1.1):</w:t>
        <w:br/>
        <w:t xml:space="preserve">                    Conditional Requests", RFC 7232, DOI 10.17487/RFC7232, June 2014, &lt;https://</w:t>
        <w:br/>
        <w:t xml:space="preserve">                    www.rfc-editor.org/info/rfc7232&gt;.</w:t>
        <w:br/>
        <w:br/>
        <w:t xml:space="preserve">        [RFC7233]   Fielding, R., Ed., Lafon, Y., Ed., and J. Reschke, Ed., "Hypertext Transfer Protocol</w:t>
        <w:br/>
        <w:t xml:space="preserve">                    (HTTP/1.1): Range Requests", RFC 7233, DOI 10.17487/RFC7233, June 2014, &lt;https://</w:t>
        <w:br/>
        <w:t xml:space="preserve">                    www.rfc-editor.org/info/rfc7233&gt;.</w:t>
        <w:br/>
        <w:br/>
        <w:t xml:space="preserve">        [RFC7234]   Fielding, R., Ed., Nottingham, M., Ed., and J. Reschke, Ed., "Hypertext Transfer</w:t>
        <w:br/>
        <w:t xml:space="preserve">                    Protocol (HTTP/1.1): Caching", RFC 7234, DOI 10.17487/RFC7234, June 2014,</w:t>
        <w:br/>
        <w:t xml:space="preserve">                    &lt;https://www.rfc-editor.org/info/rfc7234&gt;.</w:t>
        <w:br/>
        <w:br/>
        <w:t xml:space="preserve">        [RFC7235]   Fielding, R., Ed. and J. Reschke, Ed., "Hypertext Transfer Protocol (HTTP/1.1):</w:t>
        <w:br/>
        <w:t xml:space="preserve">                    Authentication", RFC 7235, DOI 10.17487/RFC7235, June 2014, &lt;https://www.rfc-</w:t>
        <w:br/>
        <w:t xml:space="preserve">                    editor.org/info/rfc7235&gt;.</w:t>
        <w:br/>
        <w:br/>
        <w:t xml:space="preserve">        [RFC7538]   Reschke, J., "The Hypertext Transfer Protocol Status Code 308 (Permanent</w:t>
        <w:br/>
        <w:t xml:space="preserve">                    Redirect)", RFC 7538, DOI 10.17487/RFC7538, April 2015, &lt;https://www.rfc-</w:t>
        <w:br/>
        <w:t xml:space="preserve">                    editor.org/info/rfc7538&gt;.</w:t>
        <w:br/>
        <w:br/>
        <w:br/>
        <w:br/>
        <w:br/>
        <w:t>Fielding, et al.                             Standards Track                                         Page 172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       June 2022</w:t>
        <w:br/>
        <w:br/>
        <w:br/>
        <w:br/>
        <w:t xml:space="preserve">        [RFC7540]    Belshe, M., Peon, R., and M. Thomson, Ed., "Hypertext Transfer Protocol Version 2</w:t>
        <w:br/>
        <w:t xml:space="preserve">                     (HTTP/2)", RFC 7540, DOI 10.17487/RFC7540, May 2015, &lt;https://www.rfc-</w:t>
        <w:br/>
        <w:t xml:space="preserve">                     editor.org/info/rfc7540&gt;.</w:t>
        <w:br/>
        <w:br/>
        <w:t xml:space="preserve">        [RFC7578]    Masinter, L., "Returning Values from Forms: multipart/form-data", RFC 7578, DOI</w:t>
        <w:br/>
        <w:t xml:space="preserve">                     10.17487/RFC7578, July 2015, &lt;https://www.rfc-editor.org/info/rfc7578&gt;.</w:t>
        <w:br/>
        <w:br/>
        <w:t xml:space="preserve">        [RFC7615]    Reschke, J., "HTTP Authentication-Info and Proxy-Authentication-Info Response</w:t>
        <w:br/>
        <w:t xml:space="preserve">                     Header Fields", RFC 7615, DOI 10.17487/RFC7615, September 2015, &lt;https://</w:t>
        <w:br/>
        <w:t xml:space="preserve">                     www.rfc-editor.org/info/rfc7615&gt;.</w:t>
        <w:br/>
        <w:br/>
        <w:t xml:space="preserve">        [RFC7616]    Shekh-Yusef, R., Ed., Ahrens, D., and S. Bremer, "HTTP Digest Access</w:t>
        <w:br/>
        <w:t xml:space="preserve">                     Authentication", RFC 7616, DOI 10.17487/RFC7616, September 2015, &lt;https://</w:t>
        <w:br/>
        <w:t xml:space="preserve">                     www.rfc-editor.org/info/rfc7616&gt;.</w:t>
        <w:br/>
        <w:br/>
        <w:t xml:space="preserve">        [RFC7617]    Reschke, J., "The 'Basic' HTTP Authentication Scheme", RFC 7617, DOI 10.17487/</w:t>
        <w:br/>
        <w:t xml:space="preserve">                     RFC7617, September 2015, &lt;https://www.rfc-editor.org/info/rfc7617&gt;.</w:t>
        <w:br/>
        <w:br/>
        <w:t xml:space="preserve">        [RFC7694]    Reschke, J., "Hypertext Transfer Protocol (HTTP) Client-Initiated Content-</w:t>
        <w:br/>
        <w:t xml:space="preserve">                     Encoding", RFC 7694, DOI 10.17487/RFC7694, November 2015, &lt;https://www.rfc-</w:t>
        <w:br/>
        <w:t xml:space="preserve">                     editor.org/info/rfc7694&gt;.</w:t>
        <w:br/>
        <w:br/>
        <w:t xml:space="preserve">        [RFC8126]    Cotton, M., Leiba, B., and T. Narten , "Guidelines for Writing an IANA</w:t>
        <w:br/>
        <w:t xml:space="preserve">                     Considerations Section in RFCs", BCP 26, RFC 8126, DOI 10.17487/RFC8126, June</w:t>
        <w:br/>
        <w:t xml:space="preserve">                     2017, &lt;https://www.rfc-editor.org/info/rfc8126&gt;.</w:t>
        <w:br/>
        <w:br/>
        <w:t xml:space="preserve">        [RFC8187]    Reschke, J., "Indicating Character Encoding and Language for HTTP Header Field</w:t>
        <w:br/>
        <w:t xml:space="preserve">                     Parameters", RFC 8187, DOI 10.17487/RFC8187, September 2017, &lt;https://www.rfc-</w:t>
        <w:br/>
        <w:t xml:space="preserve">                     editor.org/info/rfc8187&gt;.</w:t>
        <w:br/>
        <w:br/>
        <w:t xml:space="preserve">        [RFC8246]    McManus, P., "HTTP Immutable Responses", RFC 8246, DOI 10.17487/RFC8246,</w:t>
        <w:br/>
        <w:t xml:space="preserve">                     September 2017, &lt;https://www.rfc-editor.org/info/rfc8246&gt;.</w:t>
        <w:br/>
        <w:br/>
        <w:t xml:space="preserve">        [RFC8288]    Nottingham, M., "Web Linking", RFC 8288, DOI 10.17487/RFC8288, October 2017,</w:t>
        <w:br/>
        <w:t xml:space="preserve">                     &lt;https://www.rfc-editor.org/info/rfc8288&gt;.</w:t>
        <w:br/>
        <w:br/>
        <w:t xml:space="preserve">        [RFC8336]    Nottingham, M. and E. Nygren , "The ORIGIN HTTP/2 Frame", RFC 8336, DOI</w:t>
        <w:br/>
        <w:t xml:space="preserve">                     10.17487/RFC8336, March 2018, &lt;https://www.rfc-editor.org/info/rfc8336&gt;.</w:t>
        <w:br/>
        <w:br/>
        <w:t xml:space="preserve">        [RFC8615]    Nottingham, M., "Well-Known Uniform Resource Identifiers (URIs)", RFC 8615,</w:t>
        <w:br/>
        <w:t xml:space="preserve">                     DOI 10.17487/RFC8615, May 2019, &lt;https://www.rfc-editor.org/info/rfc8615&gt;.</w:t>
        <w:br/>
        <w:br/>
        <w:t xml:space="preserve">        [RFC8941]    Nottingham, M. and P-H. Kamp, "Structured Field Values for HTTP", RFC 8941, DOI</w:t>
        <w:br/>
        <w:t xml:space="preserve">                     10.17487/RFC8941, February 2021, &lt;https://www.rfc-editor.org/info/rfc8941&gt;.</w:t>
        <w:br/>
        <w:br/>
        <w:t xml:space="preserve">        [Sniffing]   WHATWG , "MIME Sniffing", &lt;https://mimesniff.spec.whatwg.org&gt;.</w:t>
        <w:br/>
        <w:br/>
        <w:t xml:space="preserve">      [WEBDAV]       Dusseault, L., Ed., "HTTP Extensions for Web Distributed Authoring and</w:t>
        <w:br/>
        <w:t xml:space="preserve">                     Versioning (WebDAV)", RFC 4918, DOI 10.17487/RFC4918, June 2007, &lt;https://</w:t>
        <w:br/>
        <w:t xml:space="preserve">                     www.rfc-editor.org/info/rfc4918&gt;.</w:t>
        <w:br/>
        <w:br/>
        <w:br/>
        <w:br/>
        <w:br/>
        <w:t>Fielding, et al.                             Standards Track                                       Page 173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June 2022</w:t>
        <w:br/>
        <w:br/>
        <w:br/>
        <w:br/>
        <w:br/>
        <w:t xml:space="preserve">  Appendix A. Collected ABNF</w:t>
        <w:br/>
        <w:t xml:space="preserve">  In the collected ABNF below, list rules are expanded per Section 5.6.1.</w:t>
        <w:br/>
        <w:br/>
        <w:br/>
        <w:t xml:space="preserve">     Accept = [ ( media-range [ weight ] ) *( OWS "," OWS ( media-range [</w:t>
        <w:br/>
        <w:t xml:space="preserve">      weight ] ) ) ]</w:t>
        <w:br/>
        <w:t xml:space="preserve">     Accept-Charset = [ ( ( token / "*" ) [ weight ] ) *( OWS "," OWS ( (</w:t>
        <w:br/>
        <w:t xml:space="preserve">      token / "*" ) [ weight ] ) ) ]</w:t>
        <w:br/>
        <w:t xml:space="preserve">     Accept-Encoding = [ ( codings [ weight ] ) *( OWS "," OWS ( codings [</w:t>
        <w:br/>
        <w:t xml:space="preserve">      weight ] ) ) ]</w:t>
        <w:br/>
        <w:t xml:space="preserve">     Accept-Language = [ ( language-range [ weight ] ) *( OWS "," OWS (</w:t>
        <w:br/>
        <w:t xml:space="preserve">      language-range [ weight ] ) ) ]</w:t>
        <w:br/>
        <w:t xml:space="preserve">     Accept-Ranges = acceptable-ranges</w:t>
        <w:br/>
        <w:t xml:space="preserve">     Allow = [ method *( OWS "," OWS method ) ]</w:t>
        <w:br/>
        <w:t xml:space="preserve">     Authentication-Info = [ auth-param *( OWS "," OWS auth-param ) ]</w:t>
        <w:br/>
        <w:t xml:space="preserve">     Authorization = credentials</w:t>
        <w:br/>
        <w:br/>
        <w:t xml:space="preserve">     BWS = OWS</w:t>
        <w:br/>
        <w:br/>
        <w:t xml:space="preserve">     Connection = [ connection-option *( OWS "," OWS connection-option )</w:t>
        <w:br/>
        <w:t xml:space="preserve">      ]</w:t>
        <w:br/>
        <w:t xml:space="preserve">     Content-Encoding = [ content-coding *( OWS "," OWS content-coding )</w:t>
        <w:br/>
        <w:t xml:space="preserve">      ]</w:t>
        <w:br/>
        <w:t xml:space="preserve">     Content-Language = [ language-tag *( OWS "," OWS language-tag ) ]</w:t>
        <w:br/>
        <w:t xml:space="preserve">     Content-Length = 1*DIGIT</w:t>
        <w:br/>
        <w:t xml:space="preserve">     Content-Location = absolute-URI / partial-URI</w:t>
        <w:br/>
        <w:t xml:space="preserve">     Content-Range = range-unit SP ( range-resp / unsatisfied-range )</w:t>
        <w:br/>
        <w:t xml:space="preserve">     Content-Type = media-type</w:t>
        <w:br/>
        <w:br/>
        <w:t xml:space="preserve">     Date = HTTP-date</w:t>
        <w:br/>
        <w:br/>
        <w:t xml:space="preserve">     ETag = entity-tag</w:t>
        <w:br/>
        <w:t xml:space="preserve">     Expect = [ expectation *( OWS "," OWS expectation ) ]</w:t>
        <w:br/>
        <w:br/>
        <w:t xml:space="preserve">     From = mailbox</w:t>
        <w:br/>
        <w:br/>
        <w:t xml:space="preserve">     GMT = %x47.4D.54 ; GMT</w:t>
        <w:br/>
        <w:br/>
        <w:t xml:space="preserve">     HTTP-date = IMF-fixdate / obs-date</w:t>
        <w:br/>
        <w:t xml:space="preserve">     Host = uri-host [ ":" port ]</w:t>
        <w:br/>
        <w:br/>
        <w:t xml:space="preserve">     IMF-fixdate = day-name "," SP date1 SP time-of-day SP GMT</w:t>
        <w:br/>
        <w:t xml:space="preserve">     If-Match = "*" / [ entity-tag *( OWS "," OWS entity-tag ) ]</w:t>
        <w:br/>
        <w:t xml:space="preserve">     If-Modified-Since = HTTP-date</w:t>
        <w:br/>
        <w:t xml:space="preserve">     If-None-Match = "*" / [ entity-tag *( OWS "," OWS entity-tag ) ]</w:t>
        <w:br/>
        <w:t xml:space="preserve">     If-Range = entity-tag / HTTP-date</w:t>
        <w:br/>
        <w:t xml:space="preserve">     If-Unmodified-Since = HTTP-date</w:t>
        <w:br/>
        <w:br/>
        <w:t xml:space="preserve">     Last-Modified = HTTP-date</w:t>
        <w:br/>
        <w:t xml:space="preserve">     Location = URI-reference</w:t>
        <w:br/>
        <w:br/>
        <w:t xml:space="preserve">     Max-Forwards = 1*DIGIT</w:t>
        <w:br/>
        <w:br/>
        <w:t xml:space="preserve">     OWS = *( SP / HTAB )</w:t>
        <w:br/>
        <w:br/>
        <w:br/>
        <w:br/>
        <w:br/>
        <w:t>Fielding, et al.                             Standards Track                  Page 174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HTTP Semantics                          June 2022</w:t>
        <w:br/>
        <w:br/>
        <w:br/>
        <w:t xml:space="preserve">     Proxy-Authenticate = [ challenge *( OWS "," OWS challenge ) ]</w:t>
        <w:br/>
        <w:t xml:space="preserve">     Proxy-Authentication-Info = [ auth-param *( OWS "," OWS auth-param )</w:t>
        <w:br/>
        <w:t xml:space="preserve">      ]</w:t>
        <w:br/>
        <w:t xml:space="preserve">     Proxy-Authorization = credentials</w:t>
        <w:br/>
        <w:br/>
        <w:t xml:space="preserve">     RWS = 1*( SP / HTAB )</w:t>
        <w:br/>
        <w:t xml:space="preserve">     Range = ranges-specifier</w:t>
        <w:br/>
        <w:t xml:space="preserve">     Referer = absolute-URI / partial-URI</w:t>
        <w:br/>
        <w:t xml:space="preserve">     Retry-After = HTTP-date / delay-seconds</w:t>
        <w:br/>
        <w:br/>
        <w:t xml:space="preserve">     Server = product *( RWS ( product / comment ) )</w:t>
        <w:br/>
        <w:br/>
        <w:t xml:space="preserve">     TE = [ t-codings *( OWS "," OWS t-codings ) ]</w:t>
        <w:br/>
        <w:t xml:space="preserve">     Trailer = [ field-name *( OWS "," OWS field-name ) ]</w:t>
        <w:br/>
        <w:br/>
        <w:t xml:space="preserve">     URI-reference = &lt;URI-reference, see [URI], Section 4.1&gt;</w:t>
        <w:br/>
        <w:t xml:space="preserve">     Upgrade = [ protocol *( OWS "," OWS protocol ) ]</w:t>
        <w:br/>
        <w:t xml:space="preserve">     User-Agent = product *( RWS ( product / comment ) )</w:t>
        <w:br/>
        <w:br/>
        <w:t xml:space="preserve">     Vary = [ ( "*" / field-name ) *( OWS "," OWS ( "*" / field-name ) )</w:t>
        <w:br/>
        <w:t xml:space="preserve">      ]</w:t>
        <w:br/>
        <w:t xml:space="preserve">     Via = [ ( received-protocol RWS received-by [ RWS comment ] ) *( OWS</w:t>
        <w:br/>
        <w:t xml:space="preserve">      "," OWS ( received-protocol RWS received-by [ RWS comment ] ) ) ]</w:t>
        <w:br/>
        <w:br/>
        <w:t xml:space="preserve">     WWW-Authenticate = [ challenge *( OWS "," OWS challenge ) ]</w:t>
        <w:br/>
        <w:br/>
        <w:t xml:space="preserve">     absolute-URI = &lt;absolute-URI, see [URI], Section 4.3&gt;</w:t>
        <w:br/>
        <w:t xml:space="preserve">     absolute-path = 1*( "/" segment )</w:t>
        <w:br/>
        <w:t xml:space="preserve">     acceptable-ranges = range-unit *( OWS "," OWS range-unit )</w:t>
        <w:br/>
        <w:t xml:space="preserve">     asctime-date = day-name SP date3 SP time-of-day SP year</w:t>
        <w:br/>
        <w:t xml:space="preserve">     auth-param = token BWS "=" BWS ( token / quoted-string )</w:t>
        <w:br/>
        <w:t xml:space="preserve">     auth-scheme = token</w:t>
        <w:br/>
        <w:t xml:space="preserve">     authority = &lt;authority, see [URI], Section 3.2&gt;</w:t>
        <w:br/>
        <w:br/>
        <w:t xml:space="preserve">     challenge = auth-scheme [ 1*SP ( token68 / [ auth-param *( OWS ","</w:t>
        <w:br/>
        <w:t xml:space="preserve">      OWS auth-param ) ] ) ]</w:t>
        <w:br/>
        <w:t xml:space="preserve">     codings = content-coding / "identity" / "*"</w:t>
        <w:br/>
        <w:t xml:space="preserve">     comment = "(" *( ctext / quoted-pair / comment ) ")"</w:t>
        <w:br/>
        <w:t xml:space="preserve">     complete-length = 1*DIGIT</w:t>
        <w:br/>
        <w:t xml:space="preserve">     connection-option = token</w:t>
        <w:br/>
        <w:t xml:space="preserve">     content-coding = token</w:t>
        <w:br/>
        <w:t xml:space="preserve">     credentials = auth-scheme [ 1*SP ( token68 / [ auth-param *( OWS ","</w:t>
        <w:br/>
        <w:t xml:space="preserve">      OWS auth-param ) ] ) ]</w:t>
        <w:br/>
        <w:t xml:space="preserve">     ctext = HTAB / SP / %x21-27 ; '!'-'''</w:t>
        <w:br/>
        <w:t xml:space="preserve">      / %x2A-5B ; '*'-'['</w:t>
        <w:br/>
        <w:t xml:space="preserve">      / %x5D-7E ; ']'-'~'</w:t>
        <w:br/>
        <w:t xml:space="preserve">      / obs-text</w:t>
        <w:br/>
        <w:br/>
        <w:t xml:space="preserve">     date1 = day SP month SP year</w:t>
        <w:br/>
        <w:t xml:space="preserve">     date2 = day "-" month "-" 2DIGIT</w:t>
        <w:br/>
        <w:t xml:space="preserve">     date3 = month SP ( 2DIGIT / ( SP DIGIT ) )</w:t>
        <w:br/>
        <w:t xml:space="preserve">     day = 2DIGIT</w:t>
        <w:br/>
        <w:t xml:space="preserve">     day-name = %x4D.6F.6E ; Mon</w:t>
        <w:br/>
        <w:t xml:space="preserve">      / %x54.75.65 ; Tue</w:t>
        <w:br/>
        <w:t xml:space="preserve">      / %x57.65.64 ; Wed</w:t>
        <w:br/>
        <w:t xml:space="preserve">      / %x54.68.75 ; Thu</w:t>
        <w:br/>
        <w:t xml:space="preserve">      / %x46.72.69 ; Fri</w:t>
        <w:br/>
        <w:t xml:space="preserve">      / %x53.61.74 ; Sat</w:t>
        <w:br/>
        <w:br/>
        <w:br/>
        <w:br/>
        <w:t>Fielding, et al.                    Standards Track                          Page 175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HTTP Semantics                      June 2022</w:t>
        <w:br/>
        <w:br/>
        <w:br/>
        <w:t xml:space="preserve">      / %x53.75.6E ; Sun</w:t>
        <w:br/>
        <w:t xml:space="preserve">     day-name-l = %x4D.6F.6E.64.61.79 ; Monday</w:t>
        <w:br/>
        <w:t xml:space="preserve">      / %x54.75.65.73.64.61.79 ; Tuesday</w:t>
        <w:br/>
        <w:t xml:space="preserve">      / %x57.65.64.6E.65.73.64.61.79 ; Wednesday</w:t>
        <w:br/>
        <w:t xml:space="preserve">      / %x54.68.75.72.73.64.61.79 ; Thursday</w:t>
        <w:br/>
        <w:t xml:space="preserve">      / %x46.72.69.64.61.79 ; Friday</w:t>
        <w:br/>
        <w:t xml:space="preserve">      / %x53.61.74.75.72.64.61.79 ; Saturday</w:t>
        <w:br/>
        <w:t xml:space="preserve">      / %x53.75.6E.64.61.79 ; Sunday</w:t>
        <w:br/>
        <w:t xml:space="preserve">     delay-seconds = 1*DIGIT</w:t>
        <w:br/>
        <w:br/>
        <w:t xml:space="preserve">     entity-tag = [ weak ] opaque-tag</w:t>
        <w:br/>
        <w:t xml:space="preserve">     etagc = "!" / %x23-7E ; '#'-'~'</w:t>
        <w:br/>
        <w:t xml:space="preserve">      / obs-text</w:t>
        <w:br/>
        <w:t xml:space="preserve">     expectation = token [ "=" ( token / quoted-string ) parameters ]</w:t>
        <w:br/>
        <w:br/>
        <w:t xml:space="preserve">     field-content = field-vchar [ 1*( SP / HTAB / field-vchar )</w:t>
        <w:br/>
        <w:t xml:space="preserve">      field-vchar ]</w:t>
        <w:br/>
        <w:t xml:space="preserve">     field-name = token</w:t>
        <w:br/>
        <w:t xml:space="preserve">     field-value = *field-content</w:t>
        <w:br/>
        <w:t xml:space="preserve">     field-vchar = VCHAR / obs-text</w:t>
        <w:br/>
        <w:t xml:space="preserve">     first-pos = 1*DIGIT</w:t>
        <w:br/>
        <w:br/>
        <w:t xml:space="preserve">     hour = 2DIGIT</w:t>
        <w:br/>
        <w:t xml:space="preserve">     http-URI = "http://" authority path-abempty [ "?" query ]</w:t>
        <w:br/>
        <w:t xml:space="preserve">     https-URI = "https://" authority path-abempty [ "?" query ]</w:t>
        <w:br/>
        <w:br/>
        <w:t xml:space="preserve">     incl-range = first-pos "-" last-pos</w:t>
        <w:br/>
        <w:t xml:space="preserve">     int-range = first-pos "-" [ last-pos ]</w:t>
        <w:br/>
        <w:br/>
        <w:t xml:space="preserve">     language-range = &lt;language-range, see [RFC4647], Section 2.1&gt;</w:t>
        <w:br/>
        <w:t xml:space="preserve">     language-tag = &lt;Language-Tag, see [RFC5646], Section 2.1&gt;</w:t>
        <w:br/>
        <w:t xml:space="preserve">     last-pos = 1*DIGIT</w:t>
        <w:br/>
        <w:br/>
        <w:t xml:space="preserve">     mailbox = &lt;mailbox, see [RFC5322], Section 3.4&gt;</w:t>
        <w:br/>
        <w:t xml:space="preserve">     media-range = ( "*/*" / ( type "/*" ) / ( type "/" subtype ) )</w:t>
        <w:br/>
        <w:t xml:space="preserve">      parameters</w:t>
        <w:br/>
        <w:t xml:space="preserve">     media-type = type "/" subtype parameters</w:t>
        <w:br/>
        <w:t xml:space="preserve">     method = token</w:t>
        <w:br/>
        <w:t xml:space="preserve">     minute = 2DIGIT</w:t>
        <w:br/>
        <w:t xml:space="preserve">     month = %x4A.61.6E ; Jan</w:t>
        <w:br/>
        <w:t xml:space="preserve">      / %x46.65.62 ; Feb</w:t>
        <w:br/>
        <w:t xml:space="preserve">      / %x4D.61.72 ; Mar</w:t>
        <w:br/>
        <w:t xml:space="preserve">      / %x41.70.72 ; Apr</w:t>
        <w:br/>
        <w:t xml:space="preserve">      / %x4D.61.79 ; May</w:t>
        <w:br/>
        <w:t xml:space="preserve">      / %x4A.75.6E ; Jun</w:t>
        <w:br/>
        <w:t xml:space="preserve">      / %x4A.75.6C ; Jul</w:t>
        <w:br/>
        <w:t xml:space="preserve">      / %x41.75.67 ; Aug</w:t>
        <w:br/>
        <w:t xml:space="preserve">      / %x53.65.70 ; Sep</w:t>
        <w:br/>
        <w:t xml:space="preserve">      / %x4F.63.74 ; Oct</w:t>
        <w:br/>
        <w:t xml:space="preserve">      / %x4E.6F.76 ; Nov</w:t>
        <w:br/>
        <w:t xml:space="preserve">      / %x44.65.63 ; Dec</w:t>
        <w:br/>
        <w:br/>
        <w:t xml:space="preserve">     obs-date = rfc850-date / asctime-date</w:t>
        <w:br/>
        <w:t xml:space="preserve">     obs-text = %x80-FF</w:t>
        <w:br/>
        <w:t xml:space="preserve">     opaque-tag = DQUOTE *etagc DQUOTE</w:t>
        <w:br/>
        <w:t xml:space="preserve">     other-range = 1*( %x21-2B ; '!'-'+'</w:t>
        <w:br/>
        <w:t xml:space="preserve">      / %x2D-7E ; '-'-'~'</w:t>
        <w:br/>
        <w:t xml:space="preserve">      )</w:t>
        <w:br/>
        <w:br/>
        <w:br/>
        <w:br/>
        <w:t>Fielding, et al.                    Standards Track                      Page 176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HTTP Semantics                         June 2022</w:t>
        <w:br/>
        <w:br/>
        <w:br/>
        <w:br/>
        <w:br/>
        <w:t xml:space="preserve">     parameter = parameter-name "=" parameter-value</w:t>
        <w:br/>
        <w:t xml:space="preserve">     parameter-name = token</w:t>
        <w:br/>
        <w:t xml:space="preserve">     parameter-value = ( token / quoted-string )</w:t>
        <w:br/>
        <w:t xml:space="preserve">     parameters = *( OWS ";" OWS [ parameter ] )</w:t>
        <w:br/>
        <w:t xml:space="preserve">     partial-URI = relative-part [ "?" query ]</w:t>
        <w:br/>
        <w:t xml:space="preserve">     path-abempty = &lt;path-abempty, see [URI], Section 3.3&gt;</w:t>
        <w:br/>
        <w:t xml:space="preserve">     port = &lt;port, see [URI], Section 3.2.3&gt;</w:t>
        <w:br/>
        <w:t xml:space="preserve">     product = token [ "/" product-version ]</w:t>
        <w:br/>
        <w:t xml:space="preserve">     product-version = token</w:t>
        <w:br/>
        <w:t xml:space="preserve">     protocol = protocol-name [ "/" protocol-version ]</w:t>
        <w:br/>
        <w:t xml:space="preserve">     protocol-name = token</w:t>
        <w:br/>
        <w:t xml:space="preserve">     protocol-version = token</w:t>
        <w:br/>
        <w:t xml:space="preserve">     pseudonym = token</w:t>
        <w:br/>
        <w:br/>
        <w:t xml:space="preserve">     qdtext = HTAB / SP / "!" / %x23-5B ; '#'-'['</w:t>
        <w:br/>
        <w:t xml:space="preserve">      / %x5D-7E ; ']'-'~'</w:t>
        <w:br/>
        <w:t xml:space="preserve">      / obs-text</w:t>
        <w:br/>
        <w:t xml:space="preserve">     query = &lt;query, see [URI], Section 3.4&gt;</w:t>
        <w:br/>
        <w:t xml:space="preserve">     quoted-pair = "\" ( HTAB / SP / VCHAR / obs-text )</w:t>
        <w:br/>
        <w:t xml:space="preserve">     quoted-string = DQUOTE *( qdtext / quoted-pair ) DQUOTE</w:t>
        <w:br/>
        <w:t xml:space="preserve">     qvalue = ( "0" [ "." *3DIGIT ] ) / ( "1" [ "." *3"0" ] )</w:t>
        <w:br/>
        <w:br/>
        <w:t xml:space="preserve">     range-resp = incl-range "/" ( complete-length / "*" )</w:t>
        <w:br/>
        <w:t xml:space="preserve">     range-set = range-spec *( OWS "," OWS range-spec )</w:t>
        <w:br/>
        <w:t xml:space="preserve">     range-spec = int-range / suffix-range / other-range</w:t>
        <w:br/>
        <w:t xml:space="preserve">     range-unit = token</w:t>
        <w:br/>
        <w:t xml:space="preserve">     ranges-specifier = range-unit "=" range-set</w:t>
        <w:br/>
        <w:t xml:space="preserve">     received-by = pseudonym [ ":" port ]</w:t>
        <w:br/>
        <w:t xml:space="preserve">     received-protocol = [ protocol-name "/" ] protocol-version</w:t>
        <w:br/>
        <w:t xml:space="preserve">     relative-part = &lt;relative-part, see [URI], Section 4.2&gt;</w:t>
        <w:br/>
        <w:t xml:space="preserve">     rfc850-date = day-name-l "," SP date2 SP time-of-day SP GMT</w:t>
        <w:br/>
        <w:br/>
        <w:t xml:space="preserve">     second = 2DIGIT</w:t>
        <w:br/>
        <w:t xml:space="preserve">     segment = &lt;segment, see [URI], Section 3.3&gt;</w:t>
        <w:br/>
        <w:t xml:space="preserve">     subtype = token</w:t>
        <w:br/>
        <w:t xml:space="preserve">     suffix-length = 1*DIGIT</w:t>
        <w:br/>
        <w:t xml:space="preserve">     suffix-range = "-" suffix-length</w:t>
        <w:br/>
        <w:br/>
        <w:t xml:space="preserve">     t-codings = "trailers" / ( transfer-coding [ weight ] )</w:t>
        <w:br/>
        <w:t xml:space="preserve">     tchar = "!" / "#" / "$" / "%" / "&amp;" / "'" / "*" / "+" / "-" / "." /</w:t>
        <w:br/>
        <w:t xml:space="preserve">      "^" / "_" / "`" / "|" / "~" / DIGIT / ALPHA</w:t>
        <w:br/>
        <w:t xml:space="preserve">     time-of-day = hour ":" minute ":" second</w:t>
        <w:br/>
        <w:t xml:space="preserve">     token = 1*tchar</w:t>
        <w:br/>
        <w:t xml:space="preserve">     token68 = 1*( ALPHA / DIGIT / "-" / "." / "_" / "~" / "+" / "/" )</w:t>
        <w:br/>
        <w:t xml:space="preserve">      *"="</w:t>
        <w:br/>
        <w:t xml:space="preserve">     transfer-coding = token *( OWS ";" OWS transfer-parameter )</w:t>
        <w:br/>
        <w:t xml:space="preserve">     transfer-parameter = token BWS "=" BWS ( token / quoted-string )</w:t>
        <w:br/>
        <w:t xml:space="preserve">     type = token</w:t>
        <w:br/>
        <w:br/>
        <w:t xml:space="preserve">     unsatisfied-range = "*/" complete-length</w:t>
        <w:br/>
        <w:t xml:space="preserve">     uri-host = &lt;host, see [URI], Section 3.2.2&gt;</w:t>
        <w:br/>
        <w:br/>
        <w:t xml:space="preserve">     weak = %x57.2F ; W/</w:t>
        <w:br/>
        <w:t xml:space="preserve">     weight = OWS ";" OWS "q=" qvalue</w:t>
        <w:br/>
        <w:br/>
        <w:t xml:space="preserve">     year = 4DIGIT</w:t>
        <w:br/>
        <w:br/>
        <w:br/>
        <w:br/>
        <w:br/>
        <w:t>Fielding, et al.                    Standards Track                         Page 177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br/>
        <w:t xml:space="preserve">  Appendix B. Changes from Previous RFCs</w:t>
        <w:br/>
        <w:t xml:space="preserve">  B.1. Changes from RFC 2818</w:t>
        <w:br/>
        <w:t xml:space="preserve">  None.</w:t>
        <w:br/>
        <w:br/>
        <w:t xml:space="preserve">  B.2. Changes from RFC 7230</w:t>
        <w:br/>
        <w:t xml:space="preserve">  The sections introducing HTTP's design goals, history, architecture, conformance criteria,</w:t>
        <w:br/>
        <w:t xml:space="preserve">  protocol versioning, URIs, message routing, and header fields have been moved here.</w:t>
        <w:br/>
        <w:br/>
        <w:t xml:space="preserve">  The requirement on semantic conformance has been replaced with permission to ignore or work</w:t>
        <w:br/>
        <w:t xml:space="preserve">  around implementation-specific failures. (Section 2.2)</w:t>
        <w:br/>
        <w:br/>
        <w:t xml:space="preserve">  The description of an origin and authoritative access to origin servers has been extended for both</w:t>
        <w:br/>
        <w:t xml:space="preserve">  "http" and "https" URIs to account for alternative services and secured connections that are not</w:t>
        <w:br/>
        <w:t xml:space="preserve">  necessarily based on TCP. (Sections 4.2.1, 4.2.2, 4.3.1, and 7.3.3)</w:t>
        <w:br/>
        <w:br/>
        <w:t xml:space="preserve">  Explicit requirements have been added to check the target URI scheme's semantics and reject</w:t>
        <w:br/>
        <w:t xml:space="preserve">  requests that don't meet any associated requirements. (Section 7.4)</w:t>
        <w:br/>
        <w:br/>
        <w:t xml:space="preserve">  Parameters in media type, media range, and expectation can be empty via one or more trailing</w:t>
        <w:br/>
        <w:t xml:space="preserve">  semicolons. (Section 5.6.6)</w:t>
        <w:br/>
        <w:br/>
        <w:t xml:space="preserve">  "Field value" now refers to the value after multiple field lines are combined with commas -- by far</w:t>
        <w:br/>
        <w:t xml:space="preserve">  the most common use. To refer to a single header line's value, use "field line value". (Section 6.3)</w:t>
        <w:br/>
        <w:br/>
        <w:t xml:space="preserve">  Trailer field semantics now transcend the specifics of chunked transfer coding. The use of trailer</w:t>
        <w:br/>
        <w:t xml:space="preserve">  fields has been further limited to allow generation as a trailer field only when the sender knows</w:t>
        <w:br/>
        <w:t xml:space="preserve">  the field defines that usage and to allow merging into the header section only if the recipient</w:t>
        <w:br/>
        <w:t xml:space="preserve">  knows the corresponding field definition permits and defines how to merge. In all other cases,</w:t>
        <w:br/>
        <w:t xml:space="preserve">  implementations are encouraged either to store the trailer fields separately or to discard them</w:t>
        <w:br/>
        <w:t xml:space="preserve">  instead of merging. (Section 6.5.1)</w:t>
        <w:br/>
        <w:br/>
        <w:t xml:space="preserve">  The priority of the absolute form of the request URI over the Host header field by origin servers</w:t>
        <w:br/>
        <w:t xml:space="preserve">  has been made explicit to align with proxy handling. (Section 7.2)</w:t>
        <w:br/>
        <w:br/>
        <w:t xml:space="preserve">  The grammar definition for the Via field's "received-by" was expanded in RFC 7230 due to changes</w:t>
        <w:br/>
        <w:t xml:space="preserve">  in the URI grammar for host [URI] that are not desirable for Via. For simplicity, we have removed</w:t>
        <w:br/>
        <w:t xml:space="preserve">  uri-host from the received-by production because it can be encompassed by the existing</w:t>
        <w:br/>
        <w:t xml:space="preserve">  grammar for pseudonym. In particular, this change removed comma from the allowed set of</w:t>
        <w:br/>
        <w:t xml:space="preserve">  characters for a host name in received-by. (Section 7.6.3)</w:t>
        <w:br/>
        <w:br/>
        <w:t xml:space="preserve">  B.3. Changes from RFC 7231</w:t>
        <w:br/>
        <w:t xml:space="preserve">  Minimum URI lengths to be supported by implementations are now recommended. (Section 4.1)</w:t>
        <w:br/>
        <w:br/>
        <w:br/>
        <w:br/>
        <w:br/>
        <w:t>Fielding, et al.                            Standards Track                                     Page 178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June 2022</w:t>
        <w:br/>
        <w:br/>
        <w:br/>
        <w:br/>
        <w:t xml:space="preserve">  The following have been clarified: CR and NUL in field values are to be rejected or mapped to SP,</w:t>
        <w:br/>
        <w:t xml:space="preserve">  and leading and trailing whitespace needs to be stripped from field values before they are</w:t>
        <w:br/>
        <w:t xml:space="preserve">  consumed. (Section 5.5)</w:t>
        <w:br/>
        <w:br/>
        <w:t xml:space="preserve">  Parameters in media type, media range, and expectation can be empty via one or more trailing</w:t>
        <w:br/>
        <w:t xml:space="preserve">  semicolons. (Section 5.6.6)</w:t>
        <w:br/>
        <w:br/>
        <w:t xml:space="preserve">  An abstract data type for HTTP messages has been introduced to define the components of a</w:t>
        <w:br/>
        <w:t xml:space="preserve">  message and their semantics as an abstraction across multiple HTTP versions, rather than in</w:t>
        <w:br/>
        <w:t xml:space="preserve">  terms of the specific syntax form of HTTP/1.1 in [HTTP/1.1], and reflect the contents after the</w:t>
        <w:br/>
        <w:t xml:space="preserve">  message is parsed. This makes it easier to distinguish between requirements on the content (what</w:t>
        <w:br/>
        <w:t xml:space="preserve">  is conveyed) versus requirements on the messaging syntax (how it is conveyed) and avoids</w:t>
        <w:br/>
        <w:t xml:space="preserve">  baking limitations of early protocol versions into the future of HTTP. (Section 6)</w:t>
        <w:br/>
        <w:br/>
        <w:t xml:space="preserve">  The terms "payload" and "payload body" have been replaced with "content", to better align with</w:t>
        <w:br/>
        <w:t xml:space="preserve">  its usage elsewhere (e.g., in field names) and to avoid confusion with frame payloads in HTTP/2</w:t>
        <w:br/>
        <w:t xml:space="preserve">  and HTTP/3. (Section 6.4)</w:t>
        <w:br/>
        <w:br/>
        <w:t xml:space="preserve">  The term "effective request URI" has been replaced with "target URI". (Section 7.1)</w:t>
        <w:br/>
        <w:br/>
        <w:t xml:space="preserve">  Restrictions on client retries have been loosened to reflect implementation behavior. (Section</w:t>
        <w:br/>
        <w:t xml:space="preserve">  9.2.2)</w:t>
        <w:br/>
        <w:br/>
        <w:t xml:space="preserve">  The fact that request bodies on GET, HEAD, and DELETE are not interoperable has been clarified.</w:t>
        <w:br/>
        <w:t xml:space="preserve">  (Sections 9.3.1, 9.3.2, and 9.3.5)</w:t>
        <w:br/>
        <w:br/>
        <w:t xml:space="preserve">  The use of the Content-Range header field (Section 14.4) as a request modifier on PUT is allowed.</w:t>
        <w:br/>
        <w:t xml:space="preserve">  (Section 9.3.4)</w:t>
        <w:br/>
        <w:br/>
        <w:t xml:space="preserve">  A superfluous requirement about setting Content-Length has been removed from the description</w:t>
        <w:br/>
        <w:t xml:space="preserve">  of the OPTIONS method. (Section 9.3.7)</w:t>
        <w:br/>
        <w:br/>
        <w:t xml:space="preserve">  The normative requirement to use the "message/http" media type in TRACE responses has been</w:t>
        <w:br/>
        <w:t xml:space="preserve">  removed. (Section 9.3.8)</w:t>
        <w:br/>
        <w:br/>
        <w:t xml:space="preserve">  List-based grammar for Expect has been restored for compatibility with RFC 2616. (Section 10.1.1)</w:t>
        <w:br/>
        <w:br/>
        <w:t xml:space="preserve">  Accept and Accept-Encoding are allowed in response messages; the latter was introduced by</w:t>
        <w:br/>
        <w:t xml:space="preserve">  [RFC7694]. (Section 12.3)</w:t>
        <w:br/>
        <w:br/>
        <w:t xml:space="preserve">  "Accept Parameters" (accept-params and accept-ext ABNF production) have been removed from</w:t>
        <w:br/>
        <w:t xml:space="preserve">  the definition of the Accept field. (Section 12.5.1)</w:t>
        <w:br/>
        <w:br/>
        <w:t xml:space="preserve">  The Accept-Charset field is now deprecated. (Section 12.5.2)</w:t>
        <w:br/>
        <w:br/>
        <w:t xml:space="preserve">  The semantics of "*" in the Vary header field when other values are present was clarified. (Section</w:t>
        <w:br/>
        <w:t xml:space="preserve">  12.5.5)</w:t>
        <w:br/>
        <w:br/>
        <w:t xml:space="preserve">  Range units are compared in a case-insensitive fashion. (Section 14.1)</w:t>
        <w:br/>
        <w:br/>
        <w:br/>
        <w:br/>
        <w:br/>
        <w:t>Fielding, et al.                            Standards Track                                    Page 179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                          June 2022</w:t>
        <w:br/>
        <w:br/>
        <w:br/>
        <w:br/>
        <w:t xml:space="preserve">  The use of the Accept-Ranges field is not restricted to origin servers. (Section 14.3)</w:t>
        <w:br/>
        <w:br/>
        <w:t xml:space="preserve">  The process of creating a redirected request has been clarified. (Section 15.4)</w:t>
        <w:br/>
        <w:br/>
        <w:t xml:space="preserve">  Status code 308 (previously defined in [RFC7538]) has been added so that it's defined closer to</w:t>
        <w:br/>
        <w:t xml:space="preserve">  status codes 301, 302, and 307. (Section 15.4.9)</w:t>
        <w:br/>
        <w:br/>
        <w:t xml:space="preserve">  Status code 421 (previously defined in Section 9.1.2 of [RFC7540]) has been added because of its</w:t>
        <w:br/>
        <w:t xml:space="preserve">  general applicability. 421 is no longer defined as heuristically cacheable since the response is</w:t>
        <w:br/>
        <w:t xml:space="preserve">  specific to the connection (not the target resource). (Section 15.5.20)</w:t>
        <w:br/>
        <w:br/>
        <w:t xml:space="preserve">  Status code 422 (previously defined in Section 11.2 of [WEBDAV]) has been added because of its</w:t>
        <w:br/>
        <w:t xml:space="preserve">  general applicability. (Section 15.5.21)</w:t>
        <w:br/>
        <w:br/>
        <w:t xml:space="preserve">  B.4. Changes from RFC 7232</w:t>
        <w:br/>
        <w:t xml:space="preserve">  Previous revisions of HTTP imposed an arbitrary 60-second limit on the determination of</w:t>
        <w:br/>
        <w:t xml:space="preserve">  whether Last-Modified was a strong validator to guard against the possibility that the Date and</w:t>
        <w:br/>
        <w:t xml:space="preserve">  Last-Modified values are generated from different clocks or at somewhat different times during</w:t>
        <w:br/>
        <w:t xml:space="preserve">  the preparation of the response. This specification has relaxed that to allow reasonable</w:t>
        <w:br/>
        <w:t xml:space="preserve">  discretion. (Section 8.8.2.2)</w:t>
        <w:br/>
        <w:br/>
        <w:t xml:space="preserve">  An edge-case requirement on If-Match and If-Unmodified-Since has been removed that required</w:t>
        <w:br/>
        <w:t xml:space="preserve">  a validator not to be sent in a 2xx response if validation fails because the change request has</w:t>
        <w:br/>
        <w:t xml:space="preserve">  already been applied. (Sections 13.1.1 and 13.1.4)</w:t>
        <w:br/>
        <w:br/>
        <w:t xml:space="preserve">  The fact that If-Unmodified-Since does not apply to a resource without a concept of modification</w:t>
        <w:br/>
        <w:t xml:space="preserve">  time has been clarified. (Section 13.1.4)</w:t>
        <w:br/>
        <w:br/>
        <w:t xml:space="preserve">  Preconditions can now be evaluated before the request content is processed rather than waiting</w:t>
        <w:br/>
        <w:t xml:space="preserve">  until the response would otherwise be successful. (Section 13.2)</w:t>
        <w:br/>
        <w:br/>
        <w:t xml:space="preserve">  B.5. Changes from RFC 7233</w:t>
        <w:br/>
        <w:t xml:space="preserve">  Refactored the range-unit and ranges-specifier grammars to simplify and reduce artificial</w:t>
        <w:br/>
        <w:t xml:space="preserve">  distinctions between bytes and other (extension) range units, removing the overlapping</w:t>
        <w:br/>
        <w:t xml:space="preserve">  grammar of other-range-unit by defining range units generically as a token and placing</w:t>
        <w:br/>
        <w:t xml:space="preserve">  extensions within the scope of a range-spec (other-range). This disambiguates the role of list</w:t>
        <w:br/>
        <w:t xml:space="preserve">  syntax (commas) in all range sets, including extension range units, for indicating a range-set of</w:t>
        <w:br/>
        <w:t xml:space="preserve">  more than one range. Moving the extension grammar into range specifiers also allows protocol</w:t>
        <w:br/>
        <w:t xml:space="preserve">  specific to byte ranges to be specified separately.</w:t>
        <w:br/>
        <w:br/>
        <w:t xml:space="preserve">  It is now possible to define Range handling on extension methods. (Section 14.2)</w:t>
        <w:br/>
        <w:br/>
        <w:t xml:space="preserve">  Described use of the Content-Range header field (Section 14.4) as a request modifier to perform a</w:t>
        <w:br/>
        <w:t xml:space="preserve">  partial PUT. (Section 14.5)</w:t>
        <w:br/>
        <w:br/>
        <w:br/>
        <w:br/>
        <w:br/>
        <w:t>Fielding, et al.                              Standards Track                                   Page 180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            June 2022</w:t>
        <w:br/>
        <w:br/>
        <w:br/>
        <w:br/>
        <w:br/>
        <w:t xml:space="preserve">  B.6. Changes from RFC 7235</w:t>
        <w:br/>
        <w:t xml:space="preserve">  None.</w:t>
        <w:br/>
        <w:br/>
        <w:t xml:space="preserve">  B.7. Changes from RFC 7538</w:t>
        <w:br/>
        <w:t xml:space="preserve">  None.</w:t>
        <w:br/>
        <w:br/>
        <w:t xml:space="preserve">  B.8. Changes from RFC 7615</w:t>
        <w:br/>
        <w:t xml:space="preserve">  None.</w:t>
        <w:br/>
        <w:br/>
        <w:t xml:space="preserve">  B.9. Changes from RFC 7694</w:t>
        <w:br/>
        <w:t xml:space="preserve">  This specification includes the extension defined in [RFC7694] but leaves out examples and</w:t>
        <w:br/>
        <w:t xml:space="preserve">  deployment considerations.</w:t>
        <w:br/>
        <w:br/>
        <w:br/>
        <w:t xml:space="preserve">  Acknowledgements</w:t>
        <w:br/>
        <w:t xml:space="preserve">  Aside from the current editors, the following individuals deserve special recognition for their</w:t>
        <w:br/>
        <w:t xml:space="preserve">  contributions to early aspects of HTTP and its core specifications: Marc Andreessen , Tim Berners-</w:t>
        <w:br/>
        <w:t xml:space="preserve">  Lee, Robert Cailliau, Daniel W. Connolly , Bob Denny , John Franks, Jim Gettys, Jean-François Groff,</w:t>
        <w:br/>
        <w:t xml:space="preserve">  Phillip M. Hallam-Baker, Koen Holtman , Jeffery L. Hostetler, Shel Kaphan, Dave Kristol, Yves</w:t>
        <w:br/>
        <w:t xml:space="preserve">  Lafon , Scott D. Lawrence, Paul J. Leach, Håkon W. Lie, Ari Luotonen, Larry Masinter, Rob McCool,</w:t>
        <w:br/>
        <w:t xml:space="preserve">  Jeffrey C. Mogul, Lou Montulli, David Morris, Henrik Frystyk Nielsen, Dave Raggett, Eric Rescorla ,</w:t>
        <w:br/>
        <w:t xml:space="preserve">  Tony Sanders, Lawrence C. Stewart, Marc VanHeyningen, and Steve Zilles.</w:t>
        <w:br/>
        <w:br/>
        <w:t xml:space="preserve">  This document builds on the many contributions that went into past specifications of HTTP,</w:t>
        <w:br/>
        <w:t xml:space="preserve">  including [HTTP/1.0], [RFC2068], [RFC2145], [RFC2616], [RFC2617], [RFC2818], [RFC7230], [RFC7231],</w:t>
        <w:br/>
        <w:t xml:space="preserve">  [RFC7232], [RFC7233], [RFC7234], and [RFC7235]. The acknowledgements within those documents</w:t>
        <w:br/>
        <w:t xml:space="preserve">  still apply.</w:t>
        <w:br/>
        <w:br/>
        <w:t xml:space="preserve">  Since 2014, the following contributors have helped improve this specification by reporting bugs,</w:t>
        <w:br/>
        <w:t xml:space="preserve">  asking smart questions, drafting or reviewing text, and evaluating issues:</w:t>
        <w:br/>
        <w:br/>
        <w:t xml:space="preserve">  Alan Egerton , Alex Rousskov, Amichai Rothman, Amos Jeffries, Anders Kaseorg, Andreas</w:t>
        <w:br/>
        <w:t xml:space="preserve">  Gebhardt, Anne van Kesteren , Armin Abfalterer, Aron Duby , Asanka Herath, Asbjørn Ulsberg,</w:t>
        <w:br/>
        <w:t xml:space="preserve">  Asta Olofsson , Attila Gulyas, Austin Wright, Barry Pollard, Ben Burkert, Benjamin Kaduk, Björn</w:t>
        <w:br/>
        <w:t xml:space="preserve">  Höhrmann , Brad Fitzpatrick, Chris Pacejo, Colin Bendell, Cory Benfield, Cory Nelson, Daisuke</w:t>
        <w:br/>
        <w:t xml:space="preserve">  Miyakawa , Dale Worley , Daniel Stenberg, Danil Suits, David Benjamin, David Matson, David</w:t>
        <w:br/>
        <w:t xml:space="preserve">  Schinazi, Дилян Палаузов (Dilyan Palauzov), Eric Anderson, Eric Rescorla , Éric Vyncke, Erik</w:t>
        <w:br/>
        <w:t xml:space="preserve">  Kline, Erwin Pe, Etan Kissling, Evert Pot, Evgeny Vrublevsky , Florian Best, Francesca Palombini,</w:t>
        <w:br/>
        <w:t xml:space="preserve">  Igor Lubashev, James Callahan , James Peach, Jeffrey Yasskin, Kalin Gyokov, Kannan Goundan, 奥</w:t>
        <w:br/>
        <w:t xml:space="preserve">  一穂 (Kazuho Oku), Ken Murchison , Krzysztof Maczyński, Lars Eggert, Lucas Pardue, Martin Duke,</w:t>
        <w:br/>
        <w:t xml:space="preserve">  Martin Dürst, Martin Thomson , Martynas Jusevičius, Matt Menke, Matthias Pigulla , Mattias</w:t>
        <w:br/>
        <w:t xml:space="preserve">  Grenfeldt, Michael Osipov, Mike Bishop, Mike Pennisi, Mike Taylor, Mike West, Mohit Sethi,</w:t>
        <w:br/>
        <w:br/>
        <w:br/>
        <w:br/>
        <w:t>Fielding, et al.                            Standards Track                                     Page 181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June 2022</w:t>
        <w:br/>
        <w:br/>
        <w:br/>
        <w:br/>
        <w:t xml:space="preserve">  Murray Kucherawy , Nathaniel J. Smith, Nicholas Hurley , Nikita Prokhorov, Patrick McManus,</w:t>
        <w:br/>
        <w:t xml:space="preserve">  Piotr Sikora , Poul-Henning Kamp, Rick van Rein, Robert Wilton, Roberto Polli, Roman Danyliw,</w:t>
        <w:br/>
        <w:t xml:space="preserve">  Samuel Williams, Semyon Kholodnov, Simon Pieters, Simon Schüppel, Stefan Eissing, Taylor Hunt,</w:t>
        <w:br/>
        <w:t xml:space="preserve">  Todd Greer, Tommy Pauly , Vasiliy Faronov, Vladimir Lashchev, Wenbo Zhu, William A. Rowe Jr.,</w:t>
        <w:br/>
        <w:t xml:space="preserve">  Willy Tarreau, Xingwei Liu, Yishuai Li, and Zaheduzzaman Sarker.</w:t>
        <w:br/>
        <w:br/>
        <w:br/>
        <w:t xml:space="preserve">  Index</w:t>
        <w:br/>
        <w:t xml:space="preserve">  12345ABCDEFG H ILM NOPRSTU VWX</w:t>
        <w:br/>
        <w:br/>
        <w:t xml:space="preserve">        1</w:t>
        <w:br/>
        <w:br/>
        <w:t xml:space="preserve">             100 Continue (status code) Section 15.2.1</w:t>
        <w:br/>
        <w:t xml:space="preserve">             100-continue (expect value) Section 10.1.1</w:t>
        <w:br/>
        <w:t xml:space="preserve">             101 Switching Protocols (status code) Section 15.2.2</w:t>
        <w:br/>
        <w:t xml:space="preserve">             1xx Informational (status code class) Section 15.2</w:t>
        <w:br/>
        <w:br/>
        <w:t xml:space="preserve">        2</w:t>
        <w:br/>
        <w:br/>
        <w:t xml:space="preserve">             200 OK (status code) Section 15.3.1</w:t>
        <w:br/>
        <w:t xml:space="preserve">             201 Created (status code) Section 15.3.2</w:t>
        <w:br/>
        <w:t xml:space="preserve">             202 Accepted (status code) Section 15.3.3</w:t>
        <w:br/>
        <w:t xml:space="preserve">             203 Non-Authoritative Information (status code) Section 15.3.4</w:t>
        <w:br/>
        <w:t xml:space="preserve">             204 No Content (status code) Section 15.3.5</w:t>
        <w:br/>
        <w:t xml:space="preserve">             205 Reset Content (status code) Section 15.3.6</w:t>
        <w:br/>
        <w:t xml:space="preserve">             206 Partial Content (status code) Section 15.3.7</w:t>
        <w:br/>
        <w:t xml:space="preserve">             2xx Successful (status code class) Section 15.3</w:t>
        <w:br/>
        <w:br/>
        <w:t xml:space="preserve">        3</w:t>
        <w:br/>
        <w:br/>
        <w:t xml:space="preserve">             300 Multiple Choices (status code) Section 15.4.1</w:t>
        <w:br/>
        <w:t xml:space="preserve">             301 Moved Permanently (status code) Section 15.4.2</w:t>
        <w:br/>
        <w:t xml:space="preserve">             302 Found (status code) Section 15.4.3</w:t>
        <w:br/>
        <w:t xml:space="preserve">             303 See Other (status code) Section 15.4.4</w:t>
        <w:br/>
        <w:t xml:space="preserve">             304 Not Modified (status code) Section 15.4.5</w:t>
        <w:br/>
        <w:t xml:space="preserve">             305 Use Proxy (status code) Section 15.4.6</w:t>
        <w:br/>
        <w:t xml:space="preserve">             306 (Unused) (status code) Section 15.4.7</w:t>
        <w:br/>
        <w:t xml:space="preserve">             307 Temporary Redirect (status code) Section 15.4.8</w:t>
        <w:br/>
        <w:t xml:space="preserve">             308 Permanent Redirect (status code) Section 15.4.9</w:t>
        <w:br/>
        <w:t xml:space="preserve">             3xx Redirection (status code class) Section 15.4</w:t>
        <w:br/>
        <w:br/>
        <w:t xml:space="preserve">        4</w:t>
        <w:br/>
        <w:br/>
        <w:t xml:space="preserve">             400 Bad Request (status code) Section 15.5.1</w:t>
        <w:br/>
        <w:t xml:space="preserve">             401 Unauthorized (status code) Section 15.5.2</w:t>
        <w:br/>
        <w:t xml:space="preserve">             402 Payment Required (status code) Section 15.5.3</w:t>
        <w:br/>
        <w:t xml:space="preserve">             403 Forbidden (status code) Section 15.5.4</w:t>
        <w:br/>
        <w:br/>
        <w:br/>
        <w:br/>
        <w:br/>
        <w:t>Fielding, et al.                             Standards Track                              Page 182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June 2022</w:t>
        <w:br/>
        <w:br/>
        <w:br/>
        <w:br/>
        <w:t xml:space="preserve">             404 Not Found (status code) Section 15.5.5</w:t>
        <w:br/>
        <w:t xml:space="preserve">             405 Method Not Allowed (status code) Section 15.5.6</w:t>
        <w:br/>
        <w:t xml:space="preserve">             406 Not Acceptable (status code) Section 15.5.7</w:t>
        <w:br/>
        <w:t xml:space="preserve">             407 Proxy Authentication Required (status code) Section 15.5.8</w:t>
        <w:br/>
        <w:t xml:space="preserve">             408 Request Timeout (status code) Section 15.5.9</w:t>
        <w:br/>
        <w:t xml:space="preserve">             409 Conflict (status code) Section 15.5.10</w:t>
        <w:br/>
        <w:t xml:space="preserve">             410 Gone (status code) Section 15.5.11</w:t>
        <w:br/>
        <w:t xml:space="preserve">             411 Length Required (status code) Section 15.5.12</w:t>
        <w:br/>
        <w:t xml:space="preserve">             412 Precondition Failed (status code) Section 15.5.13</w:t>
        <w:br/>
        <w:t xml:space="preserve">             413 Content Too Large (status code) Section 15.5.14</w:t>
        <w:br/>
        <w:t xml:space="preserve">             414 URI Too Long (status code) Section 15.5.15</w:t>
        <w:br/>
        <w:t xml:space="preserve">             415 Unsupported Media Type (status code) Section 15.5.16</w:t>
        <w:br/>
        <w:t xml:space="preserve">             416 Range Not Satisfiable (status code) Section 15.5.17</w:t>
        <w:br/>
        <w:t xml:space="preserve">             417 Expectation Failed (status code) Section 15.5.18</w:t>
        <w:br/>
        <w:t xml:space="preserve">             418 (Unused) (status code) Section 15.5.19</w:t>
        <w:br/>
        <w:t xml:space="preserve">             421 Misdirected Request (status code) Section 15.5.20</w:t>
        <w:br/>
        <w:t xml:space="preserve">             422 Unprocessable Content (status code) Section 15.5.21</w:t>
        <w:br/>
        <w:t xml:space="preserve">             426 Upgrade Required (status code) Section 15.5.22</w:t>
        <w:br/>
        <w:t xml:space="preserve">             4xx Client Error (status code class) Section 15.5</w:t>
        <w:br/>
        <w:br/>
        <w:t xml:space="preserve">        5</w:t>
        <w:br/>
        <w:br/>
        <w:t xml:space="preserve">             500 Internal Server Error (status code) Section 15.6.1</w:t>
        <w:br/>
        <w:t xml:space="preserve">             501 Not Implemented (status code) Section 15.6.2</w:t>
        <w:br/>
        <w:t xml:space="preserve">             502 Bad Gateway (status code) Section 15.6.3</w:t>
        <w:br/>
        <w:t xml:space="preserve">             503 Service Unavailable (status code) Section 15.6.4</w:t>
        <w:br/>
        <w:t xml:space="preserve">             504 Gateway Timeout (status code) Section 15.6.5</w:t>
        <w:br/>
        <w:t xml:space="preserve">             505 HTTP Version Not Supported (status code) Section 15.6.6</w:t>
        <w:br/>
        <w:t xml:space="preserve">             5xx Server Error (status code class) Section 15.6</w:t>
        <w:br/>
        <w:br/>
        <w:t xml:space="preserve">        A</w:t>
        <w:br/>
        <w:br/>
        <w:t xml:space="preserve">             accelerator Section 3.7, Paragraph 6</w:t>
        <w:br/>
        <w:t xml:space="preserve">             Accept header field Section 12.5.1</w:t>
        <w:br/>
        <w:t xml:space="preserve">             Accept-Charset header field Section 12.5.2</w:t>
        <w:br/>
        <w:t xml:space="preserve">             Accept-Encoding header field Section 12.5.3</w:t>
        <w:br/>
        <w:t xml:space="preserve">             Accept-Language header field Section 12.5.4</w:t>
        <w:br/>
        <w:t xml:space="preserve">             Accept-Ranges header field Section 14.3</w:t>
        <w:br/>
        <w:t xml:space="preserve">             Allow header field Section 10.2.1</w:t>
        <w:br/>
        <w:t xml:space="preserve">             Authentication-Info header field Section 11.6.3</w:t>
        <w:br/>
        <w:t xml:space="preserve">             authoritative response Section 17.1</w:t>
        <w:br/>
        <w:t xml:space="preserve">             Authorization header field Section 11.6.2</w:t>
        <w:br/>
        <w:br/>
        <w:t xml:space="preserve">        B</w:t>
        <w:br/>
        <w:br/>
        <w:t xml:space="preserve">             browser Section 3.5</w:t>
        <w:br/>
        <w:br/>
        <w:br/>
        <w:br/>
        <w:br/>
        <w:t>Fielding, et al.                            Standards Track                    Page 183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     June 2022</w:t>
        <w:br/>
        <w:br/>
        <w:br/>
        <w:br/>
        <w:t xml:space="preserve">        C</w:t>
        <w:br/>
        <w:br/>
        <w:t xml:space="preserve">             cache Section 3.8</w:t>
        <w:br/>
        <w:t xml:space="preserve">             cacheable Section 3.8, Paragraph 4</w:t>
        <w:br/>
        <w:t xml:space="preserve">             client Section 3.3</w:t>
        <w:br/>
        <w:t xml:space="preserve">             clock Section 5.6.7</w:t>
        <w:br/>
        <w:t xml:space="preserve">             complete Section 6.1</w:t>
        <w:br/>
        <w:t xml:space="preserve">             compress (Coding Format) Section 8.4.1.1</w:t>
        <w:br/>
        <w:t xml:space="preserve">             compress (content coding) Section 8.4.1</w:t>
        <w:br/>
        <w:t xml:space="preserve">             conditional request Section 13</w:t>
        <w:br/>
        <w:t xml:space="preserve">             CONNECT method Section 9.3.6</w:t>
        <w:br/>
        <w:t xml:space="preserve">             connection Section 3.3</w:t>
        <w:br/>
        <w:t xml:space="preserve">             Connection header field Section 7.6.1</w:t>
        <w:br/>
        <w:t xml:space="preserve">             content Section 6.4</w:t>
        <w:br/>
        <w:t xml:space="preserve">             content coding Section 8.4.1</w:t>
        <w:br/>
        <w:t xml:space="preserve">             content negotiation Section 1.3, Paragraph 4</w:t>
        <w:br/>
        <w:t xml:space="preserve">             Content-Encoding header field Section 8.4</w:t>
        <w:br/>
        <w:t xml:space="preserve">             Content-Language header field Section 8.5</w:t>
        <w:br/>
        <w:t xml:space="preserve">             Content-Length header field Section 8.6</w:t>
        <w:br/>
        <w:t xml:space="preserve">             Content-Location header field Section 8.7</w:t>
        <w:br/>
        <w:t xml:space="preserve">             Content-MD5 header field Section 18.4, Paragraph 10</w:t>
        <w:br/>
        <w:t xml:space="preserve">             Content-Range header field Section 14.4; Section 14.5</w:t>
        <w:br/>
        <w:t xml:space="preserve">             Content-Type header field Section 8.3</w:t>
        <w:br/>
        <w:t xml:space="preserve">             control data Section 6.2</w:t>
        <w:br/>
        <w:br/>
        <w:t xml:space="preserve">        D</w:t>
        <w:br/>
        <w:br/>
        <w:t xml:space="preserve">             Date header field Section 6.6.1</w:t>
        <w:br/>
        <w:t xml:space="preserve">             deflate (Coding Format) Section 8.4.1.2</w:t>
        <w:br/>
        <w:t xml:space="preserve">             deflate (content coding) Section 8.4.1</w:t>
        <w:br/>
        <w:t xml:space="preserve">             DELETE method Section 9.3.5</w:t>
        <w:br/>
        <w:t xml:space="preserve">             Delimiters Section 5.6.2, Paragraph 3</w:t>
        <w:br/>
        <w:t xml:space="preserve">             downstream Section 3.7, Paragraph 4</w:t>
        <w:br/>
        <w:br/>
        <w:t xml:space="preserve">        E</w:t>
        <w:br/>
        <w:br/>
        <w:t xml:space="preserve">             effective request URI Section 7.1, Paragraph 8.1</w:t>
        <w:br/>
        <w:t xml:space="preserve">             ETag field Section 8.8.3</w:t>
        <w:br/>
        <w:t xml:space="preserve">             Expect header field Section 10.1.1</w:t>
        <w:br/>
        <w:br/>
        <w:t xml:space="preserve">        F</w:t>
        <w:br/>
        <w:br/>
        <w:t xml:space="preserve">             field Section 5; Section 6.3</w:t>
        <w:br/>
        <w:t xml:space="preserve">             field line Section 5.2, Paragraph 1</w:t>
        <w:br/>
        <w:t xml:space="preserve">             field line value Section 5.2, Paragraph 1</w:t>
        <w:br/>
        <w:t xml:space="preserve">             field name Section 5.2, Paragraph 1</w:t>
        <w:br/>
        <w:t xml:space="preserve">             field value Section 5.2, Paragraph 2</w:t>
        <w:br/>
        <w:br/>
        <w:br/>
        <w:br/>
        <w:br/>
        <w:t>Fielding, et al.                              Standards Track         Page 184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HTTP Semantics    June 2022</w:t>
        <w:br/>
        <w:br/>
        <w:br/>
        <w:br/>
        <w:t xml:space="preserve">             Fields</w:t>
        <w:br/>
        <w:t xml:space="preserve">                * Section 18.4, Paragraph 9</w:t>
        <w:br/>
        <w:t xml:space="preserve">                Accept Section 12.5.1</w:t>
        <w:br/>
        <w:t xml:space="preserve">                Accept-Charset Section 12.5.2</w:t>
        <w:br/>
        <w:t xml:space="preserve">                Accept-Encoding Section 12.5.3</w:t>
        <w:br/>
        <w:t xml:space="preserve">                Accept-Language Section 12.5.4</w:t>
        <w:br/>
        <w:t xml:space="preserve">                Accept-Ranges Section 14.3</w:t>
        <w:br/>
        <w:t xml:space="preserve">                Allow Section 10.2.1</w:t>
        <w:br/>
        <w:t xml:space="preserve">                Authentication-Info Section 11.6.3</w:t>
        <w:br/>
        <w:t xml:space="preserve">                Authorization Section 11.6.2</w:t>
        <w:br/>
        <w:t xml:space="preserve">                Connection Section 7.6.1</w:t>
        <w:br/>
        <w:t xml:space="preserve">                Content-Encoding Section 8.4</w:t>
        <w:br/>
        <w:t xml:space="preserve">                Content-Language Section 8.5</w:t>
        <w:br/>
        <w:t xml:space="preserve">                Content-Length Section 8.6</w:t>
        <w:br/>
        <w:t xml:space="preserve">                Content-Location Section 8.7</w:t>
        <w:br/>
        <w:t xml:space="preserve">                Content-MD5 Section 18.4, Paragraph 10</w:t>
        <w:br/>
        <w:t xml:space="preserve">                Content-Range Section 14.4; Section 14.5</w:t>
        <w:br/>
        <w:t xml:space="preserve">                Content-Type Section 8.3</w:t>
        <w:br/>
        <w:t xml:space="preserve">                Date Section 6.6.1</w:t>
        <w:br/>
        <w:t xml:space="preserve">                ETag Section 8.8.3</w:t>
        <w:br/>
        <w:t xml:space="preserve">                Expect Section 10.1.1</w:t>
        <w:br/>
        <w:t xml:space="preserve">                From Section 10.1.2</w:t>
        <w:br/>
        <w:t xml:space="preserve">                Host Section 7.2</w:t>
        <w:br/>
        <w:t xml:space="preserve">                If-Match Section 13.1.1</w:t>
        <w:br/>
        <w:t xml:space="preserve">                If-Modified-Since Section 13.1.3</w:t>
        <w:br/>
        <w:t xml:space="preserve">                If-None-Match Section 13.1.2</w:t>
        <w:br/>
        <w:t xml:space="preserve">                If-Range Section 13.1.5</w:t>
        <w:br/>
        <w:t xml:space="preserve">                If-Unmodified-Since Section 13.1.4</w:t>
        <w:br/>
        <w:t xml:space="preserve">                Last-Modified Section 8.8.2</w:t>
        <w:br/>
        <w:t xml:space="preserve">                Location Section 10.2.2</w:t>
        <w:br/>
        <w:t xml:space="preserve">                Max-Forwards Section 7.6.2</w:t>
        <w:br/>
        <w:t xml:space="preserve">                Proxy-Authenticate Section 11.7.1</w:t>
        <w:br/>
        <w:t xml:space="preserve">                Proxy-Authentication-Info Section 11.7.3</w:t>
        <w:br/>
        <w:t xml:space="preserve">                Proxy-Authorization Section 11.7.2</w:t>
        <w:br/>
        <w:t xml:space="preserve">                Range Section 14.2</w:t>
        <w:br/>
        <w:t xml:space="preserve">                Referer Section 10.1.3</w:t>
        <w:br/>
        <w:t xml:space="preserve">                Retry-After Section 10.2.3</w:t>
        <w:br/>
        <w:t xml:space="preserve">                Server Section 10.2.4</w:t>
        <w:br/>
        <w:t xml:space="preserve">                TE Section 10.1.4</w:t>
        <w:br/>
        <w:t xml:space="preserve">                Trailer Section 6.6.2</w:t>
        <w:br/>
        <w:t xml:space="preserve">                Upgrade Section 7.8</w:t>
        <w:br/>
        <w:t xml:space="preserve">                User-Agent Section 10.1.5</w:t>
        <w:br/>
        <w:t xml:space="preserve">                Vary Section 12.5.5</w:t>
        <w:br/>
        <w:t xml:space="preserve">                Via Section 7.6.3</w:t>
        <w:br/>
        <w:t xml:space="preserve">                WWW-Authenticate Section 11.6.1</w:t>
        <w:br/>
        <w:br/>
        <w:br/>
        <w:br/>
        <w:br/>
        <w:t>Fielding, et al.                           Standards Track    Page 185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June 2022</w:t>
        <w:br/>
        <w:br/>
        <w:br/>
        <w:br/>
        <w:t xml:space="preserve">             Fragment Identifiers Section 4.2.5</w:t>
        <w:br/>
        <w:t xml:space="preserve">             From header field Section 10.1.2</w:t>
        <w:br/>
        <w:br/>
        <w:t xml:space="preserve">        G</w:t>
        <w:br/>
        <w:br/>
        <w:t xml:space="preserve">             gateway Section 3.7, Paragraph 6</w:t>
        <w:br/>
        <w:t xml:space="preserve">             GET method Section 9.3.1</w:t>
        <w:br/>
        <w:t xml:space="preserve">             Grammar</w:t>
        <w:br/>
        <w:t xml:space="preserve">                ALPHA Section 2.1</w:t>
        <w:br/>
        <w:t xml:space="preserve">                Accept Section 12.5.1</w:t>
        <w:br/>
        <w:t xml:space="preserve">                Accept-Charset Section 12.5.2</w:t>
        <w:br/>
        <w:t xml:space="preserve">                Accept-Encoding Section 12.5.3</w:t>
        <w:br/>
        <w:t xml:space="preserve">                Accept-Language Section 12.5.4</w:t>
        <w:br/>
        <w:t xml:space="preserve">                Accept-Ranges Section 14.3</w:t>
        <w:br/>
        <w:t xml:space="preserve">                Allow Section 10.2.1</w:t>
        <w:br/>
        <w:t xml:space="preserve">                Authentication-Info Section 11.6.3</w:t>
        <w:br/>
        <w:t xml:space="preserve">                Authorization Section 11.6.2</w:t>
        <w:br/>
        <w:t xml:space="preserve">                BWS Section 5.6.3</w:t>
        <w:br/>
        <w:t xml:space="preserve">                CR Section 2.1</w:t>
        <w:br/>
        <w:t xml:space="preserve">                CRLF Section 2.1</w:t>
        <w:br/>
        <w:t xml:space="preserve">                CTL Section 2.1</w:t>
        <w:br/>
        <w:t xml:space="preserve">                Connection Section 7.6.1</w:t>
        <w:br/>
        <w:t xml:space="preserve">                Content-Encoding Section 8.4</w:t>
        <w:br/>
        <w:t xml:space="preserve">                Content-Language Section 8.5</w:t>
        <w:br/>
        <w:t xml:space="preserve">                Content-Length Section 8.6</w:t>
        <w:br/>
        <w:t xml:space="preserve">                Content-Location Section 8.7</w:t>
        <w:br/>
        <w:t xml:space="preserve">                Content-Range Section 14.4</w:t>
        <w:br/>
        <w:t xml:space="preserve">                Content-Type Section 8.3</w:t>
        <w:br/>
        <w:t xml:space="preserve">                DIGIT Section 2.1</w:t>
        <w:br/>
        <w:t xml:space="preserve">                DQUOTE Section 2.1</w:t>
        <w:br/>
        <w:t xml:space="preserve">                Date Section 6.6.1</w:t>
        <w:br/>
        <w:t xml:space="preserve">                ETag Section 8.8.3</w:t>
        <w:br/>
        <w:t xml:space="preserve">                Expect Section 10.1.1</w:t>
        <w:br/>
        <w:t xml:space="preserve">                From Section 10.1.2</w:t>
        <w:br/>
        <w:t xml:space="preserve">                GMT Section 5.6.7</w:t>
        <w:br/>
        <w:t xml:space="preserve">                HEXDIG Section 2.1</w:t>
        <w:br/>
        <w:t xml:space="preserve">                HTAB Section 2.1</w:t>
        <w:br/>
        <w:t xml:space="preserve">                HTTP-date Section 5.6.7</w:t>
        <w:br/>
        <w:t xml:space="preserve">                Host Section 7.2</w:t>
        <w:br/>
        <w:t xml:space="preserve">                IMF-fixdate Section 5.6.7</w:t>
        <w:br/>
        <w:t xml:space="preserve">                If-Match Section 13.1.1</w:t>
        <w:br/>
        <w:t xml:space="preserve">                If-Modified-Since Section 13.1.3</w:t>
        <w:br/>
        <w:t xml:space="preserve">                If-None-Match Section 13.1.2</w:t>
        <w:br/>
        <w:t xml:space="preserve">                If-Range Section 13.1.5</w:t>
        <w:br/>
        <w:t xml:space="preserve">                If-Unmodified-Since Section 13.1.4</w:t>
        <w:br/>
        <w:t xml:space="preserve">                LF Section 2.1</w:t>
        <w:br/>
        <w:br/>
        <w:br/>
        <w:br/>
        <w:t>Fielding, et al.                            Standards Track    Page 186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HTTP Semantics    June 2022</w:t>
        <w:br/>
        <w:br/>
        <w:br/>
        <w:br/>
        <w:t xml:space="preserve">                   Last-Modified Section 8.8.2</w:t>
        <w:br/>
        <w:t xml:space="preserve">                   Location Section 10.2.2</w:t>
        <w:br/>
        <w:t xml:space="preserve">                   Max-Forwards Section 7.6.2</w:t>
        <w:br/>
        <w:t xml:space="preserve">                   OCTET Section 2.1</w:t>
        <w:br/>
        <w:t xml:space="preserve">                   OWS Section 5.6.3</w:t>
        <w:br/>
        <w:t xml:space="preserve">                   Proxy-Authenticate Section 11.7.1</w:t>
        <w:br/>
        <w:t xml:space="preserve">                   Proxy-Authentication-Info Section 11.7.3</w:t>
        <w:br/>
        <w:t xml:space="preserve">                   Proxy-Authorization Section 11.7.2</w:t>
        <w:br/>
        <w:t xml:space="preserve">                   RWS Section 5.6.3</w:t>
        <w:br/>
        <w:t xml:space="preserve">                   Range Section 14.2</w:t>
        <w:br/>
        <w:t xml:space="preserve">                   Referer Section 10.1.3</w:t>
        <w:br/>
        <w:t xml:space="preserve">                   Retry-After Section 10.2.3</w:t>
        <w:br/>
        <w:t xml:space="preserve">                   SP Section 2.1</w:t>
        <w:br/>
        <w:t xml:space="preserve">                   Server Section 10.2.4</w:t>
        <w:br/>
        <w:t xml:space="preserve">                   TE Section 10.1.4</w:t>
        <w:br/>
        <w:t xml:space="preserve">                   Trailer Section 6.6.2</w:t>
        <w:br/>
        <w:t xml:space="preserve">                   URI-reference Section 4.1</w:t>
        <w:br/>
        <w:t xml:space="preserve">                   Upgrade Section 7.8</w:t>
        <w:br/>
        <w:t xml:space="preserve">                   User-Agent Section 10.1.5</w:t>
        <w:br/>
        <w:t xml:space="preserve">                   VCHAR Section 2.1</w:t>
        <w:br/>
        <w:t xml:space="preserve">                   Vary Section 12.5.5</w:t>
        <w:br/>
        <w:t xml:space="preserve">                   Via Section 7.6.3</w:t>
        <w:br/>
        <w:t xml:space="preserve">                   WWW-Authenticate Section 11.6.1</w:t>
        <w:br/>
        <w:t xml:space="preserve">                   absolute-URI Section 4.1</w:t>
        <w:br/>
        <w:t xml:space="preserve">                   absolute-path Section 4.1</w:t>
        <w:br/>
        <w:t xml:space="preserve">                   acceptable-ranges Section 14.3</w:t>
        <w:br/>
        <w:t xml:space="preserve">                   asctime-date Section 5.6.7</w:t>
        <w:br/>
        <w:t xml:space="preserve">                   auth-param Section 11.2</w:t>
        <w:br/>
        <w:t xml:space="preserve">                   auth-scheme Section 11.1</w:t>
        <w:br/>
        <w:t xml:space="preserve">                   authority Section 4.1</w:t>
        <w:br/>
        <w:t xml:space="preserve">                   challenge Section 11.3</w:t>
        <w:br/>
        <w:t xml:space="preserve">                   codings Section 12.5.3</w:t>
        <w:br/>
        <w:t xml:space="preserve">                   comment Section 5.6.5</w:t>
        <w:br/>
        <w:t xml:space="preserve">                   complete-length Section 14.4</w:t>
        <w:br/>
        <w:t xml:space="preserve">                   connection-option Section 7.6.1</w:t>
        <w:br/>
        <w:t xml:space="preserve">                   content-coding Section 8.4.1</w:t>
        <w:br/>
        <w:t xml:space="preserve">                   credentials Section 11.4</w:t>
        <w:br/>
        <w:t xml:space="preserve">                   ctext Section 5.6.5</w:t>
        <w:br/>
        <w:t xml:space="preserve">                   date1 Section 5.6.7</w:t>
        <w:br/>
        <w:t xml:space="preserve">                   day Section 5.6.7</w:t>
        <w:br/>
        <w:t xml:space="preserve">                   day-name Section 5.6.7</w:t>
        <w:br/>
        <w:t xml:space="preserve">                   day-name-l Section 5.6.7</w:t>
        <w:br/>
        <w:t xml:space="preserve">                   delay-seconds Section 10.2.3</w:t>
        <w:br/>
        <w:t xml:space="preserve">                   entity-tag Section 8.8.3</w:t>
        <w:br/>
        <w:t xml:space="preserve">                   etagc Section 8.8.3</w:t>
        <w:br/>
        <w:br/>
        <w:br/>
        <w:br/>
        <w:br/>
        <w:t>Fielding, et al.                              Standards Track    Page 187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    HTTP Semantics    June 2022</w:t>
        <w:br/>
        <w:br/>
        <w:br/>
        <w:br/>
        <w:t xml:space="preserve">                   field-content Section 5.5</w:t>
        <w:br/>
        <w:t xml:space="preserve">                   field-name Section 5.1; Section 6.6.2</w:t>
        <w:br/>
        <w:t xml:space="preserve">                   field-value Section 5.5</w:t>
        <w:br/>
        <w:t xml:space="preserve">                   field-vchar Section 5.5</w:t>
        <w:br/>
        <w:t xml:space="preserve">                   first-pos Section 14.1.1; Section 14.4</w:t>
        <w:br/>
        <w:t xml:space="preserve">                   hour Section 5.6.7</w:t>
        <w:br/>
        <w:t xml:space="preserve">                   http-URI Section 4.2.1</w:t>
        <w:br/>
        <w:t xml:space="preserve">                   https-URI Section 4.2.2</w:t>
        <w:br/>
        <w:t xml:space="preserve">                   incl-range Section 14.4</w:t>
        <w:br/>
        <w:t xml:space="preserve">                   int-range Section 14.1.1</w:t>
        <w:br/>
        <w:t xml:space="preserve">                   language-range Section 12.5.4</w:t>
        <w:br/>
        <w:t xml:space="preserve">                   language-tag Section 8.5.1</w:t>
        <w:br/>
        <w:t xml:space="preserve">                   last-pos Section 14.1.1; Section 14.4</w:t>
        <w:br/>
        <w:t xml:space="preserve">                   media-range Section 12.5.1</w:t>
        <w:br/>
        <w:t xml:space="preserve">                   media-type Section 8.3.1</w:t>
        <w:br/>
        <w:t xml:space="preserve">                   method Section 9.1</w:t>
        <w:br/>
        <w:t xml:space="preserve">                   minute Section 5.6.7</w:t>
        <w:br/>
        <w:t xml:space="preserve">                   month Section 5.6.7</w:t>
        <w:br/>
        <w:t xml:space="preserve">                   obs-date Section 5.6.7</w:t>
        <w:br/>
        <w:t xml:space="preserve">                   obs-text Section 5.5</w:t>
        <w:br/>
        <w:t xml:space="preserve">                   opaque-tag Section 8.8.3</w:t>
        <w:br/>
        <w:t xml:space="preserve">                   other-range Section 14.1.1</w:t>
        <w:br/>
        <w:t xml:space="preserve">                   parameter Section 5.6.6</w:t>
        <w:br/>
        <w:t xml:space="preserve">                   parameter-name Section 5.6.6</w:t>
        <w:br/>
        <w:t xml:space="preserve">                   parameter-value Section 5.6.6</w:t>
        <w:br/>
        <w:t xml:space="preserve">                   parameters Section 5.6.6</w:t>
        <w:br/>
        <w:t xml:space="preserve">                   partial-URI Section 4.1</w:t>
        <w:br/>
        <w:t xml:space="preserve">                   port Section 4.1</w:t>
        <w:br/>
        <w:t xml:space="preserve">                   product Section 10.1.5</w:t>
        <w:br/>
        <w:t xml:space="preserve">                   product-version Section 10.1.5</w:t>
        <w:br/>
        <w:t xml:space="preserve">                   protocol-name Section 7.6.3</w:t>
        <w:br/>
        <w:t xml:space="preserve">                   protocol-version Section 7.6.3</w:t>
        <w:br/>
        <w:t xml:space="preserve">                   pseudonym Section 7.6.3</w:t>
        <w:br/>
        <w:t xml:space="preserve">                   qdtext Section 5.6.4</w:t>
        <w:br/>
        <w:t xml:space="preserve">                   query Section 4.1</w:t>
        <w:br/>
        <w:t xml:space="preserve">                   quoted-pair Section 5.6.4</w:t>
        <w:br/>
        <w:t xml:space="preserve">                   quoted-string Section 5.6.4</w:t>
        <w:br/>
        <w:t xml:space="preserve">                   qvalue Section 12.4.2</w:t>
        <w:br/>
        <w:t xml:space="preserve">                   range-resp Section 14.4</w:t>
        <w:br/>
        <w:t xml:space="preserve">                   range-set Section 14.1.1</w:t>
        <w:br/>
        <w:t xml:space="preserve">                   range-spec Section 14.1.1</w:t>
        <w:br/>
        <w:t xml:space="preserve">                   range-unit Section 14.1</w:t>
        <w:br/>
        <w:t xml:space="preserve">                   ranges-specifier Section 14.1.1</w:t>
        <w:br/>
        <w:t xml:space="preserve">                   received-by Section 7.6.3</w:t>
        <w:br/>
        <w:t xml:space="preserve">                   received-protocol Section 7.6.3</w:t>
        <w:br/>
        <w:br/>
        <w:br/>
        <w:br/>
        <w:br/>
        <w:t>Fielding, et al.                                 Standards Track    Page 188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HTTP Semantics    June 2022</w:t>
        <w:br/>
        <w:br/>
        <w:br/>
        <w:br/>
        <w:t xml:space="preserve">                rfc850-date Section 5.6.7</w:t>
        <w:br/>
        <w:t xml:space="preserve">                second Section 5.6.7</w:t>
        <w:br/>
        <w:t xml:space="preserve">                segment Section 4.1</w:t>
        <w:br/>
        <w:t xml:space="preserve">                subtype Section 8.3.1</w:t>
        <w:br/>
        <w:t xml:space="preserve">                suffix-length Section 14.1.1</w:t>
        <w:br/>
        <w:t xml:space="preserve">                suffix-range Section 14.1.1</w:t>
        <w:br/>
        <w:t xml:space="preserve">                t-codings Section 10.1.4</w:t>
        <w:br/>
        <w:t xml:space="preserve">                tchar Section 5.6.2</w:t>
        <w:br/>
        <w:t xml:space="preserve">                time-of-day Section 5.6.7</w:t>
        <w:br/>
        <w:t xml:space="preserve">                token Section 5.6.2</w:t>
        <w:br/>
        <w:t xml:space="preserve">                token68 Section 11.2</w:t>
        <w:br/>
        <w:t xml:space="preserve">                transfer-coding Section 10.1.4</w:t>
        <w:br/>
        <w:t xml:space="preserve">                transfer-parameter Section 10.1.4</w:t>
        <w:br/>
        <w:t xml:space="preserve">                type Section 8.3.1</w:t>
        <w:br/>
        <w:t xml:space="preserve">                unsatisfied-range Section 14.4</w:t>
        <w:br/>
        <w:t xml:space="preserve">                uri-host Section 4.1</w:t>
        <w:br/>
        <w:t xml:space="preserve">                weak Section 8.8.3</w:t>
        <w:br/>
        <w:t xml:space="preserve">                weight Section 12.4.2</w:t>
        <w:br/>
        <w:t xml:space="preserve">                year Section 5.6.7</w:t>
        <w:br/>
        <w:t xml:space="preserve">             gzip (Coding Format) Section 8.4.1.3</w:t>
        <w:br/>
        <w:t xml:space="preserve">             gzip (content coding) Section 8.4.1</w:t>
        <w:br/>
        <w:br/>
        <w:t xml:space="preserve">        H</w:t>
        <w:br/>
        <w:br/>
        <w:t xml:space="preserve">             HEAD method Section 9.3.2</w:t>
        <w:br/>
        <w:t xml:space="preserve">             Header Fields</w:t>
        <w:br/>
        <w:t xml:space="preserve">               Accept Section 12.5.1</w:t>
        <w:br/>
        <w:t xml:space="preserve">               Accept-Charset Section 12.5.2</w:t>
        <w:br/>
        <w:t xml:space="preserve">               Accept-Encoding Section 12.5.3</w:t>
        <w:br/>
        <w:t xml:space="preserve">               Accept-Language Section 12.5.4</w:t>
        <w:br/>
        <w:t xml:space="preserve">               Accept-Ranges Section 14.3</w:t>
        <w:br/>
        <w:t xml:space="preserve">               Allow Section 10.2.1</w:t>
        <w:br/>
        <w:t xml:space="preserve">               Authentication-Info Section 11.6.3</w:t>
        <w:br/>
        <w:t xml:space="preserve">               Authorization Section 11.6.2</w:t>
        <w:br/>
        <w:t xml:space="preserve">               Connection Section 7.6.1</w:t>
        <w:br/>
        <w:t xml:space="preserve">               Content-Encoding Section 8.4</w:t>
        <w:br/>
        <w:t xml:space="preserve">               Content-Language Section 8.5</w:t>
        <w:br/>
        <w:t xml:space="preserve">               Content-Length Section 8.6</w:t>
        <w:br/>
        <w:t xml:space="preserve">               Content-Location Section 8.7</w:t>
        <w:br/>
        <w:t xml:space="preserve">               Content-MD5 Section 18.4, Paragraph 10</w:t>
        <w:br/>
        <w:t xml:space="preserve">               Content-Range Section 14.4; Section 14.5</w:t>
        <w:br/>
        <w:t xml:space="preserve">               Content-Type Section 8.3</w:t>
        <w:br/>
        <w:t xml:space="preserve">               Date Section 6.6.1</w:t>
        <w:br/>
        <w:t xml:space="preserve">               ETag Section 8.8.3</w:t>
        <w:br/>
        <w:t xml:space="preserve">               Expect Section 10.1.1</w:t>
        <w:br/>
        <w:t xml:space="preserve">               From Section 10.1.2</w:t>
        <w:br/>
        <w:br/>
        <w:br/>
        <w:br/>
        <w:t>Fielding, et al.                           Standards Track    Page 189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June 2022</w:t>
        <w:br/>
        <w:br/>
        <w:br/>
        <w:br/>
        <w:t xml:space="preserve">                Host Section 7.2</w:t>
        <w:br/>
        <w:t xml:space="preserve">                If-Match Section 13.1.1</w:t>
        <w:br/>
        <w:t xml:space="preserve">                If-Modified-Since Section 13.1.3</w:t>
        <w:br/>
        <w:t xml:space="preserve">                If-None-Match Section 13.1.2</w:t>
        <w:br/>
        <w:t xml:space="preserve">                If-Range Section 13.1.5</w:t>
        <w:br/>
        <w:t xml:space="preserve">                If-Unmodified-Since Section 13.1.4</w:t>
        <w:br/>
        <w:t xml:space="preserve">                Last-Modified Section 8.8.2</w:t>
        <w:br/>
        <w:t xml:space="preserve">                Location Section 10.2.2</w:t>
        <w:br/>
        <w:t xml:space="preserve">                Max-Forwards Section 7.6.2</w:t>
        <w:br/>
        <w:t xml:space="preserve">                Proxy-Authenticate Section 11.7.1</w:t>
        <w:br/>
        <w:t xml:space="preserve">                Proxy-Authentication-Info Section 11.7.3</w:t>
        <w:br/>
        <w:t xml:space="preserve">                Proxy-Authorization Section 11.7.2</w:t>
        <w:br/>
        <w:t xml:space="preserve">                Range Section 14.2</w:t>
        <w:br/>
        <w:t xml:space="preserve">                Referer Section 10.1.3</w:t>
        <w:br/>
        <w:t xml:space="preserve">                Retry-After Section 10.2.3</w:t>
        <w:br/>
        <w:t xml:space="preserve">                Server Section 10.2.4</w:t>
        <w:br/>
        <w:t xml:space="preserve">                TE Section 10.1.4</w:t>
        <w:br/>
        <w:t xml:space="preserve">                Trailer Section 6.6.2</w:t>
        <w:br/>
        <w:t xml:space="preserve">                Upgrade Section 7.8</w:t>
        <w:br/>
        <w:t xml:space="preserve">                User-Agent Section 10.1.5</w:t>
        <w:br/>
        <w:t xml:space="preserve">                Vary Section 12.5.5</w:t>
        <w:br/>
        <w:t xml:space="preserve">                Via Section 7.6.3</w:t>
        <w:br/>
        <w:t xml:space="preserve">                WWW-Authenticate Section 11.6.1</w:t>
        <w:br/>
        <w:t xml:space="preserve">             header section Section 6.3</w:t>
        <w:br/>
        <w:t xml:space="preserve">             Host header field Section 7.2</w:t>
        <w:br/>
        <w:t xml:space="preserve">             http URI scheme Section 4.2.1</w:t>
        <w:br/>
        <w:t xml:space="preserve">             https URI scheme Section 4.2.2</w:t>
        <w:br/>
        <w:br/>
        <w:t xml:space="preserve">        I</w:t>
        <w:br/>
        <w:br/>
        <w:t xml:space="preserve">             idempotent Section 9.2.2</w:t>
        <w:br/>
        <w:t xml:space="preserve">             If-Match header field Section 13.1.1</w:t>
        <w:br/>
        <w:t xml:space="preserve">             If-Modified-Since header field Section 13.1.3</w:t>
        <w:br/>
        <w:t xml:space="preserve">             If-None-Match header field Section 13.1.2</w:t>
        <w:br/>
        <w:t xml:space="preserve">             If-Range header field Section 13.1.5</w:t>
        <w:br/>
        <w:t xml:space="preserve">             If-Unmodified-Since header field Section 13.1.4</w:t>
        <w:br/>
        <w:t xml:space="preserve">             inbound Section 3.7, Paragraph 4</w:t>
        <w:br/>
        <w:t xml:space="preserve">             incomplete Section 6.1</w:t>
        <w:br/>
        <w:t xml:space="preserve">             interception proxy Section 3.7, Paragraph 10</w:t>
        <w:br/>
        <w:t xml:space="preserve">             intermediary Section 3.7</w:t>
        <w:br/>
        <w:br/>
        <w:t xml:space="preserve">        L</w:t>
        <w:br/>
        <w:br/>
        <w:t xml:space="preserve">             Last-Modified header field Section 8.8.2</w:t>
        <w:br/>
        <w:t xml:space="preserve">             list-based field Section 5.5, Paragraph 7</w:t>
        <w:br/>
        <w:t xml:space="preserve">             Location header field Section 10.2.2</w:t>
        <w:br/>
        <w:br/>
        <w:br/>
        <w:br/>
        <w:br/>
        <w:t>Fielding, et al.                             Standards Track    Page 190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                     June 2022</w:t>
        <w:br/>
        <w:br/>
        <w:br/>
        <w:br/>
        <w:t xml:space="preserve">        M</w:t>
        <w:br/>
        <w:br/>
        <w:t xml:space="preserve">             Max-Forwards header field Section 7.6.2</w:t>
        <w:br/>
        <w:t xml:space="preserve">             Media Type</w:t>
        <w:br/>
        <w:t xml:space="preserve">               multipart/byteranges Section 14.6</w:t>
        <w:br/>
        <w:t xml:space="preserve">               multipart/x-byteranges Section 14.6, Paragraph 4, Item 3</w:t>
        <w:br/>
        <w:t xml:space="preserve">             message Section 3.4; Section 6</w:t>
        <w:br/>
        <w:t xml:space="preserve">             message abstraction Section 6</w:t>
        <w:br/>
        <w:t xml:space="preserve">             messages Section 3.4</w:t>
        <w:br/>
        <w:t xml:space="preserve">             metadata Section 8.8</w:t>
        <w:br/>
        <w:t xml:space="preserve">             Method</w:t>
        <w:br/>
        <w:t xml:space="preserve">               * Section 18.2, Paragraph 3</w:t>
        <w:br/>
        <w:t xml:space="preserve">               CONNECT Section 9.3.6</w:t>
        <w:br/>
        <w:t xml:space="preserve">               DELETE Section 9.3.5</w:t>
        <w:br/>
        <w:t xml:space="preserve">               GET Section 9.3.1</w:t>
        <w:br/>
        <w:t xml:space="preserve">               HEAD Section 9.3.2</w:t>
        <w:br/>
        <w:t xml:space="preserve">               OPTIONS Section 9.3.7</w:t>
        <w:br/>
        <w:t xml:space="preserve">               POST Section 9.3.3</w:t>
        <w:br/>
        <w:t xml:space="preserve">               PUT Section 9.3.4</w:t>
        <w:br/>
        <w:t xml:space="preserve">               TRACE Section 9.3.8</w:t>
        <w:br/>
        <w:t xml:space="preserve">             multipart/byteranges Media Type Section 14.6</w:t>
        <w:br/>
        <w:t xml:space="preserve">             multipart/x-byteranges Media Type Section 14.6, Paragraph 4, Item 3</w:t>
        <w:br/>
        <w:br/>
        <w:t xml:space="preserve">        N</w:t>
        <w:br/>
        <w:br/>
        <w:t xml:space="preserve">             non-transforming proxy   Section 7.7</w:t>
        <w:br/>
        <w:br/>
        <w:t xml:space="preserve">        O</w:t>
        <w:br/>
        <w:br/>
        <w:t xml:space="preserve">             OPTIONS method Section 9.3.7</w:t>
        <w:br/>
        <w:t xml:space="preserve">             origin Section 4.3.1; Section 11.5</w:t>
        <w:br/>
        <w:t xml:space="preserve">             origin server Section 3.6</w:t>
        <w:br/>
        <w:t xml:space="preserve">             outbound Section 3.7, Paragraph 4</w:t>
        <w:br/>
        <w:br/>
        <w:t xml:space="preserve">        P</w:t>
        <w:br/>
        <w:br/>
        <w:t xml:space="preserve">             phishing Section 17.1</w:t>
        <w:br/>
        <w:t xml:space="preserve">             POST method Section 9.3.3</w:t>
        <w:br/>
        <w:t xml:space="preserve">             Protection Space Section 11.5</w:t>
        <w:br/>
        <w:t xml:space="preserve">             proxy Section 3.7, Paragraph 5</w:t>
        <w:br/>
        <w:t xml:space="preserve">             Proxy-Authenticate header field Section 11.7.1</w:t>
        <w:br/>
        <w:t xml:space="preserve">             Proxy-Authentication-Info header field Section 11.7.3</w:t>
        <w:br/>
        <w:t xml:space="preserve">             Proxy-Authorization header field Section 11.7.2</w:t>
        <w:br/>
        <w:t xml:space="preserve">             PUT method Section 9.3.4</w:t>
        <w:br/>
        <w:br/>
        <w:t xml:space="preserve">        R</w:t>
        <w:br/>
        <w:br/>
        <w:t xml:space="preserve">             Range header field Section 14.2</w:t>
        <w:br/>
        <w:br/>
        <w:br/>
        <w:br/>
        <w:t>Fielding, et al.                            Standards Track                         Page 191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 HTTP Semantics                                June 2022</w:t>
        <w:br/>
        <w:br/>
        <w:br/>
        <w:br/>
        <w:t xml:space="preserve">             Realm Section 11.5</w:t>
        <w:br/>
        <w:t xml:space="preserve">             recipient Section 3.4</w:t>
        <w:br/>
        <w:t xml:space="preserve">             Referer header field Section 10.1.3</w:t>
        <w:br/>
        <w:t xml:space="preserve">             representation Section 3.2</w:t>
        <w:br/>
        <w:t xml:space="preserve">             request Section 3.4</w:t>
        <w:br/>
        <w:t xml:space="preserve">             request target Section 7.1</w:t>
        <w:br/>
        <w:t xml:space="preserve">             resource Section 3.1; Section 4</w:t>
        <w:br/>
        <w:t xml:space="preserve">             response Section 3.4</w:t>
        <w:br/>
        <w:t xml:space="preserve">             Retry-After header field Section 10.2.3</w:t>
        <w:br/>
        <w:t xml:space="preserve">             reverse proxy Section 3.7, Paragraph 6</w:t>
        <w:br/>
        <w:br/>
        <w:t xml:space="preserve">        S</w:t>
        <w:br/>
        <w:br/>
        <w:t xml:space="preserve">             safe Section 9.2.1</w:t>
        <w:br/>
        <w:t xml:space="preserve">             satisfiable range Section 14.1.1</w:t>
        <w:br/>
        <w:t xml:space="preserve">             secured Section 4.2.2</w:t>
        <w:br/>
        <w:t xml:space="preserve">             selected representation Section 3.2, Paragraph 4; Section 8.8; Section 13.1</w:t>
        <w:br/>
        <w:t xml:space="preserve">             self-descriptive Section 6</w:t>
        <w:br/>
        <w:t xml:space="preserve">             sender Section 3.4</w:t>
        <w:br/>
        <w:t xml:space="preserve">             server Section 3.3</w:t>
        <w:br/>
        <w:t xml:space="preserve">             Server header field Section 10.2.4</w:t>
        <w:br/>
        <w:t xml:space="preserve">             singleton field Section 5.5, Paragraph 6</w:t>
        <w:br/>
        <w:t xml:space="preserve">             spider Section 3.5</w:t>
        <w:br/>
        <w:t xml:space="preserve">             Status Code Section 15</w:t>
        <w:br/>
        <w:t xml:space="preserve">             Status Codes</w:t>
        <w:br/>
        <w:t xml:space="preserve">                 Final Section 15, Paragraph 7</w:t>
        <w:br/>
        <w:t xml:space="preserve">                 Informational Section 15, Paragraph 7</w:t>
        <w:br/>
        <w:t xml:space="preserve">                 Interim Section 15, Paragraph 7</w:t>
        <w:br/>
        <w:t xml:space="preserve">             Status Codes Classes</w:t>
        <w:br/>
        <w:t xml:space="preserve">                 1xx Informational Section 15.2</w:t>
        <w:br/>
        <w:t xml:space="preserve">                 2xx Successful Section 15.3</w:t>
        <w:br/>
        <w:t xml:space="preserve">                 3xx Redirection Section 15.4</w:t>
        <w:br/>
        <w:t xml:space="preserve">                 4xx Client Error Section 15.5</w:t>
        <w:br/>
        <w:t xml:space="preserve">                 5xx Server Error Section 15.6</w:t>
        <w:br/>
        <w:br/>
        <w:t xml:space="preserve">        T</w:t>
        <w:br/>
        <w:br/>
        <w:t xml:space="preserve">             target resource Section 7.1</w:t>
        <w:br/>
        <w:t xml:space="preserve">             target URI Section 7.1</w:t>
        <w:br/>
        <w:t xml:space="preserve">             TE header field Section 10.1.4</w:t>
        <w:br/>
        <w:t xml:space="preserve">             TRACE method Section 9.3.8</w:t>
        <w:br/>
        <w:t xml:space="preserve">             Trailer Fields Section 6.5</w:t>
        <w:br/>
        <w:t xml:space="preserve">                ETag Section 8.8.3</w:t>
        <w:br/>
        <w:t xml:space="preserve">             Trailer header field Section 6.6.2</w:t>
        <w:br/>
        <w:t xml:space="preserve">             trailer section Section 6.5</w:t>
        <w:br/>
        <w:t xml:space="preserve">             trailers Section 6.5</w:t>
        <w:br/>
        <w:t xml:space="preserve">             transforming proxy Section 7.7</w:t>
        <w:br/>
        <w:br/>
        <w:br/>
        <w:br/>
        <w:t>Fielding, et al.                             Standards Track                                Page 192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June 2022</w:t>
        <w:br/>
        <w:br/>
        <w:br/>
        <w:br/>
        <w:t xml:space="preserve">             transparent proxy Section 3.7, Paragraph 10</w:t>
        <w:br/>
        <w:t xml:space="preserve">             tunnel Section 3.7, Paragraph 8</w:t>
        <w:br/>
        <w:br/>
        <w:t xml:space="preserve">        U</w:t>
        <w:br/>
        <w:br/>
        <w:t xml:space="preserve">             unsatisfiable range Section 14.1.1</w:t>
        <w:br/>
        <w:t xml:space="preserve">             Upgrade header field Section 7.8</w:t>
        <w:br/>
        <w:t xml:space="preserve">             upstream Section 3.7, Paragraph 4</w:t>
        <w:br/>
        <w:t xml:space="preserve">             URI Section 4</w:t>
        <w:br/>
        <w:t xml:space="preserve">                origin Section 4.3.1</w:t>
        <w:br/>
        <w:t xml:space="preserve">             URI reference Section 4.1</w:t>
        <w:br/>
        <w:t xml:space="preserve">             URI scheme</w:t>
        <w:br/>
        <w:t xml:space="preserve">                http Section 4.2.1</w:t>
        <w:br/>
        <w:t xml:space="preserve">                https Section 4.2.2</w:t>
        <w:br/>
        <w:t xml:space="preserve">             user agent Section 3.5</w:t>
        <w:br/>
        <w:t xml:space="preserve">             User-Agent header field Section 10.1.5</w:t>
        <w:br/>
        <w:br/>
        <w:t xml:space="preserve">        V</w:t>
        <w:br/>
        <w:br/>
        <w:t xml:space="preserve">             validator Section 8.8</w:t>
        <w:br/>
        <w:t xml:space="preserve">                strong Section 8.8.1</w:t>
        <w:br/>
        <w:t xml:space="preserve">                weak Section 8.8.1</w:t>
        <w:br/>
        <w:t xml:space="preserve">             Vary header field Section 12.5.5</w:t>
        <w:br/>
        <w:t xml:space="preserve">             Via header field Section 7.6.3</w:t>
        <w:br/>
        <w:br/>
        <w:t xml:space="preserve">        W</w:t>
        <w:br/>
        <w:br/>
        <w:t xml:space="preserve">             WWW-Authenticate header field Section 11.6.1</w:t>
        <w:br/>
        <w:br/>
        <w:t xml:space="preserve">        X</w:t>
        <w:br/>
        <w:br/>
        <w:t xml:space="preserve">             x-compress (content coding) Section 8.4.1</w:t>
        <w:br/>
        <w:t xml:space="preserve">             x-gzip (content coding) Section 8.4.1</w:t>
        <w:br/>
        <w:br/>
        <w:br/>
        <w:t xml:space="preserve">  Authors' Addresses</w:t>
        <w:br/>
        <w:t xml:space="preserve">  Roy T. Fielding (editor)</w:t>
        <w:br/>
        <w:t xml:space="preserve">  Adobe</w:t>
        <w:br/>
        <w:t xml:space="preserve">  345 Park Ave</w:t>
        <w:br/>
        <w:t xml:space="preserve">  San Jose, CA 95110</w:t>
        <w:br/>
        <w:t xml:space="preserve">  United States of America</w:t>
        <w:br/>
        <w:t xml:space="preserve">  Email: fielding@gbiv.com</w:t>
        <w:br/>
        <w:t xml:space="preserve">  URI: https://roy.gbiv.com/</w:t>
        <w:br/>
        <w:br/>
        <w:br/>
        <w:br/>
        <w:br/>
        <w:t>Fielding, et al.                            Standards Track    Page 193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9110                                    HTTP Semantics    June 2022</w:t>
        <w:br/>
        <w:br/>
        <w:br/>
        <w:br/>
        <w:t xml:space="preserve">  Mark Nottingham (editor)</w:t>
        <w:br/>
        <w:t xml:space="preserve">  Fastly</w:t>
        <w:br/>
        <w:t xml:space="preserve">  Prahran</w:t>
        <w:br/>
        <w:t xml:space="preserve">  Australia</w:t>
        <w:br/>
        <w:t xml:space="preserve">  Email: mnot@mnot.net</w:t>
        <w:br/>
        <w:t xml:space="preserve">  URI: https://www.mnot.net/</w:t>
        <w:br/>
        <w:br/>
        <w:t xml:space="preserve">  Julian Reschke (editor)</w:t>
        <w:br/>
        <w:t xml:space="preserve">  greenbytes GmbH</w:t>
        <w:br/>
        <w:t xml:space="preserve">  Hafenweg 16</w:t>
        <w:br/>
        <w:t xml:space="preserve">  48155 Münster</w:t>
        <w:br/>
        <w:t xml:space="preserve">  Germany</w:t>
        <w:br/>
        <w:t xml:space="preserve">  Email: julian.reschke@greenbytes.de</w:t>
        <w:br/>
        <w:t xml:space="preserve">  URI: https://greenbytes.de/tech/webdav/</w:t>
        <w:br/>
        <w:br/>
        <w:br/>
        <w:br/>
        <w:br/>
        <w:t>Fielding, et al.                            Standards Track    Page 194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