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        作业批复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1、在print( )函数中调用函数会输出返回的返回值，guide_page( )函数没有返回值会输出空，在代码中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直接调用guide_page函数就可以，不用输出。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1135" cy="1466850"/>
            <wp:effectExtent l="0" t="0" r="5715" b="0"/>
            <wp:docPr id="1" name="图片 1" descr="16458689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586894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48640"/>
            <wp:effectExtent l="0" t="0" r="508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2、输出使用print( )，input( )时输入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2639695"/>
            <wp:effectExtent l="0" t="0" r="698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B49B6"/>
    <w:rsid w:val="4EFD2805"/>
    <w:rsid w:val="605711E9"/>
    <w:rsid w:val="63DC6A36"/>
    <w:rsid w:val="77E5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2022-02-26T09:47:20Z</dcterms:created>
  <dc:creator>Administrator</dc:creator>
  <cp:lastModifiedBy>承运</cp:lastModifiedBy>
  <dcterms:modified xsi:type="dcterms:W3CDTF">2022-02-26T09:55:42Z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D9DBE22DB2E544478B01371C6431A4AB</vt:lpwstr>
  </property>
</Properties>
</file>