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FF0000"/>
          <w:sz w:val="28"/>
        </w:rPr>
        <w:t>原文（有语病）：</w:t>
      </w:r>
    </w:p>
    <w:p>
      <w:r>
        <w:t>大概答复的水电费都是</w:t>
      </w:r>
    </w:p>
    <w:p>
      <w:r>
        <w:t>==================================================</w:t>
      </w:r>
    </w:p>
    <w:p>
      <w:r>
        <w:rPr>
          <w:b/>
          <w:color w:val="008000"/>
          <w:sz w:val="28"/>
        </w:rPr>
        <w:t>修改建议：</w:t>
      </w:r>
    </w:p>
    <w:p/>
    <w:p>
      <w:r>
        <w:rPr>
          <w:b/>
          <w:sz w:val="24"/>
        </w:rPr>
        <w:t>方案1（如果想表达"答复内容"）：</w:t>
      </w:r>
    </w:p>
    <w:p>
      <w:r>
        <w:t>答复的内容大概都是关于水电费的。</w:t>
      </w:r>
    </w:p>
    <w:p/>
    <w:p>
      <w:r>
        <w:rPr>
          <w:b/>
          <w:sz w:val="24"/>
        </w:rPr>
        <w:t>方案2（如果想表达"水电费金额"）：</w:t>
      </w:r>
    </w:p>
    <w:p>
      <w:r>
        <w:t>水电费大概都是这些金额。</w:t>
      </w:r>
    </w:p>
    <w:p/>
    <w:p>
      <w:r>
        <w:rPr>
          <w:b/>
          <w:sz w:val="24"/>
        </w:rPr>
        <w:t>方案3（如果想表达"答复说明"）：</w:t>
      </w:r>
    </w:p>
    <w:p>
      <w:r>
        <w:t>关于水电费的答复大概都是这样的。</w:t>
      </w:r>
    </w:p>
    <w:p/>
    <w:p>
      <w:r>
        <w:rPr>
          <w:b/>
          <w:sz w:val="24"/>
        </w:rPr>
        <w:t>方案4（如果想表达"费用构成"）：</w:t>
      </w:r>
    </w:p>
    <w:p>
      <w:r>
        <w:t>大概的水电费都是由这些部分组成的。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