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6ECB25" w14:textId="77777777" w:rsidR="008A2D13" w:rsidRPr="00C3743E" w:rsidRDefault="008A2D13" w:rsidP="008A2D13">
      <w:pPr>
        <w:jc w:val="center"/>
        <w:rPr>
          <w:rFonts w:ascii="Times New Roman" w:hAnsi="Times New Roman"/>
        </w:rPr>
      </w:pPr>
    </w:p>
    <w:p w14:paraId="5A744A45" w14:textId="77777777" w:rsidR="008A2D13" w:rsidRPr="00C3743E" w:rsidRDefault="008A2D13" w:rsidP="008A2D13">
      <w:pPr>
        <w:jc w:val="center"/>
        <w:rPr>
          <w:rFonts w:ascii="Times New Roman" w:hAnsi="Times New Roman"/>
        </w:rPr>
      </w:pPr>
    </w:p>
    <w:p w14:paraId="3A520E43" w14:textId="77777777" w:rsidR="008A2D13" w:rsidRPr="00C3743E" w:rsidRDefault="008A2D13" w:rsidP="008A2D13">
      <w:pPr>
        <w:jc w:val="center"/>
        <w:rPr>
          <w:rFonts w:ascii="Times New Roman" w:hAnsi="Times New Roman"/>
        </w:rPr>
      </w:pPr>
    </w:p>
    <w:p w14:paraId="78F9E7F8" w14:textId="77777777" w:rsidR="008A2D13" w:rsidRPr="00C3743E" w:rsidRDefault="008A2D13" w:rsidP="008A2D13">
      <w:pPr>
        <w:jc w:val="center"/>
        <w:rPr>
          <w:rFonts w:ascii="Times New Roman" w:hAnsi="Times New Roman"/>
        </w:rPr>
      </w:pPr>
    </w:p>
    <w:p w14:paraId="264507D0" w14:textId="77777777" w:rsidR="008A2D13" w:rsidRPr="00C3743E" w:rsidRDefault="008A2D13" w:rsidP="008A2D13">
      <w:pPr>
        <w:jc w:val="center"/>
        <w:rPr>
          <w:rFonts w:ascii="Times New Roman" w:hAnsi="Times New Roman"/>
        </w:rPr>
      </w:pPr>
    </w:p>
    <w:p w14:paraId="41496DA3" w14:textId="77777777" w:rsidR="008A2D13" w:rsidRPr="00C3743E" w:rsidRDefault="008A2D13" w:rsidP="008A2D13">
      <w:pPr>
        <w:jc w:val="center"/>
        <w:rPr>
          <w:rFonts w:ascii="Times New Roman" w:hAnsi="Times New Roman"/>
        </w:rPr>
      </w:pPr>
    </w:p>
    <w:p w14:paraId="38FFCD19" w14:textId="77777777" w:rsidR="008A2D13" w:rsidRPr="00C3743E" w:rsidRDefault="008A2D13" w:rsidP="008A2D13">
      <w:pPr>
        <w:jc w:val="center"/>
        <w:rPr>
          <w:rFonts w:ascii="Times New Roman" w:hAnsi="Times New Roman"/>
        </w:rPr>
      </w:pPr>
    </w:p>
    <w:p w14:paraId="486C0B7A" w14:textId="77777777" w:rsidR="008A2D13" w:rsidRPr="00C3743E" w:rsidRDefault="008A2D13" w:rsidP="008A2D13">
      <w:pPr>
        <w:jc w:val="center"/>
        <w:rPr>
          <w:rFonts w:ascii="Times New Roman" w:hAnsi="Times New Roman"/>
        </w:rPr>
      </w:pPr>
    </w:p>
    <w:p w14:paraId="74012786" w14:textId="77777777" w:rsidR="008A2D13" w:rsidRPr="00C3743E" w:rsidRDefault="008A2D13" w:rsidP="008A2D13">
      <w:pPr>
        <w:jc w:val="center"/>
        <w:rPr>
          <w:rFonts w:ascii="Times New Roman" w:hAnsi="Times New Roman"/>
        </w:rPr>
      </w:pPr>
    </w:p>
    <w:p w14:paraId="6B564892" w14:textId="77777777" w:rsidR="008A2D13" w:rsidRPr="00C3743E" w:rsidRDefault="008A2D13" w:rsidP="008A2D13">
      <w:pPr>
        <w:jc w:val="center"/>
        <w:rPr>
          <w:rFonts w:ascii="Times New Roman" w:hAnsi="Times New Roman"/>
        </w:rPr>
      </w:pPr>
    </w:p>
    <w:p w14:paraId="682B03D8" w14:textId="77777777" w:rsidR="008A2D13" w:rsidRPr="00C3743E" w:rsidRDefault="008A2D13" w:rsidP="005E48F5">
      <w:pPr>
        <w:pStyle w:val="listParagraph30"/>
        <w:rPr>
          <w:rFonts w:ascii="Times New Roman" w:hAnsi="Times New Roman" w:cs="Times New Roman"/>
        </w:rPr>
      </w:pPr>
    </w:p>
    <w:p w14:paraId="553F6A95" w14:textId="77777777" w:rsidR="008A2D13" w:rsidRPr="00C3743E" w:rsidRDefault="008A2D13" w:rsidP="008A2D13">
      <w:pPr>
        <w:jc w:val="center"/>
        <w:rPr>
          <w:rFonts w:ascii="Times New Roman" w:hAnsi="Times New Roman"/>
        </w:rPr>
      </w:pPr>
    </w:p>
    <w:p w14:paraId="7CE8AC4B" w14:textId="77777777" w:rsidR="008A2D13" w:rsidRPr="00C3743E" w:rsidRDefault="008A2D13" w:rsidP="008A2D13">
      <w:pPr>
        <w:jc w:val="center"/>
        <w:rPr>
          <w:rFonts w:ascii="Times New Roman" w:hAnsi="Times New Roman"/>
        </w:rPr>
      </w:pPr>
    </w:p>
    <w:p w14:paraId="0526B51B" w14:textId="77777777" w:rsidR="008A2D13" w:rsidRPr="00C3743E" w:rsidRDefault="008A2D13" w:rsidP="008A2D13">
      <w:pPr>
        <w:jc w:val="center"/>
        <w:rPr>
          <w:rFonts w:ascii="Times New Roman" w:hAnsi="Times New Roman"/>
        </w:rPr>
      </w:pPr>
    </w:p>
    <w:p w14:paraId="38FE8A07" w14:textId="77777777" w:rsidR="00FD4B01" w:rsidRPr="00C3743E" w:rsidRDefault="00FD4B01" w:rsidP="00FD4B01">
      <w:pPr>
        <w:widowControl w:val="0"/>
        <w:autoSpaceDE w:val="0"/>
        <w:autoSpaceDN w:val="0"/>
        <w:adjustRightInd w:val="0"/>
        <w:jc w:val="center"/>
        <w:rPr>
          <w:rFonts w:ascii="Times New Roman" w:hAnsi="Times New Roman"/>
          <w:sz w:val="48"/>
          <w:szCs w:val="48"/>
        </w:rPr>
      </w:pPr>
      <w:r w:rsidRPr="00C3743E">
        <w:rPr>
          <w:rFonts w:ascii="Times New Roman" w:hAnsi="Times New Roman"/>
          <w:sz w:val="48"/>
          <w:szCs w:val="48"/>
        </w:rPr>
        <w:t>Vulnerability Assessment Report</w:t>
      </w:r>
    </w:p>
    <w:p w14:paraId="1801F162" w14:textId="1969830E" w:rsidR="00FD4B01" w:rsidRPr="00E27494" w:rsidRDefault="00E27494" w:rsidP="00FD4B01">
      <w:pPr>
        <w:jc w:val="center"/>
        <w:rPr>
          <w:rFonts w:ascii="Times New Roman" w:hAnsi="Times New Roman"/>
          <w:color w:val="000000" w:themeColor="text1"/>
          <w:sz w:val="36"/>
          <w:szCs w:val="36"/>
        </w:rPr>
      </w:pPr>
      <w:r w:rsidRPr="00E27494">
        <w:rPr>
          <w:rFonts w:ascii="Times New Roman" w:hAnsi="Times New Roman"/>
          <w:color w:val="000000" w:themeColor="text1"/>
          <w:sz w:val="36"/>
          <w:szCs w:val="36"/>
        </w:rPr>
        <w:t>Target. Inc</w:t>
      </w:r>
    </w:p>
    <w:p w14:paraId="1D95F0FB" w14:textId="3B9C3812" w:rsidR="00FD4B01" w:rsidRPr="00E27494" w:rsidRDefault="00E27494" w:rsidP="00FD4B01">
      <w:pPr>
        <w:jc w:val="center"/>
        <w:rPr>
          <w:rFonts w:ascii="Times New Roman" w:hAnsi="Times New Roman"/>
          <w:color w:val="000000" w:themeColor="text1"/>
          <w:sz w:val="36"/>
          <w:szCs w:val="36"/>
        </w:rPr>
      </w:pPr>
      <w:r w:rsidRPr="00E27494">
        <w:rPr>
          <w:rFonts w:ascii="Times New Roman" w:hAnsi="Times New Roman"/>
          <w:color w:val="000000" w:themeColor="text1"/>
          <w:sz w:val="36"/>
          <w:szCs w:val="36"/>
        </w:rPr>
        <w:t>July 2022</w:t>
      </w:r>
    </w:p>
    <w:p w14:paraId="7105C743" w14:textId="77777777" w:rsidR="008A2D13" w:rsidRPr="00C3743E" w:rsidRDefault="008A2D13" w:rsidP="008A2D13">
      <w:pPr>
        <w:rPr>
          <w:rFonts w:ascii="Times New Roman" w:hAnsi="Times New Roman"/>
        </w:rPr>
      </w:pPr>
    </w:p>
    <w:p w14:paraId="05BA4E6E" w14:textId="77777777" w:rsidR="008A2D13" w:rsidRPr="00C3743E" w:rsidRDefault="008A2D13" w:rsidP="008A2D13">
      <w:pPr>
        <w:rPr>
          <w:rFonts w:ascii="Times New Roman" w:hAnsi="Times New Roman"/>
        </w:rPr>
      </w:pPr>
    </w:p>
    <w:p w14:paraId="575F7374" w14:textId="77777777" w:rsidR="008A2D13" w:rsidRPr="00C3743E" w:rsidRDefault="008A2D13" w:rsidP="008A2D13">
      <w:pPr>
        <w:rPr>
          <w:rFonts w:ascii="Times New Roman" w:hAnsi="Times New Roman"/>
        </w:rPr>
      </w:pPr>
    </w:p>
    <w:p w14:paraId="03DD0A67" w14:textId="77777777" w:rsidR="008A2D13" w:rsidRPr="00C3743E" w:rsidRDefault="008A2D13" w:rsidP="008A2D13">
      <w:pPr>
        <w:rPr>
          <w:rFonts w:ascii="Times New Roman" w:hAnsi="Times New Roman"/>
        </w:rPr>
      </w:pPr>
    </w:p>
    <w:p w14:paraId="51E4BC0D" w14:textId="77777777" w:rsidR="008A2D13" w:rsidRPr="00C3743E" w:rsidRDefault="008A2D13" w:rsidP="008A2D13">
      <w:pPr>
        <w:rPr>
          <w:rFonts w:ascii="Times New Roman" w:hAnsi="Times New Roman"/>
        </w:rPr>
      </w:pPr>
    </w:p>
    <w:p w14:paraId="4F0F2620" w14:textId="77777777" w:rsidR="008A2D13" w:rsidRPr="00C3743E" w:rsidRDefault="008A2D13" w:rsidP="008A2D13">
      <w:pPr>
        <w:rPr>
          <w:rFonts w:ascii="Times New Roman" w:hAnsi="Times New Roman"/>
        </w:rPr>
      </w:pPr>
    </w:p>
    <w:p w14:paraId="13366694" w14:textId="77777777" w:rsidR="008A2D13" w:rsidRPr="00C3743E" w:rsidRDefault="008A2D13" w:rsidP="008A2D13">
      <w:pPr>
        <w:rPr>
          <w:rFonts w:ascii="Times New Roman" w:hAnsi="Times New Roman"/>
        </w:rPr>
      </w:pPr>
    </w:p>
    <w:p w14:paraId="290A0426" w14:textId="77777777" w:rsidR="008A2D13" w:rsidRPr="00C3743E" w:rsidRDefault="008A2D13" w:rsidP="008A2D13">
      <w:pPr>
        <w:rPr>
          <w:rFonts w:ascii="Times New Roman" w:hAnsi="Times New Roman"/>
        </w:rPr>
      </w:pPr>
    </w:p>
    <w:p w14:paraId="168CC063" w14:textId="77777777" w:rsidR="008A2D13" w:rsidRPr="00C3743E" w:rsidRDefault="008A2D13" w:rsidP="008A2D13">
      <w:pPr>
        <w:rPr>
          <w:rFonts w:ascii="Times New Roman" w:hAnsi="Times New Roman"/>
        </w:rPr>
      </w:pPr>
    </w:p>
    <w:p w14:paraId="30BD58A7" w14:textId="77777777" w:rsidR="008A2D13" w:rsidRPr="00C3743E" w:rsidRDefault="008A2D13" w:rsidP="008A2D13">
      <w:pPr>
        <w:rPr>
          <w:rFonts w:ascii="Times New Roman" w:hAnsi="Times New Roman"/>
        </w:rPr>
      </w:pPr>
    </w:p>
    <w:p w14:paraId="6AFECB78" w14:textId="77777777" w:rsidR="008A2D13" w:rsidRPr="00C3743E" w:rsidRDefault="008A2D13" w:rsidP="008A2D13">
      <w:pPr>
        <w:rPr>
          <w:rFonts w:ascii="Times New Roman" w:hAnsi="Times New Roman"/>
        </w:rPr>
      </w:pPr>
    </w:p>
    <w:p w14:paraId="4BD09B67" w14:textId="77777777" w:rsidR="008A2D13" w:rsidRPr="00C3743E" w:rsidRDefault="008A2D13" w:rsidP="008A2D13">
      <w:pPr>
        <w:rPr>
          <w:rFonts w:ascii="Times New Roman" w:hAnsi="Times New Roman"/>
        </w:rPr>
      </w:pPr>
    </w:p>
    <w:p w14:paraId="1CE68BF9" w14:textId="77777777" w:rsidR="008A2D13" w:rsidRPr="00C3743E" w:rsidRDefault="008A2D13" w:rsidP="008A2D13">
      <w:pPr>
        <w:rPr>
          <w:rFonts w:ascii="Times New Roman" w:hAnsi="Times New Roman"/>
        </w:rPr>
      </w:pPr>
    </w:p>
    <w:p w14:paraId="539482DB" w14:textId="77777777" w:rsidR="00A623BA" w:rsidRPr="00C3743E" w:rsidRDefault="00A623BA" w:rsidP="008A2D13">
      <w:pPr>
        <w:rPr>
          <w:rFonts w:ascii="Times New Roman" w:hAnsi="Times New Roman"/>
        </w:rPr>
      </w:pPr>
    </w:p>
    <w:p w14:paraId="036CFCA1" w14:textId="77777777" w:rsidR="008A2D13" w:rsidRPr="00C3743E" w:rsidRDefault="008A2D13" w:rsidP="008A2D13">
      <w:pPr>
        <w:rPr>
          <w:rFonts w:ascii="Times New Roman" w:hAnsi="Times New Roman"/>
        </w:rPr>
      </w:pPr>
    </w:p>
    <w:p w14:paraId="072463A4" w14:textId="77777777" w:rsidR="008A2D13" w:rsidRPr="00C3743E" w:rsidRDefault="008A2D13" w:rsidP="008A2D13">
      <w:pPr>
        <w:rPr>
          <w:rFonts w:ascii="Times New Roman" w:hAnsi="Times New Roman"/>
        </w:rPr>
      </w:pPr>
    </w:p>
    <w:p w14:paraId="1A0F3211" w14:textId="77777777" w:rsidR="008A2D13" w:rsidRPr="00C3743E" w:rsidRDefault="008A2D13" w:rsidP="008A2D13">
      <w:pPr>
        <w:rPr>
          <w:rFonts w:ascii="Times New Roman" w:hAnsi="Times New Roman"/>
        </w:rPr>
      </w:pPr>
    </w:p>
    <w:p w14:paraId="54008573" w14:textId="77777777" w:rsidR="008A2D13" w:rsidRPr="00C3743E" w:rsidRDefault="008A2D13" w:rsidP="008A2D13">
      <w:pPr>
        <w:rPr>
          <w:rFonts w:ascii="Times New Roman" w:hAnsi="Times New Roman"/>
        </w:rPr>
      </w:pPr>
    </w:p>
    <w:p w14:paraId="330C6D5C" w14:textId="77777777" w:rsidR="008A2D13" w:rsidRPr="00C3743E" w:rsidRDefault="008A2D13" w:rsidP="008A2D13">
      <w:pPr>
        <w:rPr>
          <w:rFonts w:ascii="Times New Roman" w:hAnsi="Times New Roman"/>
        </w:rPr>
      </w:pPr>
    </w:p>
    <w:p w14:paraId="7ECC416D" w14:textId="77777777" w:rsidR="008A2D13" w:rsidRPr="00C3743E" w:rsidRDefault="008A2D13" w:rsidP="008A2D13">
      <w:pPr>
        <w:rPr>
          <w:rFonts w:ascii="Times New Roman" w:hAnsi="Times New Roman"/>
        </w:rPr>
      </w:pPr>
    </w:p>
    <w:p w14:paraId="7CF6FF16" w14:textId="77777777" w:rsidR="008A2D13" w:rsidRDefault="008A2D13" w:rsidP="008A2D13">
      <w:pPr>
        <w:rPr>
          <w:rFonts w:ascii="Times New Roman" w:hAnsi="Times New Roman"/>
        </w:rPr>
      </w:pPr>
    </w:p>
    <w:p w14:paraId="713D3C35" w14:textId="77777777" w:rsidR="00173DA1" w:rsidRDefault="00173DA1" w:rsidP="008A2D13">
      <w:pPr>
        <w:rPr>
          <w:rFonts w:ascii="Times New Roman" w:hAnsi="Times New Roman"/>
        </w:rPr>
      </w:pPr>
    </w:p>
    <w:p w14:paraId="6FB7C50F" w14:textId="77777777" w:rsidR="00173DA1" w:rsidRDefault="00173DA1" w:rsidP="008A2D13">
      <w:pPr>
        <w:rPr>
          <w:rFonts w:ascii="Times New Roman" w:hAnsi="Times New Roman"/>
        </w:rPr>
      </w:pPr>
    </w:p>
    <w:p w14:paraId="0FE45DF1" w14:textId="77777777" w:rsidR="00173DA1" w:rsidRDefault="00173DA1" w:rsidP="008A2D13">
      <w:pPr>
        <w:rPr>
          <w:rFonts w:ascii="Times New Roman" w:hAnsi="Times New Roman"/>
        </w:rPr>
      </w:pPr>
    </w:p>
    <w:p w14:paraId="305E54DF" w14:textId="77777777" w:rsidR="00173DA1" w:rsidRPr="00C3743E" w:rsidRDefault="00173DA1" w:rsidP="008A2D13">
      <w:pPr>
        <w:rPr>
          <w:rFonts w:ascii="Times New Roman" w:hAnsi="Times New Roman"/>
        </w:rPr>
      </w:pPr>
    </w:p>
    <w:p w14:paraId="2AA4DF03" w14:textId="1275F795" w:rsidR="008A2D13" w:rsidRPr="00C3743E" w:rsidRDefault="00D506EA" w:rsidP="00D506EA">
      <w:pPr>
        <w:tabs>
          <w:tab w:val="left" w:pos="5260"/>
        </w:tabs>
        <w:rPr>
          <w:rFonts w:ascii="Times New Roman" w:hAnsi="Times New Roman"/>
        </w:rPr>
      </w:pPr>
      <w:r>
        <w:rPr>
          <w:rFonts w:ascii="Times New Roman" w:hAnsi="Times New Roman"/>
        </w:rPr>
        <w:tab/>
      </w:r>
    </w:p>
    <w:p w14:paraId="120C3ED9" w14:textId="31111975" w:rsidR="008A2D13" w:rsidRPr="00C3743E" w:rsidRDefault="00E27494" w:rsidP="008A2D13">
      <w:pPr>
        <w:rPr>
          <w:rFonts w:ascii="Times New Roman" w:hAnsi="Times New Roman"/>
        </w:rPr>
      </w:pPr>
      <w:r w:rsidRPr="00E27494">
        <w:rPr>
          <w:rFonts w:ascii="Times New Roman" w:hAnsi="Times New Roman"/>
          <w:color w:val="000000" w:themeColor="text1"/>
        </w:rPr>
        <w:lastRenderedPageBreak/>
        <w:t>Target. Inc</w:t>
      </w:r>
      <w:r w:rsidR="008A2D13" w:rsidRPr="00E27494">
        <w:rPr>
          <w:rFonts w:ascii="Times New Roman" w:hAnsi="Times New Roman"/>
          <w:color w:val="000000" w:themeColor="text1"/>
        </w:rPr>
        <w:t xml:space="preserve"> </w:t>
      </w:r>
      <w:r w:rsidR="008A2D13" w:rsidRPr="00C3743E">
        <w:rPr>
          <w:rFonts w:ascii="Times New Roman" w:hAnsi="Times New Roman"/>
        </w:rPr>
        <w:t>Consulting Services, LLC</w:t>
      </w:r>
    </w:p>
    <w:p w14:paraId="7AD3CC9E" w14:textId="77777777" w:rsidR="008A2D13" w:rsidRPr="00C3743E" w:rsidRDefault="008A2D13" w:rsidP="008A2D13">
      <w:pPr>
        <w:rPr>
          <w:rFonts w:ascii="Times New Roman" w:hAnsi="Times New Roman"/>
        </w:rPr>
      </w:pPr>
      <w:r w:rsidRPr="00C3743E">
        <w:rPr>
          <w:rFonts w:ascii="Times New Roman" w:hAnsi="Times New Roman"/>
        </w:rPr>
        <w:t>TABLE OF CONTENTS</w:t>
      </w:r>
    </w:p>
    <w:p w14:paraId="2A5DB5AC" w14:textId="77777777" w:rsidR="001C13CF" w:rsidRPr="00C3743E" w:rsidRDefault="008A2D13">
      <w:pPr>
        <w:pStyle w:val="TOC1"/>
        <w:tabs>
          <w:tab w:val="clear" w:pos="432"/>
          <w:tab w:val="left" w:pos="407"/>
        </w:tabs>
        <w:rPr>
          <w:rFonts w:ascii="Times New Roman" w:hAnsi="Times New Roman" w:cs="Times New Roman"/>
          <w:color w:val="auto"/>
          <w:sz w:val="24"/>
          <w:szCs w:val="24"/>
          <w:lang w:eastAsia="ja-JP"/>
        </w:rPr>
      </w:pPr>
      <w:r w:rsidRPr="00C3743E">
        <w:rPr>
          <w:rFonts w:ascii="Times New Roman" w:hAnsi="Times New Roman" w:cs="Times New Roman"/>
          <w:color w:val="auto"/>
          <w:sz w:val="24"/>
          <w:szCs w:val="24"/>
        </w:rPr>
        <w:fldChar w:fldCharType="begin"/>
      </w:r>
      <w:r w:rsidRPr="00C3743E">
        <w:rPr>
          <w:rFonts w:ascii="Times New Roman" w:hAnsi="Times New Roman" w:cs="Times New Roman"/>
          <w:color w:val="auto"/>
          <w:sz w:val="24"/>
          <w:szCs w:val="24"/>
        </w:rPr>
        <w:instrText xml:space="preserve"> TOC \o "1-2" \h \z </w:instrText>
      </w:r>
      <w:r w:rsidRPr="00C3743E">
        <w:rPr>
          <w:rFonts w:ascii="Times New Roman" w:hAnsi="Times New Roman" w:cs="Times New Roman"/>
          <w:color w:val="auto"/>
          <w:sz w:val="24"/>
          <w:szCs w:val="24"/>
        </w:rPr>
        <w:fldChar w:fldCharType="separate"/>
      </w:r>
      <w:r w:rsidR="001C13CF" w:rsidRPr="00C3743E">
        <w:rPr>
          <w:rFonts w:ascii="Times New Roman" w:hAnsi="Times New Roman" w:cs="Times New Roman"/>
        </w:rPr>
        <w:t>1.</w:t>
      </w:r>
      <w:r w:rsidR="001C13CF" w:rsidRPr="00C3743E">
        <w:rPr>
          <w:rFonts w:ascii="Times New Roman" w:hAnsi="Times New Roman" w:cs="Times New Roman"/>
          <w:color w:val="auto"/>
          <w:sz w:val="24"/>
          <w:szCs w:val="24"/>
          <w:lang w:eastAsia="ja-JP"/>
        </w:rPr>
        <w:tab/>
      </w:r>
      <w:r w:rsidR="001C13CF" w:rsidRPr="00C3743E">
        <w:rPr>
          <w:rFonts w:ascii="Times New Roman" w:hAnsi="Times New Roman" w:cs="Times New Roman"/>
        </w:rPr>
        <w:t>Executive Summary</w:t>
      </w:r>
      <w:r w:rsidR="001C13CF" w:rsidRPr="00C3743E">
        <w:rPr>
          <w:rFonts w:ascii="Times New Roman" w:hAnsi="Times New Roman" w:cs="Times New Roman"/>
        </w:rPr>
        <w:tab/>
      </w:r>
      <w:r w:rsidR="001C13CF" w:rsidRPr="00C3743E">
        <w:rPr>
          <w:rFonts w:ascii="Times New Roman" w:hAnsi="Times New Roman" w:cs="Times New Roman"/>
        </w:rPr>
        <w:fldChar w:fldCharType="begin"/>
      </w:r>
      <w:r w:rsidR="001C13CF" w:rsidRPr="00C3743E">
        <w:rPr>
          <w:rFonts w:ascii="Times New Roman" w:hAnsi="Times New Roman" w:cs="Times New Roman"/>
        </w:rPr>
        <w:instrText xml:space="preserve"> PAGEREF _Toc284155169 \h </w:instrText>
      </w:r>
      <w:r w:rsidR="001C13CF" w:rsidRPr="00C3743E">
        <w:rPr>
          <w:rFonts w:ascii="Times New Roman" w:hAnsi="Times New Roman" w:cs="Times New Roman"/>
        </w:rPr>
      </w:r>
      <w:r w:rsidR="001C13CF" w:rsidRPr="00C3743E">
        <w:rPr>
          <w:rFonts w:ascii="Times New Roman" w:hAnsi="Times New Roman" w:cs="Times New Roman"/>
        </w:rPr>
        <w:fldChar w:fldCharType="separate"/>
      </w:r>
      <w:r w:rsidR="001C13CF" w:rsidRPr="00C3743E">
        <w:rPr>
          <w:rFonts w:ascii="Times New Roman" w:hAnsi="Times New Roman" w:cs="Times New Roman"/>
        </w:rPr>
        <w:t>3</w:t>
      </w:r>
      <w:r w:rsidR="001C13CF" w:rsidRPr="00C3743E">
        <w:rPr>
          <w:rFonts w:ascii="Times New Roman" w:hAnsi="Times New Roman" w:cs="Times New Roman"/>
        </w:rPr>
        <w:fldChar w:fldCharType="end"/>
      </w:r>
    </w:p>
    <w:p w14:paraId="680F4D17" w14:textId="77777777" w:rsidR="001C13CF" w:rsidRPr="00C3743E" w:rsidRDefault="001C13CF">
      <w:pPr>
        <w:pStyle w:val="TOC2"/>
        <w:tabs>
          <w:tab w:val="left" w:pos="964"/>
        </w:tabs>
        <w:rPr>
          <w:rFonts w:ascii="Times New Roman" w:hAnsi="Times New Roman" w:cs="Times New Roman"/>
          <w:color w:val="auto"/>
          <w:sz w:val="24"/>
          <w:szCs w:val="24"/>
          <w:lang w:eastAsia="ja-JP"/>
        </w:rPr>
      </w:pPr>
      <w:r w:rsidRPr="00C3743E">
        <w:rPr>
          <w:rFonts w:ascii="Times New Roman" w:hAnsi="Times New Roman" w:cs="Times New Roman"/>
        </w:rPr>
        <w:t>1.1</w:t>
      </w:r>
      <w:r w:rsidRPr="00C3743E">
        <w:rPr>
          <w:rFonts w:ascii="Times New Roman" w:hAnsi="Times New Roman" w:cs="Times New Roman"/>
          <w:color w:val="auto"/>
          <w:sz w:val="24"/>
          <w:szCs w:val="24"/>
          <w:lang w:eastAsia="ja-JP"/>
        </w:rPr>
        <w:tab/>
      </w:r>
      <w:r w:rsidRPr="00C3743E">
        <w:rPr>
          <w:rFonts w:ascii="Times New Roman" w:hAnsi="Times New Roman" w:cs="Times New Roman"/>
        </w:rPr>
        <w:t>Vulnerability Assessment Summary of Results</w:t>
      </w:r>
      <w:r w:rsidRPr="00C3743E">
        <w:rPr>
          <w:rFonts w:ascii="Times New Roman" w:hAnsi="Times New Roman" w:cs="Times New Roman"/>
        </w:rPr>
        <w:tab/>
      </w:r>
      <w:r w:rsidRPr="00C3743E">
        <w:rPr>
          <w:rFonts w:ascii="Times New Roman" w:hAnsi="Times New Roman" w:cs="Times New Roman"/>
        </w:rPr>
        <w:fldChar w:fldCharType="begin"/>
      </w:r>
      <w:r w:rsidRPr="00C3743E">
        <w:rPr>
          <w:rFonts w:ascii="Times New Roman" w:hAnsi="Times New Roman" w:cs="Times New Roman"/>
        </w:rPr>
        <w:instrText xml:space="preserve"> PAGEREF _Toc284155170 \h </w:instrText>
      </w:r>
      <w:r w:rsidRPr="00C3743E">
        <w:rPr>
          <w:rFonts w:ascii="Times New Roman" w:hAnsi="Times New Roman" w:cs="Times New Roman"/>
        </w:rPr>
      </w:r>
      <w:r w:rsidRPr="00C3743E">
        <w:rPr>
          <w:rFonts w:ascii="Times New Roman" w:hAnsi="Times New Roman" w:cs="Times New Roman"/>
        </w:rPr>
        <w:fldChar w:fldCharType="separate"/>
      </w:r>
      <w:r w:rsidRPr="00C3743E">
        <w:rPr>
          <w:rFonts w:ascii="Times New Roman" w:hAnsi="Times New Roman" w:cs="Times New Roman"/>
        </w:rPr>
        <w:t>3</w:t>
      </w:r>
      <w:r w:rsidRPr="00C3743E">
        <w:rPr>
          <w:rFonts w:ascii="Times New Roman" w:hAnsi="Times New Roman" w:cs="Times New Roman"/>
        </w:rPr>
        <w:fldChar w:fldCharType="end"/>
      </w:r>
    </w:p>
    <w:p w14:paraId="2E0D61BE" w14:textId="77777777" w:rsidR="001C13CF" w:rsidRPr="00C3743E" w:rsidRDefault="001C13CF">
      <w:pPr>
        <w:pStyle w:val="TOC1"/>
        <w:tabs>
          <w:tab w:val="clear" w:pos="432"/>
          <w:tab w:val="left" w:pos="407"/>
        </w:tabs>
        <w:rPr>
          <w:rFonts w:ascii="Times New Roman" w:hAnsi="Times New Roman" w:cs="Times New Roman"/>
          <w:color w:val="auto"/>
          <w:sz w:val="24"/>
          <w:szCs w:val="24"/>
          <w:lang w:eastAsia="ja-JP"/>
        </w:rPr>
      </w:pPr>
      <w:r w:rsidRPr="00C3743E">
        <w:rPr>
          <w:rFonts w:ascii="Times New Roman" w:hAnsi="Times New Roman" w:cs="Times New Roman"/>
        </w:rPr>
        <w:t>2.</w:t>
      </w:r>
      <w:r w:rsidRPr="00C3743E">
        <w:rPr>
          <w:rFonts w:ascii="Times New Roman" w:hAnsi="Times New Roman" w:cs="Times New Roman"/>
          <w:color w:val="auto"/>
          <w:sz w:val="24"/>
          <w:szCs w:val="24"/>
          <w:lang w:eastAsia="ja-JP"/>
        </w:rPr>
        <w:tab/>
      </w:r>
      <w:r w:rsidRPr="00C3743E">
        <w:rPr>
          <w:rFonts w:ascii="Times New Roman" w:hAnsi="Times New Roman" w:cs="Times New Roman"/>
        </w:rPr>
        <w:t>Vulnerability Assessment</w:t>
      </w:r>
      <w:r w:rsidRPr="00C3743E">
        <w:rPr>
          <w:rFonts w:ascii="Times New Roman" w:hAnsi="Times New Roman" w:cs="Times New Roman"/>
        </w:rPr>
        <w:tab/>
      </w:r>
      <w:r w:rsidRPr="00C3743E">
        <w:rPr>
          <w:rFonts w:ascii="Times New Roman" w:hAnsi="Times New Roman" w:cs="Times New Roman"/>
        </w:rPr>
        <w:fldChar w:fldCharType="begin"/>
      </w:r>
      <w:r w:rsidRPr="00C3743E">
        <w:rPr>
          <w:rFonts w:ascii="Times New Roman" w:hAnsi="Times New Roman" w:cs="Times New Roman"/>
        </w:rPr>
        <w:instrText xml:space="preserve"> PAGEREF _Toc284155171 \h </w:instrText>
      </w:r>
      <w:r w:rsidRPr="00C3743E">
        <w:rPr>
          <w:rFonts w:ascii="Times New Roman" w:hAnsi="Times New Roman" w:cs="Times New Roman"/>
        </w:rPr>
      </w:r>
      <w:r w:rsidRPr="00C3743E">
        <w:rPr>
          <w:rFonts w:ascii="Times New Roman" w:hAnsi="Times New Roman" w:cs="Times New Roman"/>
        </w:rPr>
        <w:fldChar w:fldCharType="separate"/>
      </w:r>
      <w:r w:rsidRPr="00C3743E">
        <w:rPr>
          <w:rFonts w:ascii="Times New Roman" w:hAnsi="Times New Roman" w:cs="Times New Roman"/>
        </w:rPr>
        <w:t>4</w:t>
      </w:r>
      <w:r w:rsidRPr="00C3743E">
        <w:rPr>
          <w:rFonts w:ascii="Times New Roman" w:hAnsi="Times New Roman" w:cs="Times New Roman"/>
        </w:rPr>
        <w:fldChar w:fldCharType="end"/>
      </w:r>
    </w:p>
    <w:p w14:paraId="526B8F90" w14:textId="77777777" w:rsidR="001C13CF" w:rsidRPr="00C3743E" w:rsidRDefault="001C13CF">
      <w:pPr>
        <w:pStyle w:val="TOC2"/>
        <w:tabs>
          <w:tab w:val="left" w:pos="964"/>
        </w:tabs>
        <w:rPr>
          <w:rFonts w:ascii="Times New Roman" w:hAnsi="Times New Roman" w:cs="Times New Roman"/>
          <w:color w:val="auto"/>
          <w:sz w:val="24"/>
          <w:szCs w:val="24"/>
          <w:lang w:eastAsia="ja-JP"/>
        </w:rPr>
      </w:pPr>
      <w:r w:rsidRPr="00C3743E">
        <w:rPr>
          <w:rFonts w:ascii="Times New Roman" w:hAnsi="Times New Roman" w:cs="Times New Roman"/>
        </w:rPr>
        <w:t>2.1</w:t>
      </w:r>
      <w:r w:rsidRPr="00C3743E">
        <w:rPr>
          <w:rFonts w:ascii="Times New Roman" w:hAnsi="Times New Roman" w:cs="Times New Roman"/>
          <w:color w:val="auto"/>
          <w:sz w:val="24"/>
          <w:szCs w:val="24"/>
          <w:lang w:eastAsia="ja-JP"/>
        </w:rPr>
        <w:tab/>
      </w:r>
      <w:r w:rsidRPr="00C3743E">
        <w:rPr>
          <w:rFonts w:ascii="Times New Roman" w:hAnsi="Times New Roman" w:cs="Times New Roman"/>
        </w:rPr>
        <w:t>Purpose</w:t>
      </w:r>
      <w:r w:rsidRPr="00C3743E">
        <w:rPr>
          <w:rFonts w:ascii="Times New Roman" w:hAnsi="Times New Roman" w:cs="Times New Roman"/>
        </w:rPr>
        <w:tab/>
      </w:r>
      <w:r w:rsidRPr="00C3743E">
        <w:rPr>
          <w:rFonts w:ascii="Times New Roman" w:hAnsi="Times New Roman" w:cs="Times New Roman"/>
        </w:rPr>
        <w:fldChar w:fldCharType="begin"/>
      </w:r>
      <w:r w:rsidRPr="00C3743E">
        <w:rPr>
          <w:rFonts w:ascii="Times New Roman" w:hAnsi="Times New Roman" w:cs="Times New Roman"/>
        </w:rPr>
        <w:instrText xml:space="preserve"> PAGEREF _Toc284155172 \h </w:instrText>
      </w:r>
      <w:r w:rsidRPr="00C3743E">
        <w:rPr>
          <w:rFonts w:ascii="Times New Roman" w:hAnsi="Times New Roman" w:cs="Times New Roman"/>
        </w:rPr>
      </w:r>
      <w:r w:rsidRPr="00C3743E">
        <w:rPr>
          <w:rFonts w:ascii="Times New Roman" w:hAnsi="Times New Roman" w:cs="Times New Roman"/>
        </w:rPr>
        <w:fldChar w:fldCharType="separate"/>
      </w:r>
      <w:r w:rsidRPr="00C3743E">
        <w:rPr>
          <w:rFonts w:ascii="Times New Roman" w:hAnsi="Times New Roman" w:cs="Times New Roman"/>
        </w:rPr>
        <w:t>4</w:t>
      </w:r>
      <w:r w:rsidRPr="00C3743E">
        <w:rPr>
          <w:rFonts w:ascii="Times New Roman" w:hAnsi="Times New Roman" w:cs="Times New Roman"/>
        </w:rPr>
        <w:fldChar w:fldCharType="end"/>
      </w:r>
    </w:p>
    <w:p w14:paraId="036F637A" w14:textId="77777777" w:rsidR="001C13CF" w:rsidRPr="00C3743E" w:rsidRDefault="001C13CF">
      <w:pPr>
        <w:pStyle w:val="TOC2"/>
        <w:tabs>
          <w:tab w:val="left" w:pos="964"/>
        </w:tabs>
        <w:rPr>
          <w:rFonts w:ascii="Times New Roman" w:hAnsi="Times New Roman" w:cs="Times New Roman"/>
          <w:color w:val="auto"/>
          <w:sz w:val="24"/>
          <w:szCs w:val="24"/>
          <w:lang w:eastAsia="ja-JP"/>
        </w:rPr>
      </w:pPr>
      <w:r w:rsidRPr="00C3743E">
        <w:rPr>
          <w:rFonts w:ascii="Times New Roman" w:hAnsi="Times New Roman" w:cs="Times New Roman"/>
        </w:rPr>
        <w:t>2.2</w:t>
      </w:r>
      <w:r w:rsidRPr="00C3743E">
        <w:rPr>
          <w:rFonts w:ascii="Times New Roman" w:hAnsi="Times New Roman" w:cs="Times New Roman"/>
          <w:color w:val="auto"/>
          <w:sz w:val="24"/>
          <w:szCs w:val="24"/>
          <w:lang w:eastAsia="ja-JP"/>
        </w:rPr>
        <w:tab/>
      </w:r>
      <w:r w:rsidRPr="00C3743E">
        <w:rPr>
          <w:rFonts w:ascii="Times New Roman" w:hAnsi="Times New Roman" w:cs="Times New Roman"/>
        </w:rPr>
        <w:t>Scope</w:t>
      </w:r>
      <w:r w:rsidRPr="00C3743E">
        <w:rPr>
          <w:rFonts w:ascii="Times New Roman" w:hAnsi="Times New Roman" w:cs="Times New Roman"/>
        </w:rPr>
        <w:tab/>
      </w:r>
      <w:r w:rsidRPr="00C3743E">
        <w:rPr>
          <w:rFonts w:ascii="Times New Roman" w:hAnsi="Times New Roman" w:cs="Times New Roman"/>
        </w:rPr>
        <w:fldChar w:fldCharType="begin"/>
      </w:r>
      <w:r w:rsidRPr="00C3743E">
        <w:rPr>
          <w:rFonts w:ascii="Times New Roman" w:hAnsi="Times New Roman" w:cs="Times New Roman"/>
        </w:rPr>
        <w:instrText xml:space="preserve"> PAGEREF _Toc284155173 \h </w:instrText>
      </w:r>
      <w:r w:rsidRPr="00C3743E">
        <w:rPr>
          <w:rFonts w:ascii="Times New Roman" w:hAnsi="Times New Roman" w:cs="Times New Roman"/>
        </w:rPr>
      </w:r>
      <w:r w:rsidRPr="00C3743E">
        <w:rPr>
          <w:rFonts w:ascii="Times New Roman" w:hAnsi="Times New Roman" w:cs="Times New Roman"/>
        </w:rPr>
        <w:fldChar w:fldCharType="separate"/>
      </w:r>
      <w:r w:rsidRPr="00C3743E">
        <w:rPr>
          <w:rFonts w:ascii="Times New Roman" w:hAnsi="Times New Roman" w:cs="Times New Roman"/>
        </w:rPr>
        <w:t>4</w:t>
      </w:r>
      <w:r w:rsidRPr="00C3743E">
        <w:rPr>
          <w:rFonts w:ascii="Times New Roman" w:hAnsi="Times New Roman" w:cs="Times New Roman"/>
        </w:rPr>
        <w:fldChar w:fldCharType="end"/>
      </w:r>
    </w:p>
    <w:p w14:paraId="634802D4" w14:textId="77777777" w:rsidR="001C13CF" w:rsidRPr="00C3743E" w:rsidRDefault="001C13CF">
      <w:pPr>
        <w:pStyle w:val="TOC2"/>
        <w:tabs>
          <w:tab w:val="left" w:pos="964"/>
        </w:tabs>
        <w:rPr>
          <w:rFonts w:ascii="Times New Roman" w:hAnsi="Times New Roman" w:cs="Times New Roman"/>
          <w:color w:val="auto"/>
          <w:sz w:val="24"/>
          <w:szCs w:val="24"/>
          <w:lang w:eastAsia="ja-JP"/>
        </w:rPr>
      </w:pPr>
      <w:r w:rsidRPr="00C3743E">
        <w:rPr>
          <w:rFonts w:ascii="Times New Roman" w:hAnsi="Times New Roman" w:cs="Times New Roman"/>
        </w:rPr>
        <w:t>2.3</w:t>
      </w:r>
      <w:r w:rsidRPr="00C3743E">
        <w:rPr>
          <w:rFonts w:ascii="Times New Roman" w:hAnsi="Times New Roman" w:cs="Times New Roman"/>
          <w:color w:val="auto"/>
          <w:sz w:val="24"/>
          <w:szCs w:val="24"/>
          <w:lang w:eastAsia="ja-JP"/>
        </w:rPr>
        <w:tab/>
      </w:r>
      <w:r w:rsidRPr="00C3743E">
        <w:rPr>
          <w:rFonts w:ascii="Times New Roman" w:hAnsi="Times New Roman" w:cs="Times New Roman"/>
        </w:rPr>
        <w:t>Methodology</w:t>
      </w:r>
      <w:r w:rsidRPr="00C3743E">
        <w:rPr>
          <w:rFonts w:ascii="Times New Roman" w:hAnsi="Times New Roman" w:cs="Times New Roman"/>
        </w:rPr>
        <w:tab/>
      </w:r>
      <w:r w:rsidRPr="00C3743E">
        <w:rPr>
          <w:rFonts w:ascii="Times New Roman" w:hAnsi="Times New Roman" w:cs="Times New Roman"/>
        </w:rPr>
        <w:fldChar w:fldCharType="begin"/>
      </w:r>
      <w:r w:rsidRPr="00C3743E">
        <w:rPr>
          <w:rFonts w:ascii="Times New Roman" w:hAnsi="Times New Roman" w:cs="Times New Roman"/>
        </w:rPr>
        <w:instrText xml:space="preserve"> PAGEREF _Toc284155174 \h </w:instrText>
      </w:r>
      <w:r w:rsidRPr="00C3743E">
        <w:rPr>
          <w:rFonts w:ascii="Times New Roman" w:hAnsi="Times New Roman" w:cs="Times New Roman"/>
        </w:rPr>
      </w:r>
      <w:r w:rsidRPr="00C3743E">
        <w:rPr>
          <w:rFonts w:ascii="Times New Roman" w:hAnsi="Times New Roman" w:cs="Times New Roman"/>
        </w:rPr>
        <w:fldChar w:fldCharType="separate"/>
      </w:r>
      <w:r w:rsidRPr="00C3743E">
        <w:rPr>
          <w:rFonts w:ascii="Times New Roman" w:hAnsi="Times New Roman" w:cs="Times New Roman"/>
        </w:rPr>
        <w:t>4</w:t>
      </w:r>
      <w:r w:rsidRPr="00C3743E">
        <w:rPr>
          <w:rFonts w:ascii="Times New Roman" w:hAnsi="Times New Roman" w:cs="Times New Roman"/>
        </w:rPr>
        <w:fldChar w:fldCharType="end"/>
      </w:r>
    </w:p>
    <w:p w14:paraId="5CA1721B" w14:textId="77777777" w:rsidR="001C13CF" w:rsidRPr="00C3743E" w:rsidRDefault="001C13CF">
      <w:pPr>
        <w:pStyle w:val="TOC2"/>
        <w:tabs>
          <w:tab w:val="left" w:pos="964"/>
        </w:tabs>
        <w:rPr>
          <w:rFonts w:ascii="Times New Roman" w:hAnsi="Times New Roman" w:cs="Times New Roman"/>
          <w:color w:val="auto"/>
          <w:sz w:val="24"/>
          <w:szCs w:val="24"/>
          <w:lang w:eastAsia="ja-JP"/>
        </w:rPr>
      </w:pPr>
      <w:r w:rsidRPr="00C3743E">
        <w:rPr>
          <w:rFonts w:ascii="Times New Roman" w:hAnsi="Times New Roman" w:cs="Times New Roman"/>
        </w:rPr>
        <w:t>2.4</w:t>
      </w:r>
      <w:r w:rsidRPr="00C3743E">
        <w:rPr>
          <w:rFonts w:ascii="Times New Roman" w:hAnsi="Times New Roman" w:cs="Times New Roman"/>
          <w:color w:val="auto"/>
          <w:sz w:val="24"/>
          <w:szCs w:val="24"/>
          <w:lang w:eastAsia="ja-JP"/>
        </w:rPr>
        <w:tab/>
      </w:r>
      <w:r w:rsidRPr="00C3743E">
        <w:rPr>
          <w:rFonts w:ascii="Times New Roman" w:hAnsi="Times New Roman" w:cs="Times New Roman"/>
        </w:rPr>
        <w:t>Vulnerability Ranking</w:t>
      </w:r>
      <w:r w:rsidRPr="00C3743E">
        <w:rPr>
          <w:rFonts w:ascii="Times New Roman" w:hAnsi="Times New Roman" w:cs="Times New Roman"/>
        </w:rPr>
        <w:tab/>
      </w:r>
      <w:r w:rsidRPr="00C3743E">
        <w:rPr>
          <w:rFonts w:ascii="Times New Roman" w:hAnsi="Times New Roman" w:cs="Times New Roman"/>
        </w:rPr>
        <w:fldChar w:fldCharType="begin"/>
      </w:r>
      <w:r w:rsidRPr="00C3743E">
        <w:rPr>
          <w:rFonts w:ascii="Times New Roman" w:hAnsi="Times New Roman" w:cs="Times New Roman"/>
        </w:rPr>
        <w:instrText xml:space="preserve"> PAGEREF _Toc284155175 \h </w:instrText>
      </w:r>
      <w:r w:rsidRPr="00C3743E">
        <w:rPr>
          <w:rFonts w:ascii="Times New Roman" w:hAnsi="Times New Roman" w:cs="Times New Roman"/>
        </w:rPr>
      </w:r>
      <w:r w:rsidRPr="00C3743E">
        <w:rPr>
          <w:rFonts w:ascii="Times New Roman" w:hAnsi="Times New Roman" w:cs="Times New Roman"/>
        </w:rPr>
        <w:fldChar w:fldCharType="separate"/>
      </w:r>
      <w:r w:rsidRPr="00C3743E">
        <w:rPr>
          <w:rFonts w:ascii="Times New Roman" w:hAnsi="Times New Roman" w:cs="Times New Roman"/>
        </w:rPr>
        <w:t>4</w:t>
      </w:r>
      <w:r w:rsidRPr="00C3743E">
        <w:rPr>
          <w:rFonts w:ascii="Times New Roman" w:hAnsi="Times New Roman" w:cs="Times New Roman"/>
        </w:rPr>
        <w:fldChar w:fldCharType="end"/>
      </w:r>
    </w:p>
    <w:p w14:paraId="38A34FA6" w14:textId="77777777" w:rsidR="001C13CF" w:rsidRPr="00C3743E" w:rsidRDefault="001C13CF">
      <w:pPr>
        <w:pStyle w:val="TOC1"/>
        <w:tabs>
          <w:tab w:val="clear" w:pos="432"/>
          <w:tab w:val="left" w:pos="407"/>
        </w:tabs>
        <w:rPr>
          <w:rFonts w:ascii="Times New Roman" w:hAnsi="Times New Roman" w:cs="Times New Roman"/>
          <w:color w:val="auto"/>
          <w:sz w:val="24"/>
          <w:szCs w:val="24"/>
          <w:lang w:eastAsia="ja-JP"/>
        </w:rPr>
      </w:pPr>
      <w:r w:rsidRPr="00C3743E">
        <w:rPr>
          <w:rFonts w:ascii="Times New Roman" w:hAnsi="Times New Roman" w:cs="Times New Roman"/>
        </w:rPr>
        <w:t>3.</w:t>
      </w:r>
      <w:r w:rsidRPr="00C3743E">
        <w:rPr>
          <w:rFonts w:ascii="Times New Roman" w:hAnsi="Times New Roman" w:cs="Times New Roman"/>
          <w:color w:val="auto"/>
          <w:sz w:val="24"/>
          <w:szCs w:val="24"/>
          <w:lang w:eastAsia="ja-JP"/>
        </w:rPr>
        <w:tab/>
      </w:r>
      <w:r w:rsidRPr="00C3743E">
        <w:rPr>
          <w:rFonts w:ascii="Times New Roman" w:hAnsi="Times New Roman" w:cs="Times New Roman"/>
        </w:rPr>
        <w:t>External Publicly Available Information (OSINT)</w:t>
      </w:r>
      <w:r w:rsidRPr="00C3743E">
        <w:rPr>
          <w:rFonts w:ascii="Times New Roman" w:hAnsi="Times New Roman" w:cs="Times New Roman"/>
        </w:rPr>
        <w:tab/>
      </w:r>
      <w:r w:rsidRPr="00C3743E">
        <w:rPr>
          <w:rFonts w:ascii="Times New Roman" w:hAnsi="Times New Roman" w:cs="Times New Roman"/>
        </w:rPr>
        <w:fldChar w:fldCharType="begin"/>
      </w:r>
      <w:r w:rsidRPr="00C3743E">
        <w:rPr>
          <w:rFonts w:ascii="Times New Roman" w:hAnsi="Times New Roman" w:cs="Times New Roman"/>
        </w:rPr>
        <w:instrText xml:space="preserve"> PAGEREF _Toc284155176 \h </w:instrText>
      </w:r>
      <w:r w:rsidRPr="00C3743E">
        <w:rPr>
          <w:rFonts w:ascii="Times New Roman" w:hAnsi="Times New Roman" w:cs="Times New Roman"/>
        </w:rPr>
      </w:r>
      <w:r w:rsidRPr="00C3743E">
        <w:rPr>
          <w:rFonts w:ascii="Times New Roman" w:hAnsi="Times New Roman" w:cs="Times New Roman"/>
        </w:rPr>
        <w:fldChar w:fldCharType="separate"/>
      </w:r>
      <w:r w:rsidRPr="00C3743E">
        <w:rPr>
          <w:rFonts w:ascii="Times New Roman" w:hAnsi="Times New Roman" w:cs="Times New Roman"/>
        </w:rPr>
        <w:t>5</w:t>
      </w:r>
      <w:r w:rsidRPr="00C3743E">
        <w:rPr>
          <w:rFonts w:ascii="Times New Roman" w:hAnsi="Times New Roman" w:cs="Times New Roman"/>
        </w:rPr>
        <w:fldChar w:fldCharType="end"/>
      </w:r>
    </w:p>
    <w:p w14:paraId="6C3364F9" w14:textId="77777777" w:rsidR="001C13CF" w:rsidRPr="00C3743E" w:rsidRDefault="001C13CF">
      <w:pPr>
        <w:pStyle w:val="TOC2"/>
        <w:tabs>
          <w:tab w:val="left" w:pos="964"/>
        </w:tabs>
        <w:rPr>
          <w:rFonts w:ascii="Times New Roman" w:hAnsi="Times New Roman" w:cs="Times New Roman"/>
          <w:color w:val="auto"/>
          <w:sz w:val="24"/>
          <w:szCs w:val="24"/>
          <w:lang w:eastAsia="ja-JP"/>
        </w:rPr>
      </w:pPr>
      <w:r w:rsidRPr="00C3743E">
        <w:rPr>
          <w:rFonts w:ascii="Times New Roman" w:hAnsi="Times New Roman" w:cs="Times New Roman"/>
        </w:rPr>
        <w:t>3.1</w:t>
      </w:r>
      <w:r w:rsidRPr="00C3743E">
        <w:rPr>
          <w:rFonts w:ascii="Times New Roman" w:hAnsi="Times New Roman" w:cs="Times New Roman"/>
          <w:color w:val="auto"/>
          <w:sz w:val="24"/>
          <w:szCs w:val="24"/>
          <w:lang w:eastAsia="ja-JP"/>
        </w:rPr>
        <w:tab/>
      </w:r>
      <w:r w:rsidRPr="00C3743E">
        <w:rPr>
          <w:rFonts w:ascii="Times New Roman" w:hAnsi="Times New Roman" w:cs="Times New Roman"/>
        </w:rPr>
        <w:t>Search Engine Results</w:t>
      </w:r>
      <w:r w:rsidRPr="00C3743E">
        <w:rPr>
          <w:rFonts w:ascii="Times New Roman" w:hAnsi="Times New Roman" w:cs="Times New Roman"/>
        </w:rPr>
        <w:tab/>
      </w:r>
      <w:r w:rsidRPr="00C3743E">
        <w:rPr>
          <w:rFonts w:ascii="Times New Roman" w:hAnsi="Times New Roman" w:cs="Times New Roman"/>
        </w:rPr>
        <w:fldChar w:fldCharType="begin"/>
      </w:r>
      <w:r w:rsidRPr="00C3743E">
        <w:rPr>
          <w:rFonts w:ascii="Times New Roman" w:hAnsi="Times New Roman" w:cs="Times New Roman"/>
        </w:rPr>
        <w:instrText xml:space="preserve"> PAGEREF _Toc284155177 \h </w:instrText>
      </w:r>
      <w:r w:rsidRPr="00C3743E">
        <w:rPr>
          <w:rFonts w:ascii="Times New Roman" w:hAnsi="Times New Roman" w:cs="Times New Roman"/>
        </w:rPr>
      </w:r>
      <w:r w:rsidRPr="00C3743E">
        <w:rPr>
          <w:rFonts w:ascii="Times New Roman" w:hAnsi="Times New Roman" w:cs="Times New Roman"/>
        </w:rPr>
        <w:fldChar w:fldCharType="separate"/>
      </w:r>
      <w:r w:rsidRPr="00C3743E">
        <w:rPr>
          <w:rFonts w:ascii="Times New Roman" w:hAnsi="Times New Roman" w:cs="Times New Roman"/>
        </w:rPr>
        <w:t>5</w:t>
      </w:r>
      <w:r w:rsidRPr="00C3743E">
        <w:rPr>
          <w:rFonts w:ascii="Times New Roman" w:hAnsi="Times New Roman" w:cs="Times New Roman"/>
        </w:rPr>
        <w:fldChar w:fldCharType="end"/>
      </w:r>
    </w:p>
    <w:p w14:paraId="0AB5A437" w14:textId="77777777" w:rsidR="001C13CF" w:rsidRPr="00C3743E" w:rsidRDefault="001C13CF">
      <w:pPr>
        <w:pStyle w:val="TOC2"/>
        <w:tabs>
          <w:tab w:val="left" w:pos="964"/>
        </w:tabs>
        <w:rPr>
          <w:rFonts w:ascii="Times New Roman" w:hAnsi="Times New Roman" w:cs="Times New Roman"/>
          <w:color w:val="auto"/>
          <w:sz w:val="24"/>
          <w:szCs w:val="24"/>
          <w:lang w:eastAsia="ja-JP"/>
        </w:rPr>
      </w:pPr>
      <w:r w:rsidRPr="00C3743E">
        <w:rPr>
          <w:rFonts w:ascii="Times New Roman" w:hAnsi="Times New Roman" w:cs="Times New Roman"/>
        </w:rPr>
        <w:t>3.2</w:t>
      </w:r>
      <w:r w:rsidRPr="00C3743E">
        <w:rPr>
          <w:rFonts w:ascii="Times New Roman" w:hAnsi="Times New Roman" w:cs="Times New Roman"/>
          <w:color w:val="auto"/>
          <w:sz w:val="24"/>
          <w:szCs w:val="24"/>
          <w:lang w:eastAsia="ja-JP"/>
        </w:rPr>
        <w:tab/>
      </w:r>
      <w:r w:rsidRPr="00C3743E">
        <w:rPr>
          <w:rFonts w:ascii="Times New Roman" w:hAnsi="Times New Roman" w:cs="Times New Roman"/>
        </w:rPr>
        <w:t>LinkedIn Results</w:t>
      </w:r>
      <w:r w:rsidRPr="00C3743E">
        <w:rPr>
          <w:rFonts w:ascii="Times New Roman" w:hAnsi="Times New Roman" w:cs="Times New Roman"/>
        </w:rPr>
        <w:tab/>
      </w:r>
      <w:r w:rsidRPr="00C3743E">
        <w:rPr>
          <w:rFonts w:ascii="Times New Roman" w:hAnsi="Times New Roman" w:cs="Times New Roman"/>
        </w:rPr>
        <w:fldChar w:fldCharType="begin"/>
      </w:r>
      <w:r w:rsidRPr="00C3743E">
        <w:rPr>
          <w:rFonts w:ascii="Times New Roman" w:hAnsi="Times New Roman" w:cs="Times New Roman"/>
        </w:rPr>
        <w:instrText xml:space="preserve"> PAGEREF _Toc284155178 \h </w:instrText>
      </w:r>
      <w:r w:rsidRPr="00C3743E">
        <w:rPr>
          <w:rFonts w:ascii="Times New Roman" w:hAnsi="Times New Roman" w:cs="Times New Roman"/>
        </w:rPr>
      </w:r>
      <w:r w:rsidRPr="00C3743E">
        <w:rPr>
          <w:rFonts w:ascii="Times New Roman" w:hAnsi="Times New Roman" w:cs="Times New Roman"/>
        </w:rPr>
        <w:fldChar w:fldCharType="separate"/>
      </w:r>
      <w:r w:rsidRPr="00C3743E">
        <w:rPr>
          <w:rFonts w:ascii="Times New Roman" w:hAnsi="Times New Roman" w:cs="Times New Roman"/>
        </w:rPr>
        <w:t>6</w:t>
      </w:r>
      <w:r w:rsidRPr="00C3743E">
        <w:rPr>
          <w:rFonts w:ascii="Times New Roman" w:hAnsi="Times New Roman" w:cs="Times New Roman"/>
        </w:rPr>
        <w:fldChar w:fldCharType="end"/>
      </w:r>
    </w:p>
    <w:p w14:paraId="756979EA" w14:textId="77777777" w:rsidR="001C13CF" w:rsidRPr="00C3743E" w:rsidRDefault="001C13CF">
      <w:pPr>
        <w:pStyle w:val="TOC1"/>
        <w:tabs>
          <w:tab w:val="clear" w:pos="432"/>
          <w:tab w:val="left" w:pos="407"/>
        </w:tabs>
        <w:rPr>
          <w:rFonts w:ascii="Times New Roman" w:hAnsi="Times New Roman" w:cs="Times New Roman"/>
          <w:color w:val="auto"/>
          <w:sz w:val="24"/>
          <w:szCs w:val="24"/>
          <w:lang w:eastAsia="ja-JP"/>
        </w:rPr>
      </w:pPr>
      <w:r w:rsidRPr="00C3743E">
        <w:rPr>
          <w:rFonts w:ascii="Times New Roman" w:hAnsi="Times New Roman" w:cs="Times New Roman"/>
        </w:rPr>
        <w:t>4.</w:t>
      </w:r>
      <w:r w:rsidRPr="00C3743E">
        <w:rPr>
          <w:rFonts w:ascii="Times New Roman" w:hAnsi="Times New Roman" w:cs="Times New Roman"/>
          <w:color w:val="auto"/>
          <w:sz w:val="24"/>
          <w:szCs w:val="24"/>
          <w:lang w:eastAsia="ja-JP"/>
        </w:rPr>
        <w:tab/>
      </w:r>
      <w:r w:rsidRPr="00C3743E">
        <w:rPr>
          <w:rFonts w:ascii="Times New Roman" w:hAnsi="Times New Roman" w:cs="Times New Roman"/>
        </w:rPr>
        <w:t>Vulnerability Assessment Findings</w:t>
      </w:r>
      <w:r w:rsidRPr="00C3743E">
        <w:rPr>
          <w:rFonts w:ascii="Times New Roman" w:hAnsi="Times New Roman" w:cs="Times New Roman"/>
        </w:rPr>
        <w:tab/>
      </w:r>
      <w:r w:rsidRPr="00C3743E">
        <w:rPr>
          <w:rFonts w:ascii="Times New Roman" w:hAnsi="Times New Roman" w:cs="Times New Roman"/>
        </w:rPr>
        <w:fldChar w:fldCharType="begin"/>
      </w:r>
      <w:r w:rsidRPr="00C3743E">
        <w:rPr>
          <w:rFonts w:ascii="Times New Roman" w:hAnsi="Times New Roman" w:cs="Times New Roman"/>
        </w:rPr>
        <w:instrText xml:space="preserve"> PAGEREF _Toc284155179 \h </w:instrText>
      </w:r>
      <w:r w:rsidRPr="00C3743E">
        <w:rPr>
          <w:rFonts w:ascii="Times New Roman" w:hAnsi="Times New Roman" w:cs="Times New Roman"/>
        </w:rPr>
      </w:r>
      <w:r w:rsidRPr="00C3743E">
        <w:rPr>
          <w:rFonts w:ascii="Times New Roman" w:hAnsi="Times New Roman" w:cs="Times New Roman"/>
        </w:rPr>
        <w:fldChar w:fldCharType="separate"/>
      </w:r>
      <w:r w:rsidRPr="00C3743E">
        <w:rPr>
          <w:rFonts w:ascii="Times New Roman" w:hAnsi="Times New Roman" w:cs="Times New Roman"/>
        </w:rPr>
        <w:t>6</w:t>
      </w:r>
      <w:r w:rsidRPr="00C3743E">
        <w:rPr>
          <w:rFonts w:ascii="Times New Roman" w:hAnsi="Times New Roman" w:cs="Times New Roman"/>
        </w:rPr>
        <w:fldChar w:fldCharType="end"/>
      </w:r>
    </w:p>
    <w:p w14:paraId="6A76FF17" w14:textId="1802A0D8" w:rsidR="001C13CF" w:rsidRPr="004B4DEB" w:rsidRDefault="001C13CF">
      <w:pPr>
        <w:pStyle w:val="TOC2"/>
        <w:tabs>
          <w:tab w:val="left" w:pos="964"/>
        </w:tabs>
        <w:rPr>
          <w:rFonts w:ascii="Times New Roman" w:hAnsi="Times New Roman" w:cs="Times New Roman"/>
          <w:color w:val="000000" w:themeColor="text1"/>
          <w:sz w:val="24"/>
          <w:szCs w:val="24"/>
          <w:lang w:eastAsia="ja-JP"/>
        </w:rPr>
      </w:pPr>
      <w:r w:rsidRPr="004B4DEB">
        <w:rPr>
          <w:rFonts w:ascii="Times New Roman" w:hAnsi="Times New Roman" w:cs="Times New Roman"/>
          <w:color w:val="000000" w:themeColor="text1"/>
        </w:rPr>
        <w:t>4.1</w:t>
      </w:r>
      <w:r w:rsidRPr="004B4DEB">
        <w:rPr>
          <w:rFonts w:ascii="Times New Roman" w:hAnsi="Times New Roman" w:cs="Times New Roman"/>
          <w:color w:val="000000" w:themeColor="text1"/>
          <w:sz w:val="24"/>
          <w:szCs w:val="24"/>
          <w:lang w:eastAsia="ja-JP"/>
        </w:rPr>
        <w:tab/>
      </w:r>
      <w:r w:rsidR="004B4DEB">
        <w:rPr>
          <w:rFonts w:ascii="Times New Roman" w:hAnsi="Times New Roman" w:cs="Times New Roman"/>
          <w:color w:val="000000" w:themeColor="text1"/>
        </w:rPr>
        <w:t>V</w:t>
      </w:r>
      <w:r w:rsidR="004B4DEB" w:rsidRPr="004B4DEB">
        <w:rPr>
          <w:rFonts w:ascii="Times New Roman" w:hAnsi="Times New Roman" w:cs="Times New Roman"/>
          <w:color w:val="000000" w:themeColor="text1"/>
        </w:rPr>
        <w:t>ulnerabilities in smb could allow remote code execution</w:t>
      </w:r>
      <w:r w:rsidRPr="004B4DEB">
        <w:rPr>
          <w:rFonts w:ascii="Times New Roman" w:hAnsi="Times New Roman" w:cs="Times New Roman"/>
          <w:color w:val="000000" w:themeColor="text1"/>
        </w:rPr>
        <w:tab/>
      </w:r>
      <w:r w:rsidRPr="004B4DEB">
        <w:rPr>
          <w:rFonts w:ascii="Times New Roman" w:hAnsi="Times New Roman" w:cs="Times New Roman"/>
          <w:color w:val="000000" w:themeColor="text1"/>
        </w:rPr>
        <w:fldChar w:fldCharType="begin"/>
      </w:r>
      <w:r w:rsidRPr="004B4DEB">
        <w:rPr>
          <w:rFonts w:ascii="Times New Roman" w:hAnsi="Times New Roman" w:cs="Times New Roman"/>
          <w:color w:val="000000" w:themeColor="text1"/>
        </w:rPr>
        <w:instrText xml:space="preserve"> PAGEREF _Toc284155180 \h </w:instrText>
      </w:r>
      <w:r w:rsidRPr="004B4DEB">
        <w:rPr>
          <w:rFonts w:ascii="Times New Roman" w:hAnsi="Times New Roman" w:cs="Times New Roman"/>
          <w:color w:val="000000" w:themeColor="text1"/>
        </w:rPr>
      </w:r>
      <w:r w:rsidRPr="004B4DEB">
        <w:rPr>
          <w:rFonts w:ascii="Times New Roman" w:hAnsi="Times New Roman" w:cs="Times New Roman"/>
          <w:color w:val="000000" w:themeColor="text1"/>
        </w:rPr>
        <w:fldChar w:fldCharType="separate"/>
      </w:r>
      <w:r w:rsidRPr="004B4DEB">
        <w:rPr>
          <w:rFonts w:ascii="Times New Roman" w:hAnsi="Times New Roman" w:cs="Times New Roman"/>
          <w:color w:val="000000" w:themeColor="text1"/>
        </w:rPr>
        <w:t>6</w:t>
      </w:r>
      <w:r w:rsidRPr="004B4DEB">
        <w:rPr>
          <w:rFonts w:ascii="Times New Roman" w:hAnsi="Times New Roman" w:cs="Times New Roman"/>
          <w:color w:val="000000" w:themeColor="text1"/>
        </w:rPr>
        <w:fldChar w:fldCharType="end"/>
      </w:r>
    </w:p>
    <w:p w14:paraId="72250392" w14:textId="58C99A1B" w:rsidR="001C13CF" w:rsidRPr="00C3743E" w:rsidRDefault="001C13CF">
      <w:pPr>
        <w:pStyle w:val="TOC2"/>
        <w:tabs>
          <w:tab w:val="left" w:pos="964"/>
        </w:tabs>
        <w:rPr>
          <w:rFonts w:ascii="Times New Roman" w:hAnsi="Times New Roman" w:cs="Times New Roman"/>
          <w:color w:val="auto"/>
          <w:sz w:val="24"/>
          <w:szCs w:val="24"/>
          <w:lang w:eastAsia="ja-JP"/>
        </w:rPr>
      </w:pPr>
      <w:r w:rsidRPr="004B4DEB">
        <w:rPr>
          <w:rFonts w:ascii="Times New Roman" w:hAnsi="Times New Roman" w:cs="Times New Roman"/>
          <w:color w:val="000000" w:themeColor="text1"/>
        </w:rPr>
        <w:t>4.2</w:t>
      </w:r>
      <w:r w:rsidRPr="004B4DEB">
        <w:rPr>
          <w:rFonts w:ascii="Times New Roman" w:hAnsi="Times New Roman" w:cs="Times New Roman"/>
          <w:color w:val="000000" w:themeColor="text1"/>
          <w:sz w:val="24"/>
          <w:szCs w:val="24"/>
          <w:lang w:eastAsia="ja-JP"/>
        </w:rPr>
        <w:tab/>
      </w:r>
      <w:r w:rsidR="004B4DEB">
        <w:rPr>
          <w:rFonts w:ascii="Times New Roman" w:hAnsi="Times New Roman" w:cs="Times New Roman"/>
          <w:color w:val="000000" w:themeColor="text1"/>
        </w:rPr>
        <w:t>M</w:t>
      </w:r>
      <w:r w:rsidR="004B4DEB" w:rsidRPr="004B4DEB">
        <w:rPr>
          <w:rFonts w:ascii="Times New Roman" w:hAnsi="Times New Roman" w:cs="Times New Roman"/>
          <w:color w:val="000000" w:themeColor="text1"/>
        </w:rPr>
        <w:t>icrosoft windows smb server ntlm multiple vulnerabilities</w:t>
      </w:r>
      <w:r w:rsidRPr="00C3743E">
        <w:rPr>
          <w:rFonts w:ascii="Times New Roman" w:hAnsi="Times New Roman" w:cs="Times New Roman"/>
        </w:rPr>
        <w:tab/>
      </w:r>
      <w:r w:rsidRPr="00C3743E">
        <w:rPr>
          <w:rFonts w:ascii="Times New Roman" w:hAnsi="Times New Roman" w:cs="Times New Roman"/>
        </w:rPr>
        <w:fldChar w:fldCharType="begin"/>
      </w:r>
      <w:r w:rsidRPr="00C3743E">
        <w:rPr>
          <w:rFonts w:ascii="Times New Roman" w:hAnsi="Times New Roman" w:cs="Times New Roman"/>
        </w:rPr>
        <w:instrText xml:space="preserve"> PAGEREF _Toc284155181 \h </w:instrText>
      </w:r>
      <w:r w:rsidRPr="00C3743E">
        <w:rPr>
          <w:rFonts w:ascii="Times New Roman" w:hAnsi="Times New Roman" w:cs="Times New Roman"/>
        </w:rPr>
      </w:r>
      <w:r w:rsidRPr="00C3743E">
        <w:rPr>
          <w:rFonts w:ascii="Times New Roman" w:hAnsi="Times New Roman" w:cs="Times New Roman"/>
        </w:rPr>
        <w:fldChar w:fldCharType="separate"/>
      </w:r>
      <w:r w:rsidRPr="00C3743E">
        <w:rPr>
          <w:rFonts w:ascii="Times New Roman" w:hAnsi="Times New Roman" w:cs="Times New Roman"/>
        </w:rPr>
        <w:t>7</w:t>
      </w:r>
      <w:r w:rsidRPr="00C3743E">
        <w:rPr>
          <w:rFonts w:ascii="Times New Roman" w:hAnsi="Times New Roman" w:cs="Times New Roman"/>
        </w:rPr>
        <w:fldChar w:fldCharType="end"/>
      </w:r>
    </w:p>
    <w:p w14:paraId="1106FFAA" w14:textId="13A946AC" w:rsidR="001C13CF" w:rsidRPr="004B4DEB" w:rsidRDefault="001C13CF">
      <w:pPr>
        <w:pStyle w:val="TOC2"/>
        <w:tabs>
          <w:tab w:val="left" w:pos="964"/>
        </w:tabs>
        <w:rPr>
          <w:rFonts w:ascii="Times New Roman" w:hAnsi="Times New Roman" w:cs="Times New Roman"/>
          <w:color w:val="000000" w:themeColor="text1"/>
          <w:sz w:val="24"/>
          <w:szCs w:val="24"/>
          <w:lang w:eastAsia="ja-JP"/>
        </w:rPr>
      </w:pPr>
      <w:r w:rsidRPr="004B4DEB">
        <w:rPr>
          <w:rFonts w:ascii="Times New Roman" w:hAnsi="Times New Roman" w:cs="Times New Roman"/>
          <w:color w:val="000000" w:themeColor="text1"/>
        </w:rPr>
        <w:t>4.3</w:t>
      </w:r>
      <w:r w:rsidRPr="004B4DEB">
        <w:rPr>
          <w:rFonts w:ascii="Times New Roman" w:hAnsi="Times New Roman" w:cs="Times New Roman"/>
          <w:color w:val="000000" w:themeColor="text1"/>
          <w:sz w:val="24"/>
          <w:szCs w:val="24"/>
          <w:lang w:eastAsia="ja-JP"/>
        </w:rPr>
        <w:tab/>
      </w:r>
      <w:r w:rsidR="004B4DEB" w:rsidRPr="004B4DEB">
        <w:rPr>
          <w:rFonts w:ascii="Times New Roman" w:hAnsi="Times New Roman" w:cs="Times New Roman"/>
          <w:color w:val="000000" w:themeColor="text1"/>
        </w:rPr>
        <w:t>SMB brute force logins with default credentials</w:t>
      </w:r>
      <w:r w:rsidRPr="004B4DEB">
        <w:rPr>
          <w:rFonts w:ascii="Times New Roman" w:hAnsi="Times New Roman" w:cs="Times New Roman"/>
          <w:color w:val="000000" w:themeColor="text1"/>
        </w:rPr>
        <w:tab/>
      </w:r>
      <w:r w:rsidRPr="004B4DEB">
        <w:rPr>
          <w:rFonts w:ascii="Times New Roman" w:hAnsi="Times New Roman" w:cs="Times New Roman"/>
          <w:color w:val="000000" w:themeColor="text1"/>
        </w:rPr>
        <w:fldChar w:fldCharType="begin"/>
      </w:r>
      <w:r w:rsidRPr="004B4DEB">
        <w:rPr>
          <w:rFonts w:ascii="Times New Roman" w:hAnsi="Times New Roman" w:cs="Times New Roman"/>
          <w:color w:val="000000" w:themeColor="text1"/>
        </w:rPr>
        <w:instrText xml:space="preserve"> PAGEREF _Toc284155182 \h </w:instrText>
      </w:r>
      <w:r w:rsidRPr="004B4DEB">
        <w:rPr>
          <w:rFonts w:ascii="Times New Roman" w:hAnsi="Times New Roman" w:cs="Times New Roman"/>
          <w:color w:val="000000" w:themeColor="text1"/>
        </w:rPr>
      </w:r>
      <w:r w:rsidRPr="004B4DEB">
        <w:rPr>
          <w:rFonts w:ascii="Times New Roman" w:hAnsi="Times New Roman" w:cs="Times New Roman"/>
          <w:color w:val="000000" w:themeColor="text1"/>
        </w:rPr>
        <w:fldChar w:fldCharType="separate"/>
      </w:r>
      <w:r w:rsidRPr="004B4DEB">
        <w:rPr>
          <w:rFonts w:ascii="Times New Roman" w:hAnsi="Times New Roman" w:cs="Times New Roman"/>
          <w:color w:val="000000" w:themeColor="text1"/>
        </w:rPr>
        <w:t>7</w:t>
      </w:r>
      <w:r w:rsidRPr="004B4DEB">
        <w:rPr>
          <w:rFonts w:ascii="Times New Roman" w:hAnsi="Times New Roman" w:cs="Times New Roman"/>
          <w:color w:val="000000" w:themeColor="text1"/>
        </w:rPr>
        <w:fldChar w:fldCharType="end"/>
      </w:r>
    </w:p>
    <w:p w14:paraId="548AC78A" w14:textId="07543723" w:rsidR="001C13CF" w:rsidRPr="004B4DEB" w:rsidRDefault="001C13CF">
      <w:pPr>
        <w:pStyle w:val="TOC2"/>
        <w:tabs>
          <w:tab w:val="left" w:pos="964"/>
        </w:tabs>
        <w:rPr>
          <w:rFonts w:ascii="Times New Roman" w:hAnsi="Times New Roman" w:cs="Times New Roman"/>
          <w:color w:val="000000" w:themeColor="text1"/>
          <w:sz w:val="24"/>
          <w:szCs w:val="24"/>
          <w:lang w:eastAsia="ja-JP"/>
        </w:rPr>
      </w:pPr>
      <w:r w:rsidRPr="004B4DEB">
        <w:rPr>
          <w:rFonts w:ascii="Times New Roman" w:hAnsi="Times New Roman" w:cs="Times New Roman"/>
          <w:color w:val="000000" w:themeColor="text1"/>
        </w:rPr>
        <w:t>4.4</w:t>
      </w:r>
      <w:r w:rsidRPr="004B4DEB">
        <w:rPr>
          <w:rFonts w:ascii="Times New Roman" w:hAnsi="Times New Roman" w:cs="Times New Roman"/>
          <w:color w:val="000000" w:themeColor="text1"/>
          <w:sz w:val="24"/>
          <w:szCs w:val="24"/>
          <w:lang w:eastAsia="ja-JP"/>
        </w:rPr>
        <w:tab/>
      </w:r>
      <w:r w:rsidR="004B4DEB" w:rsidRPr="004B4DEB">
        <w:rPr>
          <w:rFonts w:ascii="Times New Roman" w:hAnsi="Times New Roman" w:cs="Times New Roman"/>
          <w:color w:val="000000" w:themeColor="text1"/>
        </w:rPr>
        <w:t>Vulnerabilities in smb server multiple vulnerability remote</w:t>
      </w:r>
      <w:r w:rsidRPr="004B4DEB">
        <w:rPr>
          <w:rFonts w:ascii="Times New Roman" w:hAnsi="Times New Roman" w:cs="Times New Roman"/>
          <w:color w:val="000000" w:themeColor="text1"/>
        </w:rPr>
        <w:tab/>
      </w:r>
      <w:r w:rsidRPr="004B4DEB">
        <w:rPr>
          <w:rFonts w:ascii="Times New Roman" w:hAnsi="Times New Roman" w:cs="Times New Roman"/>
          <w:color w:val="000000" w:themeColor="text1"/>
        </w:rPr>
        <w:fldChar w:fldCharType="begin"/>
      </w:r>
      <w:r w:rsidRPr="004B4DEB">
        <w:rPr>
          <w:rFonts w:ascii="Times New Roman" w:hAnsi="Times New Roman" w:cs="Times New Roman"/>
          <w:color w:val="000000" w:themeColor="text1"/>
        </w:rPr>
        <w:instrText xml:space="preserve"> PAGEREF _Toc284155183 \h </w:instrText>
      </w:r>
      <w:r w:rsidRPr="004B4DEB">
        <w:rPr>
          <w:rFonts w:ascii="Times New Roman" w:hAnsi="Times New Roman" w:cs="Times New Roman"/>
          <w:color w:val="000000" w:themeColor="text1"/>
        </w:rPr>
      </w:r>
      <w:r w:rsidRPr="004B4DEB">
        <w:rPr>
          <w:rFonts w:ascii="Times New Roman" w:hAnsi="Times New Roman" w:cs="Times New Roman"/>
          <w:color w:val="000000" w:themeColor="text1"/>
        </w:rPr>
        <w:fldChar w:fldCharType="separate"/>
      </w:r>
      <w:r w:rsidRPr="004B4DEB">
        <w:rPr>
          <w:rFonts w:ascii="Times New Roman" w:hAnsi="Times New Roman" w:cs="Times New Roman"/>
          <w:color w:val="000000" w:themeColor="text1"/>
        </w:rPr>
        <w:t>8</w:t>
      </w:r>
      <w:r w:rsidRPr="004B4DEB">
        <w:rPr>
          <w:rFonts w:ascii="Times New Roman" w:hAnsi="Times New Roman" w:cs="Times New Roman"/>
          <w:color w:val="000000" w:themeColor="text1"/>
        </w:rPr>
        <w:fldChar w:fldCharType="end"/>
      </w:r>
    </w:p>
    <w:p w14:paraId="6B15EE78" w14:textId="609E33AD" w:rsidR="001C13CF" w:rsidRPr="00C3743E" w:rsidRDefault="001C13CF">
      <w:pPr>
        <w:pStyle w:val="TOC2"/>
        <w:tabs>
          <w:tab w:val="left" w:pos="964"/>
        </w:tabs>
        <w:rPr>
          <w:rFonts w:ascii="Times New Roman" w:hAnsi="Times New Roman" w:cs="Times New Roman"/>
          <w:color w:val="auto"/>
          <w:sz w:val="24"/>
          <w:szCs w:val="24"/>
          <w:lang w:eastAsia="ja-JP"/>
        </w:rPr>
      </w:pPr>
      <w:r w:rsidRPr="004B4DEB">
        <w:rPr>
          <w:rFonts w:ascii="Times New Roman" w:hAnsi="Times New Roman" w:cs="Times New Roman"/>
          <w:color w:val="000000" w:themeColor="text1"/>
        </w:rPr>
        <w:t>4.5</w:t>
      </w:r>
      <w:r w:rsidRPr="004B4DEB">
        <w:rPr>
          <w:rFonts w:ascii="Times New Roman" w:hAnsi="Times New Roman" w:cs="Times New Roman"/>
          <w:color w:val="000000" w:themeColor="text1"/>
          <w:sz w:val="24"/>
          <w:szCs w:val="24"/>
          <w:lang w:eastAsia="ja-JP"/>
        </w:rPr>
        <w:tab/>
      </w:r>
      <w:r w:rsidR="004B4DEB" w:rsidRPr="004B4DEB">
        <w:rPr>
          <w:rFonts w:ascii="Times New Roman" w:hAnsi="Times New Roman" w:cs="Times New Roman"/>
          <w:color w:val="000000" w:themeColor="text1"/>
        </w:rPr>
        <w:t>DCE/RPC and MSRPC services enumeration reporting</w:t>
      </w:r>
      <w:r w:rsidRPr="00C3743E">
        <w:rPr>
          <w:rFonts w:ascii="Times New Roman" w:hAnsi="Times New Roman" w:cs="Times New Roman"/>
        </w:rPr>
        <w:tab/>
      </w:r>
      <w:r w:rsidRPr="00C3743E">
        <w:rPr>
          <w:rFonts w:ascii="Times New Roman" w:hAnsi="Times New Roman" w:cs="Times New Roman"/>
        </w:rPr>
        <w:fldChar w:fldCharType="begin"/>
      </w:r>
      <w:r w:rsidRPr="00C3743E">
        <w:rPr>
          <w:rFonts w:ascii="Times New Roman" w:hAnsi="Times New Roman" w:cs="Times New Roman"/>
        </w:rPr>
        <w:instrText xml:space="preserve"> PAGEREF _Toc284155184 \h </w:instrText>
      </w:r>
      <w:r w:rsidRPr="00C3743E">
        <w:rPr>
          <w:rFonts w:ascii="Times New Roman" w:hAnsi="Times New Roman" w:cs="Times New Roman"/>
        </w:rPr>
      </w:r>
      <w:r w:rsidRPr="00C3743E">
        <w:rPr>
          <w:rFonts w:ascii="Times New Roman" w:hAnsi="Times New Roman" w:cs="Times New Roman"/>
        </w:rPr>
        <w:fldChar w:fldCharType="separate"/>
      </w:r>
      <w:r w:rsidRPr="00C3743E">
        <w:rPr>
          <w:rFonts w:ascii="Times New Roman" w:hAnsi="Times New Roman" w:cs="Times New Roman"/>
        </w:rPr>
        <w:t>8</w:t>
      </w:r>
      <w:r w:rsidRPr="00C3743E">
        <w:rPr>
          <w:rFonts w:ascii="Times New Roman" w:hAnsi="Times New Roman" w:cs="Times New Roman"/>
        </w:rPr>
        <w:fldChar w:fldCharType="end"/>
      </w:r>
    </w:p>
    <w:p w14:paraId="436A5CAB" w14:textId="77777777" w:rsidR="001C13CF" w:rsidRPr="00C3743E" w:rsidRDefault="001C13CF">
      <w:pPr>
        <w:pStyle w:val="TOC1"/>
        <w:rPr>
          <w:rFonts w:ascii="Times New Roman" w:hAnsi="Times New Roman" w:cs="Times New Roman"/>
          <w:color w:val="auto"/>
          <w:sz w:val="24"/>
          <w:szCs w:val="24"/>
          <w:lang w:eastAsia="ja-JP"/>
        </w:rPr>
      </w:pPr>
      <w:r w:rsidRPr="00C3743E">
        <w:rPr>
          <w:rFonts w:ascii="Times New Roman" w:hAnsi="Times New Roman" w:cs="Times New Roman"/>
        </w:rPr>
        <w:t>Appendix A – References</w:t>
      </w:r>
      <w:r w:rsidRPr="00C3743E">
        <w:rPr>
          <w:rFonts w:ascii="Times New Roman" w:hAnsi="Times New Roman" w:cs="Times New Roman"/>
        </w:rPr>
        <w:tab/>
      </w:r>
      <w:r w:rsidRPr="00C3743E">
        <w:rPr>
          <w:rFonts w:ascii="Times New Roman" w:hAnsi="Times New Roman" w:cs="Times New Roman"/>
        </w:rPr>
        <w:fldChar w:fldCharType="begin"/>
      </w:r>
      <w:r w:rsidRPr="00C3743E">
        <w:rPr>
          <w:rFonts w:ascii="Times New Roman" w:hAnsi="Times New Roman" w:cs="Times New Roman"/>
        </w:rPr>
        <w:instrText xml:space="preserve"> PAGEREF _Toc284155185 \h </w:instrText>
      </w:r>
      <w:r w:rsidRPr="00C3743E">
        <w:rPr>
          <w:rFonts w:ascii="Times New Roman" w:hAnsi="Times New Roman" w:cs="Times New Roman"/>
        </w:rPr>
      </w:r>
      <w:r w:rsidRPr="00C3743E">
        <w:rPr>
          <w:rFonts w:ascii="Times New Roman" w:hAnsi="Times New Roman" w:cs="Times New Roman"/>
        </w:rPr>
        <w:fldChar w:fldCharType="separate"/>
      </w:r>
      <w:r w:rsidRPr="00C3743E">
        <w:rPr>
          <w:rFonts w:ascii="Times New Roman" w:hAnsi="Times New Roman" w:cs="Times New Roman"/>
        </w:rPr>
        <w:t>9</w:t>
      </w:r>
      <w:r w:rsidRPr="00C3743E">
        <w:rPr>
          <w:rFonts w:ascii="Times New Roman" w:hAnsi="Times New Roman" w:cs="Times New Roman"/>
        </w:rPr>
        <w:fldChar w:fldCharType="end"/>
      </w:r>
    </w:p>
    <w:p w14:paraId="6271D553" w14:textId="77777777" w:rsidR="008A2D13" w:rsidRPr="00C3743E" w:rsidRDefault="008A2D13" w:rsidP="008A2D13">
      <w:pPr>
        <w:pStyle w:val="Normal1"/>
        <w:rPr>
          <w:rFonts w:ascii="Times New Roman" w:hAnsi="Times New Roman" w:cs="Times New Roman"/>
          <w:sz w:val="24"/>
          <w:szCs w:val="24"/>
        </w:rPr>
      </w:pPr>
      <w:r w:rsidRPr="00C3743E">
        <w:rPr>
          <w:rFonts w:ascii="Times New Roman" w:hAnsi="Times New Roman" w:cs="Times New Roman"/>
          <w:sz w:val="24"/>
          <w:szCs w:val="24"/>
        </w:rPr>
        <w:fldChar w:fldCharType="end"/>
      </w:r>
    </w:p>
    <w:p w14:paraId="4411BCC0" w14:textId="77777777" w:rsidR="008A2D13" w:rsidRPr="00C3743E" w:rsidRDefault="008A2D13" w:rsidP="00C3743E">
      <w:pPr>
        <w:pStyle w:val="MediumGrid1-Accent21"/>
        <w:ind w:left="0"/>
        <w:jc w:val="center"/>
        <w:rPr>
          <w:rFonts w:ascii="Times New Roman" w:hAnsi="Times New Roman"/>
        </w:rPr>
      </w:pPr>
    </w:p>
    <w:p w14:paraId="7782E54B" w14:textId="77777777" w:rsidR="00FD4B01" w:rsidRPr="00C3743E" w:rsidRDefault="00FD4B01" w:rsidP="00FD4B01">
      <w:pPr>
        <w:pStyle w:val="MediumGrid1-Accent21"/>
        <w:ind w:left="0"/>
        <w:rPr>
          <w:rFonts w:ascii="Times New Roman" w:hAnsi="Times New Roman"/>
        </w:rPr>
      </w:pPr>
    </w:p>
    <w:p w14:paraId="73A35C63" w14:textId="77777777" w:rsidR="00FD4B01" w:rsidRPr="00C3743E" w:rsidRDefault="00FD4B01" w:rsidP="00FD4B01">
      <w:pPr>
        <w:pStyle w:val="MediumGrid1-Accent21"/>
        <w:ind w:left="0"/>
        <w:rPr>
          <w:rFonts w:ascii="Times New Roman" w:hAnsi="Times New Roman"/>
        </w:rPr>
      </w:pPr>
    </w:p>
    <w:p w14:paraId="5D1C42C4" w14:textId="77777777" w:rsidR="00FD4B01" w:rsidRPr="00C3743E" w:rsidRDefault="00FD4B01" w:rsidP="00FD4B01">
      <w:pPr>
        <w:pStyle w:val="MediumGrid1-Accent21"/>
        <w:ind w:left="0"/>
        <w:rPr>
          <w:rFonts w:ascii="Times New Roman" w:hAnsi="Times New Roman"/>
        </w:rPr>
      </w:pPr>
    </w:p>
    <w:p w14:paraId="203A3C56" w14:textId="77777777" w:rsidR="00FD4B01" w:rsidRPr="00C3743E" w:rsidRDefault="00FD4B01" w:rsidP="00FD4B01">
      <w:pPr>
        <w:pStyle w:val="MediumGrid1-Accent21"/>
        <w:ind w:left="0"/>
        <w:rPr>
          <w:rFonts w:ascii="Times New Roman" w:hAnsi="Times New Roman"/>
        </w:rPr>
      </w:pPr>
    </w:p>
    <w:p w14:paraId="75296EA1" w14:textId="77777777" w:rsidR="00FD4B01" w:rsidRPr="00C3743E" w:rsidRDefault="00FD4B01" w:rsidP="00FD4B01">
      <w:pPr>
        <w:pStyle w:val="MediumGrid1-Accent21"/>
        <w:ind w:left="0"/>
        <w:rPr>
          <w:rFonts w:ascii="Times New Roman" w:hAnsi="Times New Roman"/>
        </w:rPr>
      </w:pPr>
    </w:p>
    <w:p w14:paraId="518609F4" w14:textId="77777777" w:rsidR="00FD4B01" w:rsidRPr="00C3743E" w:rsidRDefault="00FD4B01" w:rsidP="00FD4B01">
      <w:pPr>
        <w:pStyle w:val="MediumGrid1-Accent21"/>
        <w:ind w:left="0"/>
        <w:rPr>
          <w:rFonts w:ascii="Times New Roman" w:hAnsi="Times New Roman"/>
        </w:rPr>
      </w:pPr>
    </w:p>
    <w:p w14:paraId="1E38AC09" w14:textId="77777777" w:rsidR="00FD4B01" w:rsidRPr="00C3743E" w:rsidRDefault="00FD4B01" w:rsidP="00FD4B01">
      <w:pPr>
        <w:pStyle w:val="MediumGrid1-Accent21"/>
        <w:ind w:left="0"/>
        <w:rPr>
          <w:rFonts w:ascii="Times New Roman" w:hAnsi="Times New Roman"/>
        </w:rPr>
      </w:pPr>
    </w:p>
    <w:p w14:paraId="7F2C994D" w14:textId="77777777" w:rsidR="00FD4B01" w:rsidRPr="00C3743E" w:rsidRDefault="00FD4B01" w:rsidP="00FD4B01">
      <w:pPr>
        <w:pStyle w:val="MediumGrid1-Accent21"/>
        <w:ind w:left="0"/>
        <w:rPr>
          <w:rFonts w:ascii="Times New Roman" w:hAnsi="Times New Roman"/>
        </w:rPr>
      </w:pPr>
    </w:p>
    <w:p w14:paraId="6D021C7A" w14:textId="77777777" w:rsidR="00FD4B01" w:rsidRPr="00C3743E" w:rsidRDefault="00FD4B01" w:rsidP="00FD4B01">
      <w:pPr>
        <w:pStyle w:val="MediumGrid1-Accent21"/>
        <w:ind w:left="0"/>
        <w:rPr>
          <w:rFonts w:ascii="Times New Roman" w:hAnsi="Times New Roman"/>
        </w:rPr>
      </w:pPr>
    </w:p>
    <w:p w14:paraId="050B57C1" w14:textId="77777777" w:rsidR="00FD4B01" w:rsidRPr="00C3743E" w:rsidRDefault="00FD4B01" w:rsidP="00FD4B01">
      <w:pPr>
        <w:pStyle w:val="MediumGrid1-Accent21"/>
        <w:ind w:left="0"/>
        <w:rPr>
          <w:rFonts w:ascii="Times New Roman" w:hAnsi="Times New Roman"/>
        </w:rPr>
      </w:pPr>
    </w:p>
    <w:p w14:paraId="1F323C17" w14:textId="77777777" w:rsidR="00FD4B01" w:rsidRPr="00C3743E" w:rsidRDefault="00FD4B01" w:rsidP="00FD4B01">
      <w:pPr>
        <w:pStyle w:val="MediumGrid1-Accent21"/>
        <w:ind w:left="0"/>
        <w:rPr>
          <w:rFonts w:ascii="Times New Roman" w:hAnsi="Times New Roman"/>
        </w:rPr>
      </w:pPr>
    </w:p>
    <w:p w14:paraId="653801F0" w14:textId="77777777" w:rsidR="00FD4B01" w:rsidRPr="00C3743E" w:rsidRDefault="00FD4B01" w:rsidP="00FD4B01">
      <w:pPr>
        <w:pStyle w:val="MediumGrid1-Accent21"/>
        <w:ind w:left="0"/>
        <w:rPr>
          <w:rFonts w:ascii="Times New Roman" w:hAnsi="Times New Roman"/>
        </w:rPr>
      </w:pPr>
    </w:p>
    <w:p w14:paraId="30AF4E3F" w14:textId="77777777" w:rsidR="00FD4B01" w:rsidRPr="00C3743E" w:rsidRDefault="00FD4B01" w:rsidP="00FD4B01">
      <w:pPr>
        <w:pStyle w:val="MediumGrid1-Accent21"/>
        <w:ind w:left="0"/>
        <w:rPr>
          <w:rFonts w:ascii="Times New Roman" w:hAnsi="Times New Roman"/>
        </w:rPr>
      </w:pPr>
    </w:p>
    <w:p w14:paraId="50599C9B" w14:textId="77777777" w:rsidR="00FD4B01" w:rsidRPr="00C3743E" w:rsidRDefault="00FD4B01" w:rsidP="00FD4B01">
      <w:pPr>
        <w:pStyle w:val="MediumGrid1-Accent21"/>
        <w:ind w:left="0"/>
        <w:rPr>
          <w:rFonts w:ascii="Times New Roman" w:hAnsi="Times New Roman"/>
        </w:rPr>
      </w:pPr>
    </w:p>
    <w:p w14:paraId="18D9B85C" w14:textId="77777777" w:rsidR="00FD4B01" w:rsidRPr="00C3743E" w:rsidRDefault="00FD4B01" w:rsidP="00FD4B01">
      <w:pPr>
        <w:pStyle w:val="MediumGrid1-Accent21"/>
        <w:ind w:left="0"/>
        <w:rPr>
          <w:rFonts w:ascii="Times New Roman" w:hAnsi="Times New Roman"/>
        </w:rPr>
      </w:pPr>
    </w:p>
    <w:p w14:paraId="738250EC" w14:textId="77777777" w:rsidR="00FD4B01" w:rsidRPr="00C3743E" w:rsidRDefault="00FD4B01" w:rsidP="00FD4B01">
      <w:pPr>
        <w:pStyle w:val="MediumGrid1-Accent21"/>
        <w:ind w:left="0"/>
        <w:rPr>
          <w:rFonts w:ascii="Times New Roman" w:hAnsi="Times New Roman"/>
        </w:rPr>
      </w:pPr>
    </w:p>
    <w:p w14:paraId="69677414" w14:textId="77777777" w:rsidR="00FD4B01" w:rsidRPr="00C3743E" w:rsidRDefault="00FD4B01" w:rsidP="00FD4B01">
      <w:pPr>
        <w:pStyle w:val="MediumGrid1-Accent21"/>
        <w:ind w:left="0"/>
        <w:rPr>
          <w:rFonts w:ascii="Times New Roman" w:hAnsi="Times New Roman"/>
        </w:rPr>
      </w:pPr>
    </w:p>
    <w:p w14:paraId="40DD1754" w14:textId="77777777" w:rsidR="00FD4B01" w:rsidRPr="00C3743E" w:rsidRDefault="00FD4B01" w:rsidP="00FD4B01">
      <w:pPr>
        <w:pStyle w:val="MediumGrid1-Accent21"/>
        <w:ind w:left="0"/>
        <w:rPr>
          <w:rFonts w:ascii="Times New Roman" w:hAnsi="Times New Roman"/>
        </w:rPr>
      </w:pPr>
    </w:p>
    <w:p w14:paraId="7CD4D937" w14:textId="77777777" w:rsidR="00FD4B01" w:rsidRPr="00C3743E" w:rsidRDefault="00FD4B01" w:rsidP="00FD4B01">
      <w:pPr>
        <w:pStyle w:val="MediumGrid1-Accent21"/>
        <w:ind w:left="0"/>
        <w:rPr>
          <w:rFonts w:ascii="Times New Roman" w:hAnsi="Times New Roman"/>
        </w:rPr>
      </w:pPr>
    </w:p>
    <w:p w14:paraId="0C9DFBCF" w14:textId="77777777" w:rsidR="008A2D13" w:rsidRPr="00C3743E" w:rsidRDefault="008A2D13" w:rsidP="008A2D13">
      <w:pPr>
        <w:pStyle w:val="Heading1"/>
        <w:rPr>
          <w:rFonts w:ascii="Times New Roman" w:hAnsi="Times New Roman"/>
        </w:rPr>
      </w:pPr>
      <w:bookmarkStart w:id="0" w:name="_Toc336263560"/>
      <w:bookmarkStart w:id="1" w:name="_Toc284155169"/>
      <w:bookmarkStart w:id="2" w:name="_Toc190654540"/>
      <w:bookmarkStart w:id="3" w:name="_Toc194336566"/>
      <w:bookmarkStart w:id="4" w:name="_Toc194336567"/>
      <w:bookmarkStart w:id="5" w:name="_Toc284940178"/>
      <w:r w:rsidRPr="00C3743E">
        <w:rPr>
          <w:rFonts w:ascii="Times New Roman" w:hAnsi="Times New Roman"/>
        </w:rPr>
        <w:lastRenderedPageBreak/>
        <w:t>Executive Summary</w:t>
      </w:r>
      <w:bookmarkEnd w:id="0"/>
      <w:bookmarkEnd w:id="1"/>
    </w:p>
    <w:p w14:paraId="23D1EC2C" w14:textId="569519F0" w:rsidR="00FD4B01" w:rsidRPr="00C3743E" w:rsidRDefault="00FD4B01" w:rsidP="00FD4B01">
      <w:pPr>
        <w:pStyle w:val="Normal1"/>
        <w:rPr>
          <w:rFonts w:ascii="Times New Roman" w:hAnsi="Times New Roman" w:cs="Times New Roman"/>
          <w:sz w:val="24"/>
          <w:szCs w:val="24"/>
        </w:rPr>
      </w:pPr>
      <w:r w:rsidRPr="00C3743E">
        <w:rPr>
          <w:rFonts w:ascii="Times New Roman" w:hAnsi="Times New Roman" w:cs="Times New Roman"/>
          <w:sz w:val="24"/>
          <w:szCs w:val="24"/>
        </w:rPr>
        <w:t xml:space="preserve"> </w:t>
      </w:r>
      <w:r w:rsidR="00BA0E94">
        <w:rPr>
          <w:rFonts w:ascii="Times New Roman" w:hAnsi="Times New Roman" w:cs="Times New Roman"/>
          <w:sz w:val="24"/>
          <w:szCs w:val="24"/>
        </w:rPr>
        <w:t xml:space="preserve">Target. Inc </w:t>
      </w:r>
      <w:r w:rsidRPr="00C3743E">
        <w:rPr>
          <w:rFonts w:ascii="Times New Roman" w:hAnsi="Times New Roman" w:cs="Times New Roman"/>
          <w:sz w:val="24"/>
          <w:szCs w:val="24"/>
        </w:rPr>
        <w:t>was engaged by</w:t>
      </w:r>
      <w:r w:rsidR="00BA0E94">
        <w:rPr>
          <w:rFonts w:ascii="Times New Roman" w:hAnsi="Times New Roman" w:cs="Times New Roman"/>
          <w:sz w:val="24"/>
          <w:szCs w:val="24"/>
        </w:rPr>
        <w:t xml:space="preserve"> Yingwei Liu </w:t>
      </w:r>
      <w:r w:rsidRPr="00C3743E">
        <w:rPr>
          <w:rFonts w:ascii="Times New Roman" w:hAnsi="Times New Roman" w:cs="Times New Roman"/>
          <w:sz w:val="24"/>
          <w:szCs w:val="24"/>
        </w:rPr>
        <w:t>to perform an internal and external vulnerability assessment and presents the business and technical findings in this report. The assessment was conducted from</w:t>
      </w:r>
      <w:r w:rsidR="00C34795">
        <w:rPr>
          <w:rFonts w:ascii="Times New Roman" w:hAnsi="Times New Roman" w:cs="Times New Roman"/>
          <w:sz w:val="24"/>
          <w:szCs w:val="24"/>
        </w:rPr>
        <w:t xml:space="preserve"> 12 </w:t>
      </w:r>
      <w:r w:rsidRPr="00C3743E">
        <w:rPr>
          <w:rFonts w:ascii="Times New Roman" w:hAnsi="Times New Roman" w:cs="Times New Roman"/>
          <w:sz w:val="24"/>
          <w:szCs w:val="24"/>
        </w:rPr>
        <w:t>to</w:t>
      </w:r>
      <w:r w:rsidR="00C34795">
        <w:rPr>
          <w:rFonts w:ascii="Times New Roman" w:hAnsi="Times New Roman" w:cs="Times New Roman"/>
          <w:sz w:val="24"/>
          <w:szCs w:val="24"/>
        </w:rPr>
        <w:t xml:space="preserve"> 14</w:t>
      </w:r>
      <w:r w:rsidRPr="00C3743E">
        <w:rPr>
          <w:rFonts w:ascii="Times New Roman" w:hAnsi="Times New Roman" w:cs="Times New Roman"/>
          <w:sz w:val="24"/>
          <w:szCs w:val="24"/>
        </w:rPr>
        <w:t>,</w:t>
      </w:r>
      <w:r w:rsidR="00C34795">
        <w:rPr>
          <w:rFonts w:ascii="Times New Roman" w:hAnsi="Times New Roman" w:cs="Times New Roman"/>
          <w:sz w:val="24"/>
          <w:szCs w:val="24"/>
        </w:rPr>
        <w:t xml:space="preserve"> 2022</w:t>
      </w:r>
      <w:r w:rsidRPr="00C3743E">
        <w:rPr>
          <w:rFonts w:ascii="Times New Roman" w:hAnsi="Times New Roman" w:cs="Times New Roman"/>
          <w:sz w:val="24"/>
          <w:szCs w:val="24"/>
        </w:rPr>
        <w:t xml:space="preserve">.  </w:t>
      </w:r>
    </w:p>
    <w:p w14:paraId="475E21C3" w14:textId="77777777" w:rsidR="00FD4B01" w:rsidRPr="00C3743E" w:rsidRDefault="00FD4B01" w:rsidP="00FD4B01">
      <w:pPr>
        <w:pStyle w:val="Heading2"/>
        <w:rPr>
          <w:rFonts w:ascii="Times New Roman" w:hAnsi="Times New Roman"/>
        </w:rPr>
      </w:pPr>
      <w:bookmarkStart w:id="6" w:name="_Toc284154115"/>
      <w:bookmarkStart w:id="7" w:name="_Toc284155170"/>
      <w:r w:rsidRPr="00C3743E">
        <w:rPr>
          <w:rFonts w:ascii="Times New Roman" w:hAnsi="Times New Roman"/>
        </w:rPr>
        <w:t>Vulnerability Assessment Summary of Results</w:t>
      </w:r>
      <w:bookmarkEnd w:id="6"/>
      <w:bookmarkEnd w:id="7"/>
    </w:p>
    <w:p w14:paraId="0141FE26" w14:textId="6DBD5F23" w:rsidR="00FD4B01" w:rsidRPr="00C3743E" w:rsidRDefault="00FD4B01" w:rsidP="00FD4B01">
      <w:pPr>
        <w:rPr>
          <w:rFonts w:ascii="Times New Roman" w:hAnsi="Times New Roman"/>
        </w:rPr>
      </w:pPr>
      <w:r w:rsidRPr="00C3743E">
        <w:rPr>
          <w:rFonts w:ascii="Times New Roman" w:hAnsi="Times New Roman"/>
        </w:rPr>
        <w:t>The following was identified by</w:t>
      </w:r>
      <w:r w:rsidR="00C34795">
        <w:rPr>
          <w:rFonts w:ascii="Times New Roman" w:hAnsi="Times New Roman"/>
        </w:rPr>
        <w:t xml:space="preserve"> Target. </w:t>
      </w:r>
      <w:proofErr w:type="spellStart"/>
      <w:r w:rsidR="00C34795">
        <w:rPr>
          <w:rFonts w:ascii="Times New Roman" w:hAnsi="Times New Roman"/>
        </w:rPr>
        <w:t>Ic</w:t>
      </w:r>
      <w:r w:rsidRPr="00C3743E">
        <w:rPr>
          <w:rFonts w:ascii="Times New Roman" w:hAnsi="Times New Roman"/>
        </w:rPr>
        <w:t>during</w:t>
      </w:r>
      <w:proofErr w:type="spellEnd"/>
      <w:r w:rsidRPr="00C3743E">
        <w:rPr>
          <w:rFonts w:ascii="Times New Roman" w:hAnsi="Times New Roman"/>
        </w:rPr>
        <w:t xml:space="preserve"> the course of the vulnerability assessment as the greatest risks to the organization’s information and systems.</w:t>
      </w:r>
    </w:p>
    <w:p w14:paraId="3E2E4805" w14:textId="205FDE53" w:rsidR="001E6131" w:rsidRPr="007F41BF" w:rsidRDefault="001E6131" w:rsidP="001E6131">
      <w:pPr>
        <w:pStyle w:val="normal20"/>
        <w:numPr>
          <w:ilvl w:val="0"/>
          <w:numId w:val="8"/>
        </w:numPr>
        <w:rPr>
          <w:rFonts w:ascii="Times New Roman" w:hAnsi="Times New Roman" w:cs="Times New Roman"/>
          <w:color w:val="000000" w:themeColor="text1"/>
          <w:sz w:val="24"/>
          <w:szCs w:val="24"/>
        </w:rPr>
      </w:pPr>
      <w:bookmarkStart w:id="8" w:name="_Toc395710019"/>
      <w:bookmarkStart w:id="9" w:name="_Toc406771473"/>
      <w:r>
        <w:rPr>
          <w:rFonts w:ascii="Times New Roman" w:hAnsi="Times New Roman" w:cs="Times New Roman"/>
          <w:color w:val="000000" w:themeColor="text1"/>
          <w:sz w:val="24"/>
          <w:szCs w:val="24"/>
        </w:rPr>
        <w:t xml:space="preserve">1. </w:t>
      </w:r>
      <w:r w:rsidR="008725A1">
        <w:rPr>
          <w:rFonts w:ascii="Times New Roman" w:hAnsi="Times New Roman" w:cs="Times New Roman"/>
          <w:color w:val="000000" w:themeColor="text1"/>
          <w:sz w:val="24"/>
          <w:szCs w:val="24"/>
        </w:rPr>
        <w:t xml:space="preserve"> In the first finding, the</w:t>
      </w:r>
      <w:r>
        <w:rPr>
          <w:rFonts w:ascii="Times New Roman" w:hAnsi="Times New Roman" w:cs="Times New Roman"/>
          <w:color w:val="000000" w:themeColor="text1"/>
          <w:sz w:val="24"/>
          <w:szCs w:val="24"/>
        </w:rPr>
        <w:t xml:space="preserve"> host missing a critical security update that prevent remote code execution to the SMB</w:t>
      </w:r>
      <w:r w:rsidR="008725A1">
        <w:rPr>
          <w:rFonts w:ascii="Times New Roman" w:hAnsi="Times New Roman" w:cs="Times New Roman"/>
          <w:color w:val="000000" w:themeColor="text1"/>
          <w:sz w:val="24"/>
          <w:szCs w:val="24"/>
        </w:rPr>
        <w:t>. This vulnerability may lead to potentials security risks to the target. Inc</w:t>
      </w:r>
    </w:p>
    <w:bookmarkEnd w:id="8"/>
    <w:bookmarkEnd w:id="9"/>
    <w:p w14:paraId="4C5EA76D" w14:textId="49C509C6" w:rsidR="001E6131" w:rsidRPr="001E6131" w:rsidRDefault="001E6131" w:rsidP="001E6131">
      <w:pPr>
        <w:pStyle w:val="normal20"/>
        <w:numPr>
          <w:ilvl w:val="0"/>
          <w:numId w:val="8"/>
        </w:numPr>
        <w:rPr>
          <w:rFonts w:ascii="Times New Roman" w:hAnsi="Times New Roman" w:cs="Times New Roman"/>
          <w:sz w:val="24"/>
          <w:szCs w:val="24"/>
        </w:rPr>
      </w:pPr>
      <w:r>
        <w:rPr>
          <w:rFonts w:ascii="Times New Roman" w:hAnsi="Times New Roman" w:cs="Times New Roman"/>
          <w:color w:val="000000" w:themeColor="text1"/>
          <w:sz w:val="24"/>
          <w:szCs w:val="24"/>
        </w:rPr>
        <w:t xml:space="preserve">2. </w:t>
      </w:r>
      <w:r w:rsidR="008725A1">
        <w:rPr>
          <w:rFonts w:ascii="Times New Roman" w:hAnsi="Times New Roman" w:cs="Times New Roman"/>
          <w:color w:val="000000" w:themeColor="text1"/>
          <w:sz w:val="24"/>
          <w:szCs w:val="24"/>
        </w:rPr>
        <w:t>In the second finding, t</w:t>
      </w:r>
      <w:r w:rsidRPr="001A5216">
        <w:rPr>
          <w:rFonts w:ascii="Times New Roman" w:hAnsi="Times New Roman" w:cs="Times New Roman"/>
          <w:color w:val="000000" w:themeColor="text1"/>
          <w:sz w:val="24"/>
          <w:szCs w:val="24"/>
        </w:rPr>
        <w:t>he host is missing a critical security update</w:t>
      </w:r>
      <w:r>
        <w:rPr>
          <w:rFonts w:ascii="Times New Roman" w:hAnsi="Times New Roman" w:cs="Times New Roman"/>
          <w:color w:val="000000" w:themeColor="text1"/>
          <w:sz w:val="24"/>
          <w:szCs w:val="24"/>
        </w:rPr>
        <w:t>. An input validation error exists while processing SMB requests and can be exploited to cause buffer overflow via a specially crafted SMB packet. A lack of cryptographic entropy when the SMB server generates challenges during SMB NTLM authentication and can be exploited to bypass the authentication mechanism.</w:t>
      </w:r>
      <w:r w:rsidR="008725A1">
        <w:rPr>
          <w:rFonts w:ascii="Times New Roman" w:hAnsi="Times New Roman" w:cs="Times New Roman"/>
          <w:color w:val="000000" w:themeColor="text1"/>
          <w:sz w:val="24"/>
          <w:szCs w:val="24"/>
        </w:rPr>
        <w:t xml:space="preserve"> The potential security risk of this finding may relate to the man in the middle attack since the information does not encrypt during the transferring process.</w:t>
      </w:r>
    </w:p>
    <w:p w14:paraId="386EEE82" w14:textId="1BF6B9B3" w:rsidR="001E6131" w:rsidRDefault="001E6131" w:rsidP="001E6131">
      <w:pPr>
        <w:pStyle w:val="normal20"/>
        <w:numPr>
          <w:ilvl w:val="0"/>
          <w:numId w:val="8"/>
        </w:numPr>
        <w:rPr>
          <w:rFonts w:ascii="Times New Roman" w:hAnsi="Times New Roman" w:cs="Times New Roman"/>
          <w:sz w:val="24"/>
          <w:szCs w:val="24"/>
        </w:rPr>
      </w:pPr>
      <w:r>
        <w:rPr>
          <w:rFonts w:ascii="Times New Roman" w:hAnsi="Times New Roman" w:cs="Times New Roman"/>
          <w:sz w:val="24"/>
          <w:szCs w:val="24"/>
        </w:rPr>
        <w:t xml:space="preserve">3. </w:t>
      </w:r>
      <w:r w:rsidR="008725A1">
        <w:rPr>
          <w:rFonts w:ascii="Times New Roman" w:hAnsi="Times New Roman" w:cs="Times New Roman"/>
          <w:sz w:val="24"/>
          <w:szCs w:val="24"/>
        </w:rPr>
        <w:t xml:space="preserve">In the third finding, </w:t>
      </w:r>
      <w:r w:rsidR="00647B9E">
        <w:rPr>
          <w:rFonts w:ascii="Times New Roman" w:hAnsi="Times New Roman" w:cs="Times New Roman"/>
          <w:sz w:val="24"/>
          <w:szCs w:val="24"/>
        </w:rPr>
        <w:t>there are</w:t>
      </w:r>
      <w:r w:rsidRPr="001E6131">
        <w:rPr>
          <w:rFonts w:ascii="Times New Roman" w:hAnsi="Times New Roman" w:cs="Times New Roman"/>
          <w:sz w:val="24"/>
          <w:szCs w:val="24"/>
        </w:rPr>
        <w:t xml:space="preserve"> number</w:t>
      </w:r>
      <w:r w:rsidR="00647B9E">
        <w:rPr>
          <w:rFonts w:ascii="Times New Roman" w:hAnsi="Times New Roman" w:cs="Times New Roman"/>
          <w:sz w:val="24"/>
          <w:szCs w:val="24"/>
        </w:rPr>
        <w:t>s</w:t>
      </w:r>
      <w:r w:rsidRPr="001E6131">
        <w:rPr>
          <w:rFonts w:ascii="Times New Roman" w:hAnsi="Times New Roman" w:cs="Times New Roman"/>
          <w:sz w:val="24"/>
          <w:szCs w:val="24"/>
        </w:rPr>
        <w:t xml:space="preserve"> of known default credentials is tried to log in via SMB protocol.</w:t>
      </w:r>
      <w:r w:rsidR="00647B9E">
        <w:rPr>
          <w:rFonts w:ascii="Times New Roman" w:hAnsi="Times New Roman" w:cs="Times New Roman"/>
          <w:sz w:val="24"/>
          <w:szCs w:val="24"/>
        </w:rPr>
        <w:t xml:space="preserve"> This is considered as the brute forces attack which may leads to the unauthorized access to the system.</w:t>
      </w:r>
    </w:p>
    <w:p w14:paraId="1A76726A" w14:textId="52EFE43D" w:rsidR="001E6131" w:rsidRPr="00E20BF9" w:rsidRDefault="001E6131" w:rsidP="001E6131">
      <w:pPr>
        <w:pStyle w:val="normal20"/>
        <w:numPr>
          <w:ilvl w:val="0"/>
          <w:numId w:val="8"/>
        </w:numPr>
      </w:pPr>
      <w:r>
        <w:t xml:space="preserve">4. </w:t>
      </w:r>
      <w:r w:rsidR="00647B9E">
        <w:t xml:space="preserve">In the fourth findings, </w:t>
      </w:r>
      <w:r w:rsidR="00647B9E">
        <w:rPr>
          <w:rFonts w:ascii="Times New Roman" w:hAnsi="Times New Roman" w:cs="Times New Roman"/>
          <w:sz w:val="24"/>
          <w:szCs w:val="24"/>
        </w:rPr>
        <w:t>t</w:t>
      </w:r>
      <w:r w:rsidRPr="001E6131">
        <w:rPr>
          <w:rFonts w:ascii="Times New Roman" w:hAnsi="Times New Roman" w:cs="Times New Roman"/>
          <w:sz w:val="24"/>
          <w:szCs w:val="24"/>
        </w:rPr>
        <w:t>his Host is missing a critical security update according to Microsoft Bulletin MS17-010.</w:t>
      </w:r>
    </w:p>
    <w:p w14:paraId="1C26E045" w14:textId="560E0FB7" w:rsidR="001E6131" w:rsidRPr="001A5216" w:rsidRDefault="00647B9E" w:rsidP="001E6131">
      <w:pPr>
        <w:pStyle w:val="normal20"/>
        <w:numPr>
          <w:ilvl w:val="0"/>
          <w:numId w:val="8"/>
        </w:numPr>
        <w:rPr>
          <w:rFonts w:ascii="Times New Roman" w:hAnsi="Times New Roman" w:cs="Times New Roman"/>
          <w:sz w:val="24"/>
          <w:szCs w:val="24"/>
        </w:rPr>
      </w:pPr>
      <w:r>
        <w:rPr>
          <w:rFonts w:ascii="Times New Roman" w:hAnsi="Times New Roman" w:cs="Times New Roman"/>
          <w:sz w:val="24"/>
          <w:szCs w:val="24"/>
        </w:rPr>
        <w:t>5. In the fifth findings, d</w:t>
      </w:r>
      <w:r w:rsidR="001E6131" w:rsidRPr="001E6131">
        <w:rPr>
          <w:rFonts w:ascii="Times New Roman" w:hAnsi="Times New Roman" w:cs="Times New Roman"/>
          <w:sz w:val="24"/>
          <w:szCs w:val="24"/>
        </w:rPr>
        <w:t>istributed computing Environment / Remote Procedure calls or MSRPC services running on the remote host can be enumerated by connecting on port 135 and doing the appropriate queries.</w:t>
      </w:r>
    </w:p>
    <w:p w14:paraId="3D0E3B1E" w14:textId="0AE501C1" w:rsidR="00FD4B01" w:rsidRPr="00C3743E" w:rsidRDefault="00FD4B01" w:rsidP="00FD4B01">
      <w:pPr>
        <w:pStyle w:val="MediumGrid1-Accent21"/>
        <w:autoSpaceDE w:val="0"/>
        <w:autoSpaceDN w:val="0"/>
        <w:adjustRightInd w:val="0"/>
        <w:spacing w:before="160" w:after="160"/>
        <w:rPr>
          <w:rFonts w:ascii="Times New Roman" w:hAnsi="Times New Roman"/>
        </w:rPr>
      </w:pPr>
    </w:p>
    <w:p w14:paraId="65FED021" w14:textId="77777777" w:rsidR="00C26266" w:rsidRPr="00C3743E" w:rsidRDefault="00C26266" w:rsidP="00C26266">
      <w:pPr>
        <w:autoSpaceDE w:val="0"/>
        <w:autoSpaceDN w:val="0"/>
        <w:adjustRightInd w:val="0"/>
        <w:spacing w:before="160" w:after="160"/>
        <w:rPr>
          <w:rFonts w:ascii="Times New Roman" w:hAnsi="Times New Roman"/>
        </w:rPr>
      </w:pPr>
    </w:p>
    <w:p w14:paraId="7B8360D8" w14:textId="77777777" w:rsidR="008A2D13" w:rsidRPr="00C3743E" w:rsidRDefault="008A2D13" w:rsidP="001C13CF">
      <w:pPr>
        <w:pStyle w:val="Heading3"/>
        <w:numPr>
          <w:ilvl w:val="0"/>
          <w:numId w:val="0"/>
        </w:numPr>
        <w:ind w:left="576" w:hanging="576"/>
        <w:rPr>
          <w:rFonts w:ascii="Times New Roman" w:hAnsi="Times New Roman" w:cs="Times New Roman"/>
          <w:sz w:val="24"/>
          <w:szCs w:val="24"/>
        </w:rPr>
      </w:pPr>
    </w:p>
    <w:p w14:paraId="7A273D05" w14:textId="77777777" w:rsidR="001C13CF" w:rsidRPr="00C3743E" w:rsidRDefault="001C13CF" w:rsidP="001C13CF">
      <w:pPr>
        <w:rPr>
          <w:rFonts w:ascii="Times New Roman" w:hAnsi="Times New Roman"/>
        </w:rPr>
      </w:pPr>
    </w:p>
    <w:p w14:paraId="4E5CE113" w14:textId="77777777" w:rsidR="001C13CF" w:rsidRPr="00C3743E" w:rsidRDefault="001C13CF" w:rsidP="001C13CF">
      <w:pPr>
        <w:rPr>
          <w:rFonts w:ascii="Times New Roman" w:hAnsi="Times New Roman"/>
        </w:rPr>
      </w:pPr>
    </w:p>
    <w:p w14:paraId="5C338445" w14:textId="77777777" w:rsidR="001C13CF" w:rsidRPr="00C3743E" w:rsidRDefault="001C13CF" w:rsidP="001C13CF">
      <w:pPr>
        <w:rPr>
          <w:rFonts w:ascii="Times New Roman" w:hAnsi="Times New Roman"/>
        </w:rPr>
      </w:pPr>
    </w:p>
    <w:p w14:paraId="3F663A43" w14:textId="77777777" w:rsidR="001C13CF" w:rsidRPr="00C3743E" w:rsidRDefault="001C13CF" w:rsidP="001C13CF">
      <w:pPr>
        <w:rPr>
          <w:rFonts w:ascii="Times New Roman" w:hAnsi="Times New Roman"/>
        </w:rPr>
      </w:pPr>
    </w:p>
    <w:p w14:paraId="4FD5E518" w14:textId="77777777" w:rsidR="001C13CF" w:rsidRPr="00C3743E" w:rsidRDefault="001C13CF" w:rsidP="001C13CF">
      <w:pPr>
        <w:rPr>
          <w:rFonts w:ascii="Times New Roman" w:hAnsi="Times New Roman"/>
        </w:rPr>
      </w:pPr>
    </w:p>
    <w:p w14:paraId="5BC2B1DE" w14:textId="77777777" w:rsidR="001C13CF" w:rsidRPr="00C3743E" w:rsidRDefault="001C13CF" w:rsidP="001C13CF">
      <w:pPr>
        <w:rPr>
          <w:rFonts w:ascii="Times New Roman" w:hAnsi="Times New Roman"/>
        </w:rPr>
      </w:pPr>
    </w:p>
    <w:p w14:paraId="572E7DEB" w14:textId="77777777" w:rsidR="001C13CF" w:rsidRPr="00C3743E" w:rsidRDefault="001C13CF" w:rsidP="001C13CF">
      <w:pPr>
        <w:rPr>
          <w:rFonts w:ascii="Times New Roman" w:hAnsi="Times New Roman"/>
        </w:rPr>
      </w:pPr>
    </w:p>
    <w:p w14:paraId="2DA18C45" w14:textId="77777777" w:rsidR="001C13CF" w:rsidRPr="00C3743E" w:rsidRDefault="001C13CF" w:rsidP="001C13CF">
      <w:pPr>
        <w:rPr>
          <w:rFonts w:ascii="Times New Roman" w:hAnsi="Times New Roman"/>
        </w:rPr>
      </w:pPr>
    </w:p>
    <w:p w14:paraId="298EFC20" w14:textId="77777777" w:rsidR="001C13CF" w:rsidRPr="00C3743E" w:rsidRDefault="001C13CF" w:rsidP="001C13CF">
      <w:pPr>
        <w:rPr>
          <w:rFonts w:ascii="Times New Roman" w:hAnsi="Times New Roman"/>
        </w:rPr>
      </w:pPr>
    </w:p>
    <w:p w14:paraId="6D6B0EEB" w14:textId="77777777" w:rsidR="001C13CF" w:rsidRPr="00C3743E" w:rsidRDefault="001C13CF" w:rsidP="001C13CF">
      <w:pPr>
        <w:rPr>
          <w:rFonts w:ascii="Times New Roman" w:hAnsi="Times New Roman"/>
        </w:rPr>
      </w:pPr>
    </w:p>
    <w:p w14:paraId="3F284F86" w14:textId="77777777" w:rsidR="001C13CF" w:rsidRPr="00C3743E" w:rsidRDefault="001C13CF" w:rsidP="001C13CF">
      <w:pPr>
        <w:rPr>
          <w:rFonts w:ascii="Times New Roman" w:hAnsi="Times New Roman"/>
        </w:rPr>
      </w:pPr>
    </w:p>
    <w:p w14:paraId="087F8ECA" w14:textId="77777777" w:rsidR="001C13CF" w:rsidRPr="00C3743E" w:rsidRDefault="001C13CF" w:rsidP="001C13CF">
      <w:pPr>
        <w:rPr>
          <w:rFonts w:ascii="Times New Roman" w:hAnsi="Times New Roman"/>
        </w:rPr>
      </w:pPr>
    </w:p>
    <w:p w14:paraId="20959D52" w14:textId="77777777" w:rsidR="001C13CF" w:rsidRPr="00C3743E" w:rsidRDefault="001C13CF" w:rsidP="001C13CF">
      <w:pPr>
        <w:rPr>
          <w:rFonts w:ascii="Times New Roman" w:hAnsi="Times New Roman"/>
        </w:rPr>
      </w:pPr>
    </w:p>
    <w:p w14:paraId="26C126A3" w14:textId="77777777" w:rsidR="001C13CF" w:rsidRPr="00C3743E" w:rsidRDefault="001C13CF" w:rsidP="001C13CF">
      <w:pPr>
        <w:rPr>
          <w:rFonts w:ascii="Times New Roman" w:hAnsi="Times New Roman"/>
        </w:rPr>
      </w:pPr>
    </w:p>
    <w:p w14:paraId="5AF3F881" w14:textId="77777777" w:rsidR="001C13CF" w:rsidRPr="00C3743E" w:rsidRDefault="001C13CF" w:rsidP="001C13CF">
      <w:pPr>
        <w:pStyle w:val="Heading1"/>
        <w:rPr>
          <w:rFonts w:ascii="Times New Roman" w:hAnsi="Times New Roman"/>
        </w:rPr>
      </w:pPr>
      <w:bookmarkStart w:id="10" w:name="_Toc284154117"/>
      <w:bookmarkStart w:id="11" w:name="_Toc284155171"/>
      <w:bookmarkStart w:id="12" w:name="_Toc509758722"/>
      <w:bookmarkStart w:id="13" w:name="_Toc509809483"/>
      <w:bookmarkStart w:id="14" w:name="_Toc509823917"/>
      <w:bookmarkStart w:id="15" w:name="_Toc7194799"/>
      <w:bookmarkStart w:id="16" w:name="_Toc336263567"/>
      <w:r w:rsidRPr="00C3743E">
        <w:rPr>
          <w:rFonts w:ascii="Times New Roman" w:hAnsi="Times New Roman"/>
        </w:rPr>
        <w:t>Vulnerability Assessment</w:t>
      </w:r>
      <w:bookmarkEnd w:id="10"/>
      <w:bookmarkEnd w:id="11"/>
    </w:p>
    <w:p w14:paraId="5C915D08" w14:textId="77777777" w:rsidR="001C13CF" w:rsidRPr="00C3743E" w:rsidRDefault="001C13CF" w:rsidP="001C13CF">
      <w:pPr>
        <w:pStyle w:val="Heading2"/>
        <w:rPr>
          <w:rFonts w:ascii="Times New Roman" w:hAnsi="Times New Roman"/>
          <w:szCs w:val="24"/>
        </w:rPr>
      </w:pPr>
      <w:bookmarkStart w:id="17" w:name="_Toc509758718"/>
      <w:bookmarkStart w:id="18" w:name="_Toc509809479"/>
      <w:bookmarkStart w:id="19" w:name="_Toc509823913"/>
      <w:bookmarkStart w:id="20" w:name="_Toc7194795"/>
      <w:bookmarkStart w:id="21" w:name="_Toc336263562"/>
      <w:bookmarkStart w:id="22" w:name="_Toc284154118"/>
      <w:bookmarkStart w:id="23" w:name="_Toc284155172"/>
      <w:r w:rsidRPr="00C3743E">
        <w:rPr>
          <w:rFonts w:ascii="Times New Roman" w:hAnsi="Times New Roman"/>
          <w:szCs w:val="24"/>
        </w:rPr>
        <w:t>Purpose</w:t>
      </w:r>
      <w:bookmarkEnd w:id="17"/>
      <w:bookmarkEnd w:id="18"/>
      <w:bookmarkEnd w:id="19"/>
      <w:bookmarkEnd w:id="20"/>
      <w:bookmarkEnd w:id="21"/>
      <w:bookmarkEnd w:id="22"/>
      <w:bookmarkEnd w:id="23"/>
    </w:p>
    <w:p w14:paraId="28AFFF83" w14:textId="416E9875" w:rsidR="00093272" w:rsidRPr="004A7C9E" w:rsidRDefault="001C13CF" w:rsidP="001C13CF">
      <w:pPr>
        <w:autoSpaceDE w:val="0"/>
        <w:autoSpaceDN w:val="0"/>
        <w:adjustRightInd w:val="0"/>
        <w:spacing w:before="160" w:after="160"/>
        <w:ind w:left="576"/>
        <w:rPr>
          <w:rFonts w:ascii="Times New Roman" w:hAnsi="Times New Roman"/>
          <w:b/>
          <w:bCs/>
          <w:color w:val="000000" w:themeColor="text1"/>
        </w:rPr>
      </w:pPr>
      <w:r w:rsidRPr="004A7C9E">
        <w:rPr>
          <w:rFonts w:ascii="Times New Roman" w:hAnsi="Times New Roman"/>
          <w:b/>
          <w:bCs/>
          <w:color w:val="000000" w:themeColor="text1"/>
        </w:rPr>
        <w:t xml:space="preserve">The purpose of performing a vulnerability assessment is to </w:t>
      </w:r>
      <w:r w:rsidR="001F4601" w:rsidRPr="004A7C9E">
        <w:rPr>
          <w:rFonts w:ascii="Times New Roman" w:hAnsi="Times New Roman"/>
          <w:b/>
          <w:bCs/>
          <w:color w:val="000000" w:themeColor="text1"/>
        </w:rPr>
        <w:t xml:space="preserve">provide a </w:t>
      </w:r>
      <w:r w:rsidR="00A26EBC" w:rsidRPr="004A7C9E">
        <w:rPr>
          <w:rFonts w:ascii="Times New Roman" w:hAnsi="Times New Roman"/>
          <w:b/>
          <w:bCs/>
          <w:color w:val="000000" w:themeColor="text1"/>
        </w:rPr>
        <w:t xml:space="preserve">detailed and systematic </w:t>
      </w:r>
      <w:r w:rsidR="004A7C9E" w:rsidRPr="004A7C9E">
        <w:rPr>
          <w:rFonts w:ascii="Times New Roman" w:hAnsi="Times New Roman"/>
          <w:b/>
          <w:bCs/>
          <w:color w:val="000000" w:themeColor="text1"/>
        </w:rPr>
        <w:t>review of security weakness</w:t>
      </w:r>
      <w:r w:rsidR="004A7C9E">
        <w:rPr>
          <w:rFonts w:ascii="Times New Roman" w:hAnsi="Times New Roman"/>
          <w:b/>
          <w:bCs/>
          <w:color w:val="000000" w:themeColor="text1"/>
        </w:rPr>
        <w:t>es</w:t>
      </w:r>
      <w:r w:rsidR="004A7C9E" w:rsidRPr="004A7C9E">
        <w:rPr>
          <w:rFonts w:ascii="Times New Roman" w:hAnsi="Times New Roman"/>
          <w:b/>
          <w:bCs/>
          <w:color w:val="000000" w:themeColor="text1"/>
        </w:rPr>
        <w:t xml:space="preserve"> in Taget.com.</w:t>
      </w:r>
      <w:r w:rsidR="004A7C9E">
        <w:rPr>
          <w:rFonts w:ascii="Times New Roman" w:hAnsi="Times New Roman"/>
          <w:b/>
          <w:bCs/>
          <w:color w:val="000000" w:themeColor="text1"/>
        </w:rPr>
        <w:t xml:space="preserve"> Also, it </w:t>
      </w:r>
      <w:r w:rsidR="00EB2D69">
        <w:rPr>
          <w:rFonts w:ascii="Times New Roman" w:hAnsi="Times New Roman"/>
          <w:b/>
          <w:bCs/>
          <w:color w:val="000000" w:themeColor="text1"/>
        </w:rPr>
        <w:t>evaluates</w:t>
      </w:r>
      <w:r w:rsidR="004A7C9E">
        <w:rPr>
          <w:rFonts w:ascii="Times New Roman" w:hAnsi="Times New Roman"/>
          <w:b/>
          <w:bCs/>
          <w:color w:val="000000" w:themeColor="text1"/>
        </w:rPr>
        <w:t xml:space="preserve"> the security awareness</w:t>
      </w:r>
      <w:r w:rsidR="00EB2D69">
        <w:rPr>
          <w:rFonts w:ascii="Times New Roman" w:hAnsi="Times New Roman"/>
          <w:b/>
          <w:bCs/>
          <w:color w:val="000000" w:themeColor="text1"/>
        </w:rPr>
        <w:t xml:space="preserve"> for the potential vulnerability and provide recommendations for the vulnerability remediation process of Target.com. </w:t>
      </w:r>
      <w:r w:rsidR="00093272" w:rsidRPr="004A7C9E">
        <w:rPr>
          <w:rFonts w:ascii="Times New Roman" w:hAnsi="Times New Roman"/>
          <w:b/>
          <w:bCs/>
          <w:color w:val="000000" w:themeColor="text1"/>
        </w:rPr>
        <w:br/>
      </w:r>
    </w:p>
    <w:p w14:paraId="675B379E" w14:textId="77777777" w:rsidR="001C13CF" w:rsidRPr="00C3743E" w:rsidRDefault="001C13CF" w:rsidP="001C13CF">
      <w:pPr>
        <w:autoSpaceDE w:val="0"/>
        <w:autoSpaceDN w:val="0"/>
        <w:adjustRightInd w:val="0"/>
        <w:spacing w:before="160" w:after="160"/>
        <w:ind w:left="576"/>
        <w:rPr>
          <w:rFonts w:ascii="Times New Roman" w:hAnsi="Times New Roman"/>
        </w:rPr>
      </w:pPr>
    </w:p>
    <w:p w14:paraId="3171998B" w14:textId="77777777" w:rsidR="001C13CF" w:rsidRPr="00C3743E" w:rsidRDefault="001C13CF" w:rsidP="001C13CF">
      <w:pPr>
        <w:autoSpaceDE w:val="0"/>
        <w:autoSpaceDN w:val="0"/>
        <w:adjustRightInd w:val="0"/>
        <w:spacing w:before="160" w:after="160"/>
        <w:ind w:left="576"/>
        <w:rPr>
          <w:rFonts w:ascii="Times New Roman" w:hAnsi="Times New Roman"/>
        </w:rPr>
      </w:pPr>
    </w:p>
    <w:p w14:paraId="6E1C279C" w14:textId="77777777" w:rsidR="001C13CF" w:rsidRPr="00C3743E" w:rsidRDefault="001C13CF" w:rsidP="001C13CF">
      <w:pPr>
        <w:pStyle w:val="Heading2"/>
        <w:rPr>
          <w:rFonts w:ascii="Times New Roman" w:hAnsi="Times New Roman"/>
          <w:szCs w:val="24"/>
        </w:rPr>
      </w:pPr>
      <w:bookmarkStart w:id="24" w:name="_Toc509758719"/>
      <w:bookmarkStart w:id="25" w:name="_Toc509809480"/>
      <w:bookmarkStart w:id="26" w:name="_Toc509823914"/>
      <w:bookmarkStart w:id="27" w:name="_Toc7194796"/>
      <w:bookmarkStart w:id="28" w:name="_Toc336263563"/>
      <w:bookmarkStart w:id="29" w:name="_Toc284154119"/>
      <w:bookmarkStart w:id="30" w:name="_Toc284155173"/>
      <w:r w:rsidRPr="00C3743E">
        <w:rPr>
          <w:rFonts w:ascii="Times New Roman" w:hAnsi="Times New Roman"/>
          <w:szCs w:val="24"/>
        </w:rPr>
        <w:t>Scope</w:t>
      </w:r>
      <w:bookmarkEnd w:id="24"/>
      <w:bookmarkEnd w:id="25"/>
      <w:bookmarkEnd w:id="26"/>
      <w:bookmarkEnd w:id="27"/>
      <w:bookmarkEnd w:id="28"/>
      <w:bookmarkEnd w:id="29"/>
      <w:bookmarkEnd w:id="30"/>
    </w:p>
    <w:p w14:paraId="49287BC4" w14:textId="4F82F365" w:rsidR="001C13CF" w:rsidRPr="00C3743E" w:rsidRDefault="001C13CF" w:rsidP="001C13CF">
      <w:pPr>
        <w:widowControl w:val="0"/>
        <w:autoSpaceDE w:val="0"/>
        <w:autoSpaceDN w:val="0"/>
        <w:adjustRightInd w:val="0"/>
        <w:spacing w:before="160" w:after="160"/>
        <w:ind w:left="576"/>
        <w:rPr>
          <w:rFonts w:ascii="Times New Roman" w:hAnsi="Times New Roman"/>
        </w:rPr>
      </w:pPr>
      <w:r w:rsidRPr="00C3743E">
        <w:rPr>
          <w:rFonts w:ascii="Times New Roman" w:hAnsi="Times New Roman"/>
        </w:rPr>
        <w:t>OSINT conducted on the following</w:t>
      </w:r>
      <w:r w:rsidR="00EB2D69">
        <w:rPr>
          <w:rFonts w:ascii="Times New Roman" w:hAnsi="Times New Roman"/>
        </w:rPr>
        <w:t xml:space="preserve"> Target.com</w:t>
      </w:r>
      <w:r w:rsidR="00407307" w:rsidRPr="00C3743E">
        <w:rPr>
          <w:rFonts w:ascii="Times New Roman" w:hAnsi="Times New Roman"/>
          <w:color w:val="FF0000"/>
        </w:rPr>
        <w:t xml:space="preserve"> </w:t>
      </w:r>
      <w:r w:rsidR="002F430E">
        <w:rPr>
          <w:rFonts w:ascii="Times New Roman" w:hAnsi="Times New Roman"/>
        </w:rPr>
        <w:t xml:space="preserve">external </w:t>
      </w:r>
      <w:r w:rsidRPr="00C3743E">
        <w:rPr>
          <w:rFonts w:ascii="Times New Roman" w:hAnsi="Times New Roman"/>
        </w:rPr>
        <w:t>URLs:</w:t>
      </w:r>
    </w:p>
    <w:p w14:paraId="3120DDDA" w14:textId="3F92F54F" w:rsidR="001C13CF" w:rsidRDefault="00000000" w:rsidP="001C13CF">
      <w:pPr>
        <w:widowControl w:val="0"/>
        <w:numPr>
          <w:ilvl w:val="1"/>
          <w:numId w:val="15"/>
        </w:numPr>
        <w:tabs>
          <w:tab w:val="left" w:pos="907"/>
        </w:tabs>
        <w:autoSpaceDE w:val="0"/>
        <w:autoSpaceDN w:val="0"/>
        <w:adjustRightInd w:val="0"/>
        <w:spacing w:before="160" w:after="160"/>
        <w:ind w:left="1267"/>
        <w:rPr>
          <w:rFonts w:ascii="Times New Roman" w:hAnsi="Times New Roman"/>
        </w:rPr>
      </w:pPr>
      <w:hyperlink r:id="rId8" w:history="1">
        <w:r w:rsidR="005C5F64" w:rsidRPr="00C469C3">
          <w:rPr>
            <w:rStyle w:val="Hyperlink"/>
            <w:rFonts w:ascii="Times New Roman" w:hAnsi="Times New Roman"/>
          </w:rPr>
          <w:t>Https://www.target.com</w:t>
        </w:r>
      </w:hyperlink>
    </w:p>
    <w:p w14:paraId="16E635FE" w14:textId="6DEDEBEE" w:rsidR="005C5F64" w:rsidRDefault="00000000" w:rsidP="001C13CF">
      <w:pPr>
        <w:widowControl w:val="0"/>
        <w:numPr>
          <w:ilvl w:val="1"/>
          <w:numId w:val="15"/>
        </w:numPr>
        <w:tabs>
          <w:tab w:val="left" w:pos="907"/>
        </w:tabs>
        <w:autoSpaceDE w:val="0"/>
        <w:autoSpaceDN w:val="0"/>
        <w:adjustRightInd w:val="0"/>
        <w:spacing w:before="160" w:after="160"/>
        <w:ind w:left="1267"/>
        <w:rPr>
          <w:rFonts w:ascii="Times New Roman" w:hAnsi="Times New Roman"/>
        </w:rPr>
      </w:pPr>
      <w:hyperlink r:id="rId9" w:history="1">
        <w:r w:rsidR="005C5F64" w:rsidRPr="00C469C3">
          <w:rPr>
            <w:rStyle w:val="Hyperlink"/>
            <w:rFonts w:ascii="Times New Roman" w:hAnsi="Times New Roman"/>
          </w:rPr>
          <w:t>Https://www.target.com/link</w:t>
        </w:r>
      </w:hyperlink>
    </w:p>
    <w:p w14:paraId="30FF4387" w14:textId="576C2629" w:rsidR="005C5F64" w:rsidRDefault="00000000" w:rsidP="001C13CF">
      <w:pPr>
        <w:widowControl w:val="0"/>
        <w:numPr>
          <w:ilvl w:val="1"/>
          <w:numId w:val="15"/>
        </w:numPr>
        <w:tabs>
          <w:tab w:val="left" w:pos="907"/>
        </w:tabs>
        <w:autoSpaceDE w:val="0"/>
        <w:autoSpaceDN w:val="0"/>
        <w:adjustRightInd w:val="0"/>
        <w:spacing w:before="160" w:after="160"/>
        <w:ind w:left="1267"/>
        <w:rPr>
          <w:rFonts w:ascii="Times New Roman" w:hAnsi="Times New Roman"/>
        </w:rPr>
      </w:pPr>
      <w:hyperlink r:id="rId10" w:history="1">
        <w:r w:rsidR="005C5F64" w:rsidRPr="00C469C3">
          <w:rPr>
            <w:rStyle w:val="Hyperlink"/>
            <w:rFonts w:ascii="Times New Roman" w:hAnsi="Times New Roman"/>
          </w:rPr>
          <w:t>https://www.google.com/search?q=site:target.com+ext:sql+|+ext:dbf+|+ext:mdb</w:t>
        </w:r>
      </w:hyperlink>
      <w:r w:rsidR="005C5F64">
        <w:rPr>
          <w:rFonts w:ascii="Times New Roman" w:hAnsi="Times New Roman"/>
        </w:rPr>
        <w:t>.</w:t>
      </w:r>
    </w:p>
    <w:p w14:paraId="3F9946CA" w14:textId="5BDA1165" w:rsidR="005C5F64" w:rsidRDefault="00000000" w:rsidP="001C13CF">
      <w:pPr>
        <w:widowControl w:val="0"/>
        <w:numPr>
          <w:ilvl w:val="1"/>
          <w:numId w:val="15"/>
        </w:numPr>
        <w:tabs>
          <w:tab w:val="left" w:pos="907"/>
        </w:tabs>
        <w:autoSpaceDE w:val="0"/>
        <w:autoSpaceDN w:val="0"/>
        <w:adjustRightInd w:val="0"/>
        <w:spacing w:before="160" w:after="160"/>
        <w:ind w:left="1267"/>
        <w:rPr>
          <w:rFonts w:ascii="Times New Roman" w:hAnsi="Times New Roman"/>
        </w:rPr>
      </w:pPr>
      <w:hyperlink r:id="rId11" w:history="1">
        <w:r w:rsidR="005C5F64" w:rsidRPr="00C469C3">
          <w:rPr>
            <w:rStyle w:val="Hyperlink"/>
            <w:rFonts w:ascii="Times New Roman" w:hAnsi="Times New Roman"/>
          </w:rPr>
          <w:t>https://www.google.com/search?q=site:target.com+ext:xml+|xt:conf+|+ext:cnf+|+ext:reg+|+ext:inf+|+ext:rdp+|+ext:cfg+|+ext:txt+|+ext:ora+|+ext:ini</w:t>
        </w:r>
      </w:hyperlink>
      <w:r w:rsidR="005C5F64">
        <w:rPr>
          <w:rFonts w:ascii="Times New Roman" w:hAnsi="Times New Roman"/>
        </w:rPr>
        <w:t>.</w:t>
      </w:r>
    </w:p>
    <w:p w14:paraId="4A8DBC83" w14:textId="54A677D6" w:rsidR="005C5F64" w:rsidRDefault="00000000" w:rsidP="005C5F64">
      <w:pPr>
        <w:widowControl w:val="0"/>
        <w:numPr>
          <w:ilvl w:val="1"/>
          <w:numId w:val="15"/>
        </w:numPr>
        <w:tabs>
          <w:tab w:val="left" w:pos="907"/>
        </w:tabs>
        <w:autoSpaceDE w:val="0"/>
        <w:autoSpaceDN w:val="0"/>
        <w:adjustRightInd w:val="0"/>
        <w:spacing w:before="160" w:after="160"/>
        <w:rPr>
          <w:rFonts w:ascii="Times New Roman" w:hAnsi="Times New Roman"/>
        </w:rPr>
      </w:pPr>
      <w:hyperlink r:id="rId12" w:history="1">
        <w:r w:rsidR="005C5F64" w:rsidRPr="00C469C3">
          <w:rPr>
            <w:rStyle w:val="Hyperlink"/>
            <w:rFonts w:ascii="Times New Roman" w:hAnsi="Times New Roman"/>
          </w:rPr>
          <w:t>https://www.google.com/search?client=firefox-b-1-e&amp;q=target</w:t>
        </w:r>
      </w:hyperlink>
      <w:r w:rsidR="005C5F64" w:rsidRPr="005C5F64">
        <w:rPr>
          <w:rFonts w:ascii="Times New Roman" w:hAnsi="Times New Roman"/>
        </w:rPr>
        <w:t>.</w:t>
      </w:r>
    </w:p>
    <w:p w14:paraId="1DC90FBF" w14:textId="06B7C3E6" w:rsidR="005C5F64" w:rsidRDefault="00000000" w:rsidP="005C5F64">
      <w:pPr>
        <w:widowControl w:val="0"/>
        <w:numPr>
          <w:ilvl w:val="1"/>
          <w:numId w:val="15"/>
        </w:numPr>
        <w:tabs>
          <w:tab w:val="left" w:pos="907"/>
        </w:tabs>
        <w:autoSpaceDE w:val="0"/>
        <w:autoSpaceDN w:val="0"/>
        <w:adjustRightInd w:val="0"/>
        <w:spacing w:before="160" w:after="160"/>
        <w:rPr>
          <w:rFonts w:ascii="Times New Roman" w:hAnsi="Times New Roman"/>
        </w:rPr>
      </w:pPr>
      <w:hyperlink r:id="rId13" w:history="1">
        <w:r w:rsidR="005C5F64" w:rsidRPr="00C469C3">
          <w:rPr>
            <w:rStyle w:val="Hyperlink"/>
            <w:rFonts w:ascii="Times New Roman" w:hAnsi="Times New Roman"/>
          </w:rPr>
          <w:t>https://www.google.com/search?q=site:target.com+intitle:index.of</w:t>
        </w:r>
      </w:hyperlink>
      <w:r w:rsidR="005C5F64">
        <w:rPr>
          <w:rFonts w:ascii="Times New Roman" w:hAnsi="Times New Roman"/>
        </w:rPr>
        <w:t>.</w:t>
      </w:r>
    </w:p>
    <w:p w14:paraId="79E2BAB5" w14:textId="77777777" w:rsidR="005C5F64" w:rsidRPr="005C5F64" w:rsidRDefault="005C5F64" w:rsidP="005C5F64">
      <w:pPr>
        <w:widowControl w:val="0"/>
        <w:tabs>
          <w:tab w:val="left" w:pos="907"/>
        </w:tabs>
        <w:autoSpaceDE w:val="0"/>
        <w:autoSpaceDN w:val="0"/>
        <w:adjustRightInd w:val="0"/>
        <w:spacing w:before="160" w:after="160"/>
        <w:ind w:left="1440"/>
        <w:rPr>
          <w:rFonts w:ascii="Times New Roman" w:hAnsi="Times New Roman"/>
        </w:rPr>
      </w:pPr>
    </w:p>
    <w:p w14:paraId="54EBD141" w14:textId="0A01A777" w:rsidR="001C13CF" w:rsidRPr="00C3743E" w:rsidRDefault="002F430E" w:rsidP="001C13CF">
      <w:pPr>
        <w:pStyle w:val="Normal2"/>
        <w:rPr>
          <w:rFonts w:ascii="Times New Roman" w:hAnsi="Times New Roman" w:cs="Times New Roman"/>
          <w:sz w:val="24"/>
          <w:szCs w:val="24"/>
        </w:rPr>
      </w:pPr>
      <w:r>
        <w:rPr>
          <w:rFonts w:ascii="Times New Roman" w:hAnsi="Times New Roman" w:cs="Times New Roman"/>
          <w:sz w:val="24"/>
          <w:szCs w:val="24"/>
        </w:rPr>
        <w:t xml:space="preserve">Internal </w:t>
      </w:r>
      <w:r w:rsidR="001C13CF" w:rsidRPr="00C3743E">
        <w:rPr>
          <w:rFonts w:ascii="Times New Roman" w:hAnsi="Times New Roman" w:cs="Times New Roman"/>
          <w:sz w:val="24"/>
          <w:szCs w:val="24"/>
        </w:rPr>
        <w:t>IP addresses scanned for vulnerabilities</w:t>
      </w:r>
    </w:p>
    <w:p w14:paraId="50900A19" w14:textId="0BD36037" w:rsidR="00EF4A94" w:rsidRDefault="005C5F64" w:rsidP="00F148BD">
      <w:pPr>
        <w:pStyle w:val="Paragraph2nospace"/>
        <w:numPr>
          <w:ilvl w:val="1"/>
          <w:numId w:val="18"/>
        </w:numPr>
        <w:rPr>
          <w:rFonts w:ascii="Times New Roman" w:hAnsi="Times New Roman" w:cs="Times New Roman"/>
          <w:color w:val="000000" w:themeColor="text1"/>
          <w:sz w:val="24"/>
          <w:szCs w:val="24"/>
        </w:rPr>
      </w:pPr>
      <w:r w:rsidRPr="00EF4A94">
        <w:rPr>
          <w:rFonts w:ascii="Times New Roman" w:hAnsi="Times New Roman" w:cs="Times New Roman"/>
          <w:color w:val="000000" w:themeColor="text1"/>
          <w:sz w:val="24"/>
          <w:szCs w:val="24"/>
        </w:rPr>
        <w:t xml:space="preserve">Target.com IP address: </w:t>
      </w:r>
      <w:r w:rsidR="00EF4A94" w:rsidRPr="00EF4A94">
        <w:rPr>
          <w:rFonts w:ascii="Times New Roman" w:hAnsi="Times New Roman" w:cs="Times New Roman"/>
          <w:color w:val="000000" w:themeColor="text1"/>
          <w:sz w:val="24"/>
          <w:szCs w:val="24"/>
        </w:rPr>
        <w:t>193.105.91.168</w:t>
      </w:r>
      <w:r w:rsidR="00EF4A94">
        <w:rPr>
          <w:rFonts w:ascii="Times New Roman" w:hAnsi="Times New Roman" w:cs="Times New Roman"/>
          <w:color w:val="000000" w:themeColor="text1"/>
          <w:sz w:val="24"/>
          <w:szCs w:val="24"/>
        </w:rPr>
        <w:t>.</w:t>
      </w:r>
      <w:r w:rsidR="00F148BD">
        <w:rPr>
          <w:rFonts w:ascii="Times New Roman" w:hAnsi="Times New Roman" w:cs="Times New Roman"/>
          <w:color w:val="000000" w:themeColor="text1"/>
          <w:sz w:val="24"/>
          <w:szCs w:val="24"/>
        </w:rPr>
        <w:t xml:space="preserve"> </w:t>
      </w:r>
    </w:p>
    <w:p w14:paraId="688E6C2A" w14:textId="17EA4AA0" w:rsidR="00C62C37" w:rsidRDefault="00C62C37" w:rsidP="00F148BD">
      <w:pPr>
        <w:pStyle w:val="Normal2"/>
        <w:numPr>
          <w:ilvl w:val="1"/>
          <w:numId w:val="18"/>
        </w:numPr>
      </w:pPr>
      <w:r>
        <w:t xml:space="preserve">The Harvester Target.com: </w:t>
      </w:r>
      <w:r w:rsidR="00F148BD">
        <w:t xml:space="preserve">145.75.34.187. </w:t>
      </w:r>
    </w:p>
    <w:p w14:paraId="77A8BC0E" w14:textId="76226266" w:rsidR="00F148BD" w:rsidRDefault="00F148BD" w:rsidP="00F148BD">
      <w:pPr>
        <w:pStyle w:val="Normal2"/>
        <w:numPr>
          <w:ilvl w:val="1"/>
          <w:numId w:val="18"/>
        </w:numPr>
      </w:pPr>
      <w:r>
        <w:t xml:space="preserve">(Actually scanned) Scanning and Enumeration: </w:t>
      </w:r>
    </w:p>
    <w:p w14:paraId="4DCE81DB" w14:textId="14B76B1C" w:rsidR="00F148BD" w:rsidRDefault="00F148BD" w:rsidP="00F148BD">
      <w:pPr>
        <w:pStyle w:val="Normal2"/>
        <w:numPr>
          <w:ilvl w:val="2"/>
          <w:numId w:val="18"/>
        </w:numPr>
      </w:pPr>
      <w:r>
        <w:t xml:space="preserve">1. </w:t>
      </w:r>
      <w:proofErr w:type="spellStart"/>
      <w:r>
        <w:t>Zenmap</w:t>
      </w:r>
      <w:proofErr w:type="spellEnd"/>
      <w:r>
        <w:t>: 10.0.0.10, 10.0.0.103.</w:t>
      </w:r>
    </w:p>
    <w:p w14:paraId="61C69AB4" w14:textId="77777777" w:rsidR="009779D9" w:rsidRDefault="00F148BD" w:rsidP="00F148BD">
      <w:pPr>
        <w:pStyle w:val="Normal2"/>
        <w:numPr>
          <w:ilvl w:val="2"/>
          <w:numId w:val="18"/>
        </w:numPr>
      </w:pPr>
      <w:r>
        <w:t xml:space="preserve">2. </w:t>
      </w:r>
      <w:r w:rsidR="009779D9">
        <w:t>Nmap -T4 -A -V -</w:t>
      </w:r>
      <w:proofErr w:type="spellStart"/>
      <w:r w:rsidR="009779D9">
        <w:t>oX</w:t>
      </w:r>
      <w:proofErr w:type="spellEnd"/>
      <w:r w:rsidR="009779D9">
        <w:t xml:space="preserve"> 10.0.0.103, 108, 112.</w:t>
      </w:r>
    </w:p>
    <w:p w14:paraId="545E8468" w14:textId="32CEA726" w:rsidR="00F148BD" w:rsidRDefault="009779D9" w:rsidP="00F148BD">
      <w:pPr>
        <w:pStyle w:val="Normal2"/>
        <w:numPr>
          <w:ilvl w:val="2"/>
          <w:numId w:val="18"/>
        </w:numPr>
      </w:pPr>
      <w:r>
        <w:t>3. OpenVAS.</w:t>
      </w:r>
    </w:p>
    <w:p w14:paraId="77C47580" w14:textId="46DC9687" w:rsidR="00F148BD" w:rsidRDefault="00F148BD" w:rsidP="00C62C37">
      <w:pPr>
        <w:pStyle w:val="Normal2"/>
      </w:pPr>
      <w:r>
        <w:tab/>
      </w:r>
    </w:p>
    <w:p w14:paraId="4F080E39" w14:textId="385CB639" w:rsidR="00C62C37" w:rsidRDefault="00C62C37" w:rsidP="009B20EA">
      <w:pPr>
        <w:pStyle w:val="Normal2"/>
      </w:pPr>
    </w:p>
    <w:p w14:paraId="02FBC280" w14:textId="77777777" w:rsidR="001C13CF" w:rsidRPr="00C3743E" w:rsidRDefault="001C13CF" w:rsidP="009779D9">
      <w:pPr>
        <w:pStyle w:val="Normal2"/>
        <w:ind w:left="0"/>
        <w:rPr>
          <w:rFonts w:ascii="Times New Roman" w:hAnsi="Times New Roman" w:cs="Times New Roman"/>
          <w:sz w:val="24"/>
          <w:szCs w:val="24"/>
        </w:rPr>
      </w:pPr>
    </w:p>
    <w:p w14:paraId="0F614FEA" w14:textId="77777777" w:rsidR="001C13CF" w:rsidRPr="00C3743E" w:rsidRDefault="001C13CF" w:rsidP="001C13CF">
      <w:pPr>
        <w:pStyle w:val="Heading2"/>
        <w:rPr>
          <w:rFonts w:ascii="Times New Roman" w:hAnsi="Times New Roman"/>
          <w:szCs w:val="24"/>
        </w:rPr>
      </w:pPr>
      <w:bookmarkStart w:id="31" w:name="_Toc284154120"/>
      <w:bookmarkStart w:id="32" w:name="_Toc284155174"/>
      <w:r w:rsidRPr="00C3743E">
        <w:rPr>
          <w:rFonts w:ascii="Times New Roman" w:hAnsi="Times New Roman"/>
          <w:szCs w:val="24"/>
        </w:rPr>
        <w:t>Methodology</w:t>
      </w:r>
      <w:bookmarkEnd w:id="31"/>
      <w:bookmarkEnd w:id="32"/>
    </w:p>
    <w:p w14:paraId="2F7065E9" w14:textId="77777777" w:rsidR="00781739" w:rsidRDefault="009779D9" w:rsidP="00781739">
      <w:pPr>
        <w:pStyle w:val="Normal2"/>
        <w:jc w:val="center"/>
        <w:rPr>
          <w:rFonts w:ascii="Times New Roman" w:hAnsi="Times New Roman" w:cs="Times New Roman"/>
          <w:color w:val="000000" w:themeColor="text1"/>
          <w:sz w:val="24"/>
          <w:szCs w:val="24"/>
        </w:rPr>
      </w:pPr>
      <w:r w:rsidRPr="009779D9">
        <w:rPr>
          <w:rFonts w:ascii="Times New Roman" w:hAnsi="Times New Roman" w:cs="Times New Roman"/>
          <w:color w:val="000000" w:themeColor="text1"/>
          <w:sz w:val="24"/>
          <w:szCs w:val="24"/>
        </w:rPr>
        <w:t>Target</w:t>
      </w:r>
      <w:r w:rsidR="001C13CF" w:rsidRPr="009779D9">
        <w:rPr>
          <w:rFonts w:ascii="Times New Roman" w:hAnsi="Times New Roman" w:cs="Times New Roman"/>
          <w:color w:val="000000" w:themeColor="text1"/>
          <w:sz w:val="24"/>
          <w:szCs w:val="24"/>
        </w:rPr>
        <w:t>’s assessment methodology</w:t>
      </w:r>
    </w:p>
    <w:p w14:paraId="57B3FB21" w14:textId="77777777" w:rsidR="000D46D9" w:rsidRPr="000D46D9" w:rsidRDefault="00781739" w:rsidP="000D46D9">
      <w:pPr>
        <w:pStyle w:val="Normal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26519D">
        <w:rPr>
          <w:rFonts w:ascii="Times New Roman" w:hAnsi="Times New Roman" w:cs="Times New Roman"/>
          <w:color w:val="000000" w:themeColor="text1"/>
          <w:sz w:val="24"/>
          <w:szCs w:val="24"/>
        </w:rPr>
        <w:t xml:space="preserve">   </w:t>
      </w:r>
      <w:bookmarkStart w:id="33" w:name="_Toc284154121"/>
      <w:bookmarkStart w:id="34" w:name="_Toc284155175"/>
      <w:r w:rsidR="000D46D9" w:rsidRPr="000D46D9">
        <w:rPr>
          <w:rFonts w:ascii="Times New Roman" w:hAnsi="Times New Roman" w:cs="Times New Roman"/>
          <w:color w:val="000000" w:themeColor="text1"/>
          <w:sz w:val="24"/>
          <w:szCs w:val="24"/>
        </w:rPr>
        <w:t>The assessment methodology is a useful tool that helps users have a better understanding of the steps to perform a quality and successful vulnerability assessment of Target.com. A vulnerability assessment is a way to determine and classify security vulnerabilities in the Target web application. According to NIST-800-115, "Evaluating the types of security tests and examinations the organization will execute, developing an appropriate methodology, identifying the resources required, and structuring the assessment process to support expected requirements can mitigate the resource challenge. This gives the organization the ability to reuse pre-established resources such as trained staff and standardized testing platforms." Additionally, a well-designed vulnerability assessment methodology can improve the efficiency of the security examination process, reduce expenses, and identify potential vulnerabilities in the target.</w:t>
      </w:r>
    </w:p>
    <w:p w14:paraId="2EB6010C" w14:textId="77777777" w:rsidR="000D46D9" w:rsidRPr="000D46D9" w:rsidRDefault="000D46D9" w:rsidP="000D46D9">
      <w:pPr>
        <w:pStyle w:val="Normal2"/>
        <w:rPr>
          <w:rFonts w:ascii="Times New Roman" w:hAnsi="Times New Roman" w:cs="Times New Roman"/>
          <w:color w:val="000000" w:themeColor="text1"/>
          <w:sz w:val="24"/>
          <w:szCs w:val="24"/>
        </w:rPr>
      </w:pPr>
    </w:p>
    <w:p w14:paraId="1752FDF5" w14:textId="77777777" w:rsidR="000D46D9" w:rsidRPr="000D46D9" w:rsidRDefault="000D46D9" w:rsidP="000D46D9">
      <w:pPr>
        <w:pStyle w:val="Normal2"/>
        <w:rPr>
          <w:rFonts w:ascii="Times New Roman" w:hAnsi="Times New Roman" w:cs="Times New Roman"/>
          <w:color w:val="000000" w:themeColor="text1"/>
          <w:sz w:val="24"/>
          <w:szCs w:val="24"/>
        </w:rPr>
      </w:pPr>
      <w:r w:rsidRPr="000D46D9">
        <w:rPr>
          <w:rFonts w:ascii="Times New Roman" w:hAnsi="Times New Roman" w:cs="Times New Roman"/>
          <w:color w:val="000000" w:themeColor="text1"/>
          <w:sz w:val="24"/>
          <w:szCs w:val="24"/>
        </w:rPr>
        <w:t>The vulnerability assessment of the Target web application involves four different phases. The first phase is the guideline development phase, which includes defining the purpose of the vulnerability assessment. The second phase involves designing an approach to set up methods for collecting information about the target. In the third phase, information about the target's web applications is collected and analyzed. Finally, a vulnerability assessment report is generated for the target's web application. As Roddy Correa mentioned, "the proposed approach contemplates a three-phase process at the macro level of definition, execution, and results, where the core of the methodology is in the execution phase. It is fed by the results of static and dynamic analysis, which are verified and validated through a correlation of results. This allows us to establish scenarios manually, from an attacker's perspective, to discard false positives and identify possible false negatives. Additionally, we emphasize evaluating the access control of the applications in a particular way to increase the degree of vulnerability coverage, which allows for the most effective analysis."</w:t>
      </w:r>
    </w:p>
    <w:p w14:paraId="65E55640" w14:textId="77777777" w:rsidR="000D46D9" w:rsidRPr="000D46D9" w:rsidRDefault="000D46D9" w:rsidP="000D46D9">
      <w:pPr>
        <w:pStyle w:val="Normal2"/>
        <w:rPr>
          <w:rFonts w:ascii="Times New Roman" w:hAnsi="Times New Roman" w:cs="Times New Roman"/>
          <w:color w:val="000000" w:themeColor="text1"/>
          <w:sz w:val="24"/>
          <w:szCs w:val="24"/>
        </w:rPr>
      </w:pPr>
    </w:p>
    <w:p w14:paraId="2A2AC292" w14:textId="17248934" w:rsidR="000D46D9" w:rsidRPr="000D46D9" w:rsidRDefault="000D46D9" w:rsidP="000D46D9">
      <w:pPr>
        <w:pStyle w:val="Normal2"/>
        <w:rPr>
          <w:rFonts w:ascii="Times New Roman" w:hAnsi="Times New Roman" w:cs="Times New Roman"/>
          <w:color w:val="000000" w:themeColor="text1"/>
          <w:sz w:val="24"/>
          <w:szCs w:val="24"/>
        </w:rPr>
      </w:pPr>
      <w:r w:rsidRPr="000D46D9">
        <w:rPr>
          <w:rFonts w:ascii="Times New Roman" w:hAnsi="Times New Roman" w:cs="Times New Roman"/>
          <w:color w:val="000000" w:themeColor="text1"/>
          <w:sz w:val="24"/>
          <w:szCs w:val="24"/>
        </w:rPr>
        <w:t xml:space="preserve">The vulnerability assessment report is a review document that records all the vulnerabilities found in </w:t>
      </w:r>
      <w:r w:rsidRPr="000D46D9">
        <w:rPr>
          <w:rFonts w:ascii="Times New Roman" w:hAnsi="Times New Roman" w:cs="Times New Roman"/>
          <w:color w:val="000000" w:themeColor="text1"/>
          <w:sz w:val="24"/>
          <w:szCs w:val="24"/>
        </w:rPr>
        <w:t>Target’s</w:t>
      </w:r>
      <w:r w:rsidRPr="000D46D9">
        <w:rPr>
          <w:rFonts w:ascii="Times New Roman" w:hAnsi="Times New Roman" w:cs="Times New Roman"/>
          <w:color w:val="000000" w:themeColor="text1"/>
          <w:sz w:val="24"/>
          <w:szCs w:val="24"/>
        </w:rPr>
        <w:t xml:space="preserve"> web application scanning and enumeration process. It is the result gathered from the vulnerability scanning lab and allows people to review and understand the network structure of </w:t>
      </w:r>
      <w:r w:rsidRPr="000D46D9">
        <w:rPr>
          <w:rFonts w:ascii="Times New Roman" w:hAnsi="Times New Roman" w:cs="Times New Roman"/>
          <w:color w:val="000000" w:themeColor="text1"/>
          <w:sz w:val="24"/>
          <w:szCs w:val="24"/>
        </w:rPr>
        <w:t>Target’s</w:t>
      </w:r>
      <w:r w:rsidRPr="000D46D9">
        <w:rPr>
          <w:rFonts w:ascii="Times New Roman" w:hAnsi="Times New Roman" w:cs="Times New Roman"/>
          <w:color w:val="000000" w:themeColor="text1"/>
          <w:sz w:val="24"/>
          <w:szCs w:val="24"/>
        </w:rPr>
        <w:t xml:space="preserve"> web application</w:t>
      </w:r>
      <w:r>
        <w:rPr>
          <w:rFonts w:ascii="Times New Roman" w:hAnsi="Times New Roman" w:cs="Times New Roman"/>
          <w:color w:val="000000" w:themeColor="text1"/>
          <w:sz w:val="24"/>
          <w:szCs w:val="24"/>
        </w:rPr>
        <w:t xml:space="preserve">. </w:t>
      </w:r>
      <w:r w:rsidRPr="000D46D9">
        <w:rPr>
          <w:rFonts w:ascii="Times New Roman" w:hAnsi="Times New Roman" w:cs="Times New Roman"/>
          <w:color w:val="000000" w:themeColor="text1"/>
          <w:sz w:val="24"/>
          <w:szCs w:val="24"/>
        </w:rPr>
        <w:t xml:space="preserve">A comprehensive vulnerability assessment report helps improve the efficiency of vulnerability management and enables quick identification and remediation of vulnerabilities. According to Alberto </w:t>
      </w:r>
      <w:proofErr w:type="spellStart"/>
      <w:r w:rsidRPr="000D46D9">
        <w:rPr>
          <w:rFonts w:ascii="Times New Roman" w:hAnsi="Times New Roman" w:cs="Times New Roman"/>
          <w:color w:val="000000" w:themeColor="text1"/>
          <w:sz w:val="24"/>
          <w:szCs w:val="24"/>
        </w:rPr>
        <w:t>Caponi</w:t>
      </w:r>
      <w:proofErr w:type="spellEnd"/>
      <w:r w:rsidRPr="000D46D9">
        <w:rPr>
          <w:rFonts w:ascii="Times New Roman" w:hAnsi="Times New Roman" w:cs="Times New Roman"/>
          <w:color w:val="000000" w:themeColor="text1"/>
          <w:sz w:val="24"/>
          <w:szCs w:val="24"/>
        </w:rPr>
        <w:t>, "In general, risk management is a crucial factor in the success of an organization. Several different groups are concerned with risk management in an organization to meet many business or regulatory requirements. The management of this risk should provide a general view of the organization through the cataloging of resources, identification of threats, and valuation of vulnerabilities."</w:t>
      </w:r>
    </w:p>
    <w:p w14:paraId="45773567" w14:textId="77777777" w:rsidR="000D46D9" w:rsidRPr="000D46D9" w:rsidRDefault="000D46D9" w:rsidP="000D46D9">
      <w:pPr>
        <w:pStyle w:val="Normal2"/>
        <w:rPr>
          <w:rFonts w:ascii="Times New Roman" w:hAnsi="Times New Roman" w:cs="Times New Roman"/>
          <w:color w:val="000000" w:themeColor="text1"/>
          <w:sz w:val="24"/>
          <w:szCs w:val="24"/>
        </w:rPr>
      </w:pPr>
    </w:p>
    <w:p w14:paraId="5A5B85F9" w14:textId="19381D24" w:rsidR="001C13CF" w:rsidRPr="00C3743E" w:rsidRDefault="000D46D9" w:rsidP="000D46D9">
      <w:pPr>
        <w:pStyle w:val="Normal2"/>
        <w:rPr>
          <w:rFonts w:ascii="Times New Roman" w:hAnsi="Times New Roman"/>
          <w:szCs w:val="24"/>
        </w:rPr>
      </w:pPr>
      <w:r w:rsidRPr="000D46D9">
        <w:rPr>
          <w:rFonts w:ascii="Times New Roman" w:hAnsi="Times New Roman" w:cs="Times New Roman"/>
          <w:color w:val="000000" w:themeColor="text1"/>
          <w:sz w:val="24"/>
          <w:szCs w:val="24"/>
        </w:rPr>
        <w:t xml:space="preserve">The risk of vulnerability assessment includes identifying the potential loss resulting from the assessment. According to NIST 800-115, "A more reliable way of identifying the risk of vulnerabilities in aggregate is through penetration testing." Penetration testing simulates </w:t>
      </w:r>
      <w:r w:rsidR="00211B8A" w:rsidRPr="000D46D9">
        <w:rPr>
          <w:rFonts w:ascii="Times New Roman" w:hAnsi="Times New Roman" w:cs="Times New Roman"/>
          <w:color w:val="000000" w:themeColor="text1"/>
          <w:sz w:val="24"/>
          <w:szCs w:val="24"/>
        </w:rPr>
        <w:t>cyber-attacks</w:t>
      </w:r>
      <w:r w:rsidRPr="000D46D9">
        <w:rPr>
          <w:rFonts w:ascii="Times New Roman" w:hAnsi="Times New Roman" w:cs="Times New Roman"/>
          <w:color w:val="000000" w:themeColor="text1"/>
          <w:sz w:val="24"/>
          <w:szCs w:val="24"/>
        </w:rPr>
        <w:t xml:space="preserve"> against computer systems, web applications, and networks to identify vulnerabilities. It helps improve the security level of the company and raises security awareness among employees. Just like Jeremiah 46:27 states, "But fear not, O Jacob my servant, nor be dismayed, O Israel, for behold, I will save you from far away, and your offspring from the land of their captivity. Jacob shall return and have quiet and ease, and none shall make him </w:t>
      </w:r>
      <w:r w:rsidR="00211B8A" w:rsidRPr="000D46D9">
        <w:rPr>
          <w:rFonts w:ascii="Times New Roman" w:hAnsi="Times New Roman" w:cs="Times New Roman"/>
          <w:color w:val="000000" w:themeColor="text1"/>
          <w:sz w:val="24"/>
          <w:szCs w:val="24"/>
        </w:rPr>
        <w:t xml:space="preserve">afraid. </w:t>
      </w:r>
      <w:r w:rsidR="00211B8A" w:rsidRPr="00C3743E">
        <w:rPr>
          <w:rFonts w:ascii="Times New Roman" w:hAnsi="Times New Roman"/>
          <w:szCs w:val="24"/>
        </w:rPr>
        <w:t>“Vulnerability</w:t>
      </w:r>
      <w:r w:rsidR="001C13CF" w:rsidRPr="00C3743E">
        <w:rPr>
          <w:rFonts w:ascii="Times New Roman" w:hAnsi="Times New Roman"/>
          <w:szCs w:val="24"/>
        </w:rPr>
        <w:t xml:space="preserve"> Ranking</w:t>
      </w:r>
      <w:bookmarkEnd w:id="33"/>
      <w:bookmarkEnd w:id="34"/>
    </w:p>
    <w:p w14:paraId="042F8D82" w14:textId="77777777" w:rsidR="001C13CF" w:rsidRPr="00C3743E" w:rsidRDefault="001C13CF" w:rsidP="001C13CF">
      <w:pPr>
        <w:pStyle w:val="Normal2"/>
        <w:rPr>
          <w:rFonts w:ascii="Times New Roman" w:hAnsi="Times New Roman" w:cs="Times New Roman"/>
          <w:sz w:val="24"/>
          <w:szCs w:val="24"/>
        </w:rPr>
      </w:pPr>
      <w:r w:rsidRPr="00C3743E">
        <w:rPr>
          <w:rFonts w:ascii="Times New Roman" w:hAnsi="Times New Roman" w:cs="Times New Roman"/>
          <w:sz w:val="24"/>
          <w:szCs w:val="24"/>
        </w:rPr>
        <w:t>The vulnerabilities are identified and ranked according to their potential threat to the Enterprise. The “risk factor” for each vulnerability identified is determined using the Common Vulnerability Scoring System (CVSS)</w:t>
      </w:r>
      <w:r w:rsidRPr="00C3743E">
        <w:rPr>
          <w:rFonts w:ascii="Times New Roman" w:hAnsi="Times New Roman" w:cs="Times New Roman"/>
          <w:sz w:val="24"/>
          <w:szCs w:val="24"/>
          <w:vertAlign w:val="superscript"/>
        </w:rPr>
        <w:t>2</w:t>
      </w:r>
      <w:r w:rsidRPr="00C3743E">
        <w:rPr>
          <w:rFonts w:ascii="Times New Roman" w:hAnsi="Times New Roman" w:cs="Times New Roman"/>
          <w:sz w:val="24"/>
          <w:szCs w:val="24"/>
        </w:rPr>
        <w:t>:</w:t>
      </w:r>
    </w:p>
    <w:tbl>
      <w:tblPr>
        <w:tblW w:w="4600" w:type="pct"/>
        <w:tblInd w:w="691" w:type="dxa"/>
        <w:tblBorders>
          <w:top w:val="single" w:sz="8" w:space="0" w:color="E5EAEF"/>
          <w:left w:val="single" w:sz="8" w:space="0" w:color="E5EAEF"/>
          <w:bottom w:val="single" w:sz="8" w:space="0" w:color="E5EAEF"/>
          <w:right w:val="single" w:sz="8" w:space="0" w:color="E5EAEF"/>
          <w:insideH w:val="single" w:sz="8" w:space="0" w:color="E5EAEF"/>
        </w:tblBorders>
        <w:tblLayout w:type="fixed"/>
        <w:tblCellMar>
          <w:left w:w="115" w:type="dxa"/>
          <w:right w:w="115" w:type="dxa"/>
        </w:tblCellMar>
        <w:tblLook w:val="0400" w:firstRow="0" w:lastRow="0" w:firstColumn="0" w:lastColumn="0" w:noHBand="0" w:noVBand="1"/>
      </w:tblPr>
      <w:tblGrid>
        <w:gridCol w:w="1804"/>
        <w:gridCol w:w="7019"/>
      </w:tblGrid>
      <w:tr w:rsidR="001C13CF" w:rsidRPr="00C3743E" w14:paraId="5482255B" w14:textId="77777777" w:rsidTr="00C9650D">
        <w:trPr>
          <w:cantSplit/>
        </w:trPr>
        <w:tc>
          <w:tcPr>
            <w:tcW w:w="1668" w:type="dxa"/>
            <w:shd w:val="clear" w:color="auto" w:fill="F6F8F9"/>
          </w:tcPr>
          <w:p w14:paraId="2F5464DB" w14:textId="77777777" w:rsidR="001C13CF" w:rsidRPr="00C3743E" w:rsidRDefault="001C13CF" w:rsidP="00C9650D">
            <w:pPr>
              <w:widowControl w:val="0"/>
              <w:autoSpaceDE w:val="0"/>
              <w:autoSpaceDN w:val="0"/>
              <w:adjustRightInd w:val="0"/>
              <w:spacing w:before="40" w:after="40"/>
              <w:rPr>
                <w:rFonts w:ascii="Times New Roman" w:hAnsi="Times New Roman"/>
              </w:rPr>
            </w:pPr>
            <w:r w:rsidRPr="00C3743E">
              <w:rPr>
                <w:rFonts w:ascii="Times New Roman" w:hAnsi="Times New Roman"/>
              </w:rPr>
              <w:t>Critical</w:t>
            </w:r>
          </w:p>
        </w:tc>
        <w:tc>
          <w:tcPr>
            <w:tcW w:w="6492" w:type="dxa"/>
            <w:shd w:val="clear" w:color="auto" w:fill="F6F8F9"/>
          </w:tcPr>
          <w:p w14:paraId="53ADFAFA" w14:textId="77777777" w:rsidR="001C13CF" w:rsidRPr="00C3743E" w:rsidRDefault="001C13CF" w:rsidP="00C9650D">
            <w:pPr>
              <w:widowControl w:val="0"/>
              <w:autoSpaceDE w:val="0"/>
              <w:autoSpaceDN w:val="0"/>
              <w:adjustRightInd w:val="0"/>
              <w:spacing w:before="40" w:after="40"/>
              <w:rPr>
                <w:rFonts w:ascii="Times New Roman" w:hAnsi="Times New Roman"/>
              </w:rPr>
            </w:pPr>
            <w:r w:rsidRPr="00C3743E">
              <w:rPr>
                <w:rFonts w:ascii="Times New Roman" w:hAnsi="Times New Roman"/>
              </w:rPr>
              <w:t>CVSS score of 10</w:t>
            </w:r>
          </w:p>
        </w:tc>
      </w:tr>
      <w:tr w:rsidR="001C13CF" w:rsidRPr="00C3743E" w14:paraId="1BD23834" w14:textId="77777777" w:rsidTr="00C9650D">
        <w:trPr>
          <w:cantSplit/>
        </w:trPr>
        <w:tc>
          <w:tcPr>
            <w:tcW w:w="1668" w:type="dxa"/>
            <w:shd w:val="clear" w:color="auto" w:fill="auto"/>
          </w:tcPr>
          <w:p w14:paraId="1FDFFA6A" w14:textId="77777777" w:rsidR="001C13CF" w:rsidRPr="00C3743E" w:rsidRDefault="001C13CF" w:rsidP="00C9650D">
            <w:pPr>
              <w:widowControl w:val="0"/>
              <w:autoSpaceDE w:val="0"/>
              <w:autoSpaceDN w:val="0"/>
              <w:adjustRightInd w:val="0"/>
              <w:spacing w:before="40" w:after="40"/>
              <w:rPr>
                <w:rFonts w:ascii="Times New Roman" w:hAnsi="Times New Roman"/>
              </w:rPr>
            </w:pPr>
            <w:r w:rsidRPr="00C3743E">
              <w:rPr>
                <w:rFonts w:ascii="Times New Roman" w:hAnsi="Times New Roman"/>
              </w:rPr>
              <w:t xml:space="preserve">High </w:t>
            </w:r>
          </w:p>
        </w:tc>
        <w:tc>
          <w:tcPr>
            <w:tcW w:w="6492" w:type="dxa"/>
            <w:shd w:val="clear" w:color="auto" w:fill="auto"/>
          </w:tcPr>
          <w:p w14:paraId="6E966CA0" w14:textId="77777777" w:rsidR="001C13CF" w:rsidRPr="00C3743E" w:rsidRDefault="001C13CF" w:rsidP="00C9650D">
            <w:pPr>
              <w:widowControl w:val="0"/>
              <w:autoSpaceDE w:val="0"/>
              <w:autoSpaceDN w:val="0"/>
              <w:adjustRightInd w:val="0"/>
              <w:spacing w:before="40" w:after="40"/>
              <w:rPr>
                <w:rFonts w:ascii="Times New Roman" w:hAnsi="Times New Roman"/>
              </w:rPr>
            </w:pPr>
            <w:r w:rsidRPr="00C3743E">
              <w:rPr>
                <w:rFonts w:ascii="Times New Roman" w:hAnsi="Times New Roman"/>
              </w:rPr>
              <w:t>CVSS score ranges (7.0 - 9.9)</w:t>
            </w:r>
          </w:p>
        </w:tc>
      </w:tr>
      <w:tr w:rsidR="001C13CF" w:rsidRPr="00C3743E" w14:paraId="2569C050" w14:textId="77777777" w:rsidTr="00C9650D">
        <w:trPr>
          <w:cantSplit/>
        </w:trPr>
        <w:tc>
          <w:tcPr>
            <w:tcW w:w="1668" w:type="dxa"/>
            <w:shd w:val="clear" w:color="auto" w:fill="F6F8F9"/>
          </w:tcPr>
          <w:p w14:paraId="6AC2E2F4" w14:textId="77777777" w:rsidR="001C13CF" w:rsidRPr="00C3743E" w:rsidRDefault="001C13CF" w:rsidP="00C9650D">
            <w:pPr>
              <w:widowControl w:val="0"/>
              <w:autoSpaceDE w:val="0"/>
              <w:autoSpaceDN w:val="0"/>
              <w:adjustRightInd w:val="0"/>
              <w:spacing w:before="40" w:after="40"/>
              <w:rPr>
                <w:rFonts w:ascii="Times New Roman" w:hAnsi="Times New Roman"/>
              </w:rPr>
            </w:pPr>
            <w:r w:rsidRPr="00C3743E">
              <w:rPr>
                <w:rFonts w:ascii="Times New Roman" w:hAnsi="Times New Roman"/>
              </w:rPr>
              <w:t>Medium</w:t>
            </w:r>
          </w:p>
        </w:tc>
        <w:tc>
          <w:tcPr>
            <w:tcW w:w="6492" w:type="dxa"/>
            <w:shd w:val="clear" w:color="auto" w:fill="F6F8F9"/>
          </w:tcPr>
          <w:p w14:paraId="51899018" w14:textId="77777777" w:rsidR="001C13CF" w:rsidRPr="00C3743E" w:rsidRDefault="001C13CF" w:rsidP="00C9650D">
            <w:pPr>
              <w:widowControl w:val="0"/>
              <w:autoSpaceDE w:val="0"/>
              <w:autoSpaceDN w:val="0"/>
              <w:adjustRightInd w:val="0"/>
              <w:spacing w:before="40" w:after="40"/>
              <w:rPr>
                <w:rFonts w:ascii="Times New Roman" w:hAnsi="Times New Roman"/>
              </w:rPr>
            </w:pPr>
            <w:r w:rsidRPr="00C3743E">
              <w:rPr>
                <w:rFonts w:ascii="Times New Roman" w:hAnsi="Times New Roman"/>
              </w:rPr>
              <w:t>CVSS score ranges (4.0 - 6.9)</w:t>
            </w:r>
          </w:p>
        </w:tc>
      </w:tr>
      <w:tr w:rsidR="001C13CF" w:rsidRPr="00C3743E" w14:paraId="5E295A4F" w14:textId="77777777" w:rsidTr="00C9650D">
        <w:trPr>
          <w:cantSplit/>
        </w:trPr>
        <w:tc>
          <w:tcPr>
            <w:tcW w:w="1668" w:type="dxa"/>
            <w:shd w:val="clear" w:color="auto" w:fill="auto"/>
          </w:tcPr>
          <w:p w14:paraId="65037D80" w14:textId="77777777" w:rsidR="001C13CF" w:rsidRPr="00C3743E" w:rsidRDefault="001C13CF" w:rsidP="00C9650D">
            <w:pPr>
              <w:widowControl w:val="0"/>
              <w:autoSpaceDE w:val="0"/>
              <w:autoSpaceDN w:val="0"/>
              <w:adjustRightInd w:val="0"/>
              <w:spacing w:before="40" w:after="40"/>
              <w:rPr>
                <w:rFonts w:ascii="Times New Roman" w:hAnsi="Times New Roman"/>
              </w:rPr>
            </w:pPr>
            <w:r w:rsidRPr="00C3743E">
              <w:rPr>
                <w:rFonts w:ascii="Times New Roman" w:hAnsi="Times New Roman"/>
              </w:rPr>
              <w:t>Low</w:t>
            </w:r>
          </w:p>
        </w:tc>
        <w:tc>
          <w:tcPr>
            <w:tcW w:w="6492" w:type="dxa"/>
            <w:shd w:val="clear" w:color="auto" w:fill="auto"/>
          </w:tcPr>
          <w:p w14:paraId="51F2796E" w14:textId="77777777" w:rsidR="001C13CF" w:rsidRPr="00C3743E" w:rsidRDefault="001C13CF" w:rsidP="00C9650D">
            <w:pPr>
              <w:widowControl w:val="0"/>
              <w:autoSpaceDE w:val="0"/>
              <w:autoSpaceDN w:val="0"/>
              <w:adjustRightInd w:val="0"/>
              <w:spacing w:before="40" w:after="40"/>
              <w:rPr>
                <w:rFonts w:ascii="Times New Roman" w:hAnsi="Times New Roman"/>
              </w:rPr>
            </w:pPr>
            <w:r w:rsidRPr="00C3743E">
              <w:rPr>
                <w:rFonts w:ascii="Times New Roman" w:hAnsi="Times New Roman"/>
              </w:rPr>
              <w:t>CVSS score ranges (1.0 - 3.9)</w:t>
            </w:r>
          </w:p>
        </w:tc>
      </w:tr>
    </w:tbl>
    <w:p w14:paraId="737A715F" w14:textId="33571467" w:rsidR="002F6C37" w:rsidRPr="00C3743E" w:rsidRDefault="001C13CF" w:rsidP="001C13CF">
      <w:pPr>
        <w:widowControl w:val="0"/>
        <w:autoSpaceDE w:val="0"/>
        <w:autoSpaceDN w:val="0"/>
        <w:adjustRightInd w:val="0"/>
        <w:spacing w:before="160" w:after="160"/>
        <w:ind w:left="576"/>
        <w:rPr>
          <w:rFonts w:ascii="Times New Roman" w:hAnsi="Times New Roman"/>
        </w:rPr>
      </w:pPr>
      <w:r w:rsidRPr="00C3743E">
        <w:rPr>
          <w:rFonts w:ascii="Times New Roman" w:hAnsi="Times New Roman"/>
        </w:rPr>
        <w:t xml:space="preserve">It is </w:t>
      </w:r>
      <w:r w:rsidR="00ED2FB1" w:rsidRPr="00C3743E">
        <w:rPr>
          <w:rFonts w:ascii="Times New Roman" w:hAnsi="Times New Roman"/>
        </w:rPr>
        <w:t>recommended</w:t>
      </w:r>
      <w:r w:rsidRPr="00C3743E">
        <w:rPr>
          <w:rFonts w:ascii="Times New Roman" w:hAnsi="Times New Roman"/>
        </w:rPr>
        <w:t xml:space="preserve"> to immediately remediate any high or critical vulnerabilities due to the potential threat. Although, exploiting multiple medium or low vulnerabilities may also lead to a system compromise.</w:t>
      </w:r>
    </w:p>
    <w:p w14:paraId="3B5C4033" w14:textId="77777777" w:rsidR="001C13CF" w:rsidRPr="00C3743E" w:rsidRDefault="001C13CF" w:rsidP="001C13CF">
      <w:pPr>
        <w:pStyle w:val="Heading1"/>
        <w:keepLines w:val="0"/>
        <w:spacing w:before="480" w:after="160"/>
        <w:rPr>
          <w:rFonts w:ascii="Times New Roman" w:hAnsi="Times New Roman"/>
        </w:rPr>
      </w:pPr>
      <w:bookmarkStart w:id="35" w:name="_Toc284154122"/>
      <w:bookmarkStart w:id="36" w:name="_Toc284155176"/>
      <w:r w:rsidRPr="00C3743E">
        <w:rPr>
          <w:rFonts w:ascii="Times New Roman" w:hAnsi="Times New Roman"/>
        </w:rPr>
        <w:t>External Publicly Available Information (OSINT)</w:t>
      </w:r>
      <w:bookmarkEnd w:id="35"/>
      <w:bookmarkEnd w:id="36"/>
    </w:p>
    <w:p w14:paraId="5D17B393" w14:textId="5BC62F0D" w:rsidR="001C13CF" w:rsidRPr="00C3743E" w:rsidRDefault="001C13CF" w:rsidP="001C13CF">
      <w:pPr>
        <w:pStyle w:val="Normal1"/>
        <w:rPr>
          <w:rFonts w:ascii="Times New Roman" w:hAnsi="Times New Roman" w:cs="Times New Roman"/>
          <w:sz w:val="24"/>
          <w:szCs w:val="24"/>
        </w:rPr>
      </w:pPr>
      <w:r w:rsidRPr="00C3743E">
        <w:rPr>
          <w:rFonts w:ascii="Times New Roman" w:hAnsi="Times New Roman" w:cs="Times New Roman"/>
          <w:sz w:val="24"/>
          <w:szCs w:val="24"/>
        </w:rPr>
        <w:t xml:space="preserve">During external reconnaissance, </w:t>
      </w:r>
      <w:r w:rsidR="00E82335" w:rsidRPr="00E82335">
        <w:rPr>
          <w:rFonts w:ascii="Times New Roman" w:hAnsi="Times New Roman" w:cs="Times New Roman"/>
          <w:b/>
          <w:bCs/>
          <w:color w:val="000000" w:themeColor="text1"/>
          <w:sz w:val="24"/>
          <w:szCs w:val="24"/>
        </w:rPr>
        <w:t>Target.com</w:t>
      </w:r>
      <w:r w:rsidR="00E82335">
        <w:rPr>
          <w:rFonts w:ascii="Times New Roman" w:hAnsi="Times New Roman" w:cs="Times New Roman"/>
          <w:color w:val="FF0000"/>
          <w:sz w:val="24"/>
          <w:szCs w:val="24"/>
        </w:rPr>
        <w:t xml:space="preserve"> </w:t>
      </w:r>
      <w:r w:rsidRPr="00C3743E">
        <w:rPr>
          <w:rFonts w:ascii="Times New Roman" w:hAnsi="Times New Roman" w:cs="Times New Roman"/>
          <w:sz w:val="24"/>
          <w:szCs w:val="24"/>
        </w:rPr>
        <w:t xml:space="preserve">was able to find the following publicly available information using various reconnaissance tools. </w:t>
      </w:r>
    </w:p>
    <w:p w14:paraId="71510071" w14:textId="77777777" w:rsidR="001C13CF" w:rsidRPr="00C3743E" w:rsidRDefault="001C13CF" w:rsidP="001C13CF">
      <w:pPr>
        <w:pStyle w:val="Heading2"/>
        <w:rPr>
          <w:rFonts w:ascii="Times New Roman" w:hAnsi="Times New Roman"/>
          <w:szCs w:val="24"/>
        </w:rPr>
      </w:pPr>
      <w:bookmarkStart w:id="37" w:name="_Toc284154123"/>
      <w:bookmarkStart w:id="38" w:name="_Toc284155177"/>
      <w:r w:rsidRPr="00C3743E">
        <w:rPr>
          <w:rFonts w:ascii="Times New Roman" w:hAnsi="Times New Roman"/>
          <w:szCs w:val="24"/>
        </w:rPr>
        <w:lastRenderedPageBreak/>
        <w:t>Search Engine Results</w:t>
      </w:r>
      <w:bookmarkEnd w:id="37"/>
      <w:bookmarkEnd w:id="38"/>
    </w:p>
    <w:p w14:paraId="4B8ADA6C" w14:textId="77777777" w:rsidR="001C13CF" w:rsidRPr="00C3743E" w:rsidRDefault="001C13CF" w:rsidP="001C13CF">
      <w:pPr>
        <w:pStyle w:val="subhead20"/>
        <w:rPr>
          <w:rFonts w:ascii="Times New Roman" w:hAnsi="Times New Roman" w:cs="Times New Roman"/>
          <w:sz w:val="24"/>
          <w:szCs w:val="24"/>
        </w:rPr>
      </w:pPr>
      <w:r w:rsidRPr="00C3743E">
        <w:rPr>
          <w:rFonts w:ascii="Times New Roman" w:hAnsi="Times New Roman" w:cs="Times New Roman"/>
          <w:sz w:val="24"/>
          <w:szCs w:val="24"/>
        </w:rPr>
        <w:t>Details</w:t>
      </w:r>
    </w:p>
    <w:tbl>
      <w:tblPr>
        <w:tblW w:w="4600" w:type="pct"/>
        <w:tblInd w:w="691" w:type="dxa"/>
        <w:tblBorders>
          <w:top w:val="single" w:sz="8" w:space="0" w:color="E5EAEF"/>
          <w:left w:val="single" w:sz="8" w:space="0" w:color="E5EAEF"/>
          <w:bottom w:val="single" w:sz="8" w:space="0" w:color="E5EAEF"/>
          <w:right w:val="single" w:sz="8" w:space="0" w:color="E5EAEF"/>
          <w:insideH w:val="single" w:sz="8" w:space="0" w:color="E5EAEF"/>
        </w:tblBorders>
        <w:tblLayout w:type="fixed"/>
        <w:tblCellMar>
          <w:left w:w="115" w:type="dxa"/>
          <w:right w:w="115" w:type="dxa"/>
        </w:tblCellMar>
        <w:tblLook w:val="0400" w:firstRow="0" w:lastRow="0" w:firstColumn="0" w:lastColumn="0" w:noHBand="0" w:noVBand="1"/>
      </w:tblPr>
      <w:tblGrid>
        <w:gridCol w:w="1804"/>
        <w:gridCol w:w="7019"/>
      </w:tblGrid>
      <w:tr w:rsidR="001C13CF" w:rsidRPr="00C3743E" w14:paraId="72C90163" w14:textId="77777777" w:rsidTr="00C9650D">
        <w:trPr>
          <w:cantSplit/>
        </w:trPr>
        <w:tc>
          <w:tcPr>
            <w:tcW w:w="1668" w:type="dxa"/>
            <w:shd w:val="clear" w:color="auto" w:fill="F6F8F9"/>
          </w:tcPr>
          <w:p w14:paraId="28EA4650" w14:textId="77777777" w:rsidR="001C13CF" w:rsidRPr="00C3743E" w:rsidRDefault="001C13CF" w:rsidP="00C9650D">
            <w:pPr>
              <w:pStyle w:val="tableContents"/>
              <w:rPr>
                <w:rFonts w:ascii="Times New Roman" w:hAnsi="Times New Roman" w:cs="Times New Roman"/>
                <w:color w:val="FF0000"/>
                <w:szCs w:val="24"/>
              </w:rPr>
            </w:pPr>
            <w:r w:rsidRPr="00C3743E">
              <w:rPr>
                <w:rFonts w:ascii="Times New Roman" w:hAnsi="Times New Roman" w:cs="Times New Roman"/>
                <w:i/>
                <w:iCs/>
                <w:szCs w:val="24"/>
              </w:rPr>
              <w:t>These servers and email addresses were identified using the Bing search engine.</w:t>
            </w:r>
          </w:p>
        </w:tc>
        <w:tc>
          <w:tcPr>
            <w:tcW w:w="6492" w:type="dxa"/>
            <w:shd w:val="clear" w:color="auto" w:fill="F6F8F9"/>
          </w:tcPr>
          <w:p w14:paraId="3E98462D" w14:textId="647041F0" w:rsidR="001C13CF" w:rsidRPr="00C3743E" w:rsidRDefault="00F21759" w:rsidP="00C9650D">
            <w:pPr>
              <w:pStyle w:val="tableContents"/>
              <w:rPr>
                <w:rStyle w:val="text"/>
                <w:rFonts w:ascii="Times New Roman" w:hAnsi="Times New Roman" w:cs="Times New Roman"/>
                <w:color w:val="FF0000"/>
                <w:sz w:val="24"/>
                <w:szCs w:val="24"/>
              </w:rPr>
            </w:pPr>
            <w:r>
              <w:rPr>
                <w:noProof/>
              </w:rPr>
              <w:drawing>
                <wp:inline distT="0" distB="0" distL="0" distR="0" wp14:anchorId="419E7CDD" wp14:editId="7828FA9B">
                  <wp:extent cx="5289550" cy="6203315"/>
                  <wp:effectExtent l="0" t="0" r="635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9550" cy="6203315"/>
                          </a:xfrm>
                          <a:prstGeom prst="rect">
                            <a:avLst/>
                          </a:prstGeom>
                        </pic:spPr>
                      </pic:pic>
                    </a:graphicData>
                  </a:graphic>
                </wp:inline>
              </w:drawing>
            </w:r>
          </w:p>
        </w:tc>
      </w:tr>
      <w:tr w:rsidR="001C13CF" w:rsidRPr="00C3743E" w14:paraId="27718D4E" w14:textId="77777777" w:rsidTr="00C9650D">
        <w:trPr>
          <w:cantSplit/>
        </w:trPr>
        <w:tc>
          <w:tcPr>
            <w:tcW w:w="1668" w:type="dxa"/>
            <w:shd w:val="clear" w:color="auto" w:fill="auto"/>
          </w:tcPr>
          <w:p w14:paraId="24473963" w14:textId="77777777" w:rsidR="001C13CF" w:rsidRPr="00C3743E" w:rsidRDefault="001C13CF" w:rsidP="00C9650D">
            <w:pPr>
              <w:pStyle w:val="tableContents"/>
              <w:rPr>
                <w:rFonts w:ascii="Times New Roman" w:hAnsi="Times New Roman" w:cs="Times New Roman"/>
                <w:i/>
                <w:iCs/>
                <w:szCs w:val="24"/>
              </w:rPr>
            </w:pPr>
            <w:r w:rsidRPr="00C3743E">
              <w:rPr>
                <w:rFonts w:ascii="Times New Roman" w:hAnsi="Times New Roman" w:cs="Times New Roman"/>
                <w:i/>
                <w:iCs/>
                <w:szCs w:val="24"/>
              </w:rPr>
              <w:lastRenderedPageBreak/>
              <w:t>These servers and email addresses were identified using the Google search engine.</w:t>
            </w:r>
          </w:p>
        </w:tc>
        <w:tc>
          <w:tcPr>
            <w:tcW w:w="6492" w:type="dxa"/>
            <w:shd w:val="clear" w:color="auto" w:fill="auto"/>
          </w:tcPr>
          <w:p w14:paraId="5B715FB5" w14:textId="2151AF67" w:rsidR="001C13CF" w:rsidRPr="00C3743E" w:rsidRDefault="00F21759" w:rsidP="00C9650D">
            <w:pPr>
              <w:pStyle w:val="tableContents"/>
              <w:rPr>
                <w:rStyle w:val="text"/>
                <w:rFonts w:ascii="Times New Roman" w:hAnsi="Times New Roman" w:cs="Times New Roman"/>
                <w:color w:val="FF0000"/>
                <w:sz w:val="24"/>
                <w:szCs w:val="24"/>
              </w:rPr>
            </w:pPr>
            <w:r>
              <w:rPr>
                <w:rStyle w:val="text"/>
                <w:rFonts w:ascii="Times New Roman" w:hAnsi="Times New Roman" w:cs="Times New Roman"/>
                <w:noProof/>
                <w:color w:val="FF0000"/>
                <w:sz w:val="24"/>
                <w:szCs w:val="24"/>
              </w:rPr>
              <w:drawing>
                <wp:inline distT="0" distB="0" distL="0" distR="0" wp14:anchorId="678F27F1" wp14:editId="4B8DFDE2">
                  <wp:extent cx="5292090" cy="5499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2090" cy="5499100"/>
                          </a:xfrm>
                          <a:prstGeom prst="rect">
                            <a:avLst/>
                          </a:prstGeom>
                          <a:noFill/>
                        </pic:spPr>
                      </pic:pic>
                    </a:graphicData>
                  </a:graphic>
                </wp:inline>
              </w:drawing>
            </w:r>
          </w:p>
        </w:tc>
      </w:tr>
      <w:tr w:rsidR="001C13CF" w:rsidRPr="00C3743E" w14:paraId="4D34D546" w14:textId="77777777" w:rsidTr="00C9650D">
        <w:trPr>
          <w:cantSplit/>
        </w:trPr>
        <w:tc>
          <w:tcPr>
            <w:tcW w:w="1668" w:type="dxa"/>
            <w:shd w:val="clear" w:color="auto" w:fill="F6F8F9"/>
          </w:tcPr>
          <w:p w14:paraId="4A46A80D" w14:textId="7DC4AC12" w:rsidR="001C13CF" w:rsidRPr="00C3743E" w:rsidRDefault="00AE5242" w:rsidP="00AE5242">
            <w:pPr>
              <w:pStyle w:val="tableContents"/>
              <w:rPr>
                <w:rFonts w:ascii="Times New Roman" w:hAnsi="Times New Roman" w:cs="Times New Roman"/>
                <w:i/>
                <w:iCs/>
                <w:szCs w:val="24"/>
              </w:rPr>
            </w:pPr>
            <w:r>
              <w:rPr>
                <w:rFonts w:ascii="Times New Roman" w:hAnsi="Times New Roman" w:cs="Times New Roman"/>
                <w:i/>
                <w:iCs/>
                <w:szCs w:val="24"/>
              </w:rPr>
              <w:lastRenderedPageBreak/>
              <w:t xml:space="preserve">The information shown was identified </w:t>
            </w:r>
            <w:r w:rsidR="001C13CF" w:rsidRPr="00C3743E">
              <w:rPr>
                <w:rFonts w:ascii="Times New Roman" w:hAnsi="Times New Roman" w:cs="Times New Roman"/>
                <w:i/>
                <w:iCs/>
                <w:szCs w:val="24"/>
              </w:rPr>
              <w:t xml:space="preserve">using the </w:t>
            </w:r>
            <w:proofErr w:type="spellStart"/>
            <w:r w:rsidR="001C13CF" w:rsidRPr="00C3743E">
              <w:rPr>
                <w:rFonts w:ascii="Times New Roman" w:hAnsi="Times New Roman" w:cs="Times New Roman"/>
                <w:i/>
                <w:iCs/>
                <w:szCs w:val="24"/>
              </w:rPr>
              <w:t>Maltego</w:t>
            </w:r>
            <w:proofErr w:type="spellEnd"/>
            <w:r w:rsidR="001C13CF" w:rsidRPr="00C3743E">
              <w:rPr>
                <w:rFonts w:ascii="Times New Roman" w:hAnsi="Times New Roman" w:cs="Times New Roman"/>
                <w:i/>
                <w:iCs/>
                <w:szCs w:val="24"/>
              </w:rPr>
              <w:t xml:space="preserve"> tool.</w:t>
            </w:r>
          </w:p>
        </w:tc>
        <w:tc>
          <w:tcPr>
            <w:tcW w:w="6492" w:type="dxa"/>
            <w:shd w:val="clear" w:color="auto" w:fill="F6F8F9"/>
          </w:tcPr>
          <w:p w14:paraId="6237CA13" w14:textId="77777777" w:rsidR="00012CED" w:rsidRPr="00C3743E" w:rsidRDefault="00012CED" w:rsidP="00C9650D">
            <w:pPr>
              <w:pStyle w:val="tableContents"/>
              <w:rPr>
                <w:rFonts w:ascii="Times New Roman" w:hAnsi="Times New Roman" w:cs="Times New Roman"/>
                <w:noProof/>
                <w:color w:val="FF0000"/>
                <w:szCs w:val="24"/>
              </w:rPr>
            </w:pPr>
          </w:p>
          <w:p w14:paraId="11503603" w14:textId="1B006A8A" w:rsidR="001C13CF" w:rsidRPr="00C3743E" w:rsidRDefault="000D2773" w:rsidP="00C9650D">
            <w:pPr>
              <w:pStyle w:val="tableContents"/>
              <w:rPr>
                <w:rStyle w:val="text"/>
                <w:rFonts w:ascii="Times New Roman" w:hAnsi="Times New Roman" w:cs="Times New Roman"/>
                <w:color w:val="FF0000"/>
                <w:sz w:val="24"/>
                <w:szCs w:val="24"/>
              </w:rPr>
            </w:pPr>
            <w:r>
              <w:rPr>
                <w:rStyle w:val="text"/>
                <w:rFonts w:ascii="Times New Roman" w:hAnsi="Times New Roman" w:cs="Times New Roman"/>
                <w:noProof/>
                <w:color w:val="FF0000"/>
                <w:sz w:val="24"/>
                <w:szCs w:val="24"/>
              </w:rPr>
              <w:drawing>
                <wp:inline distT="0" distB="0" distL="0" distR="0" wp14:anchorId="7FC91E20" wp14:editId="0D874F78">
                  <wp:extent cx="5292090" cy="3444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2090" cy="3444240"/>
                          </a:xfrm>
                          <a:prstGeom prst="rect">
                            <a:avLst/>
                          </a:prstGeom>
                          <a:noFill/>
                        </pic:spPr>
                      </pic:pic>
                    </a:graphicData>
                  </a:graphic>
                </wp:inline>
              </w:drawing>
            </w:r>
          </w:p>
        </w:tc>
      </w:tr>
    </w:tbl>
    <w:p w14:paraId="7EE6C381" w14:textId="30A853E1" w:rsidR="001C13CF" w:rsidRDefault="001C13CF" w:rsidP="001C13CF">
      <w:pPr>
        <w:pStyle w:val="subhead20"/>
        <w:ind w:left="0" w:firstLine="576"/>
        <w:rPr>
          <w:rFonts w:ascii="Times New Roman" w:hAnsi="Times New Roman" w:cs="Times New Roman"/>
          <w:sz w:val="24"/>
          <w:szCs w:val="24"/>
        </w:rPr>
      </w:pPr>
      <w:r w:rsidRPr="00C3743E">
        <w:rPr>
          <w:rFonts w:ascii="Times New Roman" w:hAnsi="Times New Roman" w:cs="Times New Roman"/>
          <w:sz w:val="24"/>
          <w:szCs w:val="24"/>
        </w:rPr>
        <w:t>Impact</w:t>
      </w:r>
    </w:p>
    <w:p w14:paraId="44A6ADDD" w14:textId="05D343C0" w:rsidR="000D2773" w:rsidRPr="000D2773" w:rsidRDefault="000D2773" w:rsidP="000D2773">
      <w:pPr>
        <w:pStyle w:val="normal20"/>
      </w:pPr>
      <w:r>
        <w:t>T</w:t>
      </w:r>
      <w:r w:rsidR="001242E6">
        <w:t>hese exposed</w:t>
      </w:r>
      <w:r>
        <w:t xml:space="preserve"> public information helps the attacker to </w:t>
      </w:r>
      <w:r w:rsidR="001242E6">
        <w:t xml:space="preserve">generate sufficient information about company’s network structure and employee’s private information. It helps the attacker to create further attack such as </w:t>
      </w:r>
      <w:r w:rsidR="00AB31CD">
        <w:t>social engineering, DDOS, etc.</w:t>
      </w:r>
    </w:p>
    <w:p w14:paraId="75E72D56" w14:textId="3B5E6DD5" w:rsidR="001C13CF" w:rsidRPr="00C3743E" w:rsidRDefault="001C13CF" w:rsidP="001C13CF">
      <w:pPr>
        <w:pStyle w:val="normal20"/>
        <w:rPr>
          <w:rFonts w:ascii="Times New Roman" w:hAnsi="Times New Roman" w:cs="Times New Roman"/>
          <w:color w:val="FF0000"/>
          <w:sz w:val="24"/>
          <w:szCs w:val="24"/>
        </w:rPr>
      </w:pPr>
    </w:p>
    <w:p w14:paraId="40C337A6" w14:textId="14DADCD1" w:rsidR="001C13CF" w:rsidRDefault="001C13CF" w:rsidP="001C13CF">
      <w:pPr>
        <w:pStyle w:val="subhead20"/>
        <w:rPr>
          <w:rFonts w:ascii="Times New Roman" w:hAnsi="Times New Roman" w:cs="Times New Roman"/>
          <w:sz w:val="24"/>
          <w:szCs w:val="24"/>
        </w:rPr>
      </w:pPr>
      <w:r w:rsidRPr="00C3743E">
        <w:rPr>
          <w:rFonts w:ascii="Times New Roman" w:hAnsi="Times New Roman" w:cs="Times New Roman"/>
          <w:sz w:val="24"/>
          <w:szCs w:val="24"/>
        </w:rPr>
        <w:t>Recommendation</w:t>
      </w:r>
    </w:p>
    <w:p w14:paraId="2B55FD04" w14:textId="7A307809" w:rsidR="00AB31CD" w:rsidRPr="00AB31CD" w:rsidRDefault="00AB31CD" w:rsidP="00AB31CD">
      <w:pPr>
        <w:pStyle w:val="normal20"/>
      </w:pPr>
      <w:r>
        <w:t>People need to pay attention to what they are posting online. Also, the company need to adjusting their security policy and provide security training for employees.</w:t>
      </w:r>
    </w:p>
    <w:p w14:paraId="14359341" w14:textId="77777777" w:rsidR="001C13CF" w:rsidRPr="00C3743E" w:rsidRDefault="001C13CF" w:rsidP="001C13CF">
      <w:pPr>
        <w:pStyle w:val="Heading2"/>
        <w:rPr>
          <w:rFonts w:ascii="Times New Roman" w:hAnsi="Times New Roman"/>
          <w:szCs w:val="24"/>
        </w:rPr>
      </w:pPr>
      <w:bookmarkStart w:id="39" w:name="_Toc284154124"/>
      <w:bookmarkStart w:id="40" w:name="_Toc284155178"/>
      <w:r w:rsidRPr="00C3743E">
        <w:rPr>
          <w:rFonts w:ascii="Times New Roman" w:hAnsi="Times New Roman"/>
          <w:szCs w:val="24"/>
        </w:rPr>
        <w:lastRenderedPageBreak/>
        <w:t>LinkedIn Results</w:t>
      </w:r>
      <w:bookmarkEnd w:id="39"/>
      <w:bookmarkEnd w:id="40"/>
    </w:p>
    <w:p w14:paraId="665ED6BD" w14:textId="77777777" w:rsidR="001C13CF" w:rsidRPr="00C3743E" w:rsidRDefault="001C13CF" w:rsidP="001C13CF">
      <w:pPr>
        <w:pStyle w:val="subhead20"/>
        <w:rPr>
          <w:rFonts w:ascii="Times New Roman" w:hAnsi="Times New Roman" w:cs="Times New Roman"/>
          <w:sz w:val="24"/>
          <w:szCs w:val="24"/>
        </w:rPr>
      </w:pPr>
      <w:r w:rsidRPr="00C3743E">
        <w:rPr>
          <w:rFonts w:ascii="Times New Roman" w:hAnsi="Times New Roman" w:cs="Times New Roman"/>
          <w:sz w:val="24"/>
          <w:szCs w:val="24"/>
        </w:rPr>
        <w:t>Details</w:t>
      </w:r>
    </w:p>
    <w:tbl>
      <w:tblPr>
        <w:tblW w:w="4600" w:type="pct"/>
        <w:tblInd w:w="691" w:type="dxa"/>
        <w:tblBorders>
          <w:top w:val="single" w:sz="8" w:space="0" w:color="E5EAEF"/>
          <w:left w:val="single" w:sz="8" w:space="0" w:color="E5EAEF"/>
          <w:bottom w:val="single" w:sz="8" w:space="0" w:color="E5EAEF"/>
          <w:right w:val="single" w:sz="8" w:space="0" w:color="E5EAEF"/>
          <w:insideH w:val="single" w:sz="8" w:space="0" w:color="E5EAEF"/>
        </w:tblBorders>
        <w:tblLayout w:type="fixed"/>
        <w:tblCellMar>
          <w:left w:w="115" w:type="dxa"/>
          <w:right w:w="115" w:type="dxa"/>
        </w:tblCellMar>
        <w:tblLook w:val="0400" w:firstRow="0" w:lastRow="0" w:firstColumn="0" w:lastColumn="0" w:noHBand="0" w:noVBand="1"/>
      </w:tblPr>
      <w:tblGrid>
        <w:gridCol w:w="1804"/>
        <w:gridCol w:w="7019"/>
      </w:tblGrid>
      <w:tr w:rsidR="001C13CF" w:rsidRPr="00C3743E" w14:paraId="1BC4D5D6" w14:textId="77777777" w:rsidTr="00C9650D">
        <w:trPr>
          <w:cantSplit/>
        </w:trPr>
        <w:tc>
          <w:tcPr>
            <w:tcW w:w="1668" w:type="dxa"/>
            <w:shd w:val="clear" w:color="auto" w:fill="auto"/>
          </w:tcPr>
          <w:p w14:paraId="5F60FE5B" w14:textId="77777777" w:rsidR="001C13CF" w:rsidRPr="00C3743E" w:rsidRDefault="001C13CF" w:rsidP="001940E3">
            <w:pPr>
              <w:pStyle w:val="tableContents"/>
              <w:rPr>
                <w:rFonts w:ascii="Times New Roman" w:hAnsi="Times New Roman" w:cs="Times New Roman"/>
                <w:i/>
                <w:iCs/>
                <w:szCs w:val="24"/>
              </w:rPr>
            </w:pPr>
            <w:r w:rsidRPr="00C3743E">
              <w:rPr>
                <w:rFonts w:ascii="Times New Roman" w:hAnsi="Times New Roman" w:cs="Times New Roman"/>
                <w:i/>
                <w:iCs/>
                <w:szCs w:val="24"/>
              </w:rPr>
              <w:t xml:space="preserve">These users were identified by manually searching through LinkedIn </w:t>
            </w:r>
            <w:r w:rsidR="001940E3" w:rsidRPr="00C3743E">
              <w:rPr>
                <w:rFonts w:ascii="Times New Roman" w:hAnsi="Times New Roman" w:cs="Times New Roman"/>
                <w:i/>
                <w:iCs/>
                <w:szCs w:val="24"/>
              </w:rPr>
              <w:t>accounts</w:t>
            </w:r>
            <w:r w:rsidRPr="00C3743E">
              <w:rPr>
                <w:rFonts w:ascii="Times New Roman" w:hAnsi="Times New Roman" w:cs="Times New Roman"/>
                <w:i/>
                <w:iCs/>
                <w:szCs w:val="24"/>
              </w:rPr>
              <w:t>.</w:t>
            </w:r>
          </w:p>
        </w:tc>
        <w:tc>
          <w:tcPr>
            <w:tcW w:w="6492" w:type="dxa"/>
            <w:shd w:val="clear" w:color="auto" w:fill="auto"/>
          </w:tcPr>
          <w:p w14:paraId="6270C866" w14:textId="348E046D" w:rsidR="001C13CF" w:rsidRPr="00C3743E" w:rsidRDefault="00AB31CD" w:rsidP="00AB31CD">
            <w:pPr>
              <w:pStyle w:val="tableContents"/>
              <w:rPr>
                <w:rStyle w:val="text"/>
                <w:rFonts w:ascii="Times New Roman" w:hAnsi="Times New Roman" w:cs="Times New Roman"/>
                <w:color w:val="FF0000"/>
                <w:sz w:val="24"/>
                <w:szCs w:val="24"/>
              </w:rPr>
            </w:pPr>
            <w:r>
              <w:rPr>
                <w:rStyle w:val="text"/>
                <w:rFonts w:ascii="Times New Roman" w:hAnsi="Times New Roman" w:cs="Times New Roman"/>
                <w:noProof/>
                <w:color w:val="FF0000"/>
                <w:sz w:val="24"/>
                <w:szCs w:val="24"/>
              </w:rPr>
              <w:drawing>
                <wp:inline distT="0" distB="0" distL="0" distR="0" wp14:anchorId="79C8BBDA" wp14:editId="4D619B42">
                  <wp:extent cx="5292090" cy="3347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2090" cy="3347085"/>
                          </a:xfrm>
                          <a:prstGeom prst="rect">
                            <a:avLst/>
                          </a:prstGeom>
                          <a:noFill/>
                        </pic:spPr>
                      </pic:pic>
                    </a:graphicData>
                  </a:graphic>
                </wp:inline>
              </w:drawing>
            </w:r>
          </w:p>
        </w:tc>
      </w:tr>
    </w:tbl>
    <w:p w14:paraId="694C31FB" w14:textId="2E1E5B77" w:rsidR="001C13CF" w:rsidRDefault="001C13CF" w:rsidP="001C13CF">
      <w:pPr>
        <w:pStyle w:val="subhead20"/>
        <w:ind w:left="0" w:firstLine="576"/>
        <w:rPr>
          <w:rFonts w:ascii="Times New Roman" w:hAnsi="Times New Roman" w:cs="Times New Roman"/>
          <w:sz w:val="24"/>
          <w:szCs w:val="24"/>
        </w:rPr>
      </w:pPr>
      <w:r w:rsidRPr="00C3743E">
        <w:rPr>
          <w:rFonts w:ascii="Times New Roman" w:hAnsi="Times New Roman" w:cs="Times New Roman"/>
          <w:sz w:val="24"/>
          <w:szCs w:val="24"/>
        </w:rPr>
        <w:t>Impact</w:t>
      </w:r>
    </w:p>
    <w:p w14:paraId="420C25A3" w14:textId="3D453082" w:rsidR="007D5B3B" w:rsidRPr="007D5B3B" w:rsidRDefault="007D5B3B" w:rsidP="00FA1CA1">
      <w:pPr>
        <w:pStyle w:val="normal20"/>
        <w:ind w:left="720"/>
      </w:pPr>
      <w:r>
        <w:t>Hacker can apply social engineering attack tactics based on the information that user post on the LinkedIn.</w:t>
      </w:r>
    </w:p>
    <w:p w14:paraId="77CCD7AC" w14:textId="2262BF00" w:rsidR="001C13CF" w:rsidRDefault="001C13CF" w:rsidP="001C13CF">
      <w:pPr>
        <w:pStyle w:val="subhead20"/>
        <w:rPr>
          <w:rFonts w:ascii="Times New Roman" w:hAnsi="Times New Roman" w:cs="Times New Roman"/>
          <w:sz w:val="24"/>
          <w:szCs w:val="24"/>
        </w:rPr>
      </w:pPr>
      <w:r w:rsidRPr="00C3743E">
        <w:rPr>
          <w:rFonts w:ascii="Times New Roman" w:hAnsi="Times New Roman" w:cs="Times New Roman"/>
          <w:sz w:val="24"/>
          <w:szCs w:val="24"/>
        </w:rPr>
        <w:t>Recommendation</w:t>
      </w:r>
      <w:r w:rsidR="00652119">
        <w:rPr>
          <w:rFonts w:ascii="Times New Roman" w:hAnsi="Times New Roman" w:cs="Times New Roman"/>
          <w:sz w:val="24"/>
          <w:szCs w:val="24"/>
        </w:rPr>
        <w:t xml:space="preserve"> </w:t>
      </w:r>
    </w:p>
    <w:p w14:paraId="41461953" w14:textId="32BEAFC7" w:rsidR="00FA1CA1" w:rsidRDefault="00FA1CA1" w:rsidP="00FA1CA1">
      <w:pPr>
        <w:pStyle w:val="normal20"/>
        <w:numPr>
          <w:ilvl w:val="0"/>
          <w:numId w:val="19"/>
        </w:numPr>
      </w:pPr>
      <w:r>
        <w:t>User should not post critical information that relates to the company.</w:t>
      </w:r>
    </w:p>
    <w:p w14:paraId="379C6244" w14:textId="77777777" w:rsidR="00351152" w:rsidRDefault="00FA1CA1" w:rsidP="00351152">
      <w:pPr>
        <w:pStyle w:val="normal20"/>
        <w:numPr>
          <w:ilvl w:val="0"/>
          <w:numId w:val="19"/>
        </w:numPr>
      </w:pPr>
      <w:r>
        <w:t xml:space="preserve"> User on LinkedIn should monitor other viewers activities.</w:t>
      </w:r>
    </w:p>
    <w:p w14:paraId="5F50644B" w14:textId="5CDE967E" w:rsidR="00FA1CA1" w:rsidRPr="00FA1CA1" w:rsidRDefault="00351152" w:rsidP="00351152">
      <w:pPr>
        <w:pStyle w:val="normal20"/>
        <w:numPr>
          <w:ilvl w:val="0"/>
          <w:numId w:val="19"/>
        </w:numPr>
      </w:pPr>
      <w:r>
        <w:t>Company should educate social engineering attack.</w:t>
      </w:r>
      <w:r w:rsidR="00FA1CA1">
        <w:t xml:space="preserve"> </w:t>
      </w:r>
    </w:p>
    <w:p w14:paraId="6E841F6C" w14:textId="77777777" w:rsidR="001C13CF" w:rsidRPr="00C3743E" w:rsidRDefault="001C13CF" w:rsidP="001C13CF">
      <w:pPr>
        <w:pStyle w:val="Heading1"/>
        <w:keepLines w:val="0"/>
        <w:spacing w:before="480" w:after="160"/>
        <w:rPr>
          <w:rFonts w:ascii="Times New Roman" w:hAnsi="Times New Roman"/>
        </w:rPr>
      </w:pPr>
      <w:bookmarkStart w:id="41" w:name="_Toc406771482"/>
      <w:bookmarkStart w:id="42" w:name="_Toc284154125"/>
      <w:bookmarkStart w:id="43" w:name="_Toc284155179"/>
      <w:r w:rsidRPr="00C3743E">
        <w:rPr>
          <w:rFonts w:ascii="Times New Roman" w:hAnsi="Times New Roman"/>
        </w:rPr>
        <w:t>Vulnerability Assessment Findings</w:t>
      </w:r>
      <w:bookmarkEnd w:id="41"/>
      <w:bookmarkEnd w:id="42"/>
      <w:bookmarkEnd w:id="43"/>
    </w:p>
    <w:p w14:paraId="5DB65F07" w14:textId="061B5B72" w:rsidR="001C13CF" w:rsidRPr="00C3743E" w:rsidRDefault="001C13CF" w:rsidP="001C13CF">
      <w:pPr>
        <w:pStyle w:val="Normal1"/>
        <w:rPr>
          <w:rFonts w:ascii="Times New Roman" w:hAnsi="Times New Roman" w:cs="Times New Roman"/>
          <w:sz w:val="24"/>
          <w:szCs w:val="24"/>
        </w:rPr>
      </w:pPr>
      <w:r w:rsidRPr="00C3743E">
        <w:rPr>
          <w:rFonts w:ascii="Times New Roman" w:hAnsi="Times New Roman" w:cs="Times New Roman"/>
          <w:sz w:val="24"/>
          <w:szCs w:val="24"/>
        </w:rPr>
        <w:t>During the vulnerability assessment</w:t>
      </w:r>
      <w:r w:rsidR="00351152">
        <w:rPr>
          <w:rFonts w:ascii="Times New Roman" w:hAnsi="Times New Roman" w:cs="Times New Roman"/>
          <w:sz w:val="24"/>
          <w:szCs w:val="24"/>
        </w:rPr>
        <w:t xml:space="preserve"> Yingwei Liu </w:t>
      </w:r>
      <w:r w:rsidRPr="00C3743E">
        <w:rPr>
          <w:rFonts w:ascii="Times New Roman" w:hAnsi="Times New Roman" w:cs="Times New Roman"/>
          <w:sz w:val="24"/>
          <w:szCs w:val="24"/>
        </w:rPr>
        <w:t>was able to</w:t>
      </w:r>
      <w:r w:rsidR="00351152">
        <w:rPr>
          <w:rFonts w:ascii="Times New Roman" w:hAnsi="Times New Roman" w:cs="Times New Roman"/>
          <w:sz w:val="24"/>
          <w:szCs w:val="24"/>
        </w:rPr>
        <w:t xml:space="preserve"> use </w:t>
      </w:r>
      <w:proofErr w:type="spellStart"/>
      <w:r w:rsidR="00351152">
        <w:rPr>
          <w:rFonts w:ascii="Times New Roman" w:hAnsi="Times New Roman" w:cs="Times New Roman"/>
          <w:sz w:val="24"/>
          <w:szCs w:val="24"/>
        </w:rPr>
        <w:t>Zenmap</w:t>
      </w:r>
      <w:proofErr w:type="spellEnd"/>
      <w:r w:rsidR="00351152">
        <w:rPr>
          <w:rFonts w:ascii="Times New Roman" w:hAnsi="Times New Roman" w:cs="Times New Roman"/>
          <w:sz w:val="24"/>
          <w:szCs w:val="24"/>
        </w:rPr>
        <w:t>, Wireshark, OpenVAS to scan and enumerate Target. Inc web application.</w:t>
      </w:r>
      <w:r w:rsidRPr="00C3743E">
        <w:rPr>
          <w:rFonts w:ascii="Times New Roman" w:hAnsi="Times New Roman" w:cs="Times New Roman"/>
          <w:sz w:val="24"/>
          <w:szCs w:val="24"/>
        </w:rPr>
        <w:t xml:space="preserve"> </w:t>
      </w:r>
    </w:p>
    <w:p w14:paraId="7E2B2791" w14:textId="455ABA85" w:rsidR="005830B2" w:rsidRPr="00C3743E" w:rsidRDefault="001431AE" w:rsidP="005830B2">
      <w:pPr>
        <w:pStyle w:val="Heading2"/>
        <w:rPr>
          <w:rFonts w:ascii="Times New Roman" w:hAnsi="Times New Roman"/>
          <w:color w:val="FF0000"/>
          <w:szCs w:val="24"/>
        </w:rPr>
      </w:pPr>
      <w:bookmarkStart w:id="44" w:name="_Hlk108994243"/>
      <w:r>
        <w:rPr>
          <w:rFonts w:ascii="Times New Roman" w:hAnsi="Times New Roman"/>
          <w:color w:val="000000" w:themeColor="text1"/>
          <w:szCs w:val="24"/>
        </w:rPr>
        <w:t>VULNERABILITIES IN SMB COULD ALLOW REMOTE CODE EXECUTION</w:t>
      </w:r>
    </w:p>
    <w:bookmarkEnd w:id="44"/>
    <w:p w14:paraId="1CE3F522" w14:textId="77777777" w:rsidR="001C13CF" w:rsidRPr="00C3743E" w:rsidRDefault="001C13CF" w:rsidP="001C13CF">
      <w:pPr>
        <w:pStyle w:val="subhead20"/>
        <w:rPr>
          <w:rFonts w:ascii="Times New Roman" w:hAnsi="Times New Roman" w:cs="Times New Roman"/>
          <w:sz w:val="24"/>
          <w:szCs w:val="24"/>
        </w:rPr>
      </w:pPr>
      <w:r w:rsidRPr="00C3743E">
        <w:rPr>
          <w:rFonts w:ascii="Times New Roman" w:hAnsi="Times New Roman" w:cs="Times New Roman"/>
          <w:sz w:val="24"/>
          <w:szCs w:val="24"/>
        </w:rPr>
        <w:t>Details</w:t>
      </w:r>
    </w:p>
    <w:p w14:paraId="703FD345" w14:textId="23ECDE92" w:rsidR="001C13CF" w:rsidRPr="007F41BF" w:rsidRDefault="007F41BF" w:rsidP="001C13CF">
      <w:pPr>
        <w:pStyle w:val="normal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host missing a critical security update that prevent remote code execution to the SMB.</w:t>
      </w:r>
    </w:p>
    <w:tbl>
      <w:tblPr>
        <w:tblW w:w="4977" w:type="pct"/>
        <w:tblInd w:w="691" w:type="dxa"/>
        <w:tblBorders>
          <w:top w:val="single" w:sz="8" w:space="0" w:color="E5EAEF"/>
          <w:left w:val="single" w:sz="8" w:space="0" w:color="E5EAEF"/>
          <w:bottom w:val="single" w:sz="8" w:space="0" w:color="E5EAEF"/>
          <w:right w:val="single" w:sz="8" w:space="0" w:color="E5EAEF"/>
          <w:insideH w:val="single" w:sz="8" w:space="0" w:color="E5EAEF"/>
        </w:tblBorders>
        <w:tblLayout w:type="fixed"/>
        <w:tblCellMar>
          <w:left w:w="115" w:type="dxa"/>
          <w:right w:w="115" w:type="dxa"/>
        </w:tblCellMar>
        <w:tblLook w:val="0400" w:firstRow="0" w:lastRow="0" w:firstColumn="0" w:lastColumn="0" w:noHBand="0" w:noVBand="1"/>
      </w:tblPr>
      <w:tblGrid>
        <w:gridCol w:w="3853"/>
        <w:gridCol w:w="389"/>
        <w:gridCol w:w="1662"/>
        <w:gridCol w:w="3642"/>
      </w:tblGrid>
      <w:tr w:rsidR="00260031" w:rsidRPr="00C3743E" w14:paraId="3DD0CD2E" w14:textId="77777777" w:rsidTr="00260031">
        <w:trPr>
          <w:cantSplit/>
        </w:trPr>
        <w:tc>
          <w:tcPr>
            <w:tcW w:w="4242" w:type="dxa"/>
            <w:gridSpan w:val="2"/>
            <w:shd w:val="clear" w:color="auto" w:fill="F6F8F9"/>
          </w:tcPr>
          <w:p w14:paraId="5B98E790" w14:textId="77777777" w:rsidR="00260031" w:rsidRPr="00C3743E" w:rsidRDefault="00260031" w:rsidP="00C9650D">
            <w:pPr>
              <w:pStyle w:val="tableContents"/>
              <w:rPr>
                <w:rFonts w:ascii="Times New Roman" w:hAnsi="Times New Roman" w:cs="Times New Roman"/>
                <w:szCs w:val="24"/>
              </w:rPr>
            </w:pPr>
            <w:r w:rsidRPr="00C3743E">
              <w:rPr>
                <w:rFonts w:ascii="Times New Roman" w:hAnsi="Times New Roman" w:cs="Times New Roman"/>
                <w:szCs w:val="24"/>
              </w:rPr>
              <w:t>Host(s)</w:t>
            </w:r>
          </w:p>
        </w:tc>
        <w:tc>
          <w:tcPr>
            <w:tcW w:w="1662" w:type="dxa"/>
            <w:shd w:val="clear" w:color="auto" w:fill="F6F8F9"/>
          </w:tcPr>
          <w:p w14:paraId="73381A81" w14:textId="5C0DDF43" w:rsidR="00260031" w:rsidRDefault="00260031" w:rsidP="00C9650D">
            <w:pPr>
              <w:pStyle w:val="tableContents"/>
              <w:rPr>
                <w:rStyle w:val="text"/>
                <w:rFonts w:ascii="Times New Roman" w:hAnsi="Times New Roman" w:cs="Times New Roman"/>
                <w:sz w:val="24"/>
                <w:szCs w:val="24"/>
              </w:rPr>
            </w:pPr>
            <w:r>
              <w:rPr>
                <w:rStyle w:val="text"/>
                <w:rFonts w:ascii="Times New Roman" w:hAnsi="Times New Roman" w:cs="Times New Roman"/>
                <w:sz w:val="24"/>
                <w:szCs w:val="24"/>
              </w:rPr>
              <w:t>CVSS</w:t>
            </w:r>
          </w:p>
        </w:tc>
        <w:tc>
          <w:tcPr>
            <w:tcW w:w="3642" w:type="dxa"/>
            <w:shd w:val="clear" w:color="auto" w:fill="F6F8F9"/>
          </w:tcPr>
          <w:p w14:paraId="13F875ED" w14:textId="5296834E" w:rsidR="00260031" w:rsidRPr="00C3743E" w:rsidRDefault="00260031" w:rsidP="00C9650D">
            <w:pPr>
              <w:pStyle w:val="tableContents"/>
              <w:rPr>
                <w:rStyle w:val="text"/>
                <w:rFonts w:ascii="Times New Roman" w:hAnsi="Times New Roman" w:cs="Times New Roman"/>
                <w:sz w:val="24"/>
                <w:szCs w:val="24"/>
              </w:rPr>
            </w:pPr>
            <w:r>
              <w:rPr>
                <w:rStyle w:val="text"/>
                <w:rFonts w:ascii="Times New Roman" w:hAnsi="Times New Roman" w:cs="Times New Roman"/>
                <w:sz w:val="24"/>
                <w:szCs w:val="24"/>
              </w:rPr>
              <w:t>Severity</w:t>
            </w:r>
          </w:p>
        </w:tc>
      </w:tr>
      <w:tr w:rsidR="00260031" w:rsidRPr="00C3743E" w14:paraId="2B96D63C" w14:textId="77777777" w:rsidTr="00260031">
        <w:trPr>
          <w:cantSplit/>
        </w:trPr>
        <w:tc>
          <w:tcPr>
            <w:tcW w:w="3853" w:type="dxa"/>
            <w:shd w:val="clear" w:color="auto" w:fill="auto"/>
          </w:tcPr>
          <w:p w14:paraId="0E5C2D83" w14:textId="644ED7ED" w:rsidR="00260031" w:rsidRPr="001431AE" w:rsidRDefault="001431AE" w:rsidP="00C9650D">
            <w:pPr>
              <w:pStyle w:val="tableContents"/>
              <w:rPr>
                <w:rFonts w:ascii="Times New Roman" w:hAnsi="Times New Roman" w:cs="Times New Roman"/>
                <w:color w:val="000000" w:themeColor="text1"/>
                <w:szCs w:val="24"/>
              </w:rPr>
            </w:pPr>
            <w:r w:rsidRPr="001431AE">
              <w:rPr>
                <w:rFonts w:ascii="Times New Roman" w:hAnsi="Times New Roman" w:cs="Times New Roman"/>
                <w:color w:val="000000" w:themeColor="text1"/>
                <w:szCs w:val="24"/>
              </w:rPr>
              <w:lastRenderedPageBreak/>
              <w:t>10.0.0.103</w:t>
            </w:r>
          </w:p>
        </w:tc>
        <w:tc>
          <w:tcPr>
            <w:tcW w:w="2051" w:type="dxa"/>
            <w:gridSpan w:val="2"/>
          </w:tcPr>
          <w:p w14:paraId="087D0204" w14:textId="663B6951" w:rsidR="00260031" w:rsidRPr="001431AE" w:rsidRDefault="001431AE" w:rsidP="00C9650D">
            <w:pPr>
              <w:pStyle w:val="tableContents"/>
              <w:rPr>
                <w:rFonts w:ascii="Times New Roman" w:hAnsi="Times New Roman" w:cs="Times New Roman"/>
                <w:noProof/>
                <w:color w:val="000000" w:themeColor="text1"/>
                <w:szCs w:val="24"/>
              </w:rPr>
            </w:pPr>
            <w:r w:rsidRPr="001431AE">
              <w:rPr>
                <w:rFonts w:ascii="Times New Roman" w:hAnsi="Times New Roman" w:cs="Times New Roman"/>
                <w:noProof/>
                <w:color w:val="000000" w:themeColor="text1"/>
                <w:szCs w:val="24"/>
              </w:rPr>
              <w:t>9.3</w:t>
            </w:r>
          </w:p>
        </w:tc>
        <w:tc>
          <w:tcPr>
            <w:tcW w:w="3642" w:type="dxa"/>
            <w:shd w:val="clear" w:color="auto" w:fill="auto"/>
          </w:tcPr>
          <w:p w14:paraId="014ABF3A" w14:textId="15F4F5E6" w:rsidR="00260031" w:rsidRPr="001431AE" w:rsidRDefault="001431AE" w:rsidP="00C9650D">
            <w:pPr>
              <w:pStyle w:val="tableContents"/>
              <w:rPr>
                <w:rFonts w:ascii="Times New Roman" w:hAnsi="Times New Roman" w:cs="Times New Roman"/>
                <w:noProof/>
                <w:color w:val="000000" w:themeColor="text1"/>
                <w:szCs w:val="24"/>
              </w:rPr>
            </w:pPr>
            <w:r w:rsidRPr="001431AE">
              <w:rPr>
                <w:rFonts w:ascii="Times New Roman" w:hAnsi="Times New Roman" w:cs="Times New Roman"/>
                <w:noProof/>
                <w:color w:val="000000" w:themeColor="text1"/>
                <w:szCs w:val="24"/>
              </w:rPr>
              <w:t>High</w:t>
            </w:r>
          </w:p>
        </w:tc>
      </w:tr>
    </w:tbl>
    <w:p w14:paraId="54A57E2F" w14:textId="512343F4" w:rsidR="001C13CF" w:rsidRDefault="001C13CF" w:rsidP="001C13CF">
      <w:pPr>
        <w:pStyle w:val="subhead20"/>
        <w:ind w:left="0" w:firstLine="576"/>
        <w:rPr>
          <w:rFonts w:ascii="Times New Roman" w:hAnsi="Times New Roman" w:cs="Times New Roman"/>
          <w:sz w:val="24"/>
          <w:szCs w:val="24"/>
        </w:rPr>
      </w:pPr>
      <w:r w:rsidRPr="00C3743E">
        <w:rPr>
          <w:rFonts w:ascii="Times New Roman" w:hAnsi="Times New Roman" w:cs="Times New Roman"/>
          <w:sz w:val="24"/>
          <w:szCs w:val="24"/>
        </w:rPr>
        <w:t>Impact</w:t>
      </w:r>
    </w:p>
    <w:p w14:paraId="50F2DB54" w14:textId="38DB1F79" w:rsidR="007F41BF" w:rsidRPr="007F41BF" w:rsidRDefault="007F41BF" w:rsidP="007F41BF">
      <w:pPr>
        <w:pStyle w:val="normal20"/>
        <w:rPr>
          <w:color w:val="000000" w:themeColor="text1"/>
        </w:rPr>
      </w:pPr>
      <w:r>
        <w:rPr>
          <w:color w:val="000000" w:themeColor="text1"/>
        </w:rPr>
        <w:t>Successful exploitation will allow remote attackers to gain the ability to execute code on the target server, also could lead to information disclosures from the server.</w:t>
      </w:r>
    </w:p>
    <w:p w14:paraId="0C8F2544" w14:textId="7203FEB8" w:rsidR="001C13CF" w:rsidRDefault="001C13CF" w:rsidP="001C13CF">
      <w:pPr>
        <w:pStyle w:val="subhead20"/>
        <w:rPr>
          <w:rFonts w:ascii="Times New Roman" w:hAnsi="Times New Roman" w:cs="Times New Roman"/>
          <w:sz w:val="24"/>
          <w:szCs w:val="24"/>
        </w:rPr>
      </w:pPr>
      <w:r w:rsidRPr="00C3743E">
        <w:rPr>
          <w:rFonts w:ascii="Times New Roman" w:hAnsi="Times New Roman" w:cs="Times New Roman"/>
          <w:sz w:val="24"/>
          <w:szCs w:val="24"/>
        </w:rPr>
        <w:t>Recommendation</w:t>
      </w:r>
    </w:p>
    <w:p w14:paraId="1E4FBE86" w14:textId="689691CA" w:rsidR="00A37BB0" w:rsidRPr="00A37BB0" w:rsidRDefault="00A37BB0" w:rsidP="00A37BB0">
      <w:pPr>
        <w:pStyle w:val="normal20"/>
      </w:pPr>
      <w:r>
        <w:t xml:space="preserve">Update the windows system and update the hotfixes </w:t>
      </w:r>
    </w:p>
    <w:p w14:paraId="34B80314" w14:textId="726AA0B7" w:rsidR="00407307" w:rsidRPr="00DD24F6" w:rsidRDefault="00DD24F6" w:rsidP="00652119">
      <w:pPr>
        <w:pStyle w:val="Heading2"/>
        <w:rPr>
          <w:rFonts w:ascii="Times New Roman" w:hAnsi="Times New Roman"/>
          <w:color w:val="FF0000"/>
          <w:szCs w:val="24"/>
        </w:rPr>
      </w:pPr>
      <w:bookmarkStart w:id="45" w:name="_Hlk108994379"/>
      <w:r>
        <w:rPr>
          <w:rFonts w:ascii="Times New Roman" w:hAnsi="Times New Roman"/>
          <w:szCs w:val="24"/>
        </w:rPr>
        <w:t>Microsoft windows smb server ntlm multiple vulnerabilities</w:t>
      </w:r>
    </w:p>
    <w:bookmarkEnd w:id="45"/>
    <w:p w14:paraId="2264AE6F" w14:textId="77777777" w:rsidR="001C13CF" w:rsidRPr="00C3743E" w:rsidRDefault="001C13CF" w:rsidP="001C13CF">
      <w:pPr>
        <w:pStyle w:val="subhead20"/>
        <w:rPr>
          <w:rFonts w:ascii="Times New Roman" w:hAnsi="Times New Roman" w:cs="Times New Roman"/>
          <w:sz w:val="24"/>
          <w:szCs w:val="24"/>
        </w:rPr>
      </w:pPr>
      <w:r w:rsidRPr="00C3743E">
        <w:rPr>
          <w:rFonts w:ascii="Times New Roman" w:hAnsi="Times New Roman" w:cs="Times New Roman"/>
          <w:sz w:val="24"/>
          <w:szCs w:val="24"/>
        </w:rPr>
        <w:t>Details</w:t>
      </w:r>
    </w:p>
    <w:p w14:paraId="0B84AEB8" w14:textId="51D5DEED" w:rsidR="001C13CF" w:rsidRPr="001A5216" w:rsidRDefault="00DD24F6" w:rsidP="001C13CF">
      <w:pPr>
        <w:pStyle w:val="normal20"/>
        <w:rPr>
          <w:rFonts w:ascii="Times New Roman" w:hAnsi="Times New Roman" w:cs="Times New Roman"/>
          <w:sz w:val="24"/>
          <w:szCs w:val="24"/>
        </w:rPr>
      </w:pPr>
      <w:r w:rsidRPr="001A5216">
        <w:rPr>
          <w:rFonts w:ascii="Times New Roman" w:hAnsi="Times New Roman" w:cs="Times New Roman"/>
          <w:color w:val="000000" w:themeColor="text1"/>
          <w:sz w:val="24"/>
          <w:szCs w:val="24"/>
        </w:rPr>
        <w:t>The host is missing a critical security update</w:t>
      </w:r>
      <w:r w:rsidR="001A5216">
        <w:rPr>
          <w:rFonts w:ascii="Times New Roman" w:hAnsi="Times New Roman" w:cs="Times New Roman"/>
          <w:color w:val="000000" w:themeColor="text1"/>
          <w:sz w:val="24"/>
          <w:szCs w:val="24"/>
        </w:rPr>
        <w:t>. An input validation error exists while processing SMB requests and can be exploited to cause buffer overflow via a specially crafted SMB packet. A lack of cryptographic entropy when the SMB server generates challenges during SMB NTLM authentication and can be exploited to bypass the authentication mechanism.</w:t>
      </w:r>
    </w:p>
    <w:tbl>
      <w:tblPr>
        <w:tblW w:w="4977" w:type="pct"/>
        <w:tblInd w:w="691" w:type="dxa"/>
        <w:tblBorders>
          <w:top w:val="single" w:sz="8" w:space="0" w:color="E5EAEF"/>
          <w:left w:val="single" w:sz="8" w:space="0" w:color="E5EAEF"/>
          <w:bottom w:val="single" w:sz="8" w:space="0" w:color="E5EAEF"/>
          <w:right w:val="single" w:sz="8" w:space="0" w:color="E5EAEF"/>
          <w:insideH w:val="single" w:sz="8" w:space="0" w:color="E5EAEF"/>
        </w:tblBorders>
        <w:tblLayout w:type="fixed"/>
        <w:tblCellMar>
          <w:left w:w="115" w:type="dxa"/>
          <w:right w:w="115" w:type="dxa"/>
        </w:tblCellMar>
        <w:tblLook w:val="0400" w:firstRow="0" w:lastRow="0" w:firstColumn="0" w:lastColumn="0" w:noHBand="0" w:noVBand="1"/>
      </w:tblPr>
      <w:tblGrid>
        <w:gridCol w:w="3853"/>
        <w:gridCol w:w="389"/>
        <w:gridCol w:w="1662"/>
        <w:gridCol w:w="3642"/>
      </w:tblGrid>
      <w:tr w:rsidR="00260031" w:rsidRPr="00C3743E" w14:paraId="6DD614BE" w14:textId="77777777" w:rsidTr="001A5216">
        <w:trPr>
          <w:cantSplit/>
          <w:trHeight w:val="438"/>
        </w:trPr>
        <w:tc>
          <w:tcPr>
            <w:tcW w:w="4242" w:type="dxa"/>
            <w:gridSpan w:val="2"/>
            <w:shd w:val="clear" w:color="auto" w:fill="F6F8F9"/>
          </w:tcPr>
          <w:p w14:paraId="01B8D402" w14:textId="77777777" w:rsidR="00260031" w:rsidRPr="00C3743E" w:rsidRDefault="00260031" w:rsidP="0040579A">
            <w:pPr>
              <w:pStyle w:val="tableContents"/>
              <w:rPr>
                <w:rFonts w:ascii="Times New Roman" w:hAnsi="Times New Roman" w:cs="Times New Roman"/>
                <w:szCs w:val="24"/>
              </w:rPr>
            </w:pPr>
            <w:r w:rsidRPr="00C3743E">
              <w:rPr>
                <w:rFonts w:ascii="Times New Roman" w:hAnsi="Times New Roman" w:cs="Times New Roman"/>
                <w:szCs w:val="24"/>
              </w:rPr>
              <w:t>Host(s)</w:t>
            </w:r>
          </w:p>
        </w:tc>
        <w:tc>
          <w:tcPr>
            <w:tcW w:w="1662" w:type="dxa"/>
            <w:shd w:val="clear" w:color="auto" w:fill="F6F8F9"/>
          </w:tcPr>
          <w:p w14:paraId="2AA9F7D7" w14:textId="77777777" w:rsidR="00260031" w:rsidRDefault="00260031" w:rsidP="0040579A">
            <w:pPr>
              <w:pStyle w:val="tableContents"/>
              <w:rPr>
                <w:rStyle w:val="text"/>
                <w:rFonts w:ascii="Times New Roman" w:hAnsi="Times New Roman" w:cs="Times New Roman"/>
                <w:sz w:val="24"/>
                <w:szCs w:val="24"/>
              </w:rPr>
            </w:pPr>
            <w:r>
              <w:rPr>
                <w:rStyle w:val="text"/>
                <w:rFonts w:ascii="Times New Roman" w:hAnsi="Times New Roman" w:cs="Times New Roman"/>
                <w:sz w:val="24"/>
                <w:szCs w:val="24"/>
              </w:rPr>
              <w:t>CVSS</w:t>
            </w:r>
          </w:p>
        </w:tc>
        <w:tc>
          <w:tcPr>
            <w:tcW w:w="3642" w:type="dxa"/>
            <w:shd w:val="clear" w:color="auto" w:fill="F6F8F9"/>
          </w:tcPr>
          <w:p w14:paraId="5595C5E7" w14:textId="77777777" w:rsidR="00260031" w:rsidRPr="00C3743E" w:rsidRDefault="00260031" w:rsidP="0040579A">
            <w:pPr>
              <w:pStyle w:val="tableContents"/>
              <w:rPr>
                <w:rStyle w:val="text"/>
                <w:rFonts w:ascii="Times New Roman" w:hAnsi="Times New Roman" w:cs="Times New Roman"/>
                <w:sz w:val="24"/>
                <w:szCs w:val="24"/>
              </w:rPr>
            </w:pPr>
            <w:r>
              <w:rPr>
                <w:rStyle w:val="text"/>
                <w:rFonts w:ascii="Times New Roman" w:hAnsi="Times New Roman" w:cs="Times New Roman"/>
                <w:sz w:val="24"/>
                <w:szCs w:val="24"/>
              </w:rPr>
              <w:t>Severity</w:t>
            </w:r>
          </w:p>
        </w:tc>
      </w:tr>
      <w:tr w:rsidR="00260031" w:rsidRPr="00C3743E" w14:paraId="13EAF1E7" w14:textId="77777777" w:rsidTr="00260031">
        <w:trPr>
          <w:cantSplit/>
        </w:trPr>
        <w:tc>
          <w:tcPr>
            <w:tcW w:w="3853" w:type="dxa"/>
            <w:shd w:val="clear" w:color="auto" w:fill="auto"/>
          </w:tcPr>
          <w:p w14:paraId="48E6B775" w14:textId="33A4F045" w:rsidR="00260031" w:rsidRPr="001A5216" w:rsidRDefault="001A5216" w:rsidP="0040579A">
            <w:pPr>
              <w:pStyle w:val="tableContents"/>
              <w:rPr>
                <w:rFonts w:ascii="Times New Roman" w:hAnsi="Times New Roman" w:cs="Times New Roman"/>
                <w:color w:val="000000" w:themeColor="text1"/>
                <w:szCs w:val="24"/>
              </w:rPr>
            </w:pPr>
            <w:r w:rsidRPr="001A5216">
              <w:rPr>
                <w:rFonts w:ascii="Times New Roman" w:hAnsi="Times New Roman" w:cs="Times New Roman"/>
                <w:color w:val="000000" w:themeColor="text1"/>
                <w:szCs w:val="24"/>
              </w:rPr>
              <w:t>10.0.0.103</w:t>
            </w:r>
          </w:p>
        </w:tc>
        <w:tc>
          <w:tcPr>
            <w:tcW w:w="2051" w:type="dxa"/>
            <w:gridSpan w:val="2"/>
          </w:tcPr>
          <w:p w14:paraId="5618D5D9" w14:textId="260F9298" w:rsidR="00260031" w:rsidRPr="001A5216" w:rsidRDefault="001A5216" w:rsidP="0040579A">
            <w:pPr>
              <w:pStyle w:val="tableContents"/>
              <w:rPr>
                <w:rFonts w:ascii="Times New Roman" w:hAnsi="Times New Roman" w:cs="Times New Roman"/>
                <w:noProof/>
                <w:color w:val="000000" w:themeColor="text1"/>
                <w:szCs w:val="24"/>
              </w:rPr>
            </w:pPr>
            <w:r w:rsidRPr="001A5216">
              <w:rPr>
                <w:rFonts w:ascii="Times New Roman" w:hAnsi="Times New Roman" w:cs="Times New Roman"/>
                <w:noProof/>
                <w:color w:val="000000" w:themeColor="text1"/>
                <w:szCs w:val="24"/>
              </w:rPr>
              <w:t>10</w:t>
            </w:r>
          </w:p>
        </w:tc>
        <w:tc>
          <w:tcPr>
            <w:tcW w:w="3642" w:type="dxa"/>
            <w:shd w:val="clear" w:color="auto" w:fill="auto"/>
          </w:tcPr>
          <w:p w14:paraId="11D0D794" w14:textId="66AE97C3" w:rsidR="00260031" w:rsidRPr="001A5216" w:rsidRDefault="001A5216" w:rsidP="0040579A">
            <w:pPr>
              <w:pStyle w:val="tableContents"/>
              <w:rPr>
                <w:rFonts w:ascii="Times New Roman" w:hAnsi="Times New Roman" w:cs="Times New Roman"/>
                <w:noProof/>
                <w:color w:val="000000" w:themeColor="text1"/>
                <w:szCs w:val="24"/>
              </w:rPr>
            </w:pPr>
            <w:r w:rsidRPr="001A5216">
              <w:rPr>
                <w:rFonts w:ascii="Times New Roman" w:hAnsi="Times New Roman" w:cs="Times New Roman"/>
                <w:noProof/>
                <w:color w:val="000000" w:themeColor="text1"/>
                <w:szCs w:val="24"/>
              </w:rPr>
              <w:t>High</w:t>
            </w:r>
          </w:p>
        </w:tc>
      </w:tr>
    </w:tbl>
    <w:p w14:paraId="742A5989" w14:textId="39CC4C0B" w:rsidR="001C13CF" w:rsidRDefault="001C13CF" w:rsidP="001C13CF">
      <w:pPr>
        <w:pStyle w:val="subhead20"/>
        <w:ind w:left="0" w:firstLine="576"/>
        <w:rPr>
          <w:rFonts w:ascii="Times New Roman" w:hAnsi="Times New Roman" w:cs="Times New Roman"/>
          <w:sz w:val="24"/>
          <w:szCs w:val="24"/>
        </w:rPr>
      </w:pPr>
      <w:r w:rsidRPr="00C3743E">
        <w:rPr>
          <w:rFonts w:ascii="Times New Roman" w:hAnsi="Times New Roman" w:cs="Times New Roman"/>
          <w:sz w:val="24"/>
          <w:szCs w:val="24"/>
        </w:rPr>
        <w:t>Impact</w:t>
      </w:r>
    </w:p>
    <w:p w14:paraId="6D8E1B15" w14:textId="2270F0F1" w:rsidR="001A5216" w:rsidRPr="001A5216" w:rsidRDefault="001A5216" w:rsidP="001A5216">
      <w:pPr>
        <w:pStyle w:val="normal20"/>
      </w:pPr>
      <w:r>
        <w:t>Successful exploitation will allow remote attackers to arbitrary code or cause a denial of service or bypass the authentication mechanism via brute force technique impact level.</w:t>
      </w:r>
    </w:p>
    <w:p w14:paraId="4FD7F435" w14:textId="61D806DF" w:rsidR="001C13CF" w:rsidRDefault="001C13CF" w:rsidP="001C13CF">
      <w:pPr>
        <w:pStyle w:val="subhead20"/>
        <w:rPr>
          <w:rFonts w:ascii="Times New Roman" w:hAnsi="Times New Roman" w:cs="Times New Roman"/>
          <w:sz w:val="24"/>
          <w:szCs w:val="24"/>
        </w:rPr>
      </w:pPr>
      <w:r w:rsidRPr="00C3743E">
        <w:rPr>
          <w:rFonts w:ascii="Times New Roman" w:hAnsi="Times New Roman" w:cs="Times New Roman"/>
          <w:sz w:val="24"/>
          <w:szCs w:val="24"/>
        </w:rPr>
        <w:t>Recommendation</w:t>
      </w:r>
    </w:p>
    <w:p w14:paraId="378C7121" w14:textId="2A8EEA93" w:rsidR="001A5216" w:rsidRPr="001A5216" w:rsidRDefault="003B0583" w:rsidP="001A5216">
      <w:pPr>
        <w:pStyle w:val="normal20"/>
      </w:pPr>
      <w:r>
        <w:t>Run Windows update and update the listed hotfixes or download and update mentioned hotfixes.</w:t>
      </w:r>
    </w:p>
    <w:p w14:paraId="5899EBA5" w14:textId="4F2F4600" w:rsidR="005830B2" w:rsidRPr="003B0583" w:rsidRDefault="003B0583" w:rsidP="005830B2">
      <w:pPr>
        <w:pStyle w:val="Heading2"/>
        <w:rPr>
          <w:rFonts w:ascii="Times New Roman" w:hAnsi="Times New Roman"/>
          <w:color w:val="000000" w:themeColor="text1"/>
          <w:szCs w:val="24"/>
        </w:rPr>
      </w:pPr>
      <w:bookmarkStart w:id="46" w:name="_Hlk108994436"/>
      <w:r w:rsidRPr="003B0583">
        <w:rPr>
          <w:rFonts w:ascii="Times New Roman" w:hAnsi="Times New Roman"/>
          <w:color w:val="000000" w:themeColor="text1"/>
          <w:szCs w:val="24"/>
        </w:rPr>
        <w:t>SMB bRUTE fORCE lOGINS WITH dEFAULT cREDENTIALS</w:t>
      </w:r>
    </w:p>
    <w:bookmarkEnd w:id="46"/>
    <w:p w14:paraId="03125AA5" w14:textId="77777777" w:rsidR="001C13CF" w:rsidRPr="00C3743E" w:rsidRDefault="001C13CF" w:rsidP="001C13CF">
      <w:pPr>
        <w:pStyle w:val="subhead20"/>
        <w:rPr>
          <w:rFonts w:ascii="Times New Roman" w:hAnsi="Times New Roman" w:cs="Times New Roman"/>
          <w:sz w:val="24"/>
          <w:szCs w:val="24"/>
        </w:rPr>
      </w:pPr>
      <w:r w:rsidRPr="00C3743E">
        <w:rPr>
          <w:rFonts w:ascii="Times New Roman" w:hAnsi="Times New Roman" w:cs="Times New Roman"/>
          <w:sz w:val="24"/>
          <w:szCs w:val="24"/>
        </w:rPr>
        <w:t>Details</w:t>
      </w:r>
    </w:p>
    <w:p w14:paraId="722C1AEB" w14:textId="61F5538D" w:rsidR="001C13CF" w:rsidRPr="003B0583" w:rsidRDefault="003B0583" w:rsidP="001C13CF">
      <w:pPr>
        <w:pStyle w:val="normal20"/>
        <w:rPr>
          <w:rFonts w:ascii="Times New Roman" w:hAnsi="Times New Roman" w:cs="Times New Roman"/>
          <w:color w:val="000000" w:themeColor="text1"/>
          <w:sz w:val="24"/>
          <w:szCs w:val="24"/>
        </w:rPr>
      </w:pPr>
      <w:bookmarkStart w:id="47" w:name="_Hlk108994759"/>
      <w:r>
        <w:rPr>
          <w:rFonts w:ascii="Times New Roman" w:hAnsi="Times New Roman" w:cs="Times New Roman"/>
          <w:color w:val="000000" w:themeColor="text1"/>
          <w:sz w:val="24"/>
          <w:szCs w:val="24"/>
        </w:rPr>
        <w:t xml:space="preserve">A number of known </w:t>
      </w:r>
      <w:r w:rsidR="004A0809">
        <w:rPr>
          <w:rFonts w:ascii="Times New Roman" w:hAnsi="Times New Roman" w:cs="Times New Roman"/>
          <w:color w:val="000000" w:themeColor="text1"/>
          <w:sz w:val="24"/>
          <w:szCs w:val="24"/>
        </w:rPr>
        <w:t>default credentials is tried to log in via SMB protocol.</w:t>
      </w:r>
    </w:p>
    <w:tbl>
      <w:tblPr>
        <w:tblW w:w="4977" w:type="pct"/>
        <w:tblInd w:w="691" w:type="dxa"/>
        <w:tblBorders>
          <w:top w:val="single" w:sz="8" w:space="0" w:color="E5EAEF"/>
          <w:left w:val="single" w:sz="8" w:space="0" w:color="E5EAEF"/>
          <w:bottom w:val="single" w:sz="8" w:space="0" w:color="E5EAEF"/>
          <w:right w:val="single" w:sz="8" w:space="0" w:color="E5EAEF"/>
          <w:insideH w:val="single" w:sz="8" w:space="0" w:color="E5EAEF"/>
        </w:tblBorders>
        <w:tblLayout w:type="fixed"/>
        <w:tblCellMar>
          <w:left w:w="115" w:type="dxa"/>
          <w:right w:w="115" w:type="dxa"/>
        </w:tblCellMar>
        <w:tblLook w:val="0400" w:firstRow="0" w:lastRow="0" w:firstColumn="0" w:lastColumn="0" w:noHBand="0" w:noVBand="1"/>
      </w:tblPr>
      <w:tblGrid>
        <w:gridCol w:w="3853"/>
        <w:gridCol w:w="389"/>
        <w:gridCol w:w="1662"/>
        <w:gridCol w:w="3642"/>
      </w:tblGrid>
      <w:tr w:rsidR="00260031" w:rsidRPr="00C3743E" w14:paraId="52B5168B" w14:textId="77777777" w:rsidTr="00260031">
        <w:trPr>
          <w:cantSplit/>
        </w:trPr>
        <w:tc>
          <w:tcPr>
            <w:tcW w:w="4242" w:type="dxa"/>
            <w:gridSpan w:val="2"/>
            <w:shd w:val="clear" w:color="auto" w:fill="F6F8F9"/>
          </w:tcPr>
          <w:bookmarkEnd w:id="47"/>
          <w:p w14:paraId="374EFA0B" w14:textId="77777777" w:rsidR="00260031" w:rsidRPr="00C3743E" w:rsidRDefault="00260031" w:rsidP="0040579A">
            <w:pPr>
              <w:pStyle w:val="tableContents"/>
              <w:rPr>
                <w:rFonts w:ascii="Times New Roman" w:hAnsi="Times New Roman" w:cs="Times New Roman"/>
                <w:szCs w:val="24"/>
              </w:rPr>
            </w:pPr>
            <w:r w:rsidRPr="00C3743E">
              <w:rPr>
                <w:rFonts w:ascii="Times New Roman" w:hAnsi="Times New Roman" w:cs="Times New Roman"/>
                <w:szCs w:val="24"/>
              </w:rPr>
              <w:t>Host(s)</w:t>
            </w:r>
          </w:p>
        </w:tc>
        <w:tc>
          <w:tcPr>
            <w:tcW w:w="1662" w:type="dxa"/>
            <w:shd w:val="clear" w:color="auto" w:fill="F6F8F9"/>
          </w:tcPr>
          <w:p w14:paraId="6BDB4AA4" w14:textId="77777777" w:rsidR="00260031" w:rsidRDefault="00260031" w:rsidP="0040579A">
            <w:pPr>
              <w:pStyle w:val="tableContents"/>
              <w:rPr>
                <w:rStyle w:val="text"/>
                <w:rFonts w:ascii="Times New Roman" w:hAnsi="Times New Roman" w:cs="Times New Roman"/>
                <w:sz w:val="24"/>
                <w:szCs w:val="24"/>
              </w:rPr>
            </w:pPr>
            <w:r>
              <w:rPr>
                <w:rStyle w:val="text"/>
                <w:rFonts w:ascii="Times New Roman" w:hAnsi="Times New Roman" w:cs="Times New Roman"/>
                <w:sz w:val="24"/>
                <w:szCs w:val="24"/>
              </w:rPr>
              <w:t>CVSS</w:t>
            </w:r>
          </w:p>
        </w:tc>
        <w:tc>
          <w:tcPr>
            <w:tcW w:w="3642" w:type="dxa"/>
            <w:shd w:val="clear" w:color="auto" w:fill="F6F8F9"/>
          </w:tcPr>
          <w:p w14:paraId="56CB5CD4" w14:textId="77777777" w:rsidR="00260031" w:rsidRPr="00C3743E" w:rsidRDefault="00260031" w:rsidP="0040579A">
            <w:pPr>
              <w:pStyle w:val="tableContents"/>
              <w:rPr>
                <w:rStyle w:val="text"/>
                <w:rFonts w:ascii="Times New Roman" w:hAnsi="Times New Roman" w:cs="Times New Roman"/>
                <w:sz w:val="24"/>
                <w:szCs w:val="24"/>
              </w:rPr>
            </w:pPr>
            <w:r>
              <w:rPr>
                <w:rStyle w:val="text"/>
                <w:rFonts w:ascii="Times New Roman" w:hAnsi="Times New Roman" w:cs="Times New Roman"/>
                <w:sz w:val="24"/>
                <w:szCs w:val="24"/>
              </w:rPr>
              <w:t>Severity</w:t>
            </w:r>
          </w:p>
        </w:tc>
      </w:tr>
      <w:tr w:rsidR="00260031" w:rsidRPr="00C3743E" w14:paraId="5863860E" w14:textId="77777777" w:rsidTr="00260031">
        <w:trPr>
          <w:cantSplit/>
        </w:trPr>
        <w:tc>
          <w:tcPr>
            <w:tcW w:w="3853" w:type="dxa"/>
            <w:shd w:val="clear" w:color="auto" w:fill="auto"/>
          </w:tcPr>
          <w:p w14:paraId="082EB10F" w14:textId="352D442B" w:rsidR="00260031" w:rsidRPr="004A0809" w:rsidRDefault="004A0809" w:rsidP="0040579A">
            <w:pPr>
              <w:pStyle w:val="tableContents"/>
              <w:rPr>
                <w:rFonts w:ascii="Times New Roman" w:hAnsi="Times New Roman" w:cs="Times New Roman"/>
                <w:color w:val="000000" w:themeColor="text1"/>
                <w:szCs w:val="24"/>
              </w:rPr>
            </w:pPr>
            <w:bookmarkStart w:id="48" w:name="_Hlk108993699"/>
            <w:r w:rsidRPr="004A0809">
              <w:rPr>
                <w:rFonts w:ascii="Times New Roman" w:hAnsi="Times New Roman" w:cs="Times New Roman"/>
                <w:color w:val="000000" w:themeColor="text1"/>
                <w:szCs w:val="24"/>
              </w:rPr>
              <w:t>10.0.0.103</w:t>
            </w:r>
            <w:bookmarkEnd w:id="48"/>
          </w:p>
        </w:tc>
        <w:tc>
          <w:tcPr>
            <w:tcW w:w="2051" w:type="dxa"/>
            <w:gridSpan w:val="2"/>
          </w:tcPr>
          <w:p w14:paraId="024B48C5" w14:textId="0EE285D3" w:rsidR="00260031" w:rsidRPr="004A0809" w:rsidRDefault="004A0809" w:rsidP="0040579A">
            <w:pPr>
              <w:pStyle w:val="tableContents"/>
              <w:rPr>
                <w:rFonts w:ascii="Times New Roman" w:hAnsi="Times New Roman" w:cs="Times New Roman"/>
                <w:noProof/>
                <w:color w:val="000000" w:themeColor="text1"/>
                <w:szCs w:val="24"/>
              </w:rPr>
            </w:pPr>
            <w:r w:rsidRPr="004A0809">
              <w:rPr>
                <w:rFonts w:ascii="Times New Roman" w:hAnsi="Times New Roman" w:cs="Times New Roman"/>
                <w:noProof/>
                <w:color w:val="000000" w:themeColor="text1"/>
                <w:szCs w:val="24"/>
              </w:rPr>
              <w:t>9</w:t>
            </w:r>
          </w:p>
        </w:tc>
        <w:tc>
          <w:tcPr>
            <w:tcW w:w="3642" w:type="dxa"/>
            <w:shd w:val="clear" w:color="auto" w:fill="auto"/>
          </w:tcPr>
          <w:p w14:paraId="1D336983" w14:textId="2D813339" w:rsidR="00260031" w:rsidRPr="004A0809" w:rsidRDefault="004A0809" w:rsidP="0040579A">
            <w:pPr>
              <w:pStyle w:val="tableContents"/>
              <w:rPr>
                <w:rFonts w:ascii="Times New Roman" w:hAnsi="Times New Roman" w:cs="Times New Roman"/>
                <w:noProof/>
                <w:color w:val="000000" w:themeColor="text1"/>
                <w:szCs w:val="24"/>
              </w:rPr>
            </w:pPr>
            <w:r w:rsidRPr="004A0809">
              <w:rPr>
                <w:rFonts w:ascii="Times New Roman" w:hAnsi="Times New Roman" w:cs="Times New Roman"/>
                <w:noProof/>
                <w:color w:val="000000" w:themeColor="text1"/>
                <w:szCs w:val="24"/>
              </w:rPr>
              <w:t>High</w:t>
            </w:r>
          </w:p>
        </w:tc>
      </w:tr>
    </w:tbl>
    <w:p w14:paraId="1EB8680E" w14:textId="03D22EF7" w:rsidR="00652119" w:rsidRDefault="001C13CF" w:rsidP="004A0809">
      <w:pPr>
        <w:pStyle w:val="subhead20"/>
        <w:ind w:left="0" w:firstLine="576"/>
        <w:rPr>
          <w:rFonts w:ascii="Times New Roman" w:hAnsi="Times New Roman" w:cs="Times New Roman"/>
          <w:sz w:val="24"/>
          <w:szCs w:val="24"/>
        </w:rPr>
      </w:pPr>
      <w:r w:rsidRPr="00C3743E">
        <w:rPr>
          <w:rFonts w:ascii="Times New Roman" w:hAnsi="Times New Roman" w:cs="Times New Roman"/>
          <w:sz w:val="24"/>
          <w:szCs w:val="24"/>
        </w:rPr>
        <w:t>Impact</w:t>
      </w:r>
    </w:p>
    <w:p w14:paraId="3160699C" w14:textId="45E4FDC0" w:rsidR="004A0809" w:rsidRPr="004A0809" w:rsidRDefault="004A0809" w:rsidP="004A0809">
      <w:pPr>
        <w:pStyle w:val="normal20"/>
      </w:pPr>
      <w:r>
        <w:t>potential account breach.</w:t>
      </w:r>
    </w:p>
    <w:p w14:paraId="32C8BD9B" w14:textId="6FBC718F" w:rsidR="001C13CF" w:rsidRDefault="001C13CF" w:rsidP="001C13CF">
      <w:pPr>
        <w:pStyle w:val="subhead20"/>
        <w:rPr>
          <w:rFonts w:ascii="Times New Roman" w:hAnsi="Times New Roman" w:cs="Times New Roman"/>
          <w:sz w:val="24"/>
          <w:szCs w:val="24"/>
        </w:rPr>
      </w:pPr>
      <w:r w:rsidRPr="00C3743E">
        <w:rPr>
          <w:rFonts w:ascii="Times New Roman" w:hAnsi="Times New Roman" w:cs="Times New Roman"/>
          <w:sz w:val="24"/>
          <w:szCs w:val="24"/>
        </w:rPr>
        <w:t>Recommendation</w:t>
      </w:r>
    </w:p>
    <w:p w14:paraId="2B5D60C7" w14:textId="0C132036" w:rsidR="004A0809" w:rsidRPr="004A0809" w:rsidRDefault="004A0809" w:rsidP="004A0809">
      <w:pPr>
        <w:pStyle w:val="normal20"/>
      </w:pPr>
      <w:r>
        <w:t>Change the password as soon as possible.</w:t>
      </w:r>
    </w:p>
    <w:p w14:paraId="186E011E" w14:textId="13C0E680" w:rsidR="005830B2" w:rsidRPr="004A0809" w:rsidRDefault="004A0809" w:rsidP="005830B2">
      <w:pPr>
        <w:pStyle w:val="Heading2"/>
        <w:rPr>
          <w:rFonts w:ascii="Times New Roman" w:hAnsi="Times New Roman"/>
          <w:color w:val="000000" w:themeColor="text1"/>
          <w:szCs w:val="24"/>
        </w:rPr>
      </w:pPr>
      <w:bookmarkStart w:id="49" w:name="_Hlk108994473"/>
      <w:r w:rsidRPr="004A0809">
        <w:rPr>
          <w:rFonts w:ascii="Times New Roman" w:hAnsi="Times New Roman"/>
          <w:color w:val="000000" w:themeColor="text1"/>
          <w:szCs w:val="24"/>
        </w:rPr>
        <w:lastRenderedPageBreak/>
        <w:t xml:space="preserve">Vulnerabilities in smb </w:t>
      </w:r>
      <w:r w:rsidR="00E20BF9">
        <w:rPr>
          <w:rFonts w:ascii="Times New Roman" w:hAnsi="Times New Roman"/>
          <w:color w:val="000000" w:themeColor="text1"/>
          <w:szCs w:val="24"/>
        </w:rPr>
        <w:t>server multiple vulnerability remote</w:t>
      </w:r>
    </w:p>
    <w:bookmarkEnd w:id="49"/>
    <w:p w14:paraId="64CC1FB8" w14:textId="7D660F2C" w:rsidR="001C13CF" w:rsidRDefault="001C13CF" w:rsidP="00E20BF9">
      <w:pPr>
        <w:pStyle w:val="subhead20"/>
        <w:rPr>
          <w:rFonts w:ascii="Times New Roman" w:hAnsi="Times New Roman" w:cs="Times New Roman"/>
          <w:sz w:val="24"/>
          <w:szCs w:val="24"/>
        </w:rPr>
      </w:pPr>
      <w:r w:rsidRPr="00C3743E">
        <w:rPr>
          <w:rFonts w:ascii="Times New Roman" w:hAnsi="Times New Roman" w:cs="Times New Roman"/>
          <w:sz w:val="24"/>
          <w:szCs w:val="24"/>
        </w:rPr>
        <w:t>Details</w:t>
      </w:r>
    </w:p>
    <w:p w14:paraId="4F6115C0" w14:textId="4444CBF7" w:rsidR="00E20BF9" w:rsidRPr="00E20BF9" w:rsidRDefault="00E20BF9" w:rsidP="00E20BF9">
      <w:pPr>
        <w:pStyle w:val="normal20"/>
      </w:pPr>
      <w:r>
        <w:t>This Host is missing a critical security update according to Microsoft Bulletin MS17-010.</w:t>
      </w:r>
    </w:p>
    <w:tbl>
      <w:tblPr>
        <w:tblW w:w="4977" w:type="pct"/>
        <w:tblInd w:w="691" w:type="dxa"/>
        <w:tblBorders>
          <w:top w:val="single" w:sz="8" w:space="0" w:color="E5EAEF"/>
          <w:left w:val="single" w:sz="8" w:space="0" w:color="E5EAEF"/>
          <w:bottom w:val="single" w:sz="8" w:space="0" w:color="E5EAEF"/>
          <w:right w:val="single" w:sz="8" w:space="0" w:color="E5EAEF"/>
          <w:insideH w:val="single" w:sz="8" w:space="0" w:color="E5EAEF"/>
        </w:tblBorders>
        <w:tblLayout w:type="fixed"/>
        <w:tblCellMar>
          <w:left w:w="115" w:type="dxa"/>
          <w:right w:w="115" w:type="dxa"/>
        </w:tblCellMar>
        <w:tblLook w:val="0400" w:firstRow="0" w:lastRow="0" w:firstColumn="0" w:lastColumn="0" w:noHBand="0" w:noVBand="1"/>
      </w:tblPr>
      <w:tblGrid>
        <w:gridCol w:w="3853"/>
        <w:gridCol w:w="389"/>
        <w:gridCol w:w="1662"/>
        <w:gridCol w:w="3642"/>
      </w:tblGrid>
      <w:tr w:rsidR="00260031" w:rsidRPr="00C3743E" w14:paraId="572CD8A3" w14:textId="77777777" w:rsidTr="0040579A">
        <w:trPr>
          <w:cantSplit/>
        </w:trPr>
        <w:tc>
          <w:tcPr>
            <w:tcW w:w="4242" w:type="dxa"/>
            <w:gridSpan w:val="2"/>
            <w:shd w:val="clear" w:color="auto" w:fill="F6F8F9"/>
          </w:tcPr>
          <w:p w14:paraId="7DA202CE" w14:textId="77777777" w:rsidR="00260031" w:rsidRPr="00C3743E" w:rsidRDefault="00260031" w:rsidP="0040579A">
            <w:pPr>
              <w:pStyle w:val="tableContents"/>
              <w:rPr>
                <w:rFonts w:ascii="Times New Roman" w:hAnsi="Times New Roman" w:cs="Times New Roman"/>
                <w:szCs w:val="24"/>
              </w:rPr>
            </w:pPr>
            <w:r w:rsidRPr="00C3743E">
              <w:rPr>
                <w:rFonts w:ascii="Times New Roman" w:hAnsi="Times New Roman" w:cs="Times New Roman"/>
                <w:szCs w:val="24"/>
              </w:rPr>
              <w:t>Host(s)</w:t>
            </w:r>
          </w:p>
        </w:tc>
        <w:tc>
          <w:tcPr>
            <w:tcW w:w="1662" w:type="dxa"/>
            <w:shd w:val="clear" w:color="auto" w:fill="F6F8F9"/>
          </w:tcPr>
          <w:p w14:paraId="4B5296DD" w14:textId="77777777" w:rsidR="00260031" w:rsidRDefault="00260031" w:rsidP="0040579A">
            <w:pPr>
              <w:pStyle w:val="tableContents"/>
              <w:rPr>
                <w:rStyle w:val="text"/>
                <w:rFonts w:ascii="Times New Roman" w:hAnsi="Times New Roman" w:cs="Times New Roman"/>
                <w:sz w:val="24"/>
                <w:szCs w:val="24"/>
              </w:rPr>
            </w:pPr>
            <w:r>
              <w:rPr>
                <w:rStyle w:val="text"/>
                <w:rFonts w:ascii="Times New Roman" w:hAnsi="Times New Roman" w:cs="Times New Roman"/>
                <w:sz w:val="24"/>
                <w:szCs w:val="24"/>
              </w:rPr>
              <w:t>CVSS</w:t>
            </w:r>
          </w:p>
        </w:tc>
        <w:tc>
          <w:tcPr>
            <w:tcW w:w="3642" w:type="dxa"/>
            <w:shd w:val="clear" w:color="auto" w:fill="F6F8F9"/>
          </w:tcPr>
          <w:p w14:paraId="3A728A35" w14:textId="77777777" w:rsidR="00260031" w:rsidRPr="00C3743E" w:rsidRDefault="00260031" w:rsidP="0040579A">
            <w:pPr>
              <w:pStyle w:val="tableContents"/>
              <w:rPr>
                <w:rStyle w:val="text"/>
                <w:rFonts w:ascii="Times New Roman" w:hAnsi="Times New Roman" w:cs="Times New Roman"/>
                <w:sz w:val="24"/>
                <w:szCs w:val="24"/>
              </w:rPr>
            </w:pPr>
            <w:r>
              <w:rPr>
                <w:rStyle w:val="text"/>
                <w:rFonts w:ascii="Times New Roman" w:hAnsi="Times New Roman" w:cs="Times New Roman"/>
                <w:sz w:val="24"/>
                <w:szCs w:val="24"/>
              </w:rPr>
              <w:t>Severity</w:t>
            </w:r>
          </w:p>
        </w:tc>
      </w:tr>
      <w:tr w:rsidR="00260031" w:rsidRPr="00C3743E" w14:paraId="3CE0DB8E" w14:textId="77777777" w:rsidTr="0040579A">
        <w:trPr>
          <w:cantSplit/>
        </w:trPr>
        <w:tc>
          <w:tcPr>
            <w:tcW w:w="3853" w:type="dxa"/>
            <w:shd w:val="clear" w:color="auto" w:fill="auto"/>
          </w:tcPr>
          <w:p w14:paraId="6E7FC6B2" w14:textId="7E837B84" w:rsidR="00260031" w:rsidRPr="00C3743E" w:rsidRDefault="007F7D4E" w:rsidP="0040579A">
            <w:pPr>
              <w:pStyle w:val="tableContents"/>
              <w:rPr>
                <w:rFonts w:ascii="Times New Roman" w:hAnsi="Times New Roman" w:cs="Times New Roman"/>
                <w:color w:val="FF0000"/>
                <w:szCs w:val="24"/>
              </w:rPr>
            </w:pPr>
            <w:r w:rsidRPr="004A0809">
              <w:rPr>
                <w:rFonts w:ascii="Times New Roman" w:hAnsi="Times New Roman" w:cs="Times New Roman"/>
                <w:color w:val="000000" w:themeColor="text1"/>
                <w:szCs w:val="24"/>
              </w:rPr>
              <w:t>10.0.0.103</w:t>
            </w:r>
          </w:p>
        </w:tc>
        <w:tc>
          <w:tcPr>
            <w:tcW w:w="2051" w:type="dxa"/>
            <w:gridSpan w:val="2"/>
          </w:tcPr>
          <w:p w14:paraId="36F68091" w14:textId="663B0EB1" w:rsidR="00260031" w:rsidRPr="007F7D4E" w:rsidRDefault="007F7D4E" w:rsidP="0040579A">
            <w:pPr>
              <w:pStyle w:val="tableContents"/>
              <w:rPr>
                <w:rFonts w:ascii="Times New Roman" w:hAnsi="Times New Roman" w:cs="Times New Roman"/>
                <w:noProof/>
                <w:color w:val="000000" w:themeColor="text1"/>
                <w:szCs w:val="24"/>
              </w:rPr>
            </w:pPr>
            <w:r w:rsidRPr="007F7D4E">
              <w:rPr>
                <w:rFonts w:ascii="Times New Roman" w:hAnsi="Times New Roman" w:cs="Times New Roman"/>
                <w:noProof/>
                <w:color w:val="000000" w:themeColor="text1"/>
                <w:szCs w:val="24"/>
              </w:rPr>
              <w:t>9.3</w:t>
            </w:r>
          </w:p>
        </w:tc>
        <w:tc>
          <w:tcPr>
            <w:tcW w:w="3642" w:type="dxa"/>
            <w:shd w:val="clear" w:color="auto" w:fill="auto"/>
          </w:tcPr>
          <w:p w14:paraId="29AF15B7" w14:textId="2141109D" w:rsidR="00260031" w:rsidRPr="007F7D4E" w:rsidRDefault="007F7D4E" w:rsidP="0040579A">
            <w:pPr>
              <w:pStyle w:val="tableContents"/>
              <w:rPr>
                <w:rFonts w:ascii="Times New Roman" w:hAnsi="Times New Roman" w:cs="Times New Roman"/>
                <w:noProof/>
                <w:color w:val="000000" w:themeColor="text1"/>
                <w:szCs w:val="24"/>
              </w:rPr>
            </w:pPr>
            <w:r w:rsidRPr="007F7D4E">
              <w:rPr>
                <w:rFonts w:ascii="Times New Roman" w:hAnsi="Times New Roman" w:cs="Times New Roman"/>
                <w:noProof/>
                <w:color w:val="000000" w:themeColor="text1"/>
                <w:szCs w:val="24"/>
              </w:rPr>
              <w:t>HIGH</w:t>
            </w:r>
          </w:p>
        </w:tc>
      </w:tr>
    </w:tbl>
    <w:p w14:paraId="053E76DC" w14:textId="582728EE" w:rsidR="001C13CF" w:rsidRDefault="001C13CF" w:rsidP="001C13CF">
      <w:pPr>
        <w:pStyle w:val="subhead20"/>
        <w:ind w:left="0" w:firstLine="576"/>
        <w:rPr>
          <w:rFonts w:ascii="Times New Roman" w:hAnsi="Times New Roman" w:cs="Times New Roman"/>
          <w:sz w:val="24"/>
          <w:szCs w:val="24"/>
        </w:rPr>
      </w:pPr>
      <w:r w:rsidRPr="00C3743E">
        <w:rPr>
          <w:rFonts w:ascii="Times New Roman" w:hAnsi="Times New Roman" w:cs="Times New Roman"/>
          <w:sz w:val="24"/>
          <w:szCs w:val="24"/>
        </w:rPr>
        <w:t>Impact</w:t>
      </w:r>
    </w:p>
    <w:p w14:paraId="715A20C1" w14:textId="64CFF15E" w:rsidR="007F7D4E" w:rsidRPr="007F7D4E" w:rsidRDefault="007F7D4E" w:rsidP="007F7D4E">
      <w:pPr>
        <w:pStyle w:val="normal20"/>
      </w:pPr>
      <w:r>
        <w:t xml:space="preserve">Successful exploitation will allow remote attacker to gain the ability to execute code on the target server, also could lead to information disclosures from the servers. </w:t>
      </w:r>
    </w:p>
    <w:p w14:paraId="094BE810" w14:textId="601C8A54" w:rsidR="001C13CF" w:rsidRDefault="001C13CF" w:rsidP="001C13CF">
      <w:pPr>
        <w:pStyle w:val="subhead20"/>
        <w:rPr>
          <w:rFonts w:ascii="Times New Roman" w:hAnsi="Times New Roman" w:cs="Times New Roman"/>
          <w:sz w:val="24"/>
          <w:szCs w:val="24"/>
        </w:rPr>
      </w:pPr>
      <w:r w:rsidRPr="00C3743E">
        <w:rPr>
          <w:rFonts w:ascii="Times New Roman" w:hAnsi="Times New Roman" w:cs="Times New Roman"/>
          <w:sz w:val="24"/>
          <w:szCs w:val="24"/>
        </w:rPr>
        <w:t>Recommendation</w:t>
      </w:r>
    </w:p>
    <w:p w14:paraId="41F3B233" w14:textId="21C11F91" w:rsidR="007F7D4E" w:rsidRPr="007F7D4E" w:rsidRDefault="007F7D4E" w:rsidP="007F7D4E">
      <w:pPr>
        <w:pStyle w:val="normal20"/>
      </w:pPr>
      <w:r>
        <w:t>Run windows update.</w:t>
      </w:r>
    </w:p>
    <w:p w14:paraId="4F2DA09B" w14:textId="48E3B7FB" w:rsidR="005830B2" w:rsidRPr="007F7D4E" w:rsidRDefault="007F7D4E" w:rsidP="005830B2">
      <w:pPr>
        <w:pStyle w:val="Heading2"/>
        <w:rPr>
          <w:rFonts w:ascii="Times New Roman" w:hAnsi="Times New Roman"/>
          <w:color w:val="000000" w:themeColor="text1"/>
          <w:szCs w:val="24"/>
        </w:rPr>
      </w:pPr>
      <w:bookmarkStart w:id="50" w:name="_Hlk108994509"/>
      <w:r w:rsidRPr="007F7D4E">
        <w:rPr>
          <w:rFonts w:ascii="Times New Roman" w:hAnsi="Times New Roman"/>
          <w:color w:val="000000" w:themeColor="text1"/>
          <w:szCs w:val="24"/>
        </w:rPr>
        <w:t>DCE/RPC and MSRPC services enumeration reporting</w:t>
      </w:r>
    </w:p>
    <w:bookmarkEnd w:id="50"/>
    <w:p w14:paraId="0AC87980" w14:textId="77777777" w:rsidR="001C13CF" w:rsidRPr="00C3743E" w:rsidRDefault="001C13CF" w:rsidP="001C13CF">
      <w:pPr>
        <w:pStyle w:val="subhead20"/>
        <w:rPr>
          <w:rFonts w:ascii="Times New Roman" w:hAnsi="Times New Roman" w:cs="Times New Roman"/>
          <w:sz w:val="24"/>
          <w:szCs w:val="24"/>
        </w:rPr>
      </w:pPr>
      <w:r w:rsidRPr="00C3743E">
        <w:rPr>
          <w:rFonts w:ascii="Times New Roman" w:hAnsi="Times New Roman" w:cs="Times New Roman"/>
          <w:sz w:val="24"/>
          <w:szCs w:val="24"/>
        </w:rPr>
        <w:t>Details</w:t>
      </w:r>
    </w:p>
    <w:p w14:paraId="47E9E450" w14:textId="7AA34514" w:rsidR="001C13CF" w:rsidRPr="00B244E6" w:rsidRDefault="00B244E6" w:rsidP="001C13CF">
      <w:pPr>
        <w:pStyle w:val="normal20"/>
        <w:rPr>
          <w:rFonts w:ascii="Times New Roman" w:hAnsi="Times New Roman" w:cs="Times New Roman"/>
          <w:color w:val="000000" w:themeColor="text1"/>
          <w:sz w:val="24"/>
          <w:szCs w:val="24"/>
        </w:rPr>
      </w:pPr>
      <w:bookmarkStart w:id="51" w:name="_Hlk108994845"/>
      <w:r w:rsidRPr="00B244E6">
        <w:rPr>
          <w:rFonts w:ascii="Times New Roman" w:hAnsi="Times New Roman" w:cs="Times New Roman"/>
          <w:color w:val="000000" w:themeColor="text1"/>
          <w:sz w:val="24"/>
          <w:szCs w:val="24"/>
        </w:rPr>
        <w:t>Distributed computing Environment / Remote Procedure calls or MSRPC services running on the remote host can be enumerated by connecting on port 135 and doing the appropriate queries.</w:t>
      </w:r>
    </w:p>
    <w:tbl>
      <w:tblPr>
        <w:tblW w:w="4977" w:type="pct"/>
        <w:tblInd w:w="691" w:type="dxa"/>
        <w:tblBorders>
          <w:top w:val="single" w:sz="8" w:space="0" w:color="E5EAEF"/>
          <w:left w:val="single" w:sz="8" w:space="0" w:color="E5EAEF"/>
          <w:bottom w:val="single" w:sz="8" w:space="0" w:color="E5EAEF"/>
          <w:right w:val="single" w:sz="8" w:space="0" w:color="E5EAEF"/>
          <w:insideH w:val="single" w:sz="8" w:space="0" w:color="E5EAEF"/>
        </w:tblBorders>
        <w:tblLayout w:type="fixed"/>
        <w:tblCellMar>
          <w:left w:w="115" w:type="dxa"/>
          <w:right w:w="115" w:type="dxa"/>
        </w:tblCellMar>
        <w:tblLook w:val="0400" w:firstRow="0" w:lastRow="0" w:firstColumn="0" w:lastColumn="0" w:noHBand="0" w:noVBand="1"/>
      </w:tblPr>
      <w:tblGrid>
        <w:gridCol w:w="3853"/>
        <w:gridCol w:w="389"/>
        <w:gridCol w:w="1662"/>
        <w:gridCol w:w="3642"/>
      </w:tblGrid>
      <w:tr w:rsidR="00260031" w:rsidRPr="00C3743E" w14:paraId="639C6700" w14:textId="77777777" w:rsidTr="0040579A">
        <w:trPr>
          <w:cantSplit/>
        </w:trPr>
        <w:tc>
          <w:tcPr>
            <w:tcW w:w="4242" w:type="dxa"/>
            <w:gridSpan w:val="2"/>
            <w:shd w:val="clear" w:color="auto" w:fill="F6F8F9"/>
          </w:tcPr>
          <w:bookmarkEnd w:id="51"/>
          <w:p w14:paraId="3612A05E" w14:textId="77777777" w:rsidR="00260031" w:rsidRPr="00C3743E" w:rsidRDefault="00260031" w:rsidP="0040579A">
            <w:pPr>
              <w:pStyle w:val="tableContents"/>
              <w:rPr>
                <w:rFonts w:ascii="Times New Roman" w:hAnsi="Times New Roman" w:cs="Times New Roman"/>
                <w:szCs w:val="24"/>
              </w:rPr>
            </w:pPr>
            <w:r w:rsidRPr="00C3743E">
              <w:rPr>
                <w:rFonts w:ascii="Times New Roman" w:hAnsi="Times New Roman" w:cs="Times New Roman"/>
                <w:szCs w:val="24"/>
              </w:rPr>
              <w:t>Host(s)</w:t>
            </w:r>
          </w:p>
        </w:tc>
        <w:tc>
          <w:tcPr>
            <w:tcW w:w="1662" w:type="dxa"/>
            <w:shd w:val="clear" w:color="auto" w:fill="F6F8F9"/>
          </w:tcPr>
          <w:p w14:paraId="039F11B7" w14:textId="77777777" w:rsidR="00260031" w:rsidRDefault="00260031" w:rsidP="0040579A">
            <w:pPr>
              <w:pStyle w:val="tableContents"/>
              <w:rPr>
                <w:rStyle w:val="text"/>
                <w:rFonts w:ascii="Times New Roman" w:hAnsi="Times New Roman" w:cs="Times New Roman"/>
                <w:sz w:val="24"/>
                <w:szCs w:val="24"/>
              </w:rPr>
            </w:pPr>
            <w:r>
              <w:rPr>
                <w:rStyle w:val="text"/>
                <w:rFonts w:ascii="Times New Roman" w:hAnsi="Times New Roman" w:cs="Times New Roman"/>
                <w:sz w:val="24"/>
                <w:szCs w:val="24"/>
              </w:rPr>
              <w:t>CVSS</w:t>
            </w:r>
          </w:p>
        </w:tc>
        <w:tc>
          <w:tcPr>
            <w:tcW w:w="3642" w:type="dxa"/>
            <w:shd w:val="clear" w:color="auto" w:fill="F6F8F9"/>
          </w:tcPr>
          <w:p w14:paraId="08774B9C" w14:textId="77777777" w:rsidR="00260031" w:rsidRPr="00C3743E" w:rsidRDefault="00260031" w:rsidP="0040579A">
            <w:pPr>
              <w:pStyle w:val="tableContents"/>
              <w:rPr>
                <w:rStyle w:val="text"/>
                <w:rFonts w:ascii="Times New Roman" w:hAnsi="Times New Roman" w:cs="Times New Roman"/>
                <w:sz w:val="24"/>
                <w:szCs w:val="24"/>
              </w:rPr>
            </w:pPr>
            <w:r>
              <w:rPr>
                <w:rStyle w:val="text"/>
                <w:rFonts w:ascii="Times New Roman" w:hAnsi="Times New Roman" w:cs="Times New Roman"/>
                <w:sz w:val="24"/>
                <w:szCs w:val="24"/>
              </w:rPr>
              <w:t>Severity</w:t>
            </w:r>
          </w:p>
        </w:tc>
      </w:tr>
      <w:tr w:rsidR="00260031" w:rsidRPr="00C3743E" w14:paraId="3CA78282" w14:textId="77777777" w:rsidTr="0040579A">
        <w:trPr>
          <w:cantSplit/>
        </w:trPr>
        <w:tc>
          <w:tcPr>
            <w:tcW w:w="3853" w:type="dxa"/>
            <w:shd w:val="clear" w:color="auto" w:fill="auto"/>
          </w:tcPr>
          <w:p w14:paraId="02286836" w14:textId="39481968" w:rsidR="00260031" w:rsidRPr="00B244E6" w:rsidRDefault="00B244E6" w:rsidP="0040579A">
            <w:pPr>
              <w:pStyle w:val="tableContents"/>
              <w:rPr>
                <w:rFonts w:ascii="Times New Roman" w:hAnsi="Times New Roman" w:cs="Times New Roman"/>
                <w:color w:val="000000" w:themeColor="text1"/>
                <w:szCs w:val="24"/>
              </w:rPr>
            </w:pPr>
            <w:r w:rsidRPr="00B244E6">
              <w:rPr>
                <w:rFonts w:ascii="Times New Roman" w:hAnsi="Times New Roman" w:cs="Times New Roman"/>
                <w:color w:val="000000" w:themeColor="text1"/>
                <w:szCs w:val="24"/>
              </w:rPr>
              <w:t>10.0.0.103</w:t>
            </w:r>
          </w:p>
        </w:tc>
        <w:tc>
          <w:tcPr>
            <w:tcW w:w="2051" w:type="dxa"/>
            <w:gridSpan w:val="2"/>
          </w:tcPr>
          <w:p w14:paraId="633280BC" w14:textId="46DF4907" w:rsidR="00260031" w:rsidRPr="00B244E6" w:rsidRDefault="00B244E6" w:rsidP="0040579A">
            <w:pPr>
              <w:pStyle w:val="tableContents"/>
              <w:rPr>
                <w:rFonts w:ascii="Times New Roman" w:hAnsi="Times New Roman" w:cs="Times New Roman"/>
                <w:noProof/>
                <w:color w:val="000000" w:themeColor="text1"/>
                <w:szCs w:val="24"/>
              </w:rPr>
            </w:pPr>
            <w:r w:rsidRPr="00B244E6">
              <w:rPr>
                <w:rFonts w:ascii="Times New Roman" w:hAnsi="Times New Roman" w:cs="Times New Roman"/>
                <w:noProof/>
                <w:color w:val="000000" w:themeColor="text1"/>
                <w:szCs w:val="24"/>
              </w:rPr>
              <w:t>5.0</w:t>
            </w:r>
          </w:p>
        </w:tc>
        <w:tc>
          <w:tcPr>
            <w:tcW w:w="3642" w:type="dxa"/>
            <w:shd w:val="clear" w:color="auto" w:fill="auto"/>
          </w:tcPr>
          <w:p w14:paraId="23819114" w14:textId="3257B672" w:rsidR="00260031" w:rsidRPr="00B244E6" w:rsidRDefault="00B244E6" w:rsidP="0040579A">
            <w:pPr>
              <w:pStyle w:val="tableContents"/>
              <w:rPr>
                <w:rFonts w:ascii="Times New Roman" w:hAnsi="Times New Roman" w:cs="Times New Roman"/>
                <w:noProof/>
                <w:color w:val="000000" w:themeColor="text1"/>
                <w:szCs w:val="24"/>
              </w:rPr>
            </w:pPr>
            <w:r w:rsidRPr="00B244E6">
              <w:rPr>
                <w:rFonts w:ascii="Times New Roman" w:hAnsi="Times New Roman" w:cs="Times New Roman"/>
                <w:noProof/>
                <w:color w:val="000000" w:themeColor="text1"/>
                <w:szCs w:val="24"/>
              </w:rPr>
              <w:t>Medium</w:t>
            </w:r>
          </w:p>
        </w:tc>
      </w:tr>
    </w:tbl>
    <w:p w14:paraId="27FD0999" w14:textId="69FEFFFD" w:rsidR="001C13CF" w:rsidRDefault="001C13CF" w:rsidP="001C13CF">
      <w:pPr>
        <w:pStyle w:val="subhead20"/>
        <w:ind w:left="0" w:firstLine="576"/>
        <w:rPr>
          <w:rFonts w:ascii="Times New Roman" w:hAnsi="Times New Roman" w:cs="Times New Roman"/>
          <w:sz w:val="24"/>
          <w:szCs w:val="24"/>
        </w:rPr>
      </w:pPr>
      <w:r w:rsidRPr="00C3743E">
        <w:rPr>
          <w:rFonts w:ascii="Times New Roman" w:hAnsi="Times New Roman" w:cs="Times New Roman"/>
          <w:sz w:val="24"/>
          <w:szCs w:val="24"/>
        </w:rPr>
        <w:t>Impact</w:t>
      </w:r>
    </w:p>
    <w:p w14:paraId="76AF7F2C" w14:textId="16ECD19B" w:rsidR="00B244E6" w:rsidRPr="00B244E6" w:rsidRDefault="00B244E6" w:rsidP="00B244E6">
      <w:pPr>
        <w:pStyle w:val="normal20"/>
      </w:pPr>
      <w:r>
        <w:t>An attacker may use this fact to gain more knowledge about the remote host.</w:t>
      </w:r>
    </w:p>
    <w:p w14:paraId="620BC3C1" w14:textId="10B76D4D" w:rsidR="001C13CF" w:rsidRDefault="001C13CF" w:rsidP="00B244E6">
      <w:pPr>
        <w:pStyle w:val="subhead20"/>
        <w:rPr>
          <w:rFonts w:ascii="Times New Roman" w:hAnsi="Times New Roman" w:cs="Times New Roman"/>
          <w:sz w:val="24"/>
          <w:szCs w:val="24"/>
        </w:rPr>
      </w:pPr>
      <w:r w:rsidRPr="00C3743E">
        <w:rPr>
          <w:rFonts w:ascii="Times New Roman" w:hAnsi="Times New Roman" w:cs="Times New Roman"/>
          <w:sz w:val="24"/>
          <w:szCs w:val="24"/>
        </w:rPr>
        <w:t>Recommendation</w:t>
      </w:r>
    </w:p>
    <w:p w14:paraId="67E8CEA7" w14:textId="38963692" w:rsidR="00B244E6" w:rsidRPr="00B244E6" w:rsidRDefault="00B244E6" w:rsidP="00B244E6">
      <w:pPr>
        <w:pStyle w:val="normal20"/>
      </w:pPr>
      <w:r>
        <w:t>Filtering incoming traffic to this port. Insert intrusion detection system and update firewall.</w:t>
      </w:r>
    </w:p>
    <w:p w14:paraId="7861A890" w14:textId="77777777" w:rsidR="001C13CF" w:rsidRPr="00C3743E" w:rsidRDefault="001C13CF" w:rsidP="00EE7430">
      <w:pPr>
        <w:pStyle w:val="Normal2"/>
        <w:rPr>
          <w:rFonts w:ascii="Times New Roman" w:hAnsi="Times New Roman" w:cs="Times New Roman"/>
          <w:sz w:val="24"/>
          <w:szCs w:val="24"/>
        </w:rPr>
      </w:pPr>
    </w:p>
    <w:p w14:paraId="558C9A44" w14:textId="77777777" w:rsidR="001C13CF" w:rsidRPr="00C3743E" w:rsidRDefault="001C13CF" w:rsidP="00EE7430">
      <w:pPr>
        <w:pStyle w:val="Normal2"/>
        <w:rPr>
          <w:rFonts w:ascii="Times New Roman" w:hAnsi="Times New Roman" w:cs="Times New Roman"/>
          <w:sz w:val="24"/>
          <w:szCs w:val="24"/>
        </w:rPr>
      </w:pPr>
    </w:p>
    <w:p w14:paraId="0E070995" w14:textId="77777777" w:rsidR="001C13CF" w:rsidRPr="00C3743E" w:rsidRDefault="001C13CF" w:rsidP="00EE7430">
      <w:pPr>
        <w:pStyle w:val="Normal2"/>
        <w:rPr>
          <w:rFonts w:ascii="Times New Roman" w:hAnsi="Times New Roman" w:cs="Times New Roman"/>
          <w:sz w:val="24"/>
          <w:szCs w:val="24"/>
        </w:rPr>
      </w:pPr>
    </w:p>
    <w:p w14:paraId="3F075BAA" w14:textId="77777777" w:rsidR="001C13CF" w:rsidRPr="00C3743E" w:rsidRDefault="001C13CF" w:rsidP="00EE7430">
      <w:pPr>
        <w:pStyle w:val="Normal2"/>
        <w:rPr>
          <w:rFonts w:ascii="Times New Roman" w:hAnsi="Times New Roman" w:cs="Times New Roman"/>
          <w:sz w:val="24"/>
          <w:szCs w:val="24"/>
        </w:rPr>
      </w:pPr>
    </w:p>
    <w:p w14:paraId="18546DFD" w14:textId="77777777" w:rsidR="001C13CF" w:rsidRPr="00C3743E" w:rsidRDefault="001C13CF" w:rsidP="00EE7430">
      <w:pPr>
        <w:pStyle w:val="Normal2"/>
        <w:rPr>
          <w:rFonts w:ascii="Times New Roman" w:hAnsi="Times New Roman" w:cs="Times New Roman"/>
          <w:sz w:val="24"/>
          <w:szCs w:val="24"/>
        </w:rPr>
      </w:pPr>
    </w:p>
    <w:p w14:paraId="7A0C4598" w14:textId="77777777" w:rsidR="001C13CF" w:rsidRPr="00C3743E" w:rsidRDefault="001C13CF" w:rsidP="007A3C45">
      <w:pPr>
        <w:pStyle w:val="Normal2"/>
        <w:ind w:left="0"/>
        <w:rPr>
          <w:rFonts w:ascii="Times New Roman" w:hAnsi="Times New Roman" w:cs="Times New Roman"/>
          <w:sz w:val="24"/>
          <w:szCs w:val="24"/>
        </w:rPr>
      </w:pPr>
    </w:p>
    <w:p w14:paraId="43D6CB62" w14:textId="77777777" w:rsidR="001C13CF" w:rsidRPr="00C3743E" w:rsidRDefault="001C13CF" w:rsidP="00EE7430">
      <w:pPr>
        <w:pStyle w:val="Normal2"/>
        <w:rPr>
          <w:rFonts w:ascii="Times New Roman" w:hAnsi="Times New Roman" w:cs="Times New Roman"/>
          <w:sz w:val="24"/>
          <w:szCs w:val="24"/>
        </w:rPr>
      </w:pPr>
    </w:p>
    <w:p w14:paraId="3ADBAEC5" w14:textId="283995C9" w:rsidR="00A82677" w:rsidRDefault="001C13CF" w:rsidP="00A82677">
      <w:pPr>
        <w:pStyle w:val="Heading1"/>
        <w:numPr>
          <w:ilvl w:val="0"/>
          <w:numId w:val="0"/>
        </w:numPr>
        <w:rPr>
          <w:rFonts w:ascii="Times New Roman" w:hAnsi="Times New Roman"/>
        </w:rPr>
      </w:pPr>
      <w:bookmarkStart w:id="52" w:name="_Toc284154131"/>
      <w:bookmarkStart w:id="53" w:name="_Toc284155185"/>
      <w:r w:rsidRPr="00C3743E">
        <w:rPr>
          <w:rFonts w:ascii="Times New Roman" w:hAnsi="Times New Roman"/>
        </w:rPr>
        <w:lastRenderedPageBreak/>
        <w:t>Appendix A – References</w:t>
      </w:r>
      <w:bookmarkEnd w:id="52"/>
      <w:bookmarkEnd w:id="53"/>
      <w:r w:rsidRPr="00C3743E">
        <w:rPr>
          <w:rFonts w:ascii="Times New Roman" w:hAnsi="Times New Roman"/>
        </w:rPr>
        <w:t xml:space="preserve"> </w:t>
      </w:r>
      <w:bookmarkEnd w:id="2"/>
      <w:bookmarkEnd w:id="3"/>
      <w:bookmarkEnd w:id="4"/>
      <w:bookmarkEnd w:id="5"/>
      <w:bookmarkEnd w:id="12"/>
      <w:bookmarkEnd w:id="13"/>
      <w:bookmarkEnd w:id="14"/>
      <w:bookmarkEnd w:id="15"/>
      <w:bookmarkEnd w:id="16"/>
    </w:p>
    <w:p w14:paraId="186B8127" w14:textId="210911B2" w:rsidR="00A82677" w:rsidRPr="000D46D9" w:rsidRDefault="00A82677" w:rsidP="00A82677">
      <w:pPr>
        <w:pStyle w:val="NormalWeb"/>
        <w:shd w:val="clear" w:color="auto" w:fill="FFFFFF"/>
        <w:spacing w:before="0" w:beforeAutospacing="0" w:after="158" w:afterAutospacing="0" w:line="480" w:lineRule="auto"/>
        <w:ind w:left="450" w:hanging="450"/>
        <w:rPr>
          <w:color w:val="555555"/>
        </w:rPr>
      </w:pPr>
      <w:r w:rsidRPr="000D46D9">
        <w:rPr>
          <w:color w:val="555555"/>
        </w:rPr>
        <w:t xml:space="preserve">Correa, R. A., Bermejo Higuera, J. R., Javier, B. H., Sicilia Montalvo, J. A., Manuel Sánchez Rubio, &amp; </w:t>
      </w:r>
      <w:proofErr w:type="spellStart"/>
      <w:r w:rsidRPr="000D46D9">
        <w:rPr>
          <w:color w:val="555555"/>
        </w:rPr>
        <w:t>Magreñán</w:t>
      </w:r>
      <w:proofErr w:type="spellEnd"/>
      <w:r w:rsidRPr="000D46D9">
        <w:rPr>
          <w:color w:val="555555"/>
        </w:rPr>
        <w:t>, Á. A. (2021). Hybrid Security Assessment Methodology for Web Applications.</w:t>
      </w:r>
      <w:r w:rsidRPr="000D46D9">
        <w:rPr>
          <w:i/>
          <w:iCs/>
          <w:color w:val="555555"/>
        </w:rPr>
        <w:t> Computer Modeling in Engineering &amp; Sciences, 126</w:t>
      </w:r>
      <w:r w:rsidRPr="000D46D9">
        <w:rPr>
          <w:color w:val="555555"/>
        </w:rPr>
        <w:t xml:space="preserve">(1), 89-124. </w:t>
      </w:r>
      <w:hyperlink r:id="rId18" w:history="1">
        <w:r w:rsidRPr="000D46D9">
          <w:rPr>
            <w:rStyle w:val="Hyperlink"/>
          </w:rPr>
          <w:t>https://doi-org.ezproxy.liberty.edu/10.32604/cmes.2021.010700</w:t>
        </w:r>
      </w:hyperlink>
      <w:r w:rsidRPr="000D46D9">
        <w:rPr>
          <w:color w:val="555555"/>
        </w:rPr>
        <w:t>.</w:t>
      </w:r>
    </w:p>
    <w:p w14:paraId="261934A7" w14:textId="06C46413" w:rsidR="00A82677" w:rsidRPr="000D46D9" w:rsidRDefault="00A82677" w:rsidP="00A82677">
      <w:pPr>
        <w:pStyle w:val="NormalWeb"/>
        <w:shd w:val="clear" w:color="auto" w:fill="FFFFFF"/>
        <w:spacing w:before="0" w:beforeAutospacing="0" w:after="158" w:afterAutospacing="0" w:line="480" w:lineRule="auto"/>
        <w:ind w:left="450" w:hanging="450"/>
        <w:rPr>
          <w:color w:val="555555"/>
        </w:rPr>
      </w:pPr>
      <w:proofErr w:type="spellStart"/>
      <w:r w:rsidRPr="000D46D9">
        <w:rPr>
          <w:color w:val="555555"/>
        </w:rPr>
        <w:t>Caponi</w:t>
      </w:r>
      <w:proofErr w:type="spellEnd"/>
      <w:r w:rsidRPr="000D46D9">
        <w:rPr>
          <w:color w:val="555555"/>
        </w:rPr>
        <w:t xml:space="preserve">, A., &amp; </w:t>
      </w:r>
      <w:proofErr w:type="spellStart"/>
      <w:r w:rsidRPr="000D46D9">
        <w:rPr>
          <w:color w:val="555555"/>
        </w:rPr>
        <w:t>Leuti</w:t>
      </w:r>
      <w:proofErr w:type="spellEnd"/>
      <w:r w:rsidRPr="000D46D9">
        <w:rPr>
          <w:color w:val="555555"/>
        </w:rPr>
        <w:t>, M. (2019). A Web Platform for Integrated Vulnerability Assessment and Cyber Risk Management. Information, 10(7), 242. https://doi.org/10.3390/info10070242</w:t>
      </w:r>
    </w:p>
    <w:p w14:paraId="7C272D28" w14:textId="77777777" w:rsidR="00A82677" w:rsidRDefault="00A82677" w:rsidP="00EE7430">
      <w:pPr>
        <w:pStyle w:val="Normal2"/>
        <w:rPr>
          <w:rFonts w:ascii="Times New Roman" w:hAnsi="Times New Roman" w:cs="Times New Roman"/>
          <w:sz w:val="24"/>
          <w:szCs w:val="24"/>
        </w:rPr>
      </w:pPr>
    </w:p>
    <w:p w14:paraId="51CD717E" w14:textId="77777777" w:rsidR="008D3278" w:rsidRPr="00C3743E" w:rsidRDefault="008D3278" w:rsidP="00EE7430">
      <w:pPr>
        <w:pStyle w:val="Normal2"/>
        <w:rPr>
          <w:rFonts w:ascii="Times New Roman" w:hAnsi="Times New Roman" w:cs="Times New Roman"/>
          <w:sz w:val="24"/>
          <w:szCs w:val="24"/>
        </w:rPr>
      </w:pPr>
    </w:p>
    <w:sectPr w:rsidR="008D3278" w:rsidRPr="00C3743E" w:rsidSect="00C3743E">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96E173" w14:textId="77777777" w:rsidR="00EE4FB9" w:rsidRDefault="00EE4FB9" w:rsidP="00816D09">
      <w:r>
        <w:separator/>
      </w:r>
    </w:p>
  </w:endnote>
  <w:endnote w:type="continuationSeparator" w:id="0">
    <w:p w14:paraId="1C6032A9" w14:textId="77777777" w:rsidR="00EE4FB9" w:rsidRDefault="00EE4FB9" w:rsidP="00816D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 Pro">
    <w:altName w:val="Calibri"/>
    <w:charset w:val="00"/>
    <w:family w:val="auto"/>
    <w:pitch w:val="variable"/>
    <w:sig w:usb0="A00002AF" w:usb1="5000204B" w:usb2="0000000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New York">
    <w:panose1 w:val="02040503060506020304"/>
    <w:charset w:val="4D"/>
    <w:family w:val="roman"/>
    <w:notTrueType/>
    <w:pitch w:val="variable"/>
    <w:sig w:usb0="00000003" w:usb1="00000000" w:usb2="00000000" w:usb3="00000000" w:csb0="00000001" w:csb1="00000000"/>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sz w:val="20"/>
        <w:szCs w:val="20"/>
      </w:rPr>
      <w:id w:val="-1769616900"/>
      <w:docPartObj>
        <w:docPartGallery w:val="Page Numbers (Top of Page)"/>
        <w:docPartUnique/>
      </w:docPartObj>
    </w:sdtPr>
    <w:sdtEndPr>
      <w:rPr>
        <w:rFonts w:ascii="Arial" w:hAnsi="Arial"/>
        <w:sz w:val="24"/>
        <w:szCs w:val="24"/>
      </w:rPr>
    </w:sdtEndPr>
    <w:sdtContent>
      <w:p w14:paraId="057770BB" w14:textId="77777777" w:rsidR="00202322" w:rsidRDefault="00202322">
        <w:pPr>
          <w:pStyle w:val="Footer"/>
          <w:jc w:val="right"/>
        </w:pPr>
        <w:r w:rsidRPr="00C3743E">
          <w:rPr>
            <w:rFonts w:ascii="Times New Roman" w:hAnsi="Times New Roman"/>
            <w:sz w:val="20"/>
            <w:szCs w:val="20"/>
          </w:rPr>
          <w:t xml:space="preserve">Page </w:t>
        </w:r>
        <w:r w:rsidRPr="00C3743E">
          <w:rPr>
            <w:rFonts w:ascii="Times New Roman" w:hAnsi="Times New Roman"/>
            <w:bCs/>
            <w:sz w:val="20"/>
            <w:szCs w:val="20"/>
          </w:rPr>
          <w:fldChar w:fldCharType="begin"/>
        </w:r>
        <w:r w:rsidRPr="00C3743E">
          <w:rPr>
            <w:rFonts w:ascii="Times New Roman" w:hAnsi="Times New Roman"/>
            <w:bCs/>
            <w:sz w:val="20"/>
            <w:szCs w:val="20"/>
          </w:rPr>
          <w:instrText xml:space="preserve"> PAGE </w:instrText>
        </w:r>
        <w:r w:rsidRPr="00C3743E">
          <w:rPr>
            <w:rFonts w:ascii="Times New Roman" w:hAnsi="Times New Roman"/>
            <w:bCs/>
            <w:sz w:val="20"/>
            <w:szCs w:val="20"/>
          </w:rPr>
          <w:fldChar w:fldCharType="separate"/>
        </w:r>
        <w:r w:rsidR="00FE00F8">
          <w:rPr>
            <w:rFonts w:ascii="Times New Roman" w:hAnsi="Times New Roman"/>
            <w:bCs/>
            <w:noProof/>
            <w:sz w:val="20"/>
            <w:szCs w:val="20"/>
          </w:rPr>
          <w:t>5</w:t>
        </w:r>
        <w:r w:rsidRPr="00C3743E">
          <w:rPr>
            <w:rFonts w:ascii="Times New Roman" w:hAnsi="Times New Roman"/>
            <w:bCs/>
            <w:sz w:val="20"/>
            <w:szCs w:val="20"/>
          </w:rPr>
          <w:fldChar w:fldCharType="end"/>
        </w:r>
        <w:r w:rsidRPr="00C3743E">
          <w:rPr>
            <w:rFonts w:ascii="Times New Roman" w:hAnsi="Times New Roman"/>
            <w:sz w:val="20"/>
            <w:szCs w:val="20"/>
          </w:rPr>
          <w:t xml:space="preserve"> of </w:t>
        </w:r>
        <w:r w:rsidRPr="00C3743E">
          <w:rPr>
            <w:rFonts w:ascii="Times New Roman" w:hAnsi="Times New Roman"/>
            <w:bCs/>
            <w:sz w:val="20"/>
            <w:szCs w:val="20"/>
          </w:rPr>
          <w:fldChar w:fldCharType="begin"/>
        </w:r>
        <w:r w:rsidRPr="00C3743E">
          <w:rPr>
            <w:rFonts w:ascii="Times New Roman" w:hAnsi="Times New Roman"/>
            <w:bCs/>
            <w:sz w:val="20"/>
            <w:szCs w:val="20"/>
          </w:rPr>
          <w:instrText xml:space="preserve"> NUMPAGES  </w:instrText>
        </w:r>
        <w:r w:rsidRPr="00C3743E">
          <w:rPr>
            <w:rFonts w:ascii="Times New Roman" w:hAnsi="Times New Roman"/>
            <w:bCs/>
            <w:sz w:val="20"/>
            <w:szCs w:val="20"/>
          </w:rPr>
          <w:fldChar w:fldCharType="separate"/>
        </w:r>
        <w:r w:rsidR="00FE00F8">
          <w:rPr>
            <w:rFonts w:ascii="Times New Roman" w:hAnsi="Times New Roman"/>
            <w:bCs/>
            <w:noProof/>
            <w:sz w:val="20"/>
            <w:szCs w:val="20"/>
          </w:rPr>
          <w:t>8</w:t>
        </w:r>
        <w:r w:rsidRPr="00C3743E">
          <w:rPr>
            <w:rFonts w:ascii="Times New Roman" w:hAnsi="Times New Roman"/>
            <w:bCs/>
            <w:sz w:val="20"/>
            <w:szCs w:val="20"/>
          </w:rPr>
          <w:fldChar w:fldCharType="end"/>
        </w:r>
      </w:p>
    </w:sdtContent>
  </w:sdt>
  <w:p w14:paraId="522C7C4A" w14:textId="77777777" w:rsidR="00202322" w:rsidRPr="00C3743E" w:rsidRDefault="00202322">
    <w:pPr>
      <w:pStyle w:val="Footer"/>
      <w:rPr>
        <w:rFonts w:ascii="Times New Roman" w:hAnsi="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CE1816" w14:textId="77777777" w:rsidR="00EE4FB9" w:rsidRDefault="00EE4FB9" w:rsidP="00816D09">
      <w:r>
        <w:separator/>
      </w:r>
    </w:p>
  </w:footnote>
  <w:footnote w:type="continuationSeparator" w:id="0">
    <w:p w14:paraId="6D6CD666" w14:textId="77777777" w:rsidR="00EE4FB9" w:rsidRDefault="00EE4FB9" w:rsidP="00816D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49105" w14:textId="77777777" w:rsidR="00202322" w:rsidRPr="00AE3286" w:rsidRDefault="00202322" w:rsidP="00AE3286">
    <w:pPr>
      <w:pStyle w:val="Header"/>
      <w:jc w:val="right"/>
      <w:rPr>
        <w:rFonts w:ascii="Times New Roman" w:hAnsi="Times New Roman"/>
        <w:sz w:val="20"/>
        <w:szCs w:val="20"/>
      </w:rPr>
    </w:pPr>
    <w:r>
      <w:rPr>
        <w:rFonts w:ascii="Times New Roman" w:hAnsi="Times New Roman"/>
        <w:sz w:val="20"/>
        <w:szCs w:val="20"/>
      </w:rPr>
      <w:t>CSCI 632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1E4738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F1C688A"/>
    <w:multiLevelType w:val="hybridMultilevel"/>
    <w:tmpl w:val="D0945E6A"/>
    <w:lvl w:ilvl="0" w:tplc="3C26D7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5D52D4"/>
    <w:multiLevelType w:val="hybridMultilevel"/>
    <w:tmpl w:val="B25021D4"/>
    <w:lvl w:ilvl="0" w:tplc="0D0031D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5A0944"/>
    <w:multiLevelType w:val="hybridMultilevel"/>
    <w:tmpl w:val="50A07E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E0AA7"/>
    <w:multiLevelType w:val="hybridMultilevel"/>
    <w:tmpl w:val="B47A18EA"/>
    <w:lvl w:ilvl="0" w:tplc="3ADA1906">
      <w:start w:val="1"/>
      <w:numFmt w:val="bullet"/>
      <w:pStyle w:val="AgioListParagraphnosp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C92DE6"/>
    <w:multiLevelType w:val="multilevel"/>
    <w:tmpl w:val="F48C2752"/>
    <w:lvl w:ilvl="0">
      <w:start w:val="1"/>
      <w:numFmt w:val="bullet"/>
      <w:pStyle w:val="listParagraph2"/>
      <w:lvlText w:val=""/>
      <w:lvlJc w:val="left"/>
      <w:pPr>
        <w:tabs>
          <w:tab w:val="num" w:pos="907"/>
        </w:tabs>
        <w:ind w:left="1267" w:hanging="360"/>
      </w:pPr>
      <w:rPr>
        <w:rFonts w:ascii="Symbol" w:hAnsi="Symbol" w:hint="default"/>
        <w:b w:val="0"/>
        <w:i w:val="0"/>
        <w:color w:val="auto"/>
        <w:sz w:val="20"/>
      </w:rPr>
    </w:lvl>
    <w:lvl w:ilvl="1">
      <w:start w:val="1"/>
      <w:numFmt w:val="bullet"/>
      <w:lvlText w:val="–"/>
      <w:lvlJc w:val="left"/>
      <w:pPr>
        <w:tabs>
          <w:tab w:val="num" w:pos="1627"/>
        </w:tabs>
        <w:ind w:left="1987" w:hanging="360"/>
      </w:pPr>
      <w:rPr>
        <w:rFonts w:ascii="Myriad Pro" w:hAnsi="Myriad Pro" w:hint="default"/>
        <w:b w:val="0"/>
        <w:i w:val="0"/>
        <w:color w:val="auto"/>
        <w:sz w:val="20"/>
      </w:rPr>
    </w:lvl>
    <w:lvl w:ilvl="2">
      <w:start w:val="1"/>
      <w:numFmt w:val="bullet"/>
      <w:lvlText w:val="o"/>
      <w:lvlJc w:val="left"/>
      <w:pPr>
        <w:tabs>
          <w:tab w:val="num" w:pos="2347"/>
        </w:tabs>
        <w:ind w:left="2707" w:hanging="360"/>
      </w:pPr>
      <w:rPr>
        <w:rFonts w:ascii="Courier New" w:hAnsi="Courier New" w:hint="default"/>
        <w:b w:val="0"/>
        <w:i w:val="0"/>
        <w:sz w:val="18"/>
      </w:rPr>
    </w:lvl>
    <w:lvl w:ilvl="3">
      <w:start w:val="1"/>
      <w:numFmt w:val="bullet"/>
      <w:lvlText w:val=""/>
      <w:lvlJc w:val="left"/>
      <w:pPr>
        <w:tabs>
          <w:tab w:val="num" w:pos="3067"/>
        </w:tabs>
        <w:ind w:left="3427" w:hanging="360"/>
      </w:pPr>
      <w:rPr>
        <w:rFonts w:ascii="Symbol" w:hAnsi="Symbol" w:hint="default"/>
        <w:b w:val="0"/>
        <w:i w:val="0"/>
        <w:sz w:val="20"/>
      </w:rPr>
    </w:lvl>
    <w:lvl w:ilvl="4">
      <w:start w:val="1"/>
      <w:numFmt w:val="none"/>
      <w:lvlText w:val=""/>
      <w:lvlJc w:val="left"/>
      <w:pPr>
        <w:ind w:left="3600" w:hanging="360"/>
      </w:pPr>
      <w:rPr>
        <w:rFonts w:ascii="Myriad Pro" w:hAnsi="Myriad Pro" w:cs="Times New Roman" w:hint="default"/>
        <w:b w:val="0"/>
        <w:i w:val="0"/>
        <w:sz w:val="20"/>
      </w:rPr>
    </w:lvl>
    <w:lvl w:ilvl="5">
      <w:start w:val="1"/>
      <w:numFmt w:val="none"/>
      <w:lvlText w:val=""/>
      <w:lvlJc w:val="left"/>
      <w:pPr>
        <w:ind w:left="4320" w:hanging="360"/>
      </w:pPr>
      <w:rPr>
        <w:rFonts w:ascii="Myriad Pro" w:hAnsi="Myriad Pro" w:cs="Times New Roman" w:hint="default"/>
        <w:b w:val="0"/>
        <w:i w:val="0"/>
        <w:sz w:val="20"/>
      </w:rPr>
    </w:lvl>
    <w:lvl w:ilvl="6">
      <w:start w:val="1"/>
      <w:numFmt w:val="none"/>
      <w:lvlText w:val=""/>
      <w:lvlJc w:val="left"/>
      <w:pPr>
        <w:ind w:left="5040" w:hanging="360"/>
      </w:pPr>
      <w:rPr>
        <w:rFonts w:ascii="Myriad Pro" w:hAnsi="Myriad Pro" w:cs="Times New Roman" w:hint="default"/>
        <w:b w:val="0"/>
        <w:i w:val="0"/>
        <w:sz w:val="20"/>
      </w:rPr>
    </w:lvl>
    <w:lvl w:ilvl="7">
      <w:start w:val="1"/>
      <w:numFmt w:val="none"/>
      <w:lvlText w:val=""/>
      <w:lvlJc w:val="left"/>
      <w:pPr>
        <w:ind w:left="5760" w:hanging="360"/>
      </w:pPr>
      <w:rPr>
        <w:rFonts w:ascii="Myriad Pro" w:hAnsi="Myriad Pro" w:cs="Times New Roman" w:hint="default"/>
        <w:b w:val="0"/>
        <w:i w:val="0"/>
        <w:color w:val="auto"/>
        <w:sz w:val="20"/>
      </w:rPr>
    </w:lvl>
    <w:lvl w:ilvl="8">
      <w:start w:val="1"/>
      <w:numFmt w:val="none"/>
      <w:lvlText w:val=""/>
      <w:lvlJc w:val="left"/>
      <w:pPr>
        <w:ind w:left="6480" w:hanging="360"/>
      </w:pPr>
      <w:rPr>
        <w:rFonts w:ascii="Myriad Pro" w:hAnsi="Myriad Pro" w:cs="Times New Roman" w:hint="default"/>
        <w:b w:val="0"/>
        <w:i w:val="0"/>
        <w:color w:val="auto"/>
        <w:sz w:val="20"/>
      </w:rPr>
    </w:lvl>
  </w:abstractNum>
  <w:abstractNum w:abstractNumId="7" w15:restartNumberingAfterBreak="0">
    <w:nsid w:val="25492225"/>
    <w:multiLevelType w:val="hybridMultilevel"/>
    <w:tmpl w:val="58147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B01B32"/>
    <w:multiLevelType w:val="hybridMultilevel"/>
    <w:tmpl w:val="E7043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5A4188"/>
    <w:multiLevelType w:val="hybridMultilevel"/>
    <w:tmpl w:val="9BDCD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096F1E"/>
    <w:multiLevelType w:val="multilevel"/>
    <w:tmpl w:val="F2425328"/>
    <w:lvl w:ilvl="0">
      <w:start w:val="1"/>
      <w:numFmt w:val="decimal"/>
      <w:pStyle w:val="Heading1"/>
      <w:lvlText w:val="%1."/>
      <w:lvlJc w:val="left"/>
      <w:pPr>
        <w:ind w:left="432" w:hanging="432"/>
      </w:pPr>
      <w:rPr>
        <w:rFonts w:cs="Times New Roman" w:hint="default"/>
      </w:rPr>
    </w:lvl>
    <w:lvl w:ilvl="1">
      <w:start w:val="1"/>
      <w:numFmt w:val="decimal"/>
      <w:pStyle w:val="Heading2"/>
      <w:lvlText w:val="%1.%2"/>
      <w:lvlJc w:val="left"/>
      <w:pPr>
        <w:ind w:left="576" w:hanging="576"/>
      </w:pPr>
      <w:rPr>
        <w:rFonts w:cs="Times New Roman"/>
        <w:b w:val="0"/>
        <w:bCs/>
        <w:color w:val="000000" w:themeColor="text1"/>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1" w15:restartNumberingAfterBreak="0">
    <w:nsid w:val="49730874"/>
    <w:multiLevelType w:val="hybridMultilevel"/>
    <w:tmpl w:val="AF40C6AC"/>
    <w:lvl w:ilvl="0" w:tplc="3A3C72CE">
      <w:start w:val="1"/>
      <w:numFmt w:val="bullet"/>
      <w:pStyle w:val="ListParagraph3"/>
      <w:lvlText w:val=""/>
      <w:lvlJc w:val="left"/>
      <w:pPr>
        <w:ind w:left="720" w:hanging="360"/>
      </w:pPr>
      <w:rPr>
        <w:rFonts w:ascii="Symbol" w:hAnsi="Symbol" w:hint="default"/>
        <w:color w:val="1F497D"/>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ED55D8"/>
    <w:multiLevelType w:val="hybridMultilevel"/>
    <w:tmpl w:val="2124E090"/>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13" w15:restartNumberingAfterBreak="0">
    <w:nsid w:val="4C5806AE"/>
    <w:multiLevelType w:val="multilevel"/>
    <w:tmpl w:val="6B840448"/>
    <w:lvl w:ilvl="0">
      <w:start w:val="1"/>
      <w:numFmt w:val="decimal"/>
      <w:pStyle w:val="numlist2"/>
      <w:lvlText w:val="%1."/>
      <w:lvlJc w:val="left"/>
      <w:pPr>
        <w:ind w:left="1267" w:hanging="360"/>
      </w:pPr>
      <w:rPr>
        <w:rFonts w:ascii="Myriad Pro" w:hAnsi="Myriad Pro" w:cs="Times New Roman" w:hint="default"/>
        <w:b w:val="0"/>
        <w:i w:val="0"/>
        <w:sz w:val="20"/>
      </w:rPr>
    </w:lvl>
    <w:lvl w:ilvl="1">
      <w:start w:val="1"/>
      <w:numFmt w:val="decimal"/>
      <w:lvlText w:val="%1.%2."/>
      <w:lvlJc w:val="left"/>
      <w:pPr>
        <w:tabs>
          <w:tab w:val="num" w:pos="1814"/>
        </w:tabs>
        <w:ind w:left="1987" w:hanging="360"/>
      </w:pPr>
      <w:rPr>
        <w:rFonts w:cs="Times New Roman" w:hint="default"/>
      </w:rPr>
    </w:lvl>
    <w:lvl w:ilvl="2">
      <w:start w:val="1"/>
      <w:numFmt w:val="decimal"/>
      <w:lvlText w:val="%1.%2.%3."/>
      <w:lvlJc w:val="left"/>
      <w:pPr>
        <w:tabs>
          <w:tab w:val="num" w:pos="2721"/>
        </w:tabs>
        <w:ind w:left="2707" w:hanging="360"/>
      </w:pPr>
      <w:rPr>
        <w:rFonts w:cs="Times New Roman" w:hint="default"/>
      </w:rPr>
    </w:lvl>
    <w:lvl w:ilvl="3">
      <w:start w:val="1"/>
      <w:numFmt w:val="decimal"/>
      <w:lvlText w:val="%1.%2.%3.%4."/>
      <w:lvlJc w:val="left"/>
      <w:pPr>
        <w:tabs>
          <w:tab w:val="num" w:pos="3628"/>
        </w:tabs>
        <w:ind w:left="3427" w:hanging="360"/>
      </w:pPr>
      <w:rPr>
        <w:rFonts w:cs="Times New Roman" w:hint="default"/>
      </w:rPr>
    </w:lvl>
    <w:lvl w:ilvl="4">
      <w:start w:val="1"/>
      <w:numFmt w:val="decimal"/>
      <w:lvlText w:val="%1.%2.%3.%4.%5."/>
      <w:lvlJc w:val="left"/>
      <w:pPr>
        <w:tabs>
          <w:tab w:val="num" w:pos="4535"/>
        </w:tabs>
        <w:ind w:left="4147" w:hanging="360"/>
      </w:pPr>
      <w:rPr>
        <w:rFonts w:cs="Times New Roman" w:hint="default"/>
      </w:rPr>
    </w:lvl>
    <w:lvl w:ilvl="5">
      <w:start w:val="1"/>
      <w:numFmt w:val="decimal"/>
      <w:lvlText w:val="%1.%2.%3.%4.%5.%6."/>
      <w:lvlJc w:val="left"/>
      <w:pPr>
        <w:tabs>
          <w:tab w:val="num" w:pos="5442"/>
        </w:tabs>
        <w:ind w:left="4867" w:hanging="360"/>
      </w:pPr>
      <w:rPr>
        <w:rFonts w:cs="Times New Roman" w:hint="default"/>
      </w:rPr>
    </w:lvl>
    <w:lvl w:ilvl="6">
      <w:start w:val="1"/>
      <w:numFmt w:val="decimal"/>
      <w:lvlText w:val="%1.%2.%3.%4.%5.%6.%7."/>
      <w:lvlJc w:val="left"/>
      <w:pPr>
        <w:tabs>
          <w:tab w:val="num" w:pos="6349"/>
        </w:tabs>
        <w:ind w:left="5587" w:hanging="360"/>
      </w:pPr>
      <w:rPr>
        <w:rFonts w:cs="Times New Roman" w:hint="default"/>
      </w:rPr>
    </w:lvl>
    <w:lvl w:ilvl="7">
      <w:start w:val="1"/>
      <w:numFmt w:val="decimal"/>
      <w:lvlText w:val="%1.%2.%3.%4.%5.%6.%7.%8."/>
      <w:lvlJc w:val="left"/>
      <w:pPr>
        <w:tabs>
          <w:tab w:val="num" w:pos="7256"/>
        </w:tabs>
        <w:ind w:left="6307" w:hanging="360"/>
      </w:pPr>
      <w:rPr>
        <w:rFonts w:cs="Times New Roman" w:hint="default"/>
      </w:rPr>
    </w:lvl>
    <w:lvl w:ilvl="8">
      <w:start w:val="1"/>
      <w:numFmt w:val="decimal"/>
      <w:lvlText w:val="%1.%2.%3.%4.%5.%6.%7.%8.%9."/>
      <w:lvlJc w:val="left"/>
      <w:pPr>
        <w:tabs>
          <w:tab w:val="num" w:pos="8163"/>
        </w:tabs>
        <w:ind w:left="7027" w:hanging="360"/>
      </w:pPr>
      <w:rPr>
        <w:rFonts w:cs="Times New Roman" w:hint="default"/>
      </w:rPr>
    </w:lvl>
  </w:abstractNum>
  <w:abstractNum w:abstractNumId="14" w15:restartNumberingAfterBreak="0">
    <w:nsid w:val="506D276A"/>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5" w15:restartNumberingAfterBreak="0">
    <w:nsid w:val="55571FCA"/>
    <w:multiLevelType w:val="hybridMultilevel"/>
    <w:tmpl w:val="7A4C1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A03A7B"/>
    <w:multiLevelType w:val="hybridMultilevel"/>
    <w:tmpl w:val="7FEA9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0F53BE"/>
    <w:multiLevelType w:val="hybridMultilevel"/>
    <w:tmpl w:val="6AB04194"/>
    <w:lvl w:ilvl="0" w:tplc="4FFE26B2">
      <w:start w:val="1"/>
      <w:numFmt w:val="bullet"/>
      <w:pStyle w:val="AgioListParagraph"/>
      <w:lvlText w:val=""/>
      <w:lvlJc w:val="left"/>
      <w:pPr>
        <w:ind w:left="1152" w:hanging="360"/>
      </w:pPr>
      <w:rPr>
        <w:rFonts w:ascii="Symbol" w:hAnsi="Symbol" w:hint="default"/>
        <w:color w:val="auto"/>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num w:numId="1" w16cid:durableId="1824349969">
    <w:abstractNumId w:val="14"/>
  </w:num>
  <w:num w:numId="2" w16cid:durableId="44841509">
    <w:abstractNumId w:val="17"/>
  </w:num>
  <w:num w:numId="3" w16cid:durableId="6567772">
    <w:abstractNumId w:val="5"/>
  </w:num>
  <w:num w:numId="4" w16cid:durableId="222717566">
    <w:abstractNumId w:val="6"/>
  </w:num>
  <w:num w:numId="5" w16cid:durableId="2071145889">
    <w:abstractNumId w:val="10"/>
  </w:num>
  <w:num w:numId="6" w16cid:durableId="595015016">
    <w:abstractNumId w:val="11"/>
  </w:num>
  <w:num w:numId="7" w16cid:durableId="1499733137">
    <w:abstractNumId w:val="13"/>
  </w:num>
  <w:num w:numId="8" w16cid:durableId="183789244">
    <w:abstractNumId w:val="7"/>
  </w:num>
  <w:num w:numId="9" w16cid:durableId="197317296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90248799">
    <w:abstractNumId w:val="3"/>
  </w:num>
  <w:num w:numId="11" w16cid:durableId="1691376733">
    <w:abstractNumId w:val="9"/>
  </w:num>
  <w:num w:numId="12" w16cid:durableId="1023359738">
    <w:abstractNumId w:val="8"/>
  </w:num>
  <w:num w:numId="13" w16cid:durableId="1663317344">
    <w:abstractNumId w:val="15"/>
  </w:num>
  <w:num w:numId="14" w16cid:durableId="732773917">
    <w:abstractNumId w:val="16"/>
  </w:num>
  <w:num w:numId="15" w16cid:durableId="112293801">
    <w:abstractNumId w:val="1"/>
  </w:num>
  <w:num w:numId="16" w16cid:durableId="1042243377">
    <w:abstractNumId w:val="0"/>
  </w:num>
  <w:num w:numId="17" w16cid:durableId="91627710">
    <w:abstractNumId w:val="12"/>
  </w:num>
  <w:num w:numId="18" w16cid:durableId="1044132694">
    <w:abstractNumId w:val="4"/>
  </w:num>
  <w:num w:numId="19" w16cid:durableId="10016605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A2D13"/>
    <w:rsid w:val="00012CED"/>
    <w:rsid w:val="00020A37"/>
    <w:rsid w:val="00040072"/>
    <w:rsid w:val="0006556F"/>
    <w:rsid w:val="00066029"/>
    <w:rsid w:val="00092035"/>
    <w:rsid w:val="00093272"/>
    <w:rsid w:val="000A0BB3"/>
    <w:rsid w:val="000A2D37"/>
    <w:rsid w:val="000A56F6"/>
    <w:rsid w:val="000C6E3F"/>
    <w:rsid w:val="000D2773"/>
    <w:rsid w:val="000D45C5"/>
    <w:rsid w:val="000D46D9"/>
    <w:rsid w:val="000F0D7E"/>
    <w:rsid w:val="000F0F11"/>
    <w:rsid w:val="000F3B40"/>
    <w:rsid w:val="001107F6"/>
    <w:rsid w:val="001110BD"/>
    <w:rsid w:val="00111E62"/>
    <w:rsid w:val="001242E6"/>
    <w:rsid w:val="001431AE"/>
    <w:rsid w:val="00173DA1"/>
    <w:rsid w:val="0017697B"/>
    <w:rsid w:val="001940E3"/>
    <w:rsid w:val="001A5216"/>
    <w:rsid w:val="001A5949"/>
    <w:rsid w:val="001C13CF"/>
    <w:rsid w:val="001C6C81"/>
    <w:rsid w:val="001E10D6"/>
    <w:rsid w:val="001E6131"/>
    <w:rsid w:val="001F4601"/>
    <w:rsid w:val="00202322"/>
    <w:rsid w:val="00211B8A"/>
    <w:rsid w:val="002238C6"/>
    <w:rsid w:val="002356ED"/>
    <w:rsid w:val="00260031"/>
    <w:rsid w:val="00261041"/>
    <w:rsid w:val="0026519D"/>
    <w:rsid w:val="002945A5"/>
    <w:rsid w:val="002B7970"/>
    <w:rsid w:val="002F3F47"/>
    <w:rsid w:val="002F430E"/>
    <w:rsid w:val="002F6C37"/>
    <w:rsid w:val="00312DE5"/>
    <w:rsid w:val="003249C8"/>
    <w:rsid w:val="00324D11"/>
    <w:rsid w:val="00351152"/>
    <w:rsid w:val="00360346"/>
    <w:rsid w:val="003722BA"/>
    <w:rsid w:val="00375CD9"/>
    <w:rsid w:val="00375E60"/>
    <w:rsid w:val="00390603"/>
    <w:rsid w:val="003B0583"/>
    <w:rsid w:val="003C548A"/>
    <w:rsid w:val="003E14D1"/>
    <w:rsid w:val="003E6126"/>
    <w:rsid w:val="00401300"/>
    <w:rsid w:val="0040579A"/>
    <w:rsid w:val="0040658C"/>
    <w:rsid w:val="00407307"/>
    <w:rsid w:val="004446E7"/>
    <w:rsid w:val="00454D88"/>
    <w:rsid w:val="00457D2E"/>
    <w:rsid w:val="00466A86"/>
    <w:rsid w:val="00470165"/>
    <w:rsid w:val="00470DA0"/>
    <w:rsid w:val="004A0809"/>
    <w:rsid w:val="004A431E"/>
    <w:rsid w:val="004A7C9E"/>
    <w:rsid w:val="004B4DEB"/>
    <w:rsid w:val="004C7E5A"/>
    <w:rsid w:val="004D5EDA"/>
    <w:rsid w:val="004E752C"/>
    <w:rsid w:val="004F00ED"/>
    <w:rsid w:val="004F0B42"/>
    <w:rsid w:val="005066EB"/>
    <w:rsid w:val="00515AD4"/>
    <w:rsid w:val="00534ED8"/>
    <w:rsid w:val="00535FB6"/>
    <w:rsid w:val="005457B3"/>
    <w:rsid w:val="00551208"/>
    <w:rsid w:val="005830B2"/>
    <w:rsid w:val="005A152D"/>
    <w:rsid w:val="005A41EC"/>
    <w:rsid w:val="005C5F64"/>
    <w:rsid w:val="005E48F5"/>
    <w:rsid w:val="005F082B"/>
    <w:rsid w:val="00614E8F"/>
    <w:rsid w:val="00635A33"/>
    <w:rsid w:val="0063743A"/>
    <w:rsid w:val="00647B9E"/>
    <w:rsid w:val="00652119"/>
    <w:rsid w:val="00657F6F"/>
    <w:rsid w:val="00663C89"/>
    <w:rsid w:val="006831C1"/>
    <w:rsid w:val="006865A9"/>
    <w:rsid w:val="006B5D5D"/>
    <w:rsid w:val="006C1F08"/>
    <w:rsid w:val="006C677D"/>
    <w:rsid w:val="006D40A6"/>
    <w:rsid w:val="006E4147"/>
    <w:rsid w:val="006F232F"/>
    <w:rsid w:val="00744C32"/>
    <w:rsid w:val="00781739"/>
    <w:rsid w:val="00785350"/>
    <w:rsid w:val="007A3C45"/>
    <w:rsid w:val="007A6C35"/>
    <w:rsid w:val="007D5B3B"/>
    <w:rsid w:val="007E58B2"/>
    <w:rsid w:val="007F41BF"/>
    <w:rsid w:val="007F7D4E"/>
    <w:rsid w:val="00816D09"/>
    <w:rsid w:val="00821FC5"/>
    <w:rsid w:val="008725A1"/>
    <w:rsid w:val="008A0596"/>
    <w:rsid w:val="008A2D13"/>
    <w:rsid w:val="008D3278"/>
    <w:rsid w:val="008D6377"/>
    <w:rsid w:val="00901BCF"/>
    <w:rsid w:val="0090319E"/>
    <w:rsid w:val="00945038"/>
    <w:rsid w:val="009779D9"/>
    <w:rsid w:val="009B113D"/>
    <w:rsid w:val="009B18F9"/>
    <w:rsid w:val="009B20EA"/>
    <w:rsid w:val="009B4A1C"/>
    <w:rsid w:val="009C2E84"/>
    <w:rsid w:val="009D7920"/>
    <w:rsid w:val="00A03068"/>
    <w:rsid w:val="00A135E9"/>
    <w:rsid w:val="00A26EBC"/>
    <w:rsid w:val="00A3684E"/>
    <w:rsid w:val="00A37BB0"/>
    <w:rsid w:val="00A623BA"/>
    <w:rsid w:val="00A8029A"/>
    <w:rsid w:val="00A82677"/>
    <w:rsid w:val="00AB31CD"/>
    <w:rsid w:val="00AD2D98"/>
    <w:rsid w:val="00AE3286"/>
    <w:rsid w:val="00AE5242"/>
    <w:rsid w:val="00B0656C"/>
    <w:rsid w:val="00B244E6"/>
    <w:rsid w:val="00B41EF1"/>
    <w:rsid w:val="00B559E7"/>
    <w:rsid w:val="00B70457"/>
    <w:rsid w:val="00BA0E94"/>
    <w:rsid w:val="00BC32D7"/>
    <w:rsid w:val="00BC3E22"/>
    <w:rsid w:val="00BF2FB4"/>
    <w:rsid w:val="00BF30E7"/>
    <w:rsid w:val="00C26266"/>
    <w:rsid w:val="00C329B7"/>
    <w:rsid w:val="00C34795"/>
    <w:rsid w:val="00C3743E"/>
    <w:rsid w:val="00C62C37"/>
    <w:rsid w:val="00C83354"/>
    <w:rsid w:val="00C839F8"/>
    <w:rsid w:val="00C9650D"/>
    <w:rsid w:val="00CC048C"/>
    <w:rsid w:val="00CC4A77"/>
    <w:rsid w:val="00CE6DAC"/>
    <w:rsid w:val="00D07A94"/>
    <w:rsid w:val="00D17C2A"/>
    <w:rsid w:val="00D4707F"/>
    <w:rsid w:val="00D505A2"/>
    <w:rsid w:val="00D506EA"/>
    <w:rsid w:val="00D902DD"/>
    <w:rsid w:val="00DA2738"/>
    <w:rsid w:val="00DB7594"/>
    <w:rsid w:val="00DC01CC"/>
    <w:rsid w:val="00DC6191"/>
    <w:rsid w:val="00DD24F6"/>
    <w:rsid w:val="00DE09B7"/>
    <w:rsid w:val="00DE4F38"/>
    <w:rsid w:val="00DF01F0"/>
    <w:rsid w:val="00DF0C48"/>
    <w:rsid w:val="00E20BF9"/>
    <w:rsid w:val="00E22538"/>
    <w:rsid w:val="00E24550"/>
    <w:rsid w:val="00E27494"/>
    <w:rsid w:val="00E35C7C"/>
    <w:rsid w:val="00E82335"/>
    <w:rsid w:val="00E862A4"/>
    <w:rsid w:val="00EB2D69"/>
    <w:rsid w:val="00EC1A8E"/>
    <w:rsid w:val="00ED2FB1"/>
    <w:rsid w:val="00EE4B57"/>
    <w:rsid w:val="00EE4FB9"/>
    <w:rsid w:val="00EE7430"/>
    <w:rsid w:val="00EF4A94"/>
    <w:rsid w:val="00EF4B09"/>
    <w:rsid w:val="00F000F1"/>
    <w:rsid w:val="00F06682"/>
    <w:rsid w:val="00F078BE"/>
    <w:rsid w:val="00F148BD"/>
    <w:rsid w:val="00F15A88"/>
    <w:rsid w:val="00F21759"/>
    <w:rsid w:val="00F423FC"/>
    <w:rsid w:val="00F7271A"/>
    <w:rsid w:val="00F7503D"/>
    <w:rsid w:val="00F75239"/>
    <w:rsid w:val="00F96D11"/>
    <w:rsid w:val="00FA1CA1"/>
    <w:rsid w:val="00FD4B01"/>
    <w:rsid w:val="00FE00F8"/>
    <w:rsid w:val="00FE0B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50A72A4"/>
  <w15:docId w15:val="{9A22A759-29E3-4AC1-92E3-A84209DF7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E48F5"/>
    <w:rPr>
      <w:rFonts w:ascii="Arial" w:hAnsi="Arial"/>
      <w:sz w:val="24"/>
      <w:szCs w:val="24"/>
    </w:rPr>
  </w:style>
  <w:style w:type="paragraph" w:styleId="Heading1">
    <w:name w:val="heading 1"/>
    <w:basedOn w:val="Normal"/>
    <w:next w:val="Normal"/>
    <w:link w:val="Heading1Char"/>
    <w:uiPriority w:val="9"/>
    <w:qFormat/>
    <w:rsid w:val="008A2D13"/>
    <w:pPr>
      <w:keepNext/>
      <w:keepLines/>
      <w:numPr>
        <w:numId w:val="5"/>
      </w:numPr>
      <w:spacing w:before="240" w:after="120"/>
      <w:ind w:left="576" w:hanging="576"/>
      <w:outlineLvl w:val="0"/>
    </w:pPr>
    <w:rPr>
      <w:rFonts w:eastAsia="MS Gothic"/>
      <w:bCs/>
      <w:caps/>
    </w:rPr>
  </w:style>
  <w:style w:type="paragraph" w:styleId="Heading2">
    <w:name w:val="heading 2"/>
    <w:basedOn w:val="Normal"/>
    <w:next w:val="Normal"/>
    <w:link w:val="Heading2Char"/>
    <w:uiPriority w:val="9"/>
    <w:qFormat/>
    <w:rsid w:val="008A2D13"/>
    <w:pPr>
      <w:keepNext/>
      <w:numPr>
        <w:ilvl w:val="1"/>
        <w:numId w:val="5"/>
      </w:numPr>
      <w:spacing w:before="480" w:after="160"/>
      <w:outlineLvl w:val="1"/>
    </w:pPr>
    <w:rPr>
      <w:rFonts w:eastAsia="MS Gothic"/>
      <w:bCs/>
      <w:caps/>
      <w:szCs w:val="26"/>
    </w:rPr>
  </w:style>
  <w:style w:type="paragraph" w:styleId="Heading3">
    <w:name w:val="heading 3"/>
    <w:basedOn w:val="Normal"/>
    <w:next w:val="Normal"/>
    <w:link w:val="Heading3Char"/>
    <w:uiPriority w:val="9"/>
    <w:qFormat/>
    <w:rsid w:val="005E48F5"/>
    <w:pPr>
      <w:keepNext/>
      <w:numPr>
        <w:ilvl w:val="2"/>
        <w:numId w:val="5"/>
      </w:numPr>
      <w:spacing w:before="240" w:after="160"/>
      <w:ind w:left="576" w:hanging="576"/>
      <w:outlineLvl w:val="2"/>
    </w:pPr>
    <w:rPr>
      <w:rFonts w:eastAsia="MS Gothic" w:cs="Arial"/>
      <w:bCs/>
      <w:color w:val="C0504D"/>
      <w:sz w:val="20"/>
      <w:szCs w:val="20"/>
    </w:rPr>
  </w:style>
  <w:style w:type="paragraph" w:styleId="Heading4">
    <w:name w:val="heading 4"/>
    <w:basedOn w:val="Normal"/>
    <w:next w:val="Normal"/>
    <w:link w:val="Heading4Char"/>
    <w:uiPriority w:val="9"/>
    <w:qFormat/>
    <w:rsid w:val="005E48F5"/>
    <w:pPr>
      <w:keepNext/>
      <w:keepLines/>
      <w:numPr>
        <w:ilvl w:val="3"/>
        <w:numId w:val="5"/>
      </w:numPr>
      <w:spacing w:before="200" w:after="120"/>
      <w:outlineLvl w:val="3"/>
    </w:pPr>
    <w:rPr>
      <w:rFonts w:eastAsia="MS Gothic"/>
      <w:b/>
      <w:bCs/>
      <w:iCs/>
      <w:color w:val="007FC0"/>
      <w:sz w:val="20"/>
      <w:szCs w:val="20"/>
    </w:rPr>
  </w:style>
  <w:style w:type="paragraph" w:styleId="Heading5">
    <w:name w:val="heading 5"/>
    <w:basedOn w:val="Normal"/>
    <w:next w:val="Normal"/>
    <w:link w:val="Heading5Char"/>
    <w:uiPriority w:val="9"/>
    <w:qFormat/>
    <w:rsid w:val="008A2D13"/>
    <w:pPr>
      <w:keepNext/>
      <w:keepLines/>
      <w:numPr>
        <w:ilvl w:val="4"/>
        <w:numId w:val="5"/>
      </w:numPr>
      <w:spacing w:before="200"/>
      <w:outlineLvl w:val="4"/>
    </w:pPr>
    <w:rPr>
      <w:rFonts w:ascii="Calibri" w:eastAsia="MS Gothic" w:hAnsi="Calibri"/>
      <w:color w:val="243F60"/>
      <w:sz w:val="20"/>
      <w:szCs w:val="20"/>
    </w:rPr>
  </w:style>
  <w:style w:type="paragraph" w:styleId="Heading6">
    <w:name w:val="heading 6"/>
    <w:basedOn w:val="Normal"/>
    <w:next w:val="Normal"/>
    <w:link w:val="Heading6Char"/>
    <w:uiPriority w:val="9"/>
    <w:qFormat/>
    <w:rsid w:val="008A2D13"/>
    <w:pPr>
      <w:keepNext/>
      <w:keepLines/>
      <w:numPr>
        <w:ilvl w:val="5"/>
        <w:numId w:val="5"/>
      </w:numPr>
      <w:spacing w:before="200"/>
      <w:outlineLvl w:val="5"/>
    </w:pPr>
    <w:rPr>
      <w:rFonts w:ascii="Calibri" w:eastAsia="MS Gothic" w:hAnsi="Calibri"/>
      <w:i/>
      <w:iCs/>
      <w:color w:val="243F60"/>
      <w:sz w:val="20"/>
      <w:szCs w:val="20"/>
    </w:rPr>
  </w:style>
  <w:style w:type="paragraph" w:styleId="Heading7">
    <w:name w:val="heading 7"/>
    <w:basedOn w:val="Normal"/>
    <w:next w:val="Normal"/>
    <w:link w:val="Heading7Char"/>
    <w:uiPriority w:val="9"/>
    <w:qFormat/>
    <w:rsid w:val="008A2D13"/>
    <w:pPr>
      <w:keepNext/>
      <w:keepLines/>
      <w:numPr>
        <w:ilvl w:val="6"/>
        <w:numId w:val="5"/>
      </w:numPr>
      <w:spacing w:before="200"/>
      <w:outlineLvl w:val="6"/>
    </w:pPr>
    <w:rPr>
      <w:rFonts w:ascii="Calibri" w:eastAsia="MS Gothic" w:hAnsi="Calibri"/>
      <w:i/>
      <w:iCs/>
      <w:color w:val="404040"/>
      <w:sz w:val="20"/>
      <w:szCs w:val="20"/>
    </w:rPr>
  </w:style>
  <w:style w:type="paragraph" w:styleId="Heading8">
    <w:name w:val="heading 8"/>
    <w:basedOn w:val="Normal"/>
    <w:next w:val="Normal"/>
    <w:link w:val="Heading8Char"/>
    <w:uiPriority w:val="9"/>
    <w:qFormat/>
    <w:rsid w:val="008A2D13"/>
    <w:pPr>
      <w:keepNext/>
      <w:keepLines/>
      <w:numPr>
        <w:ilvl w:val="7"/>
        <w:numId w:val="5"/>
      </w:numPr>
      <w:spacing w:before="200"/>
      <w:outlineLvl w:val="7"/>
    </w:pPr>
    <w:rPr>
      <w:rFonts w:ascii="Calibri" w:eastAsia="MS Gothic" w:hAnsi="Calibri"/>
      <w:color w:val="404040"/>
      <w:sz w:val="20"/>
      <w:szCs w:val="20"/>
    </w:rPr>
  </w:style>
  <w:style w:type="paragraph" w:styleId="Heading9">
    <w:name w:val="heading 9"/>
    <w:basedOn w:val="Normal"/>
    <w:next w:val="Normal"/>
    <w:link w:val="Heading9Char"/>
    <w:uiPriority w:val="9"/>
    <w:qFormat/>
    <w:rsid w:val="008A2D13"/>
    <w:pPr>
      <w:keepNext/>
      <w:keepLines/>
      <w:numPr>
        <w:ilvl w:val="8"/>
        <w:numId w:val="5"/>
      </w:numPr>
      <w:spacing w:before="200"/>
      <w:outlineLvl w:val="8"/>
    </w:pPr>
    <w:rPr>
      <w:rFonts w:ascii="Calibri" w:eastAsia="MS Gothic" w:hAnsi="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8A2D13"/>
    <w:rPr>
      <w:rFonts w:ascii="Arial" w:eastAsia="MS Gothic" w:hAnsi="Arial" w:cs="Times New Roman"/>
      <w:bCs/>
      <w:caps/>
    </w:rPr>
  </w:style>
  <w:style w:type="character" w:customStyle="1" w:styleId="Heading2Char">
    <w:name w:val="Heading 2 Char"/>
    <w:link w:val="Heading2"/>
    <w:uiPriority w:val="9"/>
    <w:locked/>
    <w:rsid w:val="008A2D13"/>
    <w:rPr>
      <w:rFonts w:ascii="Arial" w:eastAsia="MS Gothic" w:hAnsi="Arial" w:cs="Times New Roman"/>
      <w:bCs/>
      <w:caps/>
      <w:sz w:val="26"/>
      <w:szCs w:val="26"/>
    </w:rPr>
  </w:style>
  <w:style w:type="character" w:customStyle="1" w:styleId="Heading3Char">
    <w:name w:val="Heading 3 Char"/>
    <w:link w:val="Heading3"/>
    <w:uiPriority w:val="9"/>
    <w:locked/>
    <w:rsid w:val="005E48F5"/>
    <w:rPr>
      <w:rFonts w:ascii="Arial" w:eastAsia="MS Gothic" w:hAnsi="Arial" w:cs="Arial"/>
      <w:bCs/>
      <w:color w:val="C0504D"/>
      <w:sz w:val="20"/>
      <w:szCs w:val="20"/>
    </w:rPr>
  </w:style>
  <w:style w:type="character" w:customStyle="1" w:styleId="Heading4Char">
    <w:name w:val="Heading 4 Char"/>
    <w:link w:val="Heading4"/>
    <w:uiPriority w:val="9"/>
    <w:locked/>
    <w:rsid w:val="005E48F5"/>
    <w:rPr>
      <w:rFonts w:ascii="Arial" w:eastAsia="MS Gothic" w:hAnsi="Arial"/>
      <w:b/>
      <w:bCs/>
      <w:iCs/>
      <w:color w:val="007FC0"/>
      <w:sz w:val="20"/>
      <w:szCs w:val="20"/>
    </w:rPr>
  </w:style>
  <w:style w:type="character" w:customStyle="1" w:styleId="Heading5Char">
    <w:name w:val="Heading 5 Char"/>
    <w:link w:val="Heading5"/>
    <w:uiPriority w:val="9"/>
    <w:semiHidden/>
    <w:locked/>
    <w:rsid w:val="008A2D13"/>
    <w:rPr>
      <w:rFonts w:ascii="Calibri" w:eastAsia="MS Gothic" w:hAnsi="Calibri" w:cs="Times New Roman"/>
      <w:color w:val="243F60"/>
      <w:sz w:val="20"/>
      <w:szCs w:val="20"/>
    </w:rPr>
  </w:style>
  <w:style w:type="character" w:customStyle="1" w:styleId="Heading6Char">
    <w:name w:val="Heading 6 Char"/>
    <w:link w:val="Heading6"/>
    <w:uiPriority w:val="9"/>
    <w:semiHidden/>
    <w:locked/>
    <w:rsid w:val="008A2D13"/>
    <w:rPr>
      <w:rFonts w:ascii="Calibri" w:eastAsia="MS Gothic" w:hAnsi="Calibri" w:cs="Times New Roman"/>
      <w:i/>
      <w:iCs/>
      <w:color w:val="243F60"/>
      <w:sz w:val="20"/>
      <w:szCs w:val="20"/>
    </w:rPr>
  </w:style>
  <w:style w:type="character" w:customStyle="1" w:styleId="Heading7Char">
    <w:name w:val="Heading 7 Char"/>
    <w:link w:val="Heading7"/>
    <w:uiPriority w:val="9"/>
    <w:semiHidden/>
    <w:locked/>
    <w:rsid w:val="008A2D13"/>
    <w:rPr>
      <w:rFonts w:ascii="Calibri" w:eastAsia="MS Gothic" w:hAnsi="Calibri" w:cs="Times New Roman"/>
      <w:i/>
      <w:iCs/>
      <w:color w:val="404040"/>
      <w:sz w:val="20"/>
      <w:szCs w:val="20"/>
    </w:rPr>
  </w:style>
  <w:style w:type="character" w:customStyle="1" w:styleId="Heading8Char">
    <w:name w:val="Heading 8 Char"/>
    <w:link w:val="Heading8"/>
    <w:uiPriority w:val="9"/>
    <w:semiHidden/>
    <w:locked/>
    <w:rsid w:val="008A2D13"/>
    <w:rPr>
      <w:rFonts w:ascii="Calibri" w:eastAsia="MS Gothic" w:hAnsi="Calibri" w:cs="Times New Roman"/>
      <w:color w:val="404040"/>
      <w:sz w:val="20"/>
      <w:szCs w:val="20"/>
    </w:rPr>
  </w:style>
  <w:style w:type="character" w:customStyle="1" w:styleId="Heading9Char">
    <w:name w:val="Heading 9 Char"/>
    <w:link w:val="Heading9"/>
    <w:uiPriority w:val="9"/>
    <w:semiHidden/>
    <w:locked/>
    <w:rsid w:val="008A2D13"/>
    <w:rPr>
      <w:rFonts w:ascii="Calibri" w:eastAsia="MS Gothic" w:hAnsi="Calibri" w:cs="Times New Roman"/>
      <w:i/>
      <w:iCs/>
      <w:color w:val="404040"/>
      <w:sz w:val="20"/>
      <w:szCs w:val="20"/>
    </w:rPr>
  </w:style>
  <w:style w:type="paragraph" w:customStyle="1" w:styleId="MediumGrid1-Accent21">
    <w:name w:val="Medium Grid 1 - Accent 21"/>
    <w:basedOn w:val="Normal"/>
    <w:uiPriority w:val="34"/>
    <w:rsid w:val="008A2D13"/>
    <w:pPr>
      <w:ind w:left="720"/>
      <w:contextualSpacing/>
    </w:pPr>
  </w:style>
  <w:style w:type="paragraph" w:styleId="TOC1">
    <w:name w:val="toc 1"/>
    <w:basedOn w:val="Normal1"/>
    <w:next w:val="Normal1"/>
    <w:uiPriority w:val="39"/>
    <w:rsid w:val="008A2D13"/>
    <w:pPr>
      <w:keepLines/>
      <w:tabs>
        <w:tab w:val="left" w:pos="432"/>
        <w:tab w:val="right" w:leader="dot" w:pos="9360"/>
      </w:tabs>
      <w:spacing w:before="240" w:after="120"/>
      <w:contextualSpacing/>
    </w:pPr>
    <w:rPr>
      <w:noProof/>
      <w:color w:val="000000"/>
    </w:rPr>
  </w:style>
  <w:style w:type="paragraph" w:styleId="TOC2">
    <w:name w:val="toc 2"/>
    <w:basedOn w:val="Normal1"/>
    <w:next w:val="Normal1"/>
    <w:autoRedefine/>
    <w:uiPriority w:val="39"/>
    <w:rsid w:val="008A2D13"/>
    <w:pPr>
      <w:tabs>
        <w:tab w:val="left" w:pos="1100"/>
        <w:tab w:val="right" w:leader="dot" w:pos="9360"/>
      </w:tabs>
      <w:ind w:left="892" w:hanging="446"/>
      <w:contextualSpacing/>
    </w:pPr>
    <w:rPr>
      <w:rFonts w:cs="Arial"/>
      <w:noProof/>
      <w:color w:val="000000"/>
      <w:szCs w:val="16"/>
    </w:rPr>
  </w:style>
  <w:style w:type="character" w:styleId="Hyperlink">
    <w:name w:val="Hyperlink"/>
    <w:uiPriority w:val="99"/>
    <w:unhideWhenUsed/>
    <w:rsid w:val="008A2D13"/>
    <w:rPr>
      <w:rFonts w:cs="Times New Roman"/>
      <w:color w:val="0000FF"/>
      <w:u w:val="single"/>
    </w:rPr>
  </w:style>
  <w:style w:type="paragraph" w:customStyle="1" w:styleId="Normal1">
    <w:name w:val="Normal1"/>
    <w:rsid w:val="005E48F5"/>
    <w:pPr>
      <w:autoSpaceDE w:val="0"/>
      <w:autoSpaceDN w:val="0"/>
      <w:adjustRightInd w:val="0"/>
      <w:spacing w:before="160" w:after="160"/>
    </w:pPr>
    <w:rPr>
      <w:rFonts w:ascii="Arial" w:hAnsi="Arial" w:cs="Verdana"/>
    </w:rPr>
  </w:style>
  <w:style w:type="paragraph" w:customStyle="1" w:styleId="Normal2">
    <w:name w:val="Normal 2"/>
    <w:basedOn w:val="Normal1"/>
    <w:rsid w:val="005E48F5"/>
    <w:pPr>
      <w:ind w:left="576"/>
    </w:pPr>
  </w:style>
  <w:style w:type="paragraph" w:customStyle="1" w:styleId="AgioListParagraph">
    <w:name w:val="Agio List Paragraph"/>
    <w:basedOn w:val="Normal1"/>
    <w:next w:val="Normal1"/>
    <w:rsid w:val="008A2D13"/>
    <w:pPr>
      <w:numPr>
        <w:numId w:val="2"/>
      </w:numPr>
      <w:ind w:left="720"/>
    </w:pPr>
  </w:style>
  <w:style w:type="paragraph" w:customStyle="1" w:styleId="listParagraph2">
    <w:name w:val="list Paragraph 2"/>
    <w:basedOn w:val="Normal2"/>
    <w:next w:val="Normal2"/>
    <w:rsid w:val="008A2D13"/>
    <w:pPr>
      <w:numPr>
        <w:numId w:val="4"/>
      </w:numPr>
    </w:pPr>
    <w:rPr>
      <w:rFonts w:cs="Calibri"/>
      <w:szCs w:val="22"/>
    </w:rPr>
  </w:style>
  <w:style w:type="paragraph" w:customStyle="1" w:styleId="Subhead1">
    <w:name w:val="Subhead 1"/>
    <w:basedOn w:val="Normal"/>
    <w:next w:val="Normal1"/>
    <w:rsid w:val="005E48F5"/>
    <w:pPr>
      <w:keepNext/>
      <w:widowControl w:val="0"/>
      <w:autoSpaceDE w:val="0"/>
      <w:autoSpaceDN w:val="0"/>
      <w:adjustRightInd w:val="0"/>
      <w:spacing w:before="240" w:after="120"/>
    </w:pPr>
    <w:rPr>
      <w:rFonts w:cs="Verdana"/>
      <w:b/>
      <w:sz w:val="20"/>
      <w:szCs w:val="20"/>
    </w:rPr>
  </w:style>
  <w:style w:type="paragraph" w:customStyle="1" w:styleId="TableContent">
    <w:name w:val="Table Content"/>
    <w:basedOn w:val="Normal1"/>
    <w:rsid w:val="005E48F5"/>
    <w:pPr>
      <w:spacing w:before="40" w:after="40"/>
    </w:pPr>
  </w:style>
  <w:style w:type="table" w:customStyle="1" w:styleId="AgioTables">
    <w:name w:val="Agio Tables"/>
    <w:basedOn w:val="TableNormal"/>
    <w:uiPriority w:val="99"/>
    <w:rsid w:val="008A2D13"/>
    <w:pPr>
      <w:spacing w:before="40" w:after="40"/>
    </w:pPr>
    <w:rPr>
      <w:rFonts w:ascii="Myriad Pro" w:hAnsi="Myriad Pro"/>
    </w:rPr>
    <w:tblPr>
      <w:tblStyleRowBandSize w:val="1"/>
      <w:tblBorders>
        <w:top w:val="single" w:sz="8" w:space="0" w:color="E5EAEF"/>
        <w:left w:val="single" w:sz="8" w:space="0" w:color="E5EAEF"/>
        <w:bottom w:val="single" w:sz="8" w:space="0" w:color="E5EAEF"/>
        <w:right w:val="single" w:sz="8" w:space="0" w:color="E5EAEF"/>
        <w:insideH w:val="single" w:sz="8" w:space="0" w:color="E5EAEF"/>
      </w:tblBorders>
      <w:tblCellMar>
        <w:left w:w="115" w:type="dxa"/>
        <w:right w:w="115" w:type="dxa"/>
      </w:tblCellMar>
    </w:tblPr>
    <w:trPr>
      <w:cantSplit/>
    </w:trPr>
    <w:tblStylePr w:type="firstRow">
      <w:pPr>
        <w:keepNext/>
        <w:spacing w:beforeLines="0" w:before="40" w:beforeAutospacing="0" w:afterLines="0" w:after="40" w:afterAutospacing="0"/>
        <w:jc w:val="left"/>
      </w:pPr>
      <w:rPr>
        <w:rFonts w:ascii="New York" w:hAnsi="New York" w:cs="Times New Roman"/>
        <w:b/>
        <w:sz w:val="20"/>
      </w:rPr>
      <w:tblPr/>
      <w:trPr>
        <w:cantSplit/>
        <w:tblHeader/>
      </w:trPr>
      <w:tcPr>
        <w:shd w:val="clear" w:color="auto" w:fill="DDE4EA"/>
      </w:tcPr>
    </w:tblStylePr>
    <w:tblStylePr w:type="lastRow">
      <w:rPr>
        <w:rFonts w:cs="Times New Roman"/>
        <w:b/>
        <w:color w:val="auto"/>
      </w:rPr>
      <w:tblPr/>
      <w:tcPr>
        <w:shd w:val="clear" w:color="auto" w:fill="DDE4EA"/>
      </w:tcPr>
    </w:tblStylePr>
    <w:tblStylePr w:type="band1Horz">
      <w:rPr>
        <w:rFonts w:cs="Times New Roman"/>
      </w:rPr>
      <w:tblPr/>
      <w:tcPr>
        <w:shd w:val="clear" w:color="auto" w:fill="F6F8F9"/>
      </w:tcPr>
    </w:tblStylePr>
  </w:style>
  <w:style w:type="paragraph" w:customStyle="1" w:styleId="AgioListParagraphnospace">
    <w:name w:val="Agio List Paragraph (no space)"/>
    <w:basedOn w:val="AgioListParagraph"/>
    <w:next w:val="Normal1"/>
    <w:rsid w:val="008A2D13"/>
    <w:pPr>
      <w:numPr>
        <w:numId w:val="3"/>
      </w:numPr>
      <w:contextualSpacing/>
    </w:pPr>
  </w:style>
  <w:style w:type="paragraph" w:customStyle="1" w:styleId="Paragraph2nospace">
    <w:name w:val="Paragraph 2 (no space)"/>
    <w:basedOn w:val="listParagraph2"/>
    <w:next w:val="Normal2"/>
    <w:rsid w:val="005E48F5"/>
    <w:pPr>
      <w:contextualSpacing/>
    </w:pPr>
  </w:style>
  <w:style w:type="paragraph" w:customStyle="1" w:styleId="AgioRiskMedium">
    <w:name w:val="Agio Risk (Medium)"/>
    <w:basedOn w:val="TableContent"/>
    <w:next w:val="TableContent"/>
    <w:rsid w:val="008A2D13"/>
    <w:pPr>
      <w:keepNext/>
    </w:pPr>
    <w:rPr>
      <w:rFonts w:cs="Arial"/>
      <w:b/>
      <w:color w:val="0000FF"/>
      <w:szCs w:val="24"/>
    </w:rPr>
  </w:style>
  <w:style w:type="table" w:customStyle="1" w:styleId="AgioTable-Indented">
    <w:name w:val="Agio Table - Indented"/>
    <w:basedOn w:val="TableNormal"/>
    <w:uiPriority w:val="99"/>
    <w:rsid w:val="008A2D13"/>
    <w:pPr>
      <w:spacing w:before="40" w:after="40"/>
    </w:pPr>
    <w:rPr>
      <w:rFonts w:ascii="Myriad Pro" w:hAnsi="Myriad Pro"/>
    </w:rPr>
    <w:tblPr>
      <w:tblStyleRowBandSize w:val="1"/>
      <w:tblInd w:w="576" w:type="dxa"/>
      <w:tblBorders>
        <w:top w:val="single" w:sz="8" w:space="0" w:color="E5EAEF"/>
        <w:left w:val="single" w:sz="8" w:space="0" w:color="E5EAEF"/>
        <w:bottom w:val="single" w:sz="8" w:space="0" w:color="E5EAEF"/>
        <w:right w:val="single" w:sz="8" w:space="0" w:color="E5EAEF"/>
        <w:insideH w:val="single" w:sz="8" w:space="0" w:color="E5EAEF"/>
      </w:tblBorders>
    </w:tblPr>
    <w:tblStylePr w:type="firstRow">
      <w:pPr>
        <w:jc w:val="left"/>
      </w:pPr>
      <w:rPr>
        <w:rFonts w:ascii="New York" w:hAnsi="New York" w:cs="Times New Roman"/>
        <w:b/>
        <w:sz w:val="20"/>
      </w:rPr>
      <w:tblPr/>
      <w:tcPr>
        <w:shd w:val="clear" w:color="auto" w:fill="DDE4EA"/>
      </w:tcPr>
    </w:tblStylePr>
    <w:tblStylePr w:type="lastRow">
      <w:rPr>
        <w:rFonts w:cs="Times New Roman"/>
        <w:b/>
      </w:rPr>
      <w:tblPr/>
      <w:tcPr>
        <w:shd w:val="clear" w:color="auto" w:fill="DDE4EA"/>
      </w:tcPr>
    </w:tblStylePr>
    <w:tblStylePr w:type="firstCol">
      <w:rPr>
        <w:rFonts w:cs="Times New Roman"/>
      </w:rPr>
      <w:tblPr/>
      <w:tcPr>
        <w:shd w:val="clear" w:color="auto" w:fill="DDE4EA"/>
      </w:tcPr>
    </w:tblStylePr>
    <w:tblStylePr w:type="band1Horz">
      <w:rPr>
        <w:rFonts w:cs="Times New Roman"/>
      </w:rPr>
      <w:tblPr/>
      <w:tcPr>
        <w:shd w:val="clear" w:color="auto" w:fill="F6F8F9"/>
      </w:tcPr>
    </w:tblStylePr>
  </w:style>
  <w:style w:type="paragraph" w:styleId="Header">
    <w:name w:val="header"/>
    <w:basedOn w:val="Normal"/>
    <w:link w:val="HeaderChar"/>
    <w:uiPriority w:val="99"/>
    <w:unhideWhenUsed/>
    <w:rsid w:val="00816D09"/>
    <w:pPr>
      <w:tabs>
        <w:tab w:val="center" w:pos="4320"/>
        <w:tab w:val="right" w:pos="8640"/>
      </w:tabs>
    </w:pPr>
  </w:style>
  <w:style w:type="character" w:customStyle="1" w:styleId="HeaderChar">
    <w:name w:val="Header Char"/>
    <w:link w:val="Header"/>
    <w:uiPriority w:val="99"/>
    <w:locked/>
    <w:rsid w:val="00816D09"/>
    <w:rPr>
      <w:rFonts w:cs="Times New Roman"/>
    </w:rPr>
  </w:style>
  <w:style w:type="paragraph" w:styleId="Footer">
    <w:name w:val="footer"/>
    <w:basedOn w:val="Normal"/>
    <w:link w:val="FooterChar"/>
    <w:uiPriority w:val="99"/>
    <w:unhideWhenUsed/>
    <w:rsid w:val="00816D09"/>
    <w:pPr>
      <w:tabs>
        <w:tab w:val="center" w:pos="4320"/>
        <w:tab w:val="right" w:pos="8640"/>
      </w:tabs>
    </w:pPr>
  </w:style>
  <w:style w:type="character" w:customStyle="1" w:styleId="FooterChar">
    <w:name w:val="Footer Char"/>
    <w:link w:val="Footer"/>
    <w:uiPriority w:val="99"/>
    <w:locked/>
    <w:rsid w:val="00816D09"/>
    <w:rPr>
      <w:rFonts w:cs="Times New Roman"/>
    </w:rPr>
  </w:style>
  <w:style w:type="paragraph" w:customStyle="1" w:styleId="Subhead2">
    <w:name w:val="Subhead 2"/>
    <w:basedOn w:val="Normal1"/>
    <w:next w:val="Normal2"/>
    <w:rsid w:val="009B113D"/>
    <w:pPr>
      <w:keepNext/>
      <w:spacing w:before="220" w:after="140"/>
      <w:ind w:left="576"/>
    </w:pPr>
    <w:rPr>
      <w:b/>
      <w:noProof/>
    </w:rPr>
  </w:style>
  <w:style w:type="paragraph" w:customStyle="1" w:styleId="ListParagraph3">
    <w:name w:val="List Paragraph 3"/>
    <w:basedOn w:val="Normal2"/>
    <w:next w:val="Normal2"/>
    <w:rsid w:val="00360346"/>
    <w:pPr>
      <w:numPr>
        <w:numId w:val="6"/>
      </w:numPr>
      <w:ind w:left="2347"/>
    </w:pPr>
  </w:style>
  <w:style w:type="paragraph" w:styleId="BalloonText">
    <w:name w:val="Balloon Text"/>
    <w:basedOn w:val="Normal"/>
    <w:link w:val="BalloonTextChar"/>
    <w:uiPriority w:val="99"/>
    <w:semiHidden/>
    <w:unhideWhenUsed/>
    <w:rsid w:val="009B113D"/>
    <w:rPr>
      <w:rFonts w:ascii="Lucida Grande" w:hAnsi="Lucida Grande" w:cs="Lucida Grande"/>
      <w:sz w:val="18"/>
      <w:szCs w:val="18"/>
    </w:rPr>
  </w:style>
  <w:style w:type="character" w:customStyle="1" w:styleId="BalloonTextChar">
    <w:name w:val="Balloon Text Char"/>
    <w:link w:val="BalloonText"/>
    <w:uiPriority w:val="99"/>
    <w:semiHidden/>
    <w:locked/>
    <w:rsid w:val="009B113D"/>
    <w:rPr>
      <w:rFonts w:ascii="Lucida Grande" w:hAnsi="Lucida Grande" w:cs="Lucida Grande"/>
      <w:sz w:val="18"/>
      <w:szCs w:val="18"/>
    </w:rPr>
  </w:style>
  <w:style w:type="paragraph" w:customStyle="1" w:styleId="E">
    <w:name w:val="E"/>
    <w:basedOn w:val="tableContent0"/>
    <w:next w:val="tableContent0"/>
    <w:rsid w:val="009B113D"/>
    <w:rPr>
      <w:i/>
    </w:rPr>
  </w:style>
  <w:style w:type="paragraph" w:customStyle="1" w:styleId="tableContent0">
    <w:name w:val="table Content"/>
    <w:basedOn w:val="Normal1"/>
    <w:rsid w:val="009B113D"/>
    <w:pPr>
      <w:spacing w:before="40" w:after="40"/>
    </w:pPr>
  </w:style>
  <w:style w:type="paragraph" w:customStyle="1" w:styleId="normal20">
    <w:name w:val="normal 2"/>
    <w:basedOn w:val="Normal1"/>
    <w:rsid w:val="005A152D"/>
    <w:pPr>
      <w:ind w:left="576"/>
    </w:pPr>
  </w:style>
  <w:style w:type="paragraph" w:customStyle="1" w:styleId="subhead20">
    <w:name w:val="subhead 2"/>
    <w:basedOn w:val="Normal1"/>
    <w:next w:val="normal20"/>
    <w:rsid w:val="005A152D"/>
    <w:pPr>
      <w:keepNext/>
      <w:spacing w:before="220" w:after="140"/>
      <w:ind w:left="576"/>
    </w:pPr>
    <w:rPr>
      <w:b/>
      <w:noProof/>
    </w:rPr>
  </w:style>
  <w:style w:type="paragraph" w:customStyle="1" w:styleId="listParagraph30">
    <w:name w:val="list Paragraph 3"/>
    <w:basedOn w:val="normal20"/>
    <w:next w:val="normal20"/>
    <w:rsid w:val="005A152D"/>
    <w:pPr>
      <w:ind w:left="2347" w:hanging="360"/>
    </w:pPr>
  </w:style>
  <w:style w:type="paragraph" w:customStyle="1" w:styleId="numlist2">
    <w:name w:val="numlist 2"/>
    <w:basedOn w:val="normal20"/>
    <w:next w:val="normal20"/>
    <w:rsid w:val="00375E60"/>
    <w:pPr>
      <w:numPr>
        <w:numId w:val="7"/>
      </w:numPr>
    </w:pPr>
  </w:style>
  <w:style w:type="character" w:customStyle="1" w:styleId="AgioCodeinline">
    <w:name w:val="Agio Code (inline)"/>
    <w:uiPriority w:val="1"/>
    <w:rsid w:val="005E48F5"/>
    <w:rPr>
      <w:rFonts w:ascii="Arial" w:hAnsi="Arial" w:cs="Courier New"/>
      <w:sz w:val="18"/>
      <w:szCs w:val="18"/>
    </w:rPr>
  </w:style>
  <w:style w:type="paragraph" w:customStyle="1" w:styleId="tableHeadings">
    <w:name w:val="table Headings"/>
    <w:basedOn w:val="Normal1"/>
    <w:next w:val="tableContent0"/>
    <w:rsid w:val="00744C32"/>
    <w:pPr>
      <w:keepNext/>
      <w:tabs>
        <w:tab w:val="right" w:pos="2178"/>
      </w:tabs>
      <w:spacing w:before="40" w:after="40"/>
    </w:pPr>
    <w:rPr>
      <w:b/>
    </w:rPr>
  </w:style>
  <w:style w:type="paragraph" w:customStyle="1" w:styleId="MediumShading1-Accent11">
    <w:name w:val="Medium Shading 1 - Accent 11"/>
    <w:uiPriority w:val="1"/>
    <w:rsid w:val="005E48F5"/>
    <w:rPr>
      <w:rFonts w:ascii="Arial" w:hAnsi="Arial"/>
      <w:sz w:val="24"/>
      <w:szCs w:val="24"/>
    </w:rPr>
  </w:style>
  <w:style w:type="paragraph" w:styleId="Title">
    <w:name w:val="Title"/>
    <w:basedOn w:val="Normal"/>
    <w:next w:val="Normal"/>
    <w:link w:val="TitleChar"/>
    <w:uiPriority w:val="10"/>
    <w:qFormat/>
    <w:rsid w:val="005E48F5"/>
    <w:pPr>
      <w:pBdr>
        <w:bottom w:val="single" w:sz="8" w:space="4" w:color="4F81BD"/>
      </w:pBdr>
      <w:spacing w:after="300"/>
      <w:contextualSpacing/>
    </w:pPr>
    <w:rPr>
      <w:rFonts w:eastAsia="MS Gothic"/>
      <w:color w:val="17365D"/>
      <w:spacing w:val="5"/>
      <w:kern w:val="28"/>
      <w:sz w:val="52"/>
      <w:szCs w:val="52"/>
    </w:rPr>
  </w:style>
  <w:style w:type="character" w:customStyle="1" w:styleId="TitleChar">
    <w:name w:val="Title Char"/>
    <w:link w:val="Title"/>
    <w:uiPriority w:val="10"/>
    <w:rsid w:val="005E48F5"/>
    <w:rPr>
      <w:rFonts w:ascii="Arial" w:eastAsia="MS Gothic" w:hAnsi="Arial" w:cs="Times New Roman"/>
      <w:color w:val="17365D"/>
      <w:spacing w:val="5"/>
      <w:kern w:val="28"/>
      <w:sz w:val="52"/>
      <w:szCs w:val="52"/>
    </w:rPr>
  </w:style>
  <w:style w:type="paragraph" w:styleId="Subtitle">
    <w:name w:val="Subtitle"/>
    <w:basedOn w:val="Normal"/>
    <w:next w:val="Normal"/>
    <w:link w:val="SubtitleChar"/>
    <w:uiPriority w:val="11"/>
    <w:qFormat/>
    <w:rsid w:val="005E48F5"/>
    <w:pPr>
      <w:numPr>
        <w:ilvl w:val="1"/>
      </w:numPr>
    </w:pPr>
    <w:rPr>
      <w:rFonts w:eastAsia="MS Gothic"/>
      <w:i/>
      <w:iCs/>
      <w:color w:val="4F81BD"/>
      <w:spacing w:val="15"/>
    </w:rPr>
  </w:style>
  <w:style w:type="character" w:customStyle="1" w:styleId="SubtitleChar">
    <w:name w:val="Subtitle Char"/>
    <w:link w:val="Subtitle"/>
    <w:uiPriority w:val="11"/>
    <w:rsid w:val="005E48F5"/>
    <w:rPr>
      <w:rFonts w:ascii="Arial" w:eastAsia="MS Gothic" w:hAnsi="Arial" w:cs="Times New Roman"/>
      <w:i/>
      <w:iCs/>
      <w:color w:val="4F81BD"/>
      <w:spacing w:val="15"/>
    </w:rPr>
  </w:style>
  <w:style w:type="character" w:customStyle="1" w:styleId="PlainTable31">
    <w:name w:val="Plain Table 31"/>
    <w:uiPriority w:val="19"/>
    <w:rsid w:val="005E48F5"/>
    <w:rPr>
      <w:i/>
      <w:iCs/>
      <w:color w:val="808080"/>
    </w:rPr>
  </w:style>
  <w:style w:type="character" w:styleId="Emphasis">
    <w:name w:val="Emphasis"/>
    <w:uiPriority w:val="20"/>
    <w:qFormat/>
    <w:rsid w:val="005E48F5"/>
    <w:rPr>
      <w:i/>
      <w:iCs/>
    </w:rPr>
  </w:style>
  <w:style w:type="character" w:customStyle="1" w:styleId="PlainTable41">
    <w:name w:val="Plain Table 41"/>
    <w:uiPriority w:val="21"/>
    <w:rsid w:val="005E48F5"/>
    <w:rPr>
      <w:b/>
      <w:bCs/>
      <w:i/>
      <w:iCs/>
      <w:color w:val="4F81BD"/>
    </w:rPr>
  </w:style>
  <w:style w:type="character" w:styleId="Strong">
    <w:name w:val="Strong"/>
    <w:uiPriority w:val="22"/>
    <w:qFormat/>
    <w:rsid w:val="005E48F5"/>
    <w:rPr>
      <w:b/>
      <w:bCs/>
    </w:rPr>
  </w:style>
  <w:style w:type="paragraph" w:customStyle="1" w:styleId="MediumGrid2-Accent21">
    <w:name w:val="Medium Grid 2 - Accent 21"/>
    <w:basedOn w:val="Normal"/>
    <w:next w:val="Normal"/>
    <w:link w:val="MediumGrid2-Accent2Char"/>
    <w:uiPriority w:val="29"/>
    <w:rsid w:val="005E48F5"/>
    <w:rPr>
      <w:i/>
      <w:iCs/>
      <w:color w:val="000000"/>
    </w:rPr>
  </w:style>
  <w:style w:type="character" w:customStyle="1" w:styleId="MediumGrid2-Accent2Char">
    <w:name w:val="Medium Grid 2 - Accent 2 Char"/>
    <w:link w:val="MediumGrid2-Accent21"/>
    <w:uiPriority w:val="29"/>
    <w:rsid w:val="005E48F5"/>
    <w:rPr>
      <w:rFonts w:ascii="Arial" w:hAnsi="Arial"/>
      <w:i/>
      <w:iCs/>
      <w:color w:val="000000"/>
    </w:rPr>
  </w:style>
  <w:style w:type="paragraph" w:customStyle="1" w:styleId="MediumGrid3-Accent21">
    <w:name w:val="Medium Grid 3 - Accent 21"/>
    <w:basedOn w:val="Normal"/>
    <w:next w:val="Normal"/>
    <w:link w:val="MediumGrid3-Accent2Char"/>
    <w:uiPriority w:val="30"/>
    <w:rsid w:val="005E48F5"/>
    <w:pPr>
      <w:pBdr>
        <w:bottom w:val="single" w:sz="4" w:space="4" w:color="4F81BD"/>
      </w:pBdr>
      <w:spacing w:before="200" w:after="280"/>
      <w:ind w:left="936" w:right="936"/>
    </w:pPr>
    <w:rPr>
      <w:b/>
      <w:bCs/>
      <w:i/>
      <w:iCs/>
      <w:color w:val="4F81BD"/>
    </w:rPr>
  </w:style>
  <w:style w:type="character" w:customStyle="1" w:styleId="MediumGrid3-Accent2Char">
    <w:name w:val="Medium Grid 3 - Accent 2 Char"/>
    <w:link w:val="MediumGrid3-Accent21"/>
    <w:uiPriority w:val="30"/>
    <w:rsid w:val="005E48F5"/>
    <w:rPr>
      <w:rFonts w:ascii="Arial" w:hAnsi="Arial"/>
      <w:b/>
      <w:bCs/>
      <w:i/>
      <w:iCs/>
      <w:color w:val="4F81BD"/>
    </w:rPr>
  </w:style>
  <w:style w:type="character" w:customStyle="1" w:styleId="PlainTable51">
    <w:name w:val="Plain Table 51"/>
    <w:uiPriority w:val="31"/>
    <w:rsid w:val="005E48F5"/>
    <w:rPr>
      <w:smallCaps/>
      <w:color w:val="C0504D"/>
      <w:u w:val="single"/>
    </w:rPr>
  </w:style>
  <w:style w:type="character" w:customStyle="1" w:styleId="TableGridLight1">
    <w:name w:val="Table Grid Light1"/>
    <w:uiPriority w:val="32"/>
    <w:rsid w:val="005E48F5"/>
    <w:rPr>
      <w:b/>
      <w:bCs/>
      <w:smallCaps/>
      <w:color w:val="C0504D"/>
      <w:spacing w:val="5"/>
      <w:u w:val="single"/>
    </w:rPr>
  </w:style>
  <w:style w:type="paragraph" w:customStyle="1" w:styleId="ListParagraph20">
    <w:name w:val="List Paragraph 2"/>
    <w:basedOn w:val="Normal2"/>
    <w:next w:val="Normal2"/>
    <w:rsid w:val="001C13CF"/>
    <w:pPr>
      <w:tabs>
        <w:tab w:val="num" w:pos="907"/>
      </w:tabs>
      <w:ind w:left="1267" w:hanging="360"/>
    </w:pPr>
    <w:rPr>
      <w:rFonts w:cs="Calibri"/>
      <w:sz w:val="24"/>
      <w:szCs w:val="22"/>
    </w:rPr>
  </w:style>
  <w:style w:type="paragraph" w:customStyle="1" w:styleId="tableContents">
    <w:name w:val="table Contents"/>
    <w:basedOn w:val="Normal1"/>
    <w:rsid w:val="001C13CF"/>
    <w:pPr>
      <w:spacing w:before="40" w:after="40"/>
    </w:pPr>
    <w:rPr>
      <w:sz w:val="24"/>
    </w:rPr>
  </w:style>
  <w:style w:type="character" w:customStyle="1" w:styleId="text">
    <w:name w:val="text"/>
    <w:uiPriority w:val="1"/>
    <w:rsid w:val="001C13CF"/>
    <w:rPr>
      <w:rFonts w:ascii="Arial" w:hAnsi="Arial" w:cs="Courier New"/>
      <w:sz w:val="18"/>
      <w:szCs w:val="18"/>
    </w:rPr>
  </w:style>
  <w:style w:type="character" w:styleId="CommentReference">
    <w:name w:val="annotation reference"/>
    <w:basedOn w:val="DefaultParagraphFont"/>
    <w:uiPriority w:val="99"/>
    <w:semiHidden/>
    <w:unhideWhenUsed/>
    <w:rsid w:val="00657F6F"/>
    <w:rPr>
      <w:sz w:val="16"/>
      <w:szCs w:val="16"/>
    </w:rPr>
  </w:style>
  <w:style w:type="paragraph" w:styleId="CommentText">
    <w:name w:val="annotation text"/>
    <w:basedOn w:val="Normal"/>
    <w:link w:val="CommentTextChar"/>
    <w:uiPriority w:val="99"/>
    <w:semiHidden/>
    <w:unhideWhenUsed/>
    <w:rsid w:val="00657F6F"/>
    <w:rPr>
      <w:sz w:val="20"/>
      <w:szCs w:val="20"/>
    </w:rPr>
  </w:style>
  <w:style w:type="character" w:customStyle="1" w:styleId="CommentTextChar">
    <w:name w:val="Comment Text Char"/>
    <w:basedOn w:val="DefaultParagraphFont"/>
    <w:link w:val="CommentText"/>
    <w:uiPriority w:val="99"/>
    <w:semiHidden/>
    <w:rsid w:val="00657F6F"/>
    <w:rPr>
      <w:rFonts w:ascii="Arial" w:hAnsi="Arial"/>
    </w:rPr>
  </w:style>
  <w:style w:type="paragraph" w:styleId="CommentSubject">
    <w:name w:val="annotation subject"/>
    <w:basedOn w:val="CommentText"/>
    <w:next w:val="CommentText"/>
    <w:link w:val="CommentSubjectChar"/>
    <w:uiPriority w:val="99"/>
    <w:semiHidden/>
    <w:unhideWhenUsed/>
    <w:rsid w:val="00657F6F"/>
    <w:rPr>
      <w:b/>
      <w:bCs/>
    </w:rPr>
  </w:style>
  <w:style w:type="character" w:customStyle="1" w:styleId="CommentSubjectChar">
    <w:name w:val="Comment Subject Char"/>
    <w:basedOn w:val="CommentTextChar"/>
    <w:link w:val="CommentSubject"/>
    <w:uiPriority w:val="99"/>
    <w:semiHidden/>
    <w:rsid w:val="00657F6F"/>
    <w:rPr>
      <w:rFonts w:ascii="Arial" w:hAnsi="Arial"/>
      <w:b/>
      <w:bCs/>
    </w:rPr>
  </w:style>
  <w:style w:type="character" w:styleId="UnresolvedMention">
    <w:name w:val="Unresolved Mention"/>
    <w:basedOn w:val="DefaultParagraphFont"/>
    <w:uiPriority w:val="99"/>
    <w:rsid w:val="005C5F64"/>
    <w:rPr>
      <w:color w:val="605E5C"/>
      <w:shd w:val="clear" w:color="auto" w:fill="E1DFDD"/>
    </w:rPr>
  </w:style>
  <w:style w:type="paragraph" w:styleId="NormalWeb">
    <w:name w:val="Normal (Web)"/>
    <w:basedOn w:val="Normal"/>
    <w:uiPriority w:val="99"/>
    <w:semiHidden/>
    <w:unhideWhenUsed/>
    <w:rsid w:val="00A82677"/>
    <w:pPr>
      <w:spacing w:before="100" w:beforeAutospacing="1" w:after="100" w:afterAutospacing="1"/>
    </w:pPr>
    <w:rPr>
      <w:rFonts w:ascii="Times New Roman" w:eastAsia="Times New Roman" w:hAnsi="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188816">
      <w:bodyDiv w:val="1"/>
      <w:marLeft w:val="0"/>
      <w:marRight w:val="0"/>
      <w:marTop w:val="0"/>
      <w:marBottom w:val="0"/>
      <w:divBdr>
        <w:top w:val="none" w:sz="0" w:space="0" w:color="auto"/>
        <w:left w:val="none" w:sz="0" w:space="0" w:color="auto"/>
        <w:bottom w:val="none" w:sz="0" w:space="0" w:color="auto"/>
        <w:right w:val="none" w:sz="0" w:space="0" w:color="auto"/>
      </w:divBdr>
      <w:divsChild>
        <w:div w:id="1302267118">
          <w:marLeft w:val="0"/>
          <w:marRight w:val="0"/>
          <w:marTop w:val="120"/>
          <w:marBottom w:val="120"/>
          <w:divBdr>
            <w:top w:val="none" w:sz="0" w:space="0" w:color="auto"/>
            <w:left w:val="none" w:sz="0" w:space="0" w:color="auto"/>
            <w:bottom w:val="none" w:sz="0" w:space="0" w:color="auto"/>
            <w:right w:val="none" w:sz="0" w:space="0" w:color="auto"/>
          </w:divBdr>
          <w:divsChild>
            <w:div w:id="1223831801">
              <w:marLeft w:val="0"/>
              <w:marRight w:val="0"/>
              <w:marTop w:val="0"/>
              <w:marBottom w:val="0"/>
              <w:divBdr>
                <w:top w:val="none" w:sz="0" w:space="0" w:color="auto"/>
                <w:left w:val="none" w:sz="0" w:space="0" w:color="auto"/>
                <w:bottom w:val="none" w:sz="0" w:space="0" w:color="auto"/>
                <w:right w:val="none" w:sz="0" w:space="0" w:color="auto"/>
              </w:divBdr>
              <w:divsChild>
                <w:div w:id="298536247">
                  <w:marLeft w:val="0"/>
                  <w:marRight w:val="0"/>
                  <w:marTop w:val="100"/>
                  <w:marBottom w:val="30"/>
                  <w:divBdr>
                    <w:top w:val="single" w:sz="6" w:space="0" w:color="CCCCCC"/>
                    <w:left w:val="single" w:sz="6" w:space="0" w:color="CCCCCC"/>
                    <w:bottom w:val="single" w:sz="6" w:space="0" w:color="CCCCCC"/>
                    <w:right w:val="single" w:sz="6" w:space="0" w:color="CCCCCC"/>
                  </w:divBdr>
                  <w:divsChild>
                    <w:div w:id="468589941">
                      <w:marLeft w:val="0"/>
                      <w:marRight w:val="0"/>
                      <w:marTop w:val="0"/>
                      <w:marBottom w:val="0"/>
                      <w:divBdr>
                        <w:top w:val="none" w:sz="0" w:space="0" w:color="auto"/>
                        <w:left w:val="none" w:sz="0" w:space="0" w:color="auto"/>
                        <w:bottom w:val="none" w:sz="0" w:space="0" w:color="auto"/>
                        <w:right w:val="none" w:sz="0" w:space="0" w:color="auto"/>
                      </w:divBdr>
                      <w:divsChild>
                        <w:div w:id="165506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1582926">
      <w:bodyDiv w:val="1"/>
      <w:marLeft w:val="0"/>
      <w:marRight w:val="0"/>
      <w:marTop w:val="0"/>
      <w:marBottom w:val="0"/>
      <w:divBdr>
        <w:top w:val="none" w:sz="0" w:space="0" w:color="auto"/>
        <w:left w:val="none" w:sz="0" w:space="0" w:color="auto"/>
        <w:bottom w:val="none" w:sz="0" w:space="0" w:color="auto"/>
        <w:right w:val="none" w:sz="0" w:space="0" w:color="auto"/>
      </w:divBdr>
    </w:div>
    <w:div w:id="1603877064">
      <w:marLeft w:val="0"/>
      <w:marRight w:val="0"/>
      <w:marTop w:val="0"/>
      <w:marBottom w:val="0"/>
      <w:divBdr>
        <w:top w:val="none" w:sz="0" w:space="0" w:color="auto"/>
        <w:left w:val="none" w:sz="0" w:space="0" w:color="auto"/>
        <w:bottom w:val="none" w:sz="0" w:space="0" w:color="auto"/>
        <w:right w:val="none" w:sz="0" w:space="0" w:color="auto"/>
      </w:divBdr>
    </w:div>
    <w:div w:id="1603877065">
      <w:marLeft w:val="0"/>
      <w:marRight w:val="0"/>
      <w:marTop w:val="0"/>
      <w:marBottom w:val="0"/>
      <w:divBdr>
        <w:top w:val="none" w:sz="0" w:space="0" w:color="auto"/>
        <w:left w:val="none" w:sz="0" w:space="0" w:color="auto"/>
        <w:bottom w:val="none" w:sz="0" w:space="0" w:color="auto"/>
        <w:right w:val="none" w:sz="0" w:space="0" w:color="auto"/>
      </w:divBdr>
    </w:div>
    <w:div w:id="1603877066">
      <w:marLeft w:val="0"/>
      <w:marRight w:val="0"/>
      <w:marTop w:val="0"/>
      <w:marBottom w:val="0"/>
      <w:divBdr>
        <w:top w:val="none" w:sz="0" w:space="0" w:color="auto"/>
        <w:left w:val="none" w:sz="0" w:space="0" w:color="auto"/>
        <w:bottom w:val="none" w:sz="0" w:space="0" w:color="auto"/>
        <w:right w:val="none" w:sz="0" w:space="0" w:color="auto"/>
      </w:divBdr>
    </w:div>
    <w:div w:id="1603877067">
      <w:marLeft w:val="0"/>
      <w:marRight w:val="0"/>
      <w:marTop w:val="0"/>
      <w:marBottom w:val="0"/>
      <w:divBdr>
        <w:top w:val="none" w:sz="0" w:space="0" w:color="auto"/>
        <w:left w:val="none" w:sz="0" w:space="0" w:color="auto"/>
        <w:bottom w:val="none" w:sz="0" w:space="0" w:color="auto"/>
        <w:right w:val="none" w:sz="0" w:space="0" w:color="auto"/>
      </w:divBdr>
    </w:div>
    <w:div w:id="18981254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target.com" TargetMode="External"/><Relationship Id="rId13" Type="http://schemas.openxmlformats.org/officeDocument/2006/relationships/hyperlink" Target="https://www.google.com/search?q=site:target.com+intitle:index.of" TargetMode="External"/><Relationship Id="rId18" Type="http://schemas.openxmlformats.org/officeDocument/2006/relationships/hyperlink" Target="https://doi-org.ezproxy.liberty.edu/10.32604/cmes.2021.010700"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google.com/search?client=firefox-b-1-e&amp;q=target"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oogle.com/search?q=site:target.com+ext:xml+|xt:conf+|+ext:cnf+|+ext:reg+|+ext:inf+|+ext:rdp+|+ext:cfg+|+ext:txt+|+ext:ora+|+ext:ini"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https://www.google.com/search?q=site:target.com+ext:sql+|+ext:dbf+|+ext:mdb"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target.com/link" TargetMode="Externa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37BC2-E173-7A4E-8A3D-FE6817064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943</TotalTime>
  <Pages>13</Pages>
  <Words>2011</Words>
  <Characters>11469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dc:creator>
  <cp:keywords/>
  <dc:description/>
  <cp:lastModifiedBy>Liu, Yingwei</cp:lastModifiedBy>
  <cp:revision>10</cp:revision>
  <dcterms:created xsi:type="dcterms:W3CDTF">2021-04-22T18:59:00Z</dcterms:created>
  <dcterms:modified xsi:type="dcterms:W3CDTF">2023-07-06T03:47:00Z</dcterms:modified>
</cp:coreProperties>
</file>