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E17DC97" wp14:paraId="31A334F3" wp14:textId="670FA1F1">
      <w:pPr>
        <w:pStyle w:val="Normal"/>
        <w:spacing w:line="480" w:lineRule="auto"/>
        <w:rPr>
          <w:rFonts w:ascii="Times New Roman" w:hAnsi="Times New Roman" w:eastAsia="Times New Roman" w:cs="Times New Roman"/>
          <w:b w:val="1"/>
          <w:bCs w:val="1"/>
          <w:noProof w:val="0"/>
          <w:lang w:val="en-US"/>
        </w:rPr>
      </w:pPr>
    </w:p>
    <w:p xmlns:wp14="http://schemas.microsoft.com/office/word/2010/wordml" w:rsidP="300E0A1B" wp14:paraId="3A4F8A71" wp14:textId="6D1F8BB8">
      <w:pPr>
        <w:pStyle w:val="Normal"/>
        <w:spacing w:line="480" w:lineRule="auto"/>
        <w:jc w:val="center"/>
        <w:rPr>
          <w:rFonts w:ascii="Times New Roman" w:hAnsi="Times New Roman" w:eastAsia="Times New Roman" w:cs="Times New Roman"/>
          <w:b w:val="1"/>
          <w:bCs w:val="1"/>
          <w:noProof w:val="0"/>
          <w:sz w:val="24"/>
          <w:szCs w:val="24"/>
          <w:lang w:val="en-US"/>
        </w:rPr>
      </w:pPr>
      <w:r w:rsidRPr="300E0A1B" w:rsidR="33CED2DB">
        <w:rPr>
          <w:rFonts w:ascii="Times New Roman" w:hAnsi="Times New Roman" w:eastAsia="Times New Roman" w:cs="Times New Roman"/>
          <w:b w:val="1"/>
          <w:bCs w:val="1"/>
          <w:noProof w:val="0"/>
          <w:sz w:val="24"/>
          <w:szCs w:val="24"/>
          <w:lang w:val="en-US"/>
        </w:rPr>
        <w:t xml:space="preserve"> </w:t>
      </w:r>
    </w:p>
    <w:p xmlns:wp14="http://schemas.microsoft.com/office/word/2010/wordml" w:rsidP="300E0A1B" wp14:paraId="0A0BFE47" wp14:textId="1E4D9102">
      <w:pPr>
        <w:pStyle w:val="Normal"/>
        <w:spacing w:line="480" w:lineRule="auto"/>
        <w:jc w:val="center"/>
        <w:rPr>
          <w:rFonts w:ascii="Times New Roman" w:hAnsi="Times New Roman" w:eastAsia="Times New Roman" w:cs="Times New Roman"/>
          <w:b w:val="1"/>
          <w:bCs w:val="1"/>
          <w:noProof w:val="0"/>
          <w:sz w:val="24"/>
          <w:szCs w:val="24"/>
          <w:lang w:val="en-US"/>
        </w:rPr>
      </w:pPr>
    </w:p>
    <w:p xmlns:wp14="http://schemas.microsoft.com/office/word/2010/wordml" w:rsidP="300E0A1B" wp14:paraId="7C3F7E97" wp14:textId="3893E7DD">
      <w:pPr>
        <w:pStyle w:val="Normal"/>
        <w:spacing w:line="480" w:lineRule="auto"/>
        <w:jc w:val="center"/>
        <w:rPr>
          <w:rFonts w:ascii="Times New Roman" w:hAnsi="Times New Roman" w:eastAsia="Times New Roman" w:cs="Times New Roman"/>
          <w:b w:val="1"/>
          <w:bCs w:val="1"/>
          <w:noProof w:val="0"/>
          <w:sz w:val="24"/>
          <w:szCs w:val="24"/>
          <w:lang w:val="en-US"/>
        </w:rPr>
      </w:pPr>
    </w:p>
    <w:p xmlns:wp14="http://schemas.microsoft.com/office/word/2010/wordml" w:rsidP="3E17DC97" wp14:paraId="1BF846B5" wp14:textId="321D98C3">
      <w:pPr>
        <w:pStyle w:val="Normal"/>
        <w:spacing w:line="480" w:lineRule="auto"/>
        <w:jc w:val="center"/>
        <w:rPr>
          <w:rFonts w:ascii="Times New Roman" w:hAnsi="Times New Roman" w:eastAsia="Times New Roman" w:cs="Times New Roman"/>
          <w:b w:val="1"/>
          <w:bCs w:val="1"/>
          <w:noProof w:val="0"/>
          <w:sz w:val="24"/>
          <w:szCs w:val="24"/>
          <w:lang w:val="en-US"/>
        </w:rPr>
      </w:pPr>
      <w:r w:rsidRPr="300E0A1B" w:rsidR="33CED2DB">
        <w:rPr>
          <w:rFonts w:ascii="Times New Roman" w:hAnsi="Times New Roman" w:eastAsia="Times New Roman" w:cs="Times New Roman"/>
          <w:b w:val="1"/>
          <w:bCs w:val="1"/>
          <w:noProof w:val="0"/>
          <w:sz w:val="24"/>
          <w:szCs w:val="24"/>
          <w:lang w:val="en-US"/>
        </w:rPr>
        <w:t>How to Use Generative AI for Protecting Sensitive Data and Improve Operations</w:t>
      </w:r>
    </w:p>
    <w:p w:rsidR="33CED2DB" w:rsidP="229B9192" w:rsidRDefault="33CED2DB" w14:paraId="55CC8802" w14:textId="65263209">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noProof w:val="0"/>
          <w:sz w:val="24"/>
          <w:szCs w:val="24"/>
          <w:lang w:val="en-US"/>
        </w:rPr>
      </w:pPr>
      <w:r w:rsidRPr="7D4FED6D" w:rsidR="6EF9D40F">
        <w:rPr>
          <w:rFonts w:ascii="Times New Roman" w:hAnsi="Times New Roman" w:eastAsia="Times New Roman" w:cs="Times New Roman"/>
          <w:noProof w:val="0"/>
          <w:sz w:val="24"/>
          <w:szCs w:val="24"/>
          <w:lang w:val="en-US"/>
        </w:rPr>
        <w:t xml:space="preserve">Micah Neal &amp; </w:t>
      </w:r>
      <w:r w:rsidRPr="7D4FED6D" w:rsidR="6EF9D40F">
        <w:rPr>
          <w:rFonts w:ascii="Times New Roman" w:hAnsi="Times New Roman" w:eastAsia="Times New Roman" w:cs="Times New Roman"/>
          <w:noProof w:val="0"/>
          <w:sz w:val="24"/>
          <w:szCs w:val="24"/>
          <w:lang w:val="en-US"/>
        </w:rPr>
        <w:t>Yilake</w:t>
      </w:r>
      <w:r w:rsidRPr="7D4FED6D" w:rsidR="6EF9D40F">
        <w:rPr>
          <w:rFonts w:ascii="Times New Roman" w:hAnsi="Times New Roman" w:eastAsia="Times New Roman" w:cs="Times New Roman"/>
          <w:noProof w:val="0"/>
          <w:sz w:val="24"/>
          <w:szCs w:val="24"/>
          <w:lang w:val="en-US"/>
        </w:rPr>
        <w:t xml:space="preserve"> Mengstie</w:t>
      </w:r>
      <w:r w:rsidRPr="7D4FED6D" w:rsidR="33CED2DB">
        <w:rPr>
          <w:rFonts w:ascii="Times New Roman" w:hAnsi="Times New Roman" w:eastAsia="Times New Roman" w:cs="Times New Roman"/>
          <w:noProof w:val="0"/>
          <w:sz w:val="24"/>
          <w:szCs w:val="24"/>
          <w:lang w:val="en-US"/>
        </w:rPr>
        <w:t xml:space="preserve"> </w:t>
      </w:r>
    </w:p>
    <w:p xmlns:wp14="http://schemas.microsoft.com/office/word/2010/wordml" w:rsidP="3E17DC97" wp14:paraId="16533808" wp14:textId="45DDD83A">
      <w:pPr>
        <w:pStyle w:val="Normal"/>
        <w:spacing w:line="480" w:lineRule="auto"/>
        <w:jc w:val="center"/>
      </w:pPr>
      <w:r w:rsidRPr="3E17DC97" w:rsidR="33CED2DB">
        <w:rPr>
          <w:rFonts w:ascii="Times New Roman" w:hAnsi="Times New Roman" w:eastAsia="Times New Roman" w:cs="Times New Roman"/>
          <w:noProof w:val="0"/>
          <w:sz w:val="24"/>
          <w:szCs w:val="24"/>
          <w:lang w:val="en-US"/>
        </w:rPr>
        <w:t xml:space="preserve">Bowie State University </w:t>
      </w:r>
    </w:p>
    <w:p xmlns:wp14="http://schemas.microsoft.com/office/word/2010/wordml" w:rsidP="3E17DC97" wp14:paraId="15DEDFD3" wp14:textId="4F81DAB1">
      <w:pPr>
        <w:pStyle w:val="Normal"/>
        <w:spacing w:line="480" w:lineRule="auto"/>
        <w:jc w:val="center"/>
      </w:pPr>
      <w:r w:rsidRPr="427D106C" w:rsidR="33CED2DB">
        <w:rPr>
          <w:rFonts w:ascii="Times New Roman" w:hAnsi="Times New Roman" w:eastAsia="Times New Roman" w:cs="Times New Roman"/>
          <w:noProof w:val="0"/>
          <w:sz w:val="24"/>
          <w:szCs w:val="24"/>
          <w:lang w:val="en-US"/>
        </w:rPr>
        <w:t>CTEC 4</w:t>
      </w:r>
      <w:r w:rsidRPr="427D106C" w:rsidR="464758D8">
        <w:rPr>
          <w:rFonts w:ascii="Times New Roman" w:hAnsi="Times New Roman" w:eastAsia="Times New Roman" w:cs="Times New Roman"/>
          <w:noProof w:val="0"/>
          <w:sz w:val="24"/>
          <w:szCs w:val="24"/>
          <w:lang w:val="en-US"/>
        </w:rPr>
        <w:t>45</w:t>
      </w:r>
      <w:r w:rsidRPr="427D106C" w:rsidR="33CED2DB">
        <w:rPr>
          <w:rFonts w:ascii="Times New Roman" w:hAnsi="Times New Roman" w:eastAsia="Times New Roman" w:cs="Times New Roman"/>
          <w:noProof w:val="0"/>
          <w:sz w:val="24"/>
          <w:szCs w:val="24"/>
          <w:lang w:val="en-US"/>
        </w:rPr>
        <w:t xml:space="preserve"> </w:t>
      </w:r>
    </w:p>
    <w:p xmlns:wp14="http://schemas.microsoft.com/office/word/2010/wordml" w:rsidP="3E17DC97" wp14:paraId="3736640F" wp14:textId="71EC9B70">
      <w:pPr>
        <w:pStyle w:val="Normal"/>
        <w:spacing w:line="480" w:lineRule="auto"/>
        <w:jc w:val="center"/>
      </w:pPr>
      <w:r w:rsidRPr="3E17DC97" w:rsidR="33CED2DB">
        <w:rPr>
          <w:rFonts w:ascii="Times New Roman" w:hAnsi="Times New Roman" w:eastAsia="Times New Roman" w:cs="Times New Roman"/>
          <w:noProof w:val="0"/>
          <w:sz w:val="24"/>
          <w:szCs w:val="24"/>
          <w:lang w:val="en-US"/>
        </w:rPr>
        <w:t>Fall 2024</w:t>
      </w:r>
    </w:p>
    <w:p xmlns:wp14="http://schemas.microsoft.com/office/word/2010/wordml" w:rsidP="3E17DC97" wp14:paraId="1411498D" wp14:textId="6D60FD42">
      <w:pPr>
        <w:pStyle w:val="Normal"/>
        <w:spacing w:line="480" w:lineRule="auto"/>
        <w:rPr>
          <w:rFonts w:ascii="Times New Roman" w:hAnsi="Times New Roman" w:eastAsia="Times New Roman" w:cs="Times New Roman"/>
          <w:b w:val="1"/>
          <w:bCs w:val="1"/>
          <w:noProof w:val="0"/>
          <w:lang w:val="en-US"/>
        </w:rPr>
      </w:pPr>
    </w:p>
    <w:p xmlns:wp14="http://schemas.microsoft.com/office/word/2010/wordml" w:rsidP="3E17DC97" wp14:paraId="5B464DFE" wp14:textId="15D1FF81">
      <w:pPr>
        <w:pStyle w:val="Normal"/>
        <w:spacing w:line="480" w:lineRule="auto"/>
        <w:rPr>
          <w:rFonts w:ascii="Times New Roman" w:hAnsi="Times New Roman" w:eastAsia="Times New Roman" w:cs="Times New Roman"/>
          <w:b w:val="1"/>
          <w:bCs w:val="1"/>
          <w:noProof w:val="0"/>
          <w:lang w:val="en-US"/>
        </w:rPr>
      </w:pPr>
    </w:p>
    <w:p xmlns:wp14="http://schemas.microsoft.com/office/word/2010/wordml" w:rsidP="3E17DC97" wp14:paraId="4C59ED7D" wp14:textId="779BE6C8">
      <w:pPr>
        <w:pStyle w:val="Normal"/>
        <w:spacing w:line="480" w:lineRule="auto"/>
        <w:rPr>
          <w:rFonts w:ascii="Times New Roman" w:hAnsi="Times New Roman" w:eastAsia="Times New Roman" w:cs="Times New Roman"/>
          <w:b w:val="1"/>
          <w:bCs w:val="1"/>
          <w:noProof w:val="0"/>
          <w:lang w:val="en-US"/>
        </w:rPr>
      </w:pPr>
    </w:p>
    <w:p xmlns:wp14="http://schemas.microsoft.com/office/word/2010/wordml" w:rsidP="3E17DC97" wp14:paraId="4CBCD119" wp14:textId="4C3DE6E2">
      <w:pPr>
        <w:pStyle w:val="Normal"/>
        <w:spacing w:line="480" w:lineRule="auto"/>
        <w:rPr>
          <w:rFonts w:ascii="Times New Roman" w:hAnsi="Times New Roman" w:eastAsia="Times New Roman" w:cs="Times New Roman"/>
          <w:b w:val="1"/>
          <w:bCs w:val="1"/>
          <w:noProof w:val="0"/>
          <w:lang w:val="en-US"/>
        </w:rPr>
      </w:pPr>
    </w:p>
    <w:p xmlns:wp14="http://schemas.microsoft.com/office/word/2010/wordml" w:rsidP="3E17DC97" wp14:paraId="0CB179E3" wp14:textId="7C9FEC52">
      <w:pPr>
        <w:pStyle w:val="Normal"/>
        <w:spacing w:line="480" w:lineRule="auto"/>
        <w:rPr>
          <w:rFonts w:ascii="Times New Roman" w:hAnsi="Times New Roman" w:eastAsia="Times New Roman" w:cs="Times New Roman"/>
          <w:b w:val="1"/>
          <w:bCs w:val="1"/>
          <w:noProof w:val="0"/>
          <w:lang w:val="en-US"/>
        </w:rPr>
      </w:pPr>
    </w:p>
    <w:p xmlns:wp14="http://schemas.microsoft.com/office/word/2010/wordml" w:rsidP="3E17DC97" wp14:paraId="2313B68F" wp14:textId="126A331F">
      <w:pPr>
        <w:pStyle w:val="Normal"/>
        <w:spacing w:line="480" w:lineRule="auto"/>
        <w:rPr>
          <w:rFonts w:ascii="Times New Roman" w:hAnsi="Times New Roman" w:eastAsia="Times New Roman" w:cs="Times New Roman"/>
          <w:b w:val="1"/>
          <w:bCs w:val="1"/>
          <w:noProof w:val="0"/>
          <w:lang w:val="en-US"/>
        </w:rPr>
      </w:pPr>
    </w:p>
    <w:p xmlns:wp14="http://schemas.microsoft.com/office/word/2010/wordml" w:rsidP="3E17DC97" wp14:paraId="17C1064E" wp14:textId="2D344C6C">
      <w:pPr>
        <w:pStyle w:val="Normal"/>
        <w:spacing w:line="480" w:lineRule="auto"/>
        <w:rPr>
          <w:rFonts w:ascii="Times New Roman" w:hAnsi="Times New Roman" w:eastAsia="Times New Roman" w:cs="Times New Roman"/>
          <w:b w:val="1"/>
          <w:bCs w:val="1"/>
          <w:noProof w:val="0"/>
          <w:lang w:val="en-US"/>
        </w:rPr>
      </w:pPr>
    </w:p>
    <w:p xmlns:wp14="http://schemas.microsoft.com/office/word/2010/wordml" w:rsidP="3E17DC97" wp14:paraId="12B4E18F" wp14:textId="2161D365">
      <w:pPr>
        <w:pStyle w:val="Normal"/>
        <w:spacing w:line="480" w:lineRule="auto"/>
        <w:rPr>
          <w:rFonts w:ascii="Times New Roman" w:hAnsi="Times New Roman" w:eastAsia="Times New Roman" w:cs="Times New Roman"/>
          <w:b w:val="1"/>
          <w:bCs w:val="1"/>
          <w:noProof w:val="0"/>
          <w:lang w:val="en-US"/>
        </w:rPr>
      </w:pPr>
    </w:p>
    <w:p xmlns:wp14="http://schemas.microsoft.com/office/word/2010/wordml" w:rsidP="3E17DC97" wp14:paraId="52648341" wp14:textId="27795605">
      <w:pPr>
        <w:pStyle w:val="Normal"/>
        <w:spacing w:line="480" w:lineRule="auto"/>
        <w:rPr>
          <w:rFonts w:ascii="Times New Roman" w:hAnsi="Times New Roman" w:eastAsia="Times New Roman" w:cs="Times New Roman"/>
          <w:b w:val="1"/>
          <w:bCs w:val="1"/>
          <w:noProof w:val="0"/>
          <w:lang w:val="en-US"/>
        </w:rPr>
      </w:pPr>
    </w:p>
    <w:p w:rsidR="7D4FED6D" w:rsidP="7D4FED6D" w:rsidRDefault="7D4FED6D" w14:paraId="04CCE689" w14:textId="55029B07">
      <w:pPr>
        <w:pStyle w:val="Normal"/>
        <w:spacing w:line="480" w:lineRule="auto"/>
        <w:rPr>
          <w:rFonts w:ascii="Times New Roman" w:hAnsi="Times New Roman" w:eastAsia="Times New Roman" w:cs="Times New Roman"/>
          <w:b w:val="1"/>
          <w:bCs w:val="1"/>
          <w:noProof w:val="0"/>
          <w:lang w:val="en-US"/>
        </w:rPr>
      </w:pPr>
    </w:p>
    <w:sdt>
      <w:sdtPr>
        <w:id w:val="1850693209"/>
        <w:docPartObj>
          <w:docPartGallery w:val="Table of Contents"/>
          <w:docPartUnique/>
        </w:docPartObj>
      </w:sdtPr>
      <w:sdtContent>
        <w:p w:rsidR="3B6ECA86" w:rsidP="3B6ECA86" w:rsidRDefault="3B6ECA86" w14:paraId="7C443236" w14:textId="47987EE6">
          <w:pPr>
            <w:pStyle w:val="TOC2"/>
            <w:tabs>
              <w:tab w:val="right" w:leader="dot" w:pos="9360"/>
            </w:tabs>
            <w:bidi w:val="0"/>
            <w:rPr>
              <w:rStyle w:val="Hyperlink"/>
            </w:rPr>
          </w:pPr>
          <w:r>
            <w:fldChar w:fldCharType="begin"/>
          </w:r>
          <w:r>
            <w:instrText xml:space="preserve">TOC \o "1-9" \z \u \h</w:instrText>
          </w:r>
          <w:r>
            <w:fldChar w:fldCharType="separate"/>
          </w:r>
          <w:hyperlink w:anchor="_Toc1410418280">
            <w:r w:rsidRPr="3B6ECA86" w:rsidR="3B6ECA86">
              <w:rPr>
                <w:rStyle w:val="Hyperlink"/>
              </w:rPr>
              <w:t>1. Introduction</w:t>
            </w:r>
            <w:r>
              <w:tab/>
            </w:r>
            <w:r>
              <w:fldChar w:fldCharType="begin"/>
            </w:r>
            <w:r>
              <w:instrText xml:space="preserve">PAGEREF _Toc1410418280 \h</w:instrText>
            </w:r>
            <w:r>
              <w:fldChar w:fldCharType="separate"/>
            </w:r>
            <w:r w:rsidRPr="3B6ECA86" w:rsidR="3B6ECA86">
              <w:rPr>
                <w:rStyle w:val="Hyperlink"/>
              </w:rPr>
              <w:t>2</w:t>
            </w:r>
            <w:r>
              <w:fldChar w:fldCharType="end"/>
            </w:r>
          </w:hyperlink>
        </w:p>
        <w:p w:rsidR="3B6ECA86" w:rsidP="3B6ECA86" w:rsidRDefault="3B6ECA86" w14:paraId="72A4B6BA" w14:textId="07B0FC34">
          <w:pPr>
            <w:pStyle w:val="TOC1"/>
            <w:tabs>
              <w:tab w:val="right" w:leader="dot" w:pos="9360"/>
            </w:tabs>
            <w:bidi w:val="0"/>
            <w:rPr>
              <w:rStyle w:val="Hyperlink"/>
            </w:rPr>
          </w:pPr>
          <w:hyperlink w:anchor="_Toc1938356441">
            <w:r w:rsidRPr="3B6ECA86" w:rsidR="3B6ECA86">
              <w:rPr>
                <w:rStyle w:val="Hyperlink"/>
              </w:rPr>
              <w:t>2. Problem Statement</w:t>
            </w:r>
            <w:r>
              <w:tab/>
            </w:r>
            <w:r>
              <w:fldChar w:fldCharType="begin"/>
            </w:r>
            <w:r>
              <w:instrText xml:space="preserve">PAGEREF _Toc1938356441 \h</w:instrText>
            </w:r>
            <w:r>
              <w:fldChar w:fldCharType="separate"/>
            </w:r>
            <w:r w:rsidRPr="3B6ECA86" w:rsidR="3B6ECA86">
              <w:rPr>
                <w:rStyle w:val="Hyperlink"/>
              </w:rPr>
              <w:t>3</w:t>
            </w:r>
            <w:r>
              <w:fldChar w:fldCharType="end"/>
            </w:r>
          </w:hyperlink>
        </w:p>
        <w:p w:rsidR="3B6ECA86" w:rsidP="3B6ECA86" w:rsidRDefault="3B6ECA86" w14:paraId="408BDA0E" w14:textId="6D10F71D">
          <w:pPr>
            <w:pStyle w:val="TOC2"/>
            <w:tabs>
              <w:tab w:val="right" w:leader="dot" w:pos="9360"/>
            </w:tabs>
            <w:bidi w:val="0"/>
            <w:rPr>
              <w:rStyle w:val="Hyperlink"/>
            </w:rPr>
          </w:pPr>
          <w:hyperlink w:anchor="_Toc1728520172">
            <w:r w:rsidRPr="3B6ECA86" w:rsidR="3B6ECA86">
              <w:rPr>
                <w:rStyle w:val="Hyperlink"/>
              </w:rPr>
              <w:t>3. The Broader Impacts</w:t>
            </w:r>
            <w:r>
              <w:tab/>
            </w:r>
            <w:r>
              <w:fldChar w:fldCharType="begin"/>
            </w:r>
            <w:r>
              <w:instrText xml:space="preserve">PAGEREF _Toc1728520172 \h</w:instrText>
            </w:r>
            <w:r>
              <w:fldChar w:fldCharType="separate"/>
            </w:r>
            <w:r w:rsidRPr="3B6ECA86" w:rsidR="3B6ECA86">
              <w:rPr>
                <w:rStyle w:val="Hyperlink"/>
              </w:rPr>
              <w:t>3</w:t>
            </w:r>
            <w:r>
              <w:fldChar w:fldCharType="end"/>
            </w:r>
          </w:hyperlink>
        </w:p>
        <w:p w:rsidR="3B6ECA86" w:rsidP="3B6ECA86" w:rsidRDefault="3B6ECA86" w14:paraId="031F1449" w14:textId="3ABA494E">
          <w:pPr>
            <w:pStyle w:val="TOC2"/>
            <w:tabs>
              <w:tab w:val="right" w:leader="dot" w:pos="9360"/>
            </w:tabs>
            <w:bidi w:val="0"/>
            <w:rPr>
              <w:rStyle w:val="Hyperlink"/>
            </w:rPr>
          </w:pPr>
          <w:hyperlink w:anchor="_Toc1211039298">
            <w:r w:rsidRPr="3B6ECA86" w:rsidR="3B6ECA86">
              <w:rPr>
                <w:rStyle w:val="Hyperlink"/>
              </w:rPr>
              <w:t>4. Purpose of the Research</w:t>
            </w:r>
            <w:r>
              <w:tab/>
            </w:r>
            <w:r>
              <w:fldChar w:fldCharType="begin"/>
            </w:r>
            <w:r>
              <w:instrText xml:space="preserve">PAGEREF _Toc1211039298 \h</w:instrText>
            </w:r>
            <w:r>
              <w:fldChar w:fldCharType="separate"/>
            </w:r>
            <w:r w:rsidRPr="3B6ECA86" w:rsidR="3B6ECA86">
              <w:rPr>
                <w:rStyle w:val="Hyperlink"/>
              </w:rPr>
              <w:t>3</w:t>
            </w:r>
            <w:r>
              <w:fldChar w:fldCharType="end"/>
            </w:r>
          </w:hyperlink>
        </w:p>
        <w:p w:rsidR="3B6ECA86" w:rsidP="3B6ECA86" w:rsidRDefault="3B6ECA86" w14:paraId="5A87EFBC" w14:textId="67E0C393">
          <w:pPr>
            <w:pStyle w:val="TOC2"/>
            <w:tabs>
              <w:tab w:val="right" w:leader="dot" w:pos="9360"/>
            </w:tabs>
            <w:bidi w:val="0"/>
            <w:rPr>
              <w:rStyle w:val="Hyperlink"/>
            </w:rPr>
          </w:pPr>
          <w:hyperlink w:anchor="_Toc396563838">
            <w:r w:rsidRPr="3B6ECA86" w:rsidR="3B6ECA86">
              <w:rPr>
                <w:rStyle w:val="Hyperlink"/>
              </w:rPr>
              <w:t>5. Case Study</w:t>
            </w:r>
            <w:r>
              <w:tab/>
            </w:r>
            <w:r>
              <w:fldChar w:fldCharType="begin"/>
            </w:r>
            <w:r>
              <w:instrText xml:space="preserve">PAGEREF _Toc396563838 \h</w:instrText>
            </w:r>
            <w:r>
              <w:fldChar w:fldCharType="separate"/>
            </w:r>
            <w:r w:rsidRPr="3B6ECA86" w:rsidR="3B6ECA86">
              <w:rPr>
                <w:rStyle w:val="Hyperlink"/>
              </w:rPr>
              <w:t>4</w:t>
            </w:r>
            <w:r>
              <w:fldChar w:fldCharType="end"/>
            </w:r>
          </w:hyperlink>
        </w:p>
        <w:p w:rsidR="3B6ECA86" w:rsidP="3B6ECA86" w:rsidRDefault="3B6ECA86" w14:paraId="27A25BC6" w14:textId="4734F4EE">
          <w:pPr>
            <w:pStyle w:val="TOC2"/>
            <w:tabs>
              <w:tab w:val="right" w:leader="dot" w:pos="9360"/>
            </w:tabs>
            <w:bidi w:val="0"/>
            <w:rPr>
              <w:rStyle w:val="Hyperlink"/>
            </w:rPr>
          </w:pPr>
          <w:hyperlink w:anchor="_Toc438900170">
            <w:r w:rsidRPr="3B6ECA86" w:rsidR="3B6ECA86">
              <w:rPr>
                <w:rStyle w:val="Hyperlink"/>
              </w:rPr>
              <w:t>6. Methodologies</w:t>
            </w:r>
            <w:r>
              <w:tab/>
            </w:r>
            <w:r>
              <w:fldChar w:fldCharType="begin"/>
            </w:r>
            <w:r>
              <w:instrText xml:space="preserve">PAGEREF _Toc438900170 \h</w:instrText>
            </w:r>
            <w:r>
              <w:fldChar w:fldCharType="separate"/>
            </w:r>
            <w:r w:rsidRPr="3B6ECA86" w:rsidR="3B6ECA86">
              <w:rPr>
                <w:rStyle w:val="Hyperlink"/>
              </w:rPr>
              <w:t>4</w:t>
            </w:r>
            <w:r>
              <w:fldChar w:fldCharType="end"/>
            </w:r>
          </w:hyperlink>
        </w:p>
        <w:p w:rsidR="3B6ECA86" w:rsidP="3B6ECA86" w:rsidRDefault="3B6ECA86" w14:paraId="2655306C" w14:textId="2723DA59">
          <w:pPr>
            <w:pStyle w:val="TOC3"/>
            <w:tabs>
              <w:tab w:val="right" w:leader="dot" w:pos="9360"/>
            </w:tabs>
            <w:bidi w:val="0"/>
            <w:rPr>
              <w:rStyle w:val="Hyperlink"/>
            </w:rPr>
          </w:pPr>
          <w:hyperlink w:anchor="_Toc659647021">
            <w:r w:rsidRPr="3B6ECA86" w:rsidR="3B6ECA86">
              <w:rPr>
                <w:rStyle w:val="Hyperlink"/>
              </w:rPr>
              <w:t>Method 1: Data Pattern Analysis</w:t>
            </w:r>
            <w:r>
              <w:tab/>
            </w:r>
            <w:r>
              <w:fldChar w:fldCharType="begin"/>
            </w:r>
            <w:r>
              <w:instrText xml:space="preserve">PAGEREF _Toc659647021 \h</w:instrText>
            </w:r>
            <w:r>
              <w:fldChar w:fldCharType="separate"/>
            </w:r>
            <w:r w:rsidRPr="3B6ECA86" w:rsidR="3B6ECA86">
              <w:rPr>
                <w:rStyle w:val="Hyperlink"/>
              </w:rPr>
              <w:t>5</w:t>
            </w:r>
            <w:r>
              <w:fldChar w:fldCharType="end"/>
            </w:r>
          </w:hyperlink>
        </w:p>
        <w:p w:rsidR="3B6ECA86" w:rsidP="3B6ECA86" w:rsidRDefault="3B6ECA86" w14:paraId="3A80C9C4" w14:textId="3D84DEBA">
          <w:pPr>
            <w:pStyle w:val="TOC3"/>
            <w:tabs>
              <w:tab w:val="right" w:leader="dot" w:pos="9360"/>
            </w:tabs>
            <w:bidi w:val="0"/>
            <w:rPr>
              <w:rStyle w:val="Hyperlink"/>
            </w:rPr>
          </w:pPr>
          <w:hyperlink w:anchor="_Toc295078729">
            <w:r w:rsidRPr="3B6ECA86" w:rsidR="3B6ECA86">
              <w:rPr>
                <w:rStyle w:val="Hyperlink"/>
              </w:rPr>
              <w:t>Method 2: Anomaly Detection</w:t>
            </w:r>
            <w:r>
              <w:tab/>
            </w:r>
            <w:r>
              <w:fldChar w:fldCharType="begin"/>
            </w:r>
            <w:r>
              <w:instrText xml:space="preserve">PAGEREF _Toc295078729 \h</w:instrText>
            </w:r>
            <w:r>
              <w:fldChar w:fldCharType="separate"/>
            </w:r>
            <w:r w:rsidRPr="3B6ECA86" w:rsidR="3B6ECA86">
              <w:rPr>
                <w:rStyle w:val="Hyperlink"/>
              </w:rPr>
              <w:t>5</w:t>
            </w:r>
            <w:r>
              <w:fldChar w:fldCharType="end"/>
            </w:r>
          </w:hyperlink>
        </w:p>
        <w:p w:rsidR="3B6ECA86" w:rsidP="3B6ECA86" w:rsidRDefault="3B6ECA86" w14:paraId="28975C31" w14:textId="5C7A66C1">
          <w:pPr>
            <w:pStyle w:val="TOC3"/>
            <w:tabs>
              <w:tab w:val="right" w:leader="dot" w:pos="9360"/>
            </w:tabs>
            <w:bidi w:val="0"/>
            <w:rPr>
              <w:rStyle w:val="Hyperlink"/>
            </w:rPr>
          </w:pPr>
          <w:hyperlink w:anchor="_Toc419484571">
            <w:r w:rsidRPr="3B6ECA86" w:rsidR="3B6ECA86">
              <w:rPr>
                <w:rStyle w:val="Hyperlink"/>
              </w:rPr>
              <w:t>Method 4: Data Encryption Support</w:t>
            </w:r>
            <w:r>
              <w:tab/>
            </w:r>
            <w:r>
              <w:fldChar w:fldCharType="begin"/>
            </w:r>
            <w:r>
              <w:instrText xml:space="preserve">PAGEREF _Toc419484571 \h</w:instrText>
            </w:r>
            <w:r>
              <w:fldChar w:fldCharType="separate"/>
            </w:r>
            <w:r w:rsidRPr="3B6ECA86" w:rsidR="3B6ECA86">
              <w:rPr>
                <w:rStyle w:val="Hyperlink"/>
              </w:rPr>
              <w:t>7</w:t>
            </w:r>
            <w:r>
              <w:fldChar w:fldCharType="end"/>
            </w:r>
          </w:hyperlink>
        </w:p>
        <w:p w:rsidR="3B6ECA86" w:rsidP="3B6ECA86" w:rsidRDefault="3B6ECA86" w14:paraId="3DE1B25A" w14:textId="06FD87CF">
          <w:pPr>
            <w:pStyle w:val="TOC3"/>
            <w:tabs>
              <w:tab w:val="right" w:leader="dot" w:pos="9360"/>
            </w:tabs>
            <w:bidi w:val="0"/>
            <w:rPr>
              <w:rStyle w:val="Hyperlink"/>
            </w:rPr>
          </w:pPr>
          <w:hyperlink w:anchor="_Toc690467318">
            <w:r w:rsidRPr="3B6ECA86" w:rsidR="3B6ECA86">
              <w:rPr>
                <w:rStyle w:val="Hyperlink"/>
              </w:rPr>
              <w:t>Method 5: Automated Report Generation</w:t>
            </w:r>
            <w:r>
              <w:tab/>
            </w:r>
            <w:r>
              <w:fldChar w:fldCharType="begin"/>
            </w:r>
            <w:r>
              <w:instrText xml:space="preserve">PAGEREF _Toc690467318 \h</w:instrText>
            </w:r>
            <w:r>
              <w:fldChar w:fldCharType="separate"/>
            </w:r>
            <w:r w:rsidRPr="3B6ECA86" w:rsidR="3B6ECA86">
              <w:rPr>
                <w:rStyle w:val="Hyperlink"/>
              </w:rPr>
              <w:t>8</w:t>
            </w:r>
            <w:r>
              <w:fldChar w:fldCharType="end"/>
            </w:r>
          </w:hyperlink>
        </w:p>
        <w:p w:rsidR="3B6ECA86" w:rsidP="3B6ECA86" w:rsidRDefault="3B6ECA86" w14:paraId="2E9D6C16" w14:textId="32A24203">
          <w:pPr>
            <w:pStyle w:val="TOC3"/>
            <w:tabs>
              <w:tab w:val="right" w:leader="dot" w:pos="9360"/>
            </w:tabs>
            <w:bidi w:val="0"/>
            <w:rPr>
              <w:rStyle w:val="Hyperlink"/>
            </w:rPr>
          </w:pPr>
          <w:hyperlink w:anchor="_Toc1124881306">
            <w:r w:rsidRPr="3B6ECA86" w:rsidR="3B6ECA86">
              <w:rPr>
                <w:rStyle w:val="Hyperlink"/>
              </w:rPr>
              <w:t>Method 6: AI-Driven Alerts and Notifications</w:t>
            </w:r>
            <w:r>
              <w:tab/>
            </w:r>
            <w:r>
              <w:fldChar w:fldCharType="begin"/>
            </w:r>
            <w:r>
              <w:instrText xml:space="preserve">PAGEREF _Toc1124881306 \h</w:instrText>
            </w:r>
            <w:r>
              <w:fldChar w:fldCharType="separate"/>
            </w:r>
            <w:r w:rsidRPr="3B6ECA86" w:rsidR="3B6ECA86">
              <w:rPr>
                <w:rStyle w:val="Hyperlink"/>
              </w:rPr>
              <w:t>8</w:t>
            </w:r>
            <w:r>
              <w:fldChar w:fldCharType="end"/>
            </w:r>
          </w:hyperlink>
        </w:p>
        <w:p w:rsidR="3B6ECA86" w:rsidP="3B6ECA86" w:rsidRDefault="3B6ECA86" w14:paraId="0E912492" w14:textId="5ED85B93">
          <w:pPr>
            <w:pStyle w:val="TOC3"/>
            <w:tabs>
              <w:tab w:val="right" w:leader="dot" w:pos="9360"/>
            </w:tabs>
            <w:bidi w:val="0"/>
            <w:rPr>
              <w:rStyle w:val="Hyperlink"/>
            </w:rPr>
          </w:pPr>
          <w:hyperlink w:anchor="_Toc671291241">
            <w:r w:rsidRPr="3B6ECA86" w:rsidR="3B6ECA86">
              <w:rPr>
                <w:rStyle w:val="Hyperlink"/>
              </w:rPr>
              <w:t>Method 7: Threat Simulation</w:t>
            </w:r>
            <w:r>
              <w:tab/>
            </w:r>
            <w:r>
              <w:fldChar w:fldCharType="begin"/>
            </w:r>
            <w:r>
              <w:instrText xml:space="preserve">PAGEREF _Toc671291241 \h</w:instrText>
            </w:r>
            <w:r>
              <w:fldChar w:fldCharType="separate"/>
            </w:r>
            <w:r w:rsidRPr="3B6ECA86" w:rsidR="3B6ECA86">
              <w:rPr>
                <w:rStyle w:val="Hyperlink"/>
              </w:rPr>
              <w:t>9</w:t>
            </w:r>
            <w:r>
              <w:fldChar w:fldCharType="end"/>
            </w:r>
          </w:hyperlink>
        </w:p>
        <w:p w:rsidR="3B6ECA86" w:rsidP="3B6ECA86" w:rsidRDefault="3B6ECA86" w14:paraId="2D66FEEA" w14:textId="4EC31339">
          <w:pPr>
            <w:pStyle w:val="TOC2"/>
            <w:tabs>
              <w:tab w:val="right" w:leader="dot" w:pos="9360"/>
            </w:tabs>
            <w:bidi w:val="0"/>
            <w:rPr>
              <w:rStyle w:val="Hyperlink"/>
            </w:rPr>
          </w:pPr>
          <w:hyperlink w:anchor="_Toc661399057">
            <w:r w:rsidRPr="3B6ECA86" w:rsidR="3B6ECA86">
              <w:rPr>
                <w:rStyle w:val="Hyperlink"/>
              </w:rPr>
              <w:t>References</w:t>
            </w:r>
            <w:r>
              <w:tab/>
            </w:r>
            <w:r>
              <w:fldChar w:fldCharType="begin"/>
            </w:r>
            <w:r>
              <w:instrText xml:space="preserve">PAGEREF _Toc661399057 \h</w:instrText>
            </w:r>
            <w:r>
              <w:fldChar w:fldCharType="separate"/>
            </w:r>
            <w:r w:rsidRPr="3B6ECA86" w:rsidR="3B6ECA86">
              <w:rPr>
                <w:rStyle w:val="Hyperlink"/>
              </w:rPr>
              <w:t>12</w:t>
            </w:r>
            <w:r>
              <w:fldChar w:fldCharType="end"/>
            </w:r>
          </w:hyperlink>
          <w:r>
            <w:fldChar w:fldCharType="end"/>
          </w:r>
        </w:p>
      </w:sdtContent>
    </w:sdt>
    <w:p xmlns:wp14="http://schemas.microsoft.com/office/word/2010/wordml" w:rsidP="3E17DC97" wp14:paraId="1F05BF13" wp14:textId="0BB49C1C">
      <w:pPr>
        <w:pStyle w:val="Normal"/>
        <w:spacing w:line="480" w:lineRule="auto"/>
        <w:rPr>
          <w:rFonts w:ascii="Times New Roman" w:hAnsi="Times New Roman" w:eastAsia="Times New Roman" w:cs="Times New Roman"/>
          <w:b w:val="1"/>
          <w:bCs w:val="1"/>
          <w:noProof w:val="0"/>
          <w:lang w:val="en-US"/>
        </w:rPr>
      </w:pPr>
    </w:p>
    <w:p xmlns:wp14="http://schemas.microsoft.com/office/word/2010/wordml" w:rsidP="3E17DC97" wp14:paraId="799417E8" wp14:textId="6007C562">
      <w:pPr>
        <w:pStyle w:val="Normal"/>
        <w:spacing w:line="480" w:lineRule="auto"/>
        <w:rPr>
          <w:rFonts w:ascii="Times New Roman" w:hAnsi="Times New Roman" w:eastAsia="Times New Roman" w:cs="Times New Roman"/>
          <w:b w:val="1"/>
          <w:bCs w:val="1"/>
          <w:noProof w:val="0"/>
          <w:lang w:val="en-US"/>
        </w:rPr>
      </w:pPr>
    </w:p>
    <w:p xmlns:wp14="http://schemas.microsoft.com/office/word/2010/wordml" w:rsidP="3E17DC97" wp14:paraId="5D763208" wp14:textId="5D265924">
      <w:pPr>
        <w:pStyle w:val="Normal"/>
        <w:spacing w:line="480" w:lineRule="auto"/>
        <w:rPr>
          <w:rFonts w:ascii="Times New Roman" w:hAnsi="Times New Roman" w:eastAsia="Times New Roman" w:cs="Times New Roman"/>
          <w:b w:val="1"/>
          <w:bCs w:val="1"/>
          <w:noProof w:val="0"/>
          <w:lang w:val="en-US"/>
        </w:rPr>
      </w:pPr>
    </w:p>
    <w:p xmlns:wp14="http://schemas.microsoft.com/office/word/2010/wordml" w:rsidP="3E17DC97" wp14:paraId="24879F7C" wp14:textId="72E639F0">
      <w:pPr>
        <w:pStyle w:val="Normal"/>
        <w:spacing w:line="480" w:lineRule="auto"/>
        <w:rPr>
          <w:rFonts w:ascii="Times New Roman" w:hAnsi="Times New Roman" w:eastAsia="Times New Roman" w:cs="Times New Roman"/>
          <w:b w:val="1"/>
          <w:bCs w:val="1"/>
          <w:noProof w:val="0"/>
          <w:lang w:val="en-US"/>
        </w:rPr>
      </w:pPr>
    </w:p>
    <w:p xmlns:wp14="http://schemas.microsoft.com/office/word/2010/wordml" w:rsidP="3E17DC97" wp14:paraId="3850610A" wp14:textId="48B57F79">
      <w:pPr>
        <w:pStyle w:val="Normal"/>
        <w:spacing w:line="480" w:lineRule="auto"/>
        <w:rPr>
          <w:rFonts w:ascii="Times New Roman" w:hAnsi="Times New Roman" w:eastAsia="Times New Roman" w:cs="Times New Roman"/>
          <w:b w:val="1"/>
          <w:bCs w:val="1"/>
          <w:noProof w:val="0"/>
          <w:lang w:val="en-US"/>
        </w:rPr>
      </w:pPr>
    </w:p>
    <w:p xmlns:wp14="http://schemas.microsoft.com/office/word/2010/wordml" w:rsidP="3E17DC97" wp14:paraId="2DDABED6" wp14:textId="1C912B9A">
      <w:pPr>
        <w:pStyle w:val="Normal"/>
        <w:spacing w:line="480" w:lineRule="auto"/>
        <w:rPr>
          <w:rFonts w:ascii="Times New Roman" w:hAnsi="Times New Roman" w:eastAsia="Times New Roman" w:cs="Times New Roman"/>
          <w:b w:val="1"/>
          <w:bCs w:val="1"/>
          <w:noProof w:val="0"/>
          <w:lang w:val="en-US"/>
        </w:rPr>
      </w:pPr>
    </w:p>
    <w:p xmlns:wp14="http://schemas.microsoft.com/office/word/2010/wordml" w:rsidP="3E17DC97" wp14:paraId="472215DA" wp14:textId="0DEFB18B">
      <w:pPr>
        <w:pStyle w:val="Normal"/>
        <w:spacing w:line="480" w:lineRule="auto"/>
        <w:rPr>
          <w:rFonts w:ascii="Times New Roman" w:hAnsi="Times New Roman" w:eastAsia="Times New Roman" w:cs="Times New Roman"/>
          <w:b w:val="1"/>
          <w:bCs w:val="1"/>
          <w:noProof w:val="0"/>
          <w:lang w:val="en-US"/>
        </w:rPr>
      </w:pPr>
    </w:p>
    <w:p xmlns:wp14="http://schemas.microsoft.com/office/word/2010/wordml" w:rsidP="3E17DC97" wp14:paraId="31B4AFA7" wp14:textId="2ECF03B7">
      <w:pPr>
        <w:pStyle w:val="Normal"/>
        <w:spacing w:line="480" w:lineRule="auto"/>
        <w:rPr>
          <w:rFonts w:ascii="Times New Roman" w:hAnsi="Times New Roman" w:eastAsia="Times New Roman" w:cs="Times New Roman"/>
          <w:b w:val="1"/>
          <w:bCs w:val="1"/>
          <w:noProof w:val="0"/>
          <w:lang w:val="en-US"/>
        </w:rPr>
      </w:pPr>
    </w:p>
    <w:p xmlns:wp14="http://schemas.microsoft.com/office/word/2010/wordml" w:rsidP="3E17DC97" wp14:paraId="22B5FD76" wp14:textId="3EDE2EAF">
      <w:pPr>
        <w:pStyle w:val="Normal"/>
        <w:spacing w:line="480" w:lineRule="auto"/>
        <w:rPr>
          <w:rFonts w:ascii="Times New Roman" w:hAnsi="Times New Roman" w:eastAsia="Times New Roman" w:cs="Times New Roman"/>
          <w:b w:val="1"/>
          <w:bCs w:val="1"/>
          <w:noProof w:val="0"/>
          <w:lang w:val="en-US"/>
        </w:rPr>
      </w:pPr>
    </w:p>
    <w:p xmlns:wp14="http://schemas.microsoft.com/office/word/2010/wordml" w:rsidP="3E17DC97" wp14:paraId="37D65C57" wp14:textId="4D35DB44">
      <w:pPr>
        <w:pStyle w:val="Normal"/>
        <w:spacing w:line="480" w:lineRule="auto"/>
        <w:rPr>
          <w:rFonts w:ascii="Times New Roman" w:hAnsi="Times New Roman" w:eastAsia="Times New Roman" w:cs="Times New Roman"/>
          <w:b w:val="1"/>
          <w:bCs w:val="1"/>
          <w:noProof w:val="0"/>
          <w:lang w:val="en-US"/>
        </w:rPr>
      </w:pPr>
    </w:p>
    <w:p w:rsidR="3B6ECA86" w:rsidP="3B6ECA86" w:rsidRDefault="3B6ECA86" w14:paraId="499B6490" w14:textId="31CC6000">
      <w:pPr>
        <w:pStyle w:val="Normal"/>
        <w:spacing w:line="480" w:lineRule="auto"/>
        <w:rPr>
          <w:rFonts w:ascii="Times New Roman" w:hAnsi="Times New Roman" w:eastAsia="Times New Roman" w:cs="Times New Roman"/>
          <w:b w:val="1"/>
          <w:bCs w:val="1"/>
          <w:noProof w:val="0"/>
          <w:lang w:val="en-US"/>
        </w:rPr>
      </w:pPr>
    </w:p>
    <w:p xmlns:wp14="http://schemas.microsoft.com/office/word/2010/wordml" w:rsidP="3E17DC97" wp14:paraId="5B0294E8" wp14:textId="5B22F00D">
      <w:pPr>
        <w:pStyle w:val="Normal"/>
        <w:spacing w:line="480" w:lineRule="auto"/>
        <w:rPr>
          <w:rFonts w:ascii="Times New Roman" w:hAnsi="Times New Roman" w:eastAsia="Times New Roman" w:cs="Times New Roman"/>
          <w:b w:val="1"/>
          <w:bCs w:val="1"/>
          <w:noProof w:val="0"/>
          <w:lang w:val="en-US"/>
        </w:rPr>
      </w:pPr>
      <w:bookmarkStart w:name="_Toc1410418280" w:id="1266581791"/>
      <w:r w:rsidRPr="3B6ECA86" w:rsidR="7B1D1DE8">
        <w:rPr>
          <w:rStyle w:val="Heading2Char"/>
          <w:noProof w:val="0"/>
          <w:lang w:val="en-US"/>
        </w:rPr>
        <w:t>1</w:t>
      </w:r>
      <w:r w:rsidRPr="3B6ECA86" w:rsidR="7B1D1DE8">
        <w:rPr>
          <w:rStyle w:val="Heading2Char"/>
          <w:noProof w:val="0"/>
          <w:lang w:val="en-US"/>
        </w:rPr>
        <w:t>.</w:t>
      </w:r>
      <w:r w:rsidRPr="3B6ECA86" w:rsidR="7B1D1DE8">
        <w:rPr>
          <w:rStyle w:val="Heading2Char"/>
          <w:noProof w:val="0"/>
          <w:lang w:val="en-US"/>
        </w:rPr>
        <w:t xml:space="preserve"> </w:t>
      </w:r>
      <w:r w:rsidRPr="3B6ECA86" w:rsidR="7B1D1DE8">
        <w:rPr>
          <w:rStyle w:val="Heading2Char"/>
          <w:noProof w:val="0"/>
          <w:lang w:val="en-US"/>
        </w:rPr>
        <w:t>Introductio</w:t>
      </w:r>
      <w:r w:rsidRPr="3B6ECA86" w:rsidR="7B1D1DE8">
        <w:rPr>
          <w:rStyle w:val="Heading2Char"/>
          <w:noProof w:val="0"/>
          <w:lang w:val="en-US"/>
        </w:rPr>
        <w:t>n</w:t>
      </w:r>
      <w:bookmarkEnd w:id="1266581791"/>
    </w:p>
    <w:p xmlns:wp14="http://schemas.microsoft.com/office/word/2010/wordml" w:rsidP="3E17DC97" wp14:paraId="690661AD" wp14:textId="648E8585">
      <w:pPr>
        <w:pStyle w:val="Normal"/>
        <w:spacing w:line="480" w:lineRule="auto"/>
        <w:rPr>
          <w:rFonts w:ascii="Times New Roman" w:hAnsi="Times New Roman" w:eastAsia="Times New Roman" w:cs="Times New Roman"/>
          <w:noProof w:val="0"/>
          <w:lang w:val="en-US"/>
        </w:rPr>
      </w:pPr>
      <w:r w:rsidRPr="3B6ECA86" w:rsidR="7B1D1DE8">
        <w:rPr>
          <w:rFonts w:ascii="Times New Roman" w:hAnsi="Times New Roman" w:eastAsia="Times New Roman" w:cs="Times New Roman"/>
          <w:noProof w:val="0"/>
          <w:lang w:val="en-US"/>
        </w:rPr>
        <w:t xml:space="preserve">Generative AI has </w:t>
      </w:r>
      <w:r w:rsidRPr="3B6ECA86" w:rsidR="7B1D1DE8">
        <w:rPr>
          <w:rFonts w:ascii="Times New Roman" w:hAnsi="Times New Roman" w:eastAsia="Times New Roman" w:cs="Times New Roman"/>
          <w:noProof w:val="0"/>
          <w:lang w:val="en-US"/>
        </w:rPr>
        <w:t>emerged</w:t>
      </w:r>
      <w:r w:rsidRPr="3B6ECA86" w:rsidR="7B1D1DE8">
        <w:rPr>
          <w:rFonts w:ascii="Times New Roman" w:hAnsi="Times New Roman" w:eastAsia="Times New Roman" w:cs="Times New Roman"/>
          <w:noProof w:val="0"/>
          <w:lang w:val="en-US"/>
        </w:rPr>
        <w:t xml:space="preserve"> as a transformative technology that not only boosts operational efficiency but also offers advanced solutions for securing sensitive data. By using machine learning models to generate </w:t>
      </w:r>
      <w:r w:rsidRPr="3B6ECA86" w:rsidR="7B1D1DE8">
        <w:rPr>
          <w:rFonts w:ascii="Times New Roman" w:hAnsi="Times New Roman" w:eastAsia="Times New Roman" w:cs="Times New Roman"/>
          <w:noProof w:val="0"/>
          <w:lang w:val="en-US"/>
        </w:rPr>
        <w:t>new content</w:t>
      </w:r>
      <w:r w:rsidRPr="3B6ECA86" w:rsidR="7B1D1DE8">
        <w:rPr>
          <w:rFonts w:ascii="Times New Roman" w:hAnsi="Times New Roman" w:eastAsia="Times New Roman" w:cs="Times New Roman"/>
          <w:noProof w:val="0"/>
          <w:lang w:val="en-US"/>
        </w:rPr>
        <w:t xml:space="preserve">, generative AI can automate tasks, enhance decision-making processes, and even aid in </w:t>
      </w:r>
      <w:r w:rsidRPr="3B6ECA86" w:rsidR="7B1D1DE8">
        <w:rPr>
          <w:rFonts w:ascii="Times New Roman" w:hAnsi="Times New Roman" w:eastAsia="Times New Roman" w:cs="Times New Roman"/>
          <w:noProof w:val="0"/>
          <w:lang w:val="en-US"/>
        </w:rPr>
        <w:t>identifying</w:t>
      </w:r>
      <w:r w:rsidRPr="3B6ECA86" w:rsidR="7B1D1DE8">
        <w:rPr>
          <w:rFonts w:ascii="Times New Roman" w:hAnsi="Times New Roman" w:eastAsia="Times New Roman" w:cs="Times New Roman"/>
          <w:noProof w:val="0"/>
          <w:lang w:val="en-US"/>
        </w:rPr>
        <w:t xml:space="preserve"> potential threats. Organizations today face increasing challenges in data security, making the integration of generative AI a critical tool for protection</w:t>
      </w:r>
      <w:r w:rsidRPr="3B6ECA86" w:rsidR="62DBB393">
        <w:rPr>
          <w:rFonts w:ascii="Times New Roman" w:hAnsi="Times New Roman" w:eastAsia="Times New Roman" w:cs="Times New Roman"/>
          <w:noProof w:val="0"/>
          <w:lang w:val="en-US"/>
        </w:rPr>
        <w:t xml:space="preserve"> </w:t>
      </w:r>
      <w:r w:rsidRPr="3B6ECA86" w:rsidR="6A39CC44">
        <w:rPr>
          <w:rFonts w:ascii="Times New Roman" w:hAnsi="Times New Roman" w:eastAsia="Times New Roman" w:cs="Times New Roman"/>
          <w:noProof w:val="0"/>
          <w:sz w:val="24"/>
          <w:szCs w:val="24"/>
          <w:lang w:val="en-US"/>
        </w:rPr>
        <w:t>(Darktrace, 2024)</w:t>
      </w:r>
      <w:r w:rsidRPr="3B6ECA86" w:rsidR="7B1D1DE8">
        <w:rPr>
          <w:rFonts w:ascii="Times New Roman" w:hAnsi="Times New Roman" w:eastAsia="Times New Roman" w:cs="Times New Roman"/>
          <w:noProof w:val="0"/>
          <w:lang w:val="en-US"/>
        </w:rPr>
        <w:t>.</w:t>
      </w:r>
    </w:p>
    <w:p xmlns:wp14="http://schemas.microsoft.com/office/word/2010/wordml" w:rsidP="3E17DC97" wp14:paraId="7726509C" wp14:textId="1BC51F42">
      <w:pPr>
        <w:pStyle w:val="Normal"/>
        <w:spacing w:line="480" w:lineRule="auto"/>
        <w:rPr>
          <w:rFonts w:ascii="Times New Roman" w:hAnsi="Times New Roman" w:eastAsia="Times New Roman" w:cs="Times New Roman"/>
          <w:noProof w:val="0"/>
          <w:lang w:val="en-US"/>
        </w:rPr>
      </w:pPr>
      <w:r w:rsidRPr="3E17DC97" w:rsidR="7B1D1DE8">
        <w:rPr>
          <w:rFonts w:ascii="Times New Roman" w:hAnsi="Times New Roman" w:eastAsia="Times New Roman" w:cs="Times New Roman"/>
          <w:noProof w:val="0"/>
          <w:lang w:val="en-US"/>
        </w:rPr>
        <w:t>Moreover, with the rise in cyberattacks and the expansion of digital networks, protecting sensitive data has become paramount. Generative AI algorithms can analyze vast amounts of data to detect patterns and anomalies that signify potential risks. This ability not only improves security measures but also streamlines operations, allowing organizations to focus on core activities rather than manual security checks.</w:t>
      </w:r>
    </w:p>
    <w:p xmlns:wp14="http://schemas.microsoft.com/office/word/2010/wordml" w:rsidP="3B6ECA86" wp14:paraId="6B1CFC85" wp14:textId="417D1164">
      <w:pPr>
        <w:pStyle w:val="Heading1"/>
        <w:rPr>
          <w:rFonts w:ascii="Times New Roman" w:hAnsi="Times New Roman" w:eastAsia="Times New Roman" w:cs="Times New Roman"/>
          <w:b w:val="1"/>
          <w:bCs w:val="1"/>
          <w:noProof w:val="0"/>
          <w:lang w:val="en-US"/>
        </w:rPr>
      </w:pPr>
      <w:bookmarkStart w:name="_Toc1938356441" w:id="1657699764"/>
      <w:r w:rsidRPr="3B6ECA86" w:rsidR="7B1D1DE8">
        <w:rPr>
          <w:rStyle w:val="Heading2Char"/>
          <w:noProof w:val="0"/>
          <w:lang w:val="en-US"/>
        </w:rPr>
        <w:t>2</w:t>
      </w:r>
      <w:r w:rsidRPr="3B6ECA86" w:rsidR="7B1D1DE8">
        <w:rPr>
          <w:rStyle w:val="Heading2Char"/>
          <w:noProof w:val="0"/>
          <w:lang w:val="en-US"/>
        </w:rPr>
        <w:t>.</w:t>
      </w:r>
      <w:r w:rsidRPr="3B6ECA86" w:rsidR="7B1D1DE8">
        <w:rPr>
          <w:rStyle w:val="Heading2Char"/>
          <w:noProof w:val="0"/>
          <w:lang w:val="en-US"/>
        </w:rPr>
        <w:t xml:space="preserve"> Problem Statement</w:t>
      </w:r>
      <w:bookmarkEnd w:id="1657699764"/>
      <w:r w:rsidRPr="3B6ECA86" w:rsidR="7B1D1DE8">
        <w:rPr>
          <w:rStyle w:val="Heading2Char"/>
          <w:noProof w:val="0"/>
          <w:lang w:val="en-US"/>
        </w:rPr>
        <w:t xml:space="preserve"> </w:t>
      </w:r>
    </w:p>
    <w:p xmlns:wp14="http://schemas.microsoft.com/office/word/2010/wordml" w:rsidP="3E17DC97" wp14:paraId="10C80842" wp14:textId="4980F73B">
      <w:pPr>
        <w:pStyle w:val="Normal"/>
        <w:spacing w:line="480" w:lineRule="auto"/>
        <w:rPr>
          <w:rFonts w:ascii="Times New Roman" w:hAnsi="Times New Roman" w:eastAsia="Times New Roman" w:cs="Times New Roman"/>
          <w:noProof w:val="0"/>
          <w:lang w:val="en-US"/>
        </w:rPr>
      </w:pPr>
      <w:r w:rsidRPr="3B6ECA86" w:rsidR="7B1D1DE8">
        <w:rPr>
          <w:rFonts w:ascii="Times New Roman" w:hAnsi="Times New Roman" w:eastAsia="Times New Roman" w:cs="Times New Roman"/>
          <w:noProof w:val="0"/>
          <w:lang w:val="en-US"/>
        </w:rPr>
        <w:t xml:space="preserve">The protection of sensitive data has become increasingly complex with the rise of cyber threats. Traditional security measures often fall short in </w:t>
      </w:r>
      <w:r w:rsidRPr="3B6ECA86" w:rsidR="7B1D1DE8">
        <w:rPr>
          <w:rFonts w:ascii="Times New Roman" w:hAnsi="Times New Roman" w:eastAsia="Times New Roman" w:cs="Times New Roman"/>
          <w:noProof w:val="0"/>
          <w:lang w:val="en-US"/>
        </w:rPr>
        <w:t>identifying</w:t>
      </w:r>
      <w:r w:rsidRPr="3B6ECA86" w:rsidR="7B1D1DE8">
        <w:rPr>
          <w:rFonts w:ascii="Times New Roman" w:hAnsi="Times New Roman" w:eastAsia="Times New Roman" w:cs="Times New Roman"/>
          <w:noProof w:val="0"/>
          <w:lang w:val="en-US"/>
        </w:rPr>
        <w:t xml:space="preserve"> and mitigating sophisticated attacks. The integration of generative AI provides a new solution by automatically detecting vulnerabilities and protecting critical information. This research aims to explore how generative AI can be effectively used to protect sensitive data while simultaneously improving organizational operations</w:t>
      </w:r>
      <w:r w:rsidRPr="3B6ECA86" w:rsidR="21A91FCE">
        <w:rPr>
          <w:rFonts w:ascii="Times New Roman" w:hAnsi="Times New Roman" w:eastAsia="Times New Roman" w:cs="Times New Roman"/>
          <w:noProof w:val="0"/>
          <w:lang w:val="en-US"/>
        </w:rPr>
        <w:t xml:space="preserve"> </w:t>
      </w:r>
      <w:r w:rsidRPr="3B6ECA86" w:rsidR="7EFDC68E">
        <w:rPr>
          <w:rFonts w:ascii="Times New Roman" w:hAnsi="Times New Roman" w:eastAsia="Times New Roman" w:cs="Times New Roman"/>
          <w:noProof w:val="0"/>
          <w:sz w:val="24"/>
          <w:szCs w:val="24"/>
          <w:lang w:val="en-US"/>
        </w:rPr>
        <w:t>(Poeppelbuss &amp; Koenig, 2019)</w:t>
      </w:r>
      <w:r w:rsidRPr="3B6ECA86" w:rsidR="7B1D1DE8">
        <w:rPr>
          <w:rFonts w:ascii="Times New Roman" w:hAnsi="Times New Roman" w:eastAsia="Times New Roman" w:cs="Times New Roman"/>
          <w:noProof w:val="0"/>
          <w:lang w:val="en-US"/>
        </w:rPr>
        <w:t>.</w:t>
      </w:r>
    </w:p>
    <w:p xmlns:wp14="http://schemas.microsoft.com/office/word/2010/wordml" w:rsidP="3E17DC97" wp14:paraId="2E7092D6" wp14:textId="7470AFFA">
      <w:pPr>
        <w:pStyle w:val="Normal"/>
        <w:spacing w:line="480" w:lineRule="auto"/>
        <w:rPr>
          <w:rFonts w:ascii="Times New Roman" w:hAnsi="Times New Roman" w:eastAsia="Times New Roman" w:cs="Times New Roman"/>
          <w:b w:val="1"/>
          <w:bCs w:val="1"/>
          <w:noProof w:val="0"/>
          <w:lang w:val="en-US"/>
        </w:rPr>
      </w:pPr>
      <w:bookmarkStart w:name="_Toc1728520172" w:id="241934360"/>
      <w:r w:rsidRPr="3B6ECA86" w:rsidR="7B1D1DE8">
        <w:rPr>
          <w:rStyle w:val="Heading2Char"/>
          <w:noProof w:val="0"/>
          <w:lang w:val="en-US"/>
        </w:rPr>
        <w:t>3.</w:t>
      </w:r>
      <w:r w:rsidRPr="3B6ECA86" w:rsidR="7B1D1DE8">
        <w:rPr>
          <w:rStyle w:val="Heading2Char"/>
          <w:noProof w:val="0"/>
          <w:lang w:val="en-US"/>
        </w:rPr>
        <w:t xml:space="preserve"> </w:t>
      </w:r>
      <w:r w:rsidRPr="3B6ECA86" w:rsidR="7B1D1DE8">
        <w:rPr>
          <w:rStyle w:val="Heading2Char"/>
          <w:noProof w:val="0"/>
          <w:lang w:val="en-US"/>
        </w:rPr>
        <w:t>The Broader Impacts</w:t>
      </w:r>
      <w:bookmarkEnd w:id="241934360"/>
    </w:p>
    <w:p xmlns:wp14="http://schemas.microsoft.com/office/word/2010/wordml" w:rsidP="3E17DC97" wp14:paraId="72BCD571" wp14:textId="7DA8FF4B">
      <w:pPr>
        <w:pStyle w:val="Normal"/>
        <w:spacing w:line="480" w:lineRule="auto"/>
        <w:rPr>
          <w:rFonts w:ascii="Times New Roman" w:hAnsi="Times New Roman" w:eastAsia="Times New Roman" w:cs="Times New Roman"/>
          <w:noProof w:val="0"/>
          <w:lang w:val="en-US"/>
        </w:rPr>
      </w:pPr>
      <w:r w:rsidRPr="3B6ECA86" w:rsidR="7B1D1DE8">
        <w:rPr>
          <w:rFonts w:ascii="Times New Roman" w:hAnsi="Times New Roman" w:eastAsia="Times New Roman" w:cs="Times New Roman"/>
          <w:noProof w:val="0"/>
          <w:lang w:val="en-US"/>
        </w:rPr>
        <w:t>The broader impacts of using generative AI for data protection go beyond just security enhancements. It allows for operational efficiency, reducing human errors in manual processes, and improving overall productivity</w:t>
      </w:r>
      <w:r w:rsidRPr="3B6ECA86" w:rsidR="7DF05E82">
        <w:rPr>
          <w:rFonts w:ascii="Times New Roman" w:hAnsi="Times New Roman" w:eastAsia="Times New Roman" w:cs="Times New Roman"/>
          <w:noProof w:val="0"/>
          <w:lang w:val="en-US"/>
        </w:rPr>
        <w:t xml:space="preserve"> </w:t>
      </w:r>
      <w:r w:rsidRPr="3B6ECA86" w:rsidR="5B440B64">
        <w:rPr>
          <w:rFonts w:ascii="Times New Roman" w:hAnsi="Times New Roman" w:eastAsia="Times New Roman" w:cs="Times New Roman"/>
          <w:noProof w:val="0"/>
          <w:sz w:val="24"/>
          <w:szCs w:val="24"/>
          <w:lang w:val="en-US"/>
        </w:rPr>
        <w:t>(Darktrace, 2024)</w:t>
      </w:r>
      <w:r w:rsidRPr="3B6ECA86" w:rsidR="7B1D1DE8">
        <w:rPr>
          <w:rFonts w:ascii="Times New Roman" w:hAnsi="Times New Roman" w:eastAsia="Times New Roman" w:cs="Times New Roman"/>
          <w:noProof w:val="0"/>
          <w:lang w:val="en-US"/>
        </w:rPr>
        <w:t>.</w:t>
      </w:r>
      <w:r w:rsidRPr="3B6ECA86" w:rsidR="7B1D1DE8">
        <w:rPr>
          <w:rFonts w:ascii="Times New Roman" w:hAnsi="Times New Roman" w:eastAsia="Times New Roman" w:cs="Times New Roman"/>
          <w:noProof w:val="0"/>
          <w:lang w:val="en-US"/>
        </w:rPr>
        <w:t xml:space="preserve"> In addition, as AI continues to evolve, organizations can adopt AI-driven policies for data compliance, ensuring regulations like GDPR are met. These advancements not only safeguard company data but also promote trust and transparency with customers</w:t>
      </w:r>
      <w:r w:rsidRPr="3B6ECA86" w:rsidR="11FF692F">
        <w:rPr>
          <w:rFonts w:ascii="Times New Roman" w:hAnsi="Times New Roman" w:eastAsia="Times New Roman" w:cs="Times New Roman"/>
          <w:noProof w:val="0"/>
          <w:lang w:val="en-US"/>
        </w:rPr>
        <w:t xml:space="preserve"> </w:t>
      </w:r>
      <w:r w:rsidRPr="3B6ECA86" w:rsidR="0F04E077">
        <w:rPr>
          <w:rFonts w:ascii="Times New Roman" w:hAnsi="Times New Roman" w:eastAsia="Times New Roman" w:cs="Times New Roman"/>
          <w:noProof w:val="0"/>
          <w:sz w:val="24"/>
          <w:szCs w:val="24"/>
          <w:lang w:val="en-US"/>
        </w:rPr>
        <w:t>(Poeppelbuss &amp; Koenig, 2019)</w:t>
      </w:r>
      <w:r w:rsidRPr="3B6ECA86" w:rsidR="7B1D1DE8">
        <w:rPr>
          <w:rFonts w:ascii="Times New Roman" w:hAnsi="Times New Roman" w:eastAsia="Times New Roman" w:cs="Times New Roman"/>
          <w:noProof w:val="0"/>
          <w:lang w:val="en-US"/>
        </w:rPr>
        <w:t>.</w:t>
      </w:r>
    </w:p>
    <w:p xmlns:wp14="http://schemas.microsoft.com/office/word/2010/wordml" w:rsidP="3B6ECA86" wp14:paraId="22A2F9CC" wp14:textId="77C4B0F7">
      <w:pPr>
        <w:pStyle w:val="Heading2"/>
        <w:rPr>
          <w:rFonts w:ascii="Times New Roman" w:hAnsi="Times New Roman" w:eastAsia="Times New Roman" w:cs="Times New Roman"/>
          <w:noProof w:val="0"/>
          <w:lang w:val="en-US"/>
        </w:rPr>
      </w:pPr>
      <w:bookmarkStart w:name="_Toc1211039298" w:id="1635176014"/>
      <w:r w:rsidRPr="3B6ECA86" w:rsidR="7B1D1DE8">
        <w:rPr>
          <w:noProof w:val="0"/>
          <w:lang w:val="en-US"/>
        </w:rPr>
        <w:t>4</w:t>
      </w:r>
      <w:r w:rsidRPr="3B6ECA86" w:rsidR="7B1D1DE8">
        <w:rPr>
          <w:noProof w:val="0"/>
          <w:lang w:val="en-US"/>
        </w:rPr>
        <w:t>.</w:t>
      </w:r>
      <w:r w:rsidRPr="3B6ECA86" w:rsidR="7B1D1DE8">
        <w:rPr>
          <w:noProof w:val="0"/>
          <w:lang w:val="en-US"/>
        </w:rPr>
        <w:t xml:space="preserve"> Purpose of the Research</w:t>
      </w:r>
      <w:bookmarkEnd w:id="1635176014"/>
      <w:r w:rsidRPr="3B6ECA86" w:rsidR="7B1D1DE8">
        <w:rPr>
          <w:noProof w:val="0"/>
          <w:lang w:val="en-US"/>
        </w:rPr>
        <w:t xml:space="preserve"> </w:t>
      </w:r>
    </w:p>
    <w:p xmlns:wp14="http://schemas.microsoft.com/office/word/2010/wordml" w:rsidP="3E17DC97" wp14:paraId="17F247B6" wp14:textId="5DFDD285">
      <w:pPr>
        <w:pStyle w:val="Normal"/>
        <w:spacing w:line="480" w:lineRule="auto"/>
        <w:rPr>
          <w:rFonts w:ascii="Times New Roman" w:hAnsi="Times New Roman" w:eastAsia="Times New Roman" w:cs="Times New Roman"/>
          <w:noProof w:val="0"/>
          <w:lang w:val="en-US"/>
        </w:rPr>
      </w:pPr>
      <w:r w:rsidRPr="3E17DC97" w:rsidR="7B1D1DE8">
        <w:rPr>
          <w:rFonts w:ascii="Times New Roman" w:hAnsi="Times New Roman" w:eastAsia="Times New Roman" w:cs="Times New Roman"/>
          <w:noProof w:val="0"/>
          <w:lang w:val="en-US"/>
        </w:rPr>
        <w:t xml:space="preserve">The purpose of this research is to explore the </w:t>
      </w:r>
      <w:r w:rsidRPr="3E17DC97" w:rsidR="7B1D1DE8">
        <w:rPr>
          <w:rFonts w:ascii="Times New Roman" w:hAnsi="Times New Roman" w:eastAsia="Times New Roman" w:cs="Times New Roman"/>
          <w:noProof w:val="0"/>
          <w:lang w:val="en-US"/>
        </w:rPr>
        <w:t>various ways</w:t>
      </w:r>
      <w:r w:rsidRPr="3E17DC97" w:rsidR="7B1D1DE8">
        <w:rPr>
          <w:rFonts w:ascii="Times New Roman" w:hAnsi="Times New Roman" w:eastAsia="Times New Roman" w:cs="Times New Roman"/>
          <w:noProof w:val="0"/>
          <w:lang w:val="en-US"/>
        </w:rPr>
        <w:t xml:space="preserve"> generative AI can protect sensitive data and improve operational processes. By investigating the technological mechanisms behind generative AI, this research will </w:t>
      </w:r>
      <w:r w:rsidRPr="3E17DC97" w:rsidR="7B1D1DE8">
        <w:rPr>
          <w:rFonts w:ascii="Times New Roman" w:hAnsi="Times New Roman" w:eastAsia="Times New Roman" w:cs="Times New Roman"/>
          <w:noProof w:val="0"/>
          <w:lang w:val="en-US"/>
        </w:rPr>
        <w:t>demonstrate</w:t>
      </w:r>
      <w:r w:rsidRPr="3E17DC97" w:rsidR="7B1D1DE8">
        <w:rPr>
          <w:rFonts w:ascii="Times New Roman" w:hAnsi="Times New Roman" w:eastAsia="Times New Roman" w:cs="Times New Roman"/>
          <w:noProof w:val="0"/>
          <w:lang w:val="en-US"/>
        </w:rPr>
        <w:t xml:space="preserve"> how organizations can use this technology to stay ahead of cyber threats while enhancing the efficiency of their daily operations.</w:t>
      </w:r>
    </w:p>
    <w:p w:rsidR="7B1D1DE8" w:rsidP="7D4FED6D" w:rsidRDefault="7B1D1DE8" w14:paraId="4F7C6D13" w14:textId="7FC3460F">
      <w:pPr>
        <w:pStyle w:val="Normal"/>
        <w:spacing w:line="480" w:lineRule="auto"/>
        <w:rPr>
          <w:rFonts w:ascii="Times New Roman" w:hAnsi="Times New Roman" w:eastAsia="Times New Roman" w:cs="Times New Roman"/>
          <w:noProof w:val="0"/>
          <w:lang w:val="en-US"/>
        </w:rPr>
      </w:pPr>
      <w:bookmarkStart w:name="_Toc396563838" w:id="1767323455"/>
      <w:r w:rsidRPr="3B6ECA86" w:rsidR="7B1D1DE8">
        <w:rPr>
          <w:rStyle w:val="Heading2Char"/>
          <w:noProof w:val="0"/>
          <w:lang w:val="en-US"/>
        </w:rPr>
        <w:t>5</w:t>
      </w:r>
      <w:r w:rsidRPr="3B6ECA86" w:rsidR="7B1D1DE8">
        <w:rPr>
          <w:rStyle w:val="Heading2Char"/>
          <w:noProof w:val="0"/>
          <w:lang w:val="en-US"/>
        </w:rPr>
        <w:t>.</w:t>
      </w:r>
      <w:r w:rsidRPr="3B6ECA86" w:rsidR="7B1D1DE8">
        <w:rPr>
          <w:rStyle w:val="Heading2Char"/>
          <w:noProof w:val="0"/>
          <w:lang w:val="en-US"/>
        </w:rPr>
        <w:t xml:space="preserve"> </w:t>
      </w:r>
      <w:r w:rsidRPr="3B6ECA86" w:rsidR="7B1D1DE8">
        <w:rPr>
          <w:rStyle w:val="Heading2Char"/>
          <w:noProof w:val="0"/>
          <w:lang w:val="en-US"/>
        </w:rPr>
        <w:t>Case Study</w:t>
      </w:r>
      <w:bookmarkEnd w:id="1767323455"/>
      <w:r w:rsidRPr="3B6ECA86" w:rsidR="7B1D1DE8">
        <w:rPr>
          <w:rStyle w:val="Heading2Char"/>
          <w:noProof w:val="0"/>
          <w:lang w:val="en-US"/>
        </w:rPr>
        <w:t xml:space="preserve"> </w:t>
      </w:r>
    </w:p>
    <w:p w:rsidR="6DBC0701" w:rsidP="7D4FED6D" w:rsidRDefault="6DBC0701" w14:paraId="4C4B958A" w14:textId="30C96E99">
      <w:pPr>
        <w:pStyle w:val="Normal"/>
        <w:spacing w:line="480" w:lineRule="auto"/>
      </w:pPr>
      <w:r w:rsidRPr="7D4FED6D" w:rsidR="6DBC0701">
        <w:rPr>
          <w:rFonts w:ascii="Times New Roman" w:hAnsi="Times New Roman" w:eastAsia="Times New Roman" w:cs="Times New Roman"/>
          <w:noProof w:val="0"/>
          <w:sz w:val="24"/>
          <w:szCs w:val="24"/>
          <w:lang w:val="en-US"/>
        </w:rPr>
        <w:t>Darktrace, a leading cybersecurity firm, has leveraged artificial intelligence to address the challenges posed by increasingly sophisticated cyber threats and the limitations of traditional monitoring systems (Darktrace, 2024). Their AI-powered solution, known as the Enterprise Immune System, utilizes self-learning algorithms to establish a baseline of normal behavior across users, devices, and networks (Darktrace, 2024). This system continuously monitors network activity to detect anomalies that deviate from the established baseline, which may indicate potential security threats. Notably, Darktrace’s AI can autonomously respond to detected threats by isolating affected systems and alerting security teams, significantly enhancing the speed and effectiveness of threat management (Darktrace, 2024). The implementation of this technology has resulted in improved threat detection capabilities, reducing response times from hours to minutes and enabling proactive defense measures (Darktrace, 2024). For instance, Darktrace’s AI successfully identified and contained a sophisticated phishing attack at a major global financial institution (Darktrace, 2024). This example underscores the transformative impact of AI on data protection, offering a robust solution for real-time threat detection and automated response.</w:t>
      </w:r>
    </w:p>
    <w:p xmlns:wp14="http://schemas.microsoft.com/office/word/2010/wordml" w:rsidP="3B6ECA86" wp14:paraId="0A85229C" wp14:textId="765C8CCB">
      <w:pPr>
        <w:pStyle w:val="Heading2"/>
        <w:rPr>
          <w:rFonts w:ascii="Times New Roman" w:hAnsi="Times New Roman" w:eastAsia="Times New Roman" w:cs="Times New Roman"/>
          <w:b w:val="1"/>
          <w:bCs w:val="1"/>
          <w:noProof w:val="0"/>
          <w:lang w:val="en-US"/>
        </w:rPr>
      </w:pPr>
      <w:bookmarkStart w:name="_Toc438900170" w:id="725439921"/>
      <w:r w:rsidRPr="3B6ECA86" w:rsidR="7B1D1DE8">
        <w:rPr>
          <w:noProof w:val="0"/>
          <w:lang w:val="en-US"/>
        </w:rPr>
        <w:t>6. Methodologies</w:t>
      </w:r>
      <w:bookmarkEnd w:id="725439921"/>
      <w:r w:rsidRPr="3B6ECA86" w:rsidR="7B1D1DE8">
        <w:rPr>
          <w:noProof w:val="0"/>
          <w:lang w:val="en-US"/>
        </w:rPr>
        <w:t xml:space="preserve"> </w:t>
      </w:r>
    </w:p>
    <w:p xmlns:wp14="http://schemas.microsoft.com/office/word/2010/wordml" w:rsidP="3B6ECA86" wp14:paraId="1699F3D1" wp14:textId="3B6E8D4B">
      <w:pPr>
        <w:pStyle w:val="Heading3"/>
        <w:rPr>
          <w:rFonts w:ascii="Times New Roman" w:hAnsi="Times New Roman" w:eastAsia="Times New Roman" w:cs="Times New Roman"/>
          <w:b w:val="1"/>
          <w:bCs w:val="1"/>
          <w:noProof w:val="0"/>
          <w:lang w:val="en-US"/>
        </w:rPr>
      </w:pPr>
      <w:bookmarkStart w:name="_Toc659647021" w:id="314392638"/>
      <w:r w:rsidRPr="3B6ECA86" w:rsidR="7B1D1DE8">
        <w:rPr>
          <w:noProof w:val="0"/>
          <w:lang w:val="en-US"/>
        </w:rPr>
        <w:t>Method 1: Data Pattern Analysis</w:t>
      </w:r>
      <w:bookmarkEnd w:id="314392638"/>
    </w:p>
    <w:p xmlns:wp14="http://schemas.microsoft.com/office/word/2010/wordml" w:rsidP="3E17DC97" wp14:paraId="69AA92B2" wp14:textId="7BE66C6C">
      <w:pPr>
        <w:pStyle w:val="Normal"/>
        <w:spacing w:before="0" w:beforeAutospacing="off" w:after="160" w:afterAutospacing="off" w:line="480" w:lineRule="auto"/>
      </w:pPr>
      <w:r w:rsidRPr="3B6ECA86" w:rsidR="7B1D1DE8">
        <w:rPr>
          <w:rFonts w:ascii="Times New Roman" w:hAnsi="Times New Roman" w:eastAsia="Times New Roman" w:cs="Times New Roman"/>
          <w:noProof w:val="0"/>
          <w:lang w:val="en-US"/>
        </w:rPr>
        <w:t xml:space="preserve">Generative AI uses data pattern analysis to </w:t>
      </w:r>
      <w:r w:rsidRPr="3B6ECA86" w:rsidR="7B1D1DE8">
        <w:rPr>
          <w:rFonts w:ascii="Times New Roman" w:hAnsi="Times New Roman" w:eastAsia="Times New Roman" w:cs="Times New Roman"/>
          <w:noProof w:val="0"/>
          <w:lang w:val="en-US"/>
        </w:rPr>
        <w:t>identify</w:t>
      </w:r>
      <w:r w:rsidRPr="3B6ECA86" w:rsidR="7B1D1DE8">
        <w:rPr>
          <w:rFonts w:ascii="Times New Roman" w:hAnsi="Times New Roman" w:eastAsia="Times New Roman" w:cs="Times New Roman"/>
          <w:noProof w:val="0"/>
          <w:lang w:val="en-US"/>
        </w:rPr>
        <w:t xml:space="preserve"> potential threats to sensitive data. By learning from historical data, it creates models that can detect anomalies that signify risks. This method ensures that any irregularities in the data flow, such as unauthorized access, are </w:t>
      </w:r>
      <w:r w:rsidRPr="3B6ECA86" w:rsidR="7B1D1DE8">
        <w:rPr>
          <w:rFonts w:ascii="Times New Roman" w:hAnsi="Times New Roman" w:eastAsia="Times New Roman" w:cs="Times New Roman"/>
          <w:noProof w:val="0"/>
          <w:lang w:val="en-US"/>
        </w:rPr>
        <w:t>immediately</w:t>
      </w:r>
      <w:r w:rsidRPr="3B6ECA86" w:rsidR="7B1D1DE8">
        <w:rPr>
          <w:rFonts w:ascii="Times New Roman" w:hAnsi="Times New Roman" w:eastAsia="Times New Roman" w:cs="Times New Roman"/>
          <w:noProof w:val="0"/>
          <w:lang w:val="en-US"/>
        </w:rPr>
        <w:t xml:space="preserve"> flagged for further inspection</w:t>
      </w:r>
      <w:r w:rsidRPr="3B6ECA86" w:rsidR="154573CE">
        <w:rPr>
          <w:rFonts w:ascii="Times New Roman" w:hAnsi="Times New Roman" w:eastAsia="Times New Roman" w:cs="Times New Roman"/>
          <w:noProof w:val="0"/>
          <w:lang w:val="en-US"/>
        </w:rPr>
        <w:t xml:space="preserve"> </w:t>
      </w:r>
      <w:r w:rsidRPr="3B6ECA86" w:rsidR="6F79A8A0">
        <w:rPr>
          <w:rFonts w:ascii="Times New Roman" w:hAnsi="Times New Roman" w:eastAsia="Times New Roman" w:cs="Times New Roman"/>
          <w:noProof w:val="0"/>
          <w:sz w:val="24"/>
          <w:szCs w:val="24"/>
          <w:lang w:val="en-US"/>
        </w:rPr>
        <w:t>(Poeppelbuss &amp; Koenig, 2019)</w:t>
      </w:r>
      <w:r w:rsidRPr="3B6ECA86" w:rsidR="7B1D1DE8">
        <w:rPr>
          <w:rFonts w:ascii="Times New Roman" w:hAnsi="Times New Roman" w:eastAsia="Times New Roman" w:cs="Times New Roman"/>
          <w:noProof w:val="0"/>
          <w:lang w:val="en-US"/>
        </w:rPr>
        <w:t>.</w:t>
      </w:r>
    </w:p>
    <w:p xmlns:wp14="http://schemas.microsoft.com/office/word/2010/wordml" w:rsidP="3E17DC97" wp14:paraId="372E1628" wp14:textId="1029B5EF">
      <w:pPr>
        <w:pStyle w:val="Normal"/>
        <w:spacing w:before="0" w:beforeAutospacing="off" w:after="160" w:afterAutospacing="off" w:line="480" w:lineRule="auto"/>
      </w:pPr>
      <w:r w:rsidR="3C3186C7">
        <w:drawing>
          <wp:inline xmlns:wp14="http://schemas.microsoft.com/office/word/2010/wordprocessingDrawing" wp14:editId="312D7DD5" wp14:anchorId="21994CE8">
            <wp:extent cx="5943600" cy="3886200"/>
            <wp:effectExtent l="0" t="0" r="0" b="0"/>
            <wp:docPr id="51987321" name="" title=""/>
            <wp:cNvGraphicFramePr>
              <a:graphicFrameLocks noChangeAspect="1"/>
            </wp:cNvGraphicFramePr>
            <a:graphic>
              <a:graphicData uri="http://schemas.openxmlformats.org/drawingml/2006/picture">
                <pic:pic>
                  <pic:nvPicPr>
                    <pic:cNvPr id="0" name=""/>
                    <pic:cNvPicPr/>
                  </pic:nvPicPr>
                  <pic:blipFill>
                    <a:blip r:embed="Rc256dc354077477e">
                      <a:extLst>
                        <a:ext xmlns:a="http://schemas.openxmlformats.org/drawingml/2006/main" uri="{28A0092B-C50C-407E-A947-70E740481C1C}">
                          <a14:useLocalDpi val="0"/>
                        </a:ext>
                      </a:extLst>
                    </a:blip>
                    <a:stretch>
                      <a:fillRect/>
                    </a:stretch>
                  </pic:blipFill>
                  <pic:spPr>
                    <a:xfrm>
                      <a:off x="0" y="0"/>
                      <a:ext cx="5943600" cy="3886200"/>
                    </a:xfrm>
                    <a:prstGeom prst="rect">
                      <a:avLst/>
                    </a:prstGeom>
                  </pic:spPr>
                </pic:pic>
              </a:graphicData>
            </a:graphic>
          </wp:inline>
        </w:drawing>
      </w:r>
    </w:p>
    <w:p xmlns:wp14="http://schemas.microsoft.com/office/word/2010/wordml" w:rsidP="3E17DC97" wp14:paraId="2BB1CD62" wp14:textId="489A7AEC">
      <w:pPr>
        <w:spacing w:before="0" w:beforeAutospacing="off" w:after="160" w:afterAutospacing="off" w:line="480" w:lineRule="auto"/>
        <w:ind w:left="540" w:hanging="540"/>
      </w:pPr>
      <w:r w:rsidRPr="3B6ECA86" w:rsidR="215651C5">
        <w:rPr>
          <w:rFonts w:ascii="Times New Roman" w:hAnsi="Times New Roman" w:eastAsia="Times New Roman" w:cs="Times New Roman"/>
          <w:b w:val="1"/>
          <w:bCs w:val="1"/>
          <w:noProof w:val="0"/>
          <w:sz w:val="24"/>
          <w:szCs w:val="24"/>
          <w:lang w:val="en-US"/>
        </w:rPr>
        <w:t>Fig1</w:t>
      </w:r>
      <w:r w:rsidRPr="3B6ECA86" w:rsidR="215651C5">
        <w:rPr>
          <w:rFonts w:ascii="Times New Roman" w:hAnsi="Times New Roman" w:eastAsia="Times New Roman" w:cs="Times New Roman"/>
          <w:noProof w:val="0"/>
          <w:sz w:val="24"/>
          <w:szCs w:val="24"/>
          <w:lang w:val="en-US"/>
        </w:rPr>
        <w:t xml:space="preserve">: The graph shows the number of detected threats and false positives across different months. The steady increase in detected threats with some fluctuations in false positives illustrates the effectiveness of AI in </w:t>
      </w:r>
      <w:r w:rsidRPr="3B6ECA86" w:rsidR="215651C5">
        <w:rPr>
          <w:rFonts w:ascii="Times New Roman" w:hAnsi="Times New Roman" w:eastAsia="Times New Roman" w:cs="Times New Roman"/>
          <w:noProof w:val="0"/>
          <w:sz w:val="24"/>
          <w:szCs w:val="24"/>
          <w:lang w:val="en-US"/>
        </w:rPr>
        <w:t>identifying</w:t>
      </w:r>
      <w:r w:rsidRPr="3B6ECA86" w:rsidR="215651C5">
        <w:rPr>
          <w:rFonts w:ascii="Times New Roman" w:hAnsi="Times New Roman" w:eastAsia="Times New Roman" w:cs="Times New Roman"/>
          <w:noProof w:val="0"/>
          <w:sz w:val="24"/>
          <w:szCs w:val="24"/>
          <w:lang w:val="en-US"/>
        </w:rPr>
        <w:t xml:space="preserve"> potential risks over time.</w:t>
      </w:r>
    </w:p>
    <w:p xmlns:wp14="http://schemas.microsoft.com/office/word/2010/wordml" w:rsidP="3B6ECA86" wp14:paraId="0953C600" wp14:textId="625C20CF">
      <w:pPr>
        <w:pStyle w:val="Heading3"/>
        <w:rPr>
          <w:rFonts w:ascii="Times New Roman" w:hAnsi="Times New Roman" w:eastAsia="Times New Roman" w:cs="Times New Roman"/>
          <w:b w:val="1"/>
          <w:bCs w:val="1"/>
          <w:noProof w:val="0"/>
          <w:lang w:val="en-US"/>
        </w:rPr>
      </w:pPr>
      <w:bookmarkStart w:name="_Toc295078729" w:id="1168343181"/>
      <w:r w:rsidRPr="3B6ECA86" w:rsidR="7B1D1DE8">
        <w:rPr>
          <w:noProof w:val="0"/>
          <w:lang w:val="en-US"/>
        </w:rPr>
        <w:t>Method 2: Anomaly Detection</w:t>
      </w:r>
      <w:bookmarkEnd w:id="1168343181"/>
    </w:p>
    <w:p xmlns:wp14="http://schemas.microsoft.com/office/word/2010/wordml" w:rsidP="3E17DC97" wp14:paraId="24C74876" wp14:textId="0DA14AC7">
      <w:pPr>
        <w:pStyle w:val="Normal"/>
        <w:spacing w:line="480" w:lineRule="auto"/>
        <w:rPr>
          <w:rFonts w:ascii="Times New Roman" w:hAnsi="Times New Roman" w:eastAsia="Times New Roman" w:cs="Times New Roman"/>
          <w:noProof w:val="0"/>
          <w:lang w:val="en-US"/>
        </w:rPr>
      </w:pPr>
      <w:r w:rsidRPr="3B6ECA86" w:rsidR="7B1D1DE8">
        <w:rPr>
          <w:rFonts w:ascii="Times New Roman" w:hAnsi="Times New Roman" w:eastAsia="Times New Roman" w:cs="Times New Roman"/>
          <w:noProof w:val="0"/>
          <w:lang w:val="en-US"/>
        </w:rPr>
        <w:t>Generative AI can be trained to recognize anomalies within a data set.</w:t>
      </w:r>
      <w:r w:rsidRPr="3B6ECA86" w:rsidR="7B1D1DE8">
        <w:rPr>
          <w:rFonts w:ascii="Times New Roman" w:hAnsi="Times New Roman" w:eastAsia="Times New Roman" w:cs="Times New Roman"/>
          <w:noProof w:val="0"/>
          <w:lang w:val="en-US"/>
        </w:rPr>
        <w:t xml:space="preserve"> By continuously monitoring system activities, it can detect outliers or unexpected behaviors that could </w:t>
      </w:r>
      <w:r w:rsidRPr="3B6ECA86" w:rsidR="7B1D1DE8">
        <w:rPr>
          <w:rFonts w:ascii="Times New Roman" w:hAnsi="Times New Roman" w:eastAsia="Times New Roman" w:cs="Times New Roman"/>
          <w:noProof w:val="0"/>
          <w:lang w:val="en-US"/>
        </w:rPr>
        <w:t>indicate</w:t>
      </w:r>
      <w:r w:rsidRPr="3B6ECA86" w:rsidR="7B1D1DE8">
        <w:rPr>
          <w:rFonts w:ascii="Times New Roman" w:hAnsi="Times New Roman" w:eastAsia="Times New Roman" w:cs="Times New Roman"/>
          <w:noProof w:val="0"/>
          <w:lang w:val="en-US"/>
        </w:rPr>
        <w:t xml:space="preserve"> a data breach. This method ensures real-time protection of sensitive data by </w:t>
      </w:r>
      <w:r w:rsidRPr="3B6ECA86" w:rsidR="7B1D1DE8">
        <w:rPr>
          <w:rFonts w:ascii="Times New Roman" w:hAnsi="Times New Roman" w:eastAsia="Times New Roman" w:cs="Times New Roman"/>
          <w:noProof w:val="0"/>
          <w:lang w:val="en-US"/>
        </w:rPr>
        <w:t>identifying</w:t>
      </w:r>
      <w:r w:rsidRPr="3B6ECA86" w:rsidR="7B1D1DE8">
        <w:rPr>
          <w:rFonts w:ascii="Times New Roman" w:hAnsi="Times New Roman" w:eastAsia="Times New Roman" w:cs="Times New Roman"/>
          <w:noProof w:val="0"/>
          <w:lang w:val="en-US"/>
        </w:rPr>
        <w:t xml:space="preserve"> potential threats before they occur</w:t>
      </w:r>
      <w:r w:rsidRPr="3B6ECA86" w:rsidR="07534CF2">
        <w:rPr>
          <w:rFonts w:ascii="Times New Roman" w:hAnsi="Times New Roman" w:eastAsia="Times New Roman" w:cs="Times New Roman"/>
          <w:noProof w:val="0"/>
          <w:lang w:val="en-US"/>
        </w:rPr>
        <w:t xml:space="preserve"> </w:t>
      </w:r>
      <w:r w:rsidRPr="3B6ECA86" w:rsidR="09989DBD">
        <w:rPr>
          <w:rFonts w:ascii="Times New Roman" w:hAnsi="Times New Roman" w:eastAsia="Times New Roman" w:cs="Times New Roman"/>
          <w:noProof w:val="0"/>
          <w:sz w:val="24"/>
          <w:szCs w:val="24"/>
          <w:lang w:val="en-US"/>
        </w:rPr>
        <w:t>(Poeppelbuss &amp; Koenig, 2019)</w:t>
      </w:r>
      <w:r w:rsidRPr="3B6ECA86" w:rsidR="7B1D1DE8">
        <w:rPr>
          <w:rFonts w:ascii="Times New Roman" w:hAnsi="Times New Roman" w:eastAsia="Times New Roman" w:cs="Times New Roman"/>
          <w:noProof w:val="0"/>
          <w:lang w:val="en-US"/>
        </w:rPr>
        <w:t>.</w:t>
      </w:r>
      <w:r w:rsidR="1340D748">
        <w:drawing>
          <wp:inline xmlns:wp14="http://schemas.microsoft.com/office/word/2010/wordprocessingDrawing" wp14:editId="538505A7" wp14:anchorId="5C072A39">
            <wp:extent cx="5943600" cy="1933575"/>
            <wp:effectExtent l="0" t="0" r="0" b="0"/>
            <wp:docPr id="1598269776" name="" title=""/>
            <wp:cNvGraphicFramePr>
              <a:graphicFrameLocks noChangeAspect="1"/>
            </wp:cNvGraphicFramePr>
            <a:graphic>
              <a:graphicData uri="http://schemas.openxmlformats.org/drawingml/2006/picture">
                <pic:pic>
                  <pic:nvPicPr>
                    <pic:cNvPr id="0" name=""/>
                    <pic:cNvPicPr/>
                  </pic:nvPicPr>
                  <pic:blipFill>
                    <a:blip r:embed="R0bd68928954941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933575"/>
                    </a:xfrm>
                    <a:prstGeom prst="rect">
                      <a:avLst/>
                    </a:prstGeom>
                  </pic:spPr>
                </pic:pic>
              </a:graphicData>
            </a:graphic>
          </wp:inline>
        </w:drawing>
      </w:r>
      <w:r w:rsidRPr="3B6ECA86" w:rsidR="7B1D1DE8">
        <w:rPr>
          <w:rStyle w:val="Heading2Char"/>
          <w:noProof w:val="0"/>
          <w:lang w:val="en-US"/>
        </w:rPr>
        <w:t>Method 3: Automation of Risk Management</w:t>
      </w:r>
    </w:p>
    <w:p xmlns:wp14="http://schemas.microsoft.com/office/word/2010/wordml" w:rsidP="3E17DC97" wp14:paraId="04AB3A9A" wp14:textId="394BB032">
      <w:pPr>
        <w:pStyle w:val="Normal"/>
        <w:spacing w:line="480" w:lineRule="auto"/>
      </w:pPr>
      <w:r w:rsidRPr="3B6ECA86" w:rsidR="7C31AE17">
        <w:rPr>
          <w:rFonts w:ascii="Times New Roman" w:hAnsi="Times New Roman" w:eastAsia="Times New Roman" w:cs="Times New Roman"/>
          <w:noProof w:val="0"/>
          <w:lang w:val="en-US"/>
        </w:rPr>
        <w:t>One of the key methodologies for improving operations is the automation of risk management tasks using generative AI. By automating tasks like compliance checks, threat analysis, and system monitoring, organizations can significantly reduce the time spent on manual security procedures</w:t>
      </w:r>
      <w:r w:rsidRPr="3B6ECA86" w:rsidR="11AEC849">
        <w:rPr>
          <w:rFonts w:ascii="Times New Roman" w:hAnsi="Times New Roman" w:eastAsia="Times New Roman" w:cs="Times New Roman"/>
          <w:noProof w:val="0"/>
          <w:lang w:val="en-US"/>
        </w:rPr>
        <w:t xml:space="preserve"> </w:t>
      </w:r>
      <w:r w:rsidRPr="3B6ECA86" w:rsidR="6C26FC78">
        <w:rPr>
          <w:rFonts w:ascii="Times New Roman" w:hAnsi="Times New Roman" w:eastAsia="Times New Roman" w:cs="Times New Roman"/>
          <w:noProof w:val="0"/>
          <w:sz w:val="24"/>
          <w:szCs w:val="24"/>
          <w:lang w:val="en-US"/>
        </w:rPr>
        <w:t>(Poeppelbuss &amp; Koenig, 2019)</w:t>
      </w:r>
      <w:r w:rsidRPr="3B6ECA86" w:rsidR="7C31AE17">
        <w:rPr>
          <w:rFonts w:ascii="Times New Roman" w:hAnsi="Times New Roman" w:eastAsia="Times New Roman" w:cs="Times New Roman"/>
          <w:noProof w:val="0"/>
          <w:lang w:val="en-US"/>
        </w:rPr>
        <w:t>.</w:t>
      </w:r>
      <w:r w:rsidR="220818D8">
        <w:drawing>
          <wp:inline xmlns:wp14="http://schemas.microsoft.com/office/word/2010/wordprocessingDrawing" wp14:editId="166467B9" wp14:anchorId="2C0EA2B6">
            <wp:extent cx="5753903" cy="4372586"/>
            <wp:effectExtent l="0" t="0" r="0" b="0"/>
            <wp:docPr id="1147245949" name="" title=""/>
            <wp:cNvGraphicFramePr>
              <a:graphicFrameLocks noChangeAspect="1"/>
            </wp:cNvGraphicFramePr>
            <a:graphic>
              <a:graphicData uri="http://schemas.openxmlformats.org/drawingml/2006/picture">
                <pic:pic>
                  <pic:nvPicPr>
                    <pic:cNvPr id="0" name=""/>
                    <pic:cNvPicPr/>
                  </pic:nvPicPr>
                  <pic:blipFill>
                    <a:blip r:embed="R46922fbd504f4c0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53903" cy="4372586"/>
                    </a:xfrm>
                    <a:prstGeom prst="rect">
                      <a:avLst/>
                    </a:prstGeom>
                  </pic:spPr>
                </pic:pic>
              </a:graphicData>
            </a:graphic>
          </wp:inline>
        </w:drawing>
      </w:r>
    </w:p>
    <w:p xmlns:wp14="http://schemas.microsoft.com/office/word/2010/wordml" w:rsidP="3E17DC97" wp14:paraId="3479EAD9" wp14:textId="4F3624DB">
      <w:pPr>
        <w:pStyle w:val="Normal"/>
        <w:spacing w:line="480" w:lineRule="auto"/>
        <w:ind w:left="1080" w:hanging="1080"/>
        <w:rPr>
          <w:rFonts w:ascii="Aptos" w:hAnsi="Aptos" w:eastAsia="Aptos" w:cs="Aptos"/>
          <w:noProof w:val="0"/>
          <w:sz w:val="24"/>
          <w:szCs w:val="24"/>
          <w:lang w:val="en-US"/>
        </w:rPr>
      </w:pPr>
      <w:r w:rsidRPr="3E17DC97" w:rsidR="7B1D1DE8">
        <w:rPr>
          <w:rFonts w:ascii="Times New Roman" w:hAnsi="Times New Roman" w:eastAsia="Times New Roman" w:cs="Times New Roman"/>
          <w:b w:val="1"/>
          <w:bCs w:val="1"/>
          <w:noProof w:val="0"/>
          <w:lang w:val="en-US"/>
        </w:rPr>
        <w:t xml:space="preserve"> </w:t>
      </w:r>
      <w:r w:rsidRPr="3E17DC97" w:rsidR="1434E46B">
        <w:rPr>
          <w:rFonts w:ascii="Aptos" w:hAnsi="Aptos" w:eastAsia="Aptos" w:cs="Aptos"/>
          <w:b w:val="1"/>
          <w:bCs w:val="1"/>
          <w:noProof w:val="0"/>
          <w:sz w:val="24"/>
          <w:szCs w:val="24"/>
          <w:lang w:val="en-US"/>
        </w:rPr>
        <w:t>Fig2:</w:t>
      </w:r>
      <w:r w:rsidRPr="3E17DC97" w:rsidR="1434E46B">
        <w:rPr>
          <w:rFonts w:ascii="Aptos" w:hAnsi="Aptos" w:eastAsia="Aptos" w:cs="Aptos"/>
          <w:noProof w:val="0"/>
          <w:sz w:val="24"/>
          <w:szCs w:val="24"/>
          <w:lang w:val="en-US"/>
        </w:rPr>
        <w:t xml:space="preserve"> The bar graph compares the time taken to complete risk management tasks (such as compliance checks and system monitoring) before and after AI automation.</w:t>
      </w:r>
      <w:r w:rsidRPr="3E17DC97" w:rsidR="1434E46B">
        <w:rPr>
          <w:rFonts w:ascii="Aptos" w:hAnsi="Aptos" w:eastAsia="Aptos" w:cs="Aptos"/>
          <w:noProof w:val="0"/>
          <w:sz w:val="24"/>
          <w:szCs w:val="24"/>
          <w:lang w:val="en-US"/>
        </w:rPr>
        <w:t xml:space="preserve"> </w:t>
      </w:r>
      <w:r w:rsidRPr="3E17DC97" w:rsidR="1434E46B">
        <w:rPr>
          <w:rFonts w:ascii="Aptos" w:hAnsi="Aptos" w:eastAsia="Aptos" w:cs="Aptos"/>
          <w:noProof w:val="0"/>
          <w:sz w:val="24"/>
          <w:szCs w:val="24"/>
          <w:lang w:val="en-US"/>
        </w:rPr>
        <w:t>Significant tim</w:t>
      </w:r>
      <w:r w:rsidRPr="3E17DC97" w:rsidR="1434E46B">
        <w:rPr>
          <w:rFonts w:ascii="Aptos" w:hAnsi="Aptos" w:eastAsia="Aptos" w:cs="Aptos"/>
          <w:noProof w:val="0"/>
          <w:sz w:val="24"/>
          <w:szCs w:val="24"/>
          <w:lang w:val="en-US"/>
        </w:rPr>
        <w:t>e</w:t>
      </w:r>
      <w:r w:rsidRPr="3E17DC97" w:rsidR="1434E46B">
        <w:rPr>
          <w:rFonts w:ascii="Aptos" w:hAnsi="Aptos" w:eastAsia="Aptos" w:cs="Aptos"/>
          <w:noProof w:val="0"/>
          <w:sz w:val="24"/>
          <w:szCs w:val="24"/>
          <w:lang w:val="en-US"/>
        </w:rPr>
        <w:t xml:space="preserve"> reductions are</w:t>
      </w:r>
      <w:r w:rsidRPr="3E17DC97" w:rsidR="1434E46B">
        <w:rPr>
          <w:rFonts w:ascii="Aptos" w:hAnsi="Aptos" w:eastAsia="Aptos" w:cs="Aptos"/>
          <w:noProof w:val="0"/>
          <w:sz w:val="24"/>
          <w:szCs w:val="24"/>
          <w:lang w:val="en-US"/>
        </w:rPr>
        <w:t xml:space="preserve"> </w:t>
      </w:r>
      <w:r w:rsidRPr="3E17DC97" w:rsidR="1434E46B">
        <w:rPr>
          <w:rFonts w:ascii="Aptos" w:hAnsi="Aptos" w:eastAsia="Aptos" w:cs="Aptos"/>
          <w:noProof w:val="0"/>
          <w:sz w:val="24"/>
          <w:szCs w:val="24"/>
          <w:lang w:val="en-US"/>
        </w:rPr>
        <w:t>observe</w:t>
      </w:r>
      <w:r w:rsidRPr="3E17DC97" w:rsidR="1434E46B">
        <w:rPr>
          <w:rFonts w:ascii="Aptos" w:hAnsi="Aptos" w:eastAsia="Aptos" w:cs="Aptos"/>
          <w:noProof w:val="0"/>
          <w:sz w:val="24"/>
          <w:szCs w:val="24"/>
          <w:lang w:val="en-US"/>
        </w:rPr>
        <w:t>d</w:t>
      </w:r>
      <w:r w:rsidRPr="3E17DC97" w:rsidR="1434E46B">
        <w:rPr>
          <w:rFonts w:ascii="Aptos" w:hAnsi="Aptos" w:eastAsia="Aptos" w:cs="Aptos"/>
          <w:noProof w:val="0"/>
          <w:sz w:val="24"/>
          <w:szCs w:val="24"/>
          <w:lang w:val="en-US"/>
        </w:rPr>
        <w:t>, showing how automation improves efficiency.</w:t>
      </w:r>
    </w:p>
    <w:p xmlns:wp14="http://schemas.microsoft.com/office/word/2010/wordml" w:rsidP="3B6ECA86" wp14:paraId="55AD8096" wp14:textId="5ED15355">
      <w:pPr>
        <w:pStyle w:val="Heading3"/>
        <w:rPr>
          <w:rFonts w:ascii="Times New Roman" w:hAnsi="Times New Roman" w:eastAsia="Times New Roman" w:cs="Times New Roman"/>
          <w:b w:val="1"/>
          <w:bCs w:val="1"/>
          <w:noProof w:val="0"/>
          <w:lang w:val="en-US"/>
        </w:rPr>
      </w:pPr>
      <w:bookmarkStart w:name="_Toc419484571" w:id="1260605231"/>
      <w:r w:rsidRPr="3B6ECA86" w:rsidR="7B1D1DE8">
        <w:rPr>
          <w:noProof w:val="0"/>
          <w:lang w:val="en-US"/>
        </w:rPr>
        <w:t>Method 4: Data Encryption Support</w:t>
      </w:r>
      <w:bookmarkEnd w:id="1260605231"/>
    </w:p>
    <w:p xmlns:wp14="http://schemas.microsoft.com/office/word/2010/wordml" w:rsidP="3E17DC97" wp14:paraId="70698C19" wp14:textId="72FD027A">
      <w:pPr>
        <w:pStyle w:val="Normal"/>
        <w:spacing w:before="0" w:beforeAutospacing="off" w:after="160" w:afterAutospacing="off" w:line="480" w:lineRule="auto"/>
      </w:pPr>
      <w:r w:rsidRPr="3B6ECA86" w:rsidR="7B1D1DE8">
        <w:rPr>
          <w:rFonts w:ascii="Times New Roman" w:hAnsi="Times New Roman" w:eastAsia="Times New Roman" w:cs="Times New Roman"/>
          <w:noProof w:val="0"/>
          <w:lang w:val="en-US"/>
        </w:rPr>
        <w:t xml:space="preserve">Generative AI models can </w:t>
      </w:r>
      <w:r w:rsidRPr="3B6ECA86" w:rsidR="7B1D1DE8">
        <w:rPr>
          <w:rFonts w:ascii="Times New Roman" w:hAnsi="Times New Roman" w:eastAsia="Times New Roman" w:cs="Times New Roman"/>
          <w:noProof w:val="0"/>
          <w:lang w:val="en-US"/>
        </w:rPr>
        <w:t>assist</w:t>
      </w:r>
      <w:r w:rsidRPr="3B6ECA86" w:rsidR="7B1D1DE8">
        <w:rPr>
          <w:rFonts w:ascii="Times New Roman" w:hAnsi="Times New Roman" w:eastAsia="Times New Roman" w:cs="Times New Roman"/>
          <w:noProof w:val="0"/>
          <w:lang w:val="en-US"/>
        </w:rPr>
        <w:t xml:space="preserve"> in improving encryption algorithms by predicting potential vulnerabilities and optimizing encryption protocols. This ensures that sensitive data </w:t>
      </w:r>
      <w:r w:rsidRPr="3B6ECA86" w:rsidR="7B1D1DE8">
        <w:rPr>
          <w:rFonts w:ascii="Times New Roman" w:hAnsi="Times New Roman" w:eastAsia="Times New Roman" w:cs="Times New Roman"/>
          <w:noProof w:val="0"/>
          <w:lang w:val="en-US"/>
        </w:rPr>
        <w:t>remains</w:t>
      </w:r>
      <w:r w:rsidRPr="3B6ECA86" w:rsidR="7B1D1DE8">
        <w:rPr>
          <w:rFonts w:ascii="Times New Roman" w:hAnsi="Times New Roman" w:eastAsia="Times New Roman" w:cs="Times New Roman"/>
          <w:noProof w:val="0"/>
          <w:lang w:val="en-US"/>
        </w:rPr>
        <w:t xml:space="preserve"> secure both during storage and transmission, making it harder for unauthorized users to access information</w:t>
      </w:r>
      <w:r w:rsidRPr="3B6ECA86" w:rsidR="2258A5C0">
        <w:rPr>
          <w:rFonts w:ascii="Times New Roman" w:hAnsi="Times New Roman" w:eastAsia="Times New Roman" w:cs="Times New Roman"/>
          <w:noProof w:val="0"/>
          <w:lang w:val="en-US"/>
        </w:rPr>
        <w:t xml:space="preserve"> </w:t>
      </w:r>
      <w:r w:rsidRPr="3B6ECA86" w:rsidR="6206F4C3">
        <w:rPr>
          <w:rFonts w:ascii="Times New Roman" w:hAnsi="Times New Roman" w:eastAsia="Times New Roman" w:cs="Times New Roman"/>
          <w:noProof w:val="0"/>
          <w:sz w:val="24"/>
          <w:szCs w:val="24"/>
          <w:lang w:val="en-US"/>
        </w:rPr>
        <w:t>(Poeppelbuss &amp; Koenig, 2019)</w:t>
      </w:r>
      <w:r w:rsidRPr="3B6ECA86" w:rsidR="7B1D1DE8">
        <w:rPr>
          <w:rFonts w:ascii="Times New Roman" w:hAnsi="Times New Roman" w:eastAsia="Times New Roman" w:cs="Times New Roman"/>
          <w:noProof w:val="0"/>
          <w:lang w:val="en-US"/>
        </w:rPr>
        <w:t>.</w:t>
      </w:r>
      <w:r w:rsidR="40466B6C">
        <w:drawing>
          <wp:inline xmlns:wp14="http://schemas.microsoft.com/office/word/2010/wordprocessingDrawing" wp14:editId="43EC4C4D" wp14:anchorId="66117BB0">
            <wp:extent cx="5943600" cy="3971925"/>
            <wp:effectExtent l="0" t="0" r="0" b="0"/>
            <wp:docPr id="869242014" name="" title=""/>
            <wp:cNvGraphicFramePr>
              <a:graphicFrameLocks noChangeAspect="1"/>
            </wp:cNvGraphicFramePr>
            <a:graphic>
              <a:graphicData uri="http://schemas.openxmlformats.org/drawingml/2006/picture">
                <pic:pic>
                  <pic:nvPicPr>
                    <pic:cNvPr id="0" name=""/>
                    <pic:cNvPicPr/>
                  </pic:nvPicPr>
                  <pic:blipFill>
                    <a:blip r:embed="Rb2909e07a44e410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971925"/>
                    </a:xfrm>
                    <a:prstGeom prst="rect">
                      <a:avLst/>
                    </a:prstGeom>
                  </pic:spPr>
                </pic:pic>
              </a:graphicData>
            </a:graphic>
          </wp:inline>
        </w:drawing>
      </w:r>
    </w:p>
    <w:p xmlns:wp14="http://schemas.microsoft.com/office/word/2010/wordml" w:rsidP="3E17DC97" wp14:paraId="6A550B82" wp14:textId="504E1F4D">
      <w:pPr>
        <w:pStyle w:val="Normal"/>
        <w:spacing w:before="0" w:beforeAutospacing="off" w:after="160" w:afterAutospacing="off" w:line="480" w:lineRule="auto"/>
      </w:pPr>
      <w:r w:rsidRPr="3E17DC97" w:rsidR="40460665">
        <w:rPr>
          <w:rFonts w:ascii="Times New Roman" w:hAnsi="Times New Roman" w:eastAsia="Times New Roman" w:cs="Times New Roman"/>
          <w:b w:val="1"/>
          <w:bCs w:val="1"/>
          <w:noProof w:val="0"/>
          <w:sz w:val="24"/>
          <w:szCs w:val="24"/>
          <w:lang w:val="en-US"/>
        </w:rPr>
        <w:t>Fig3:</w:t>
      </w:r>
      <w:r w:rsidRPr="3E17DC97" w:rsidR="40460665">
        <w:rPr>
          <w:rFonts w:ascii="Times New Roman" w:hAnsi="Times New Roman" w:eastAsia="Times New Roman" w:cs="Times New Roman"/>
          <w:noProof w:val="0"/>
          <w:sz w:val="24"/>
          <w:szCs w:val="24"/>
          <w:lang w:val="en-US"/>
        </w:rPr>
        <w:t xml:space="preserve"> The bar graph compares different encryption protocols' vulnerability detection rate and encryption strength. This graph highlights the balance between security strengths and potential weaknesses in protocols like AES and RSA.</w:t>
      </w:r>
    </w:p>
    <w:p xmlns:wp14="http://schemas.microsoft.com/office/word/2010/wordml" w:rsidP="3B6ECA86" wp14:paraId="6CA9A8DD" wp14:textId="657679C8">
      <w:pPr>
        <w:pStyle w:val="Heading3"/>
        <w:rPr>
          <w:rFonts w:ascii="Times New Roman" w:hAnsi="Times New Roman" w:eastAsia="Times New Roman" w:cs="Times New Roman"/>
          <w:b w:val="1"/>
          <w:bCs w:val="1"/>
          <w:noProof w:val="0"/>
          <w:lang w:val="en-US"/>
        </w:rPr>
      </w:pPr>
      <w:bookmarkStart w:name="_Toc690467318" w:id="650148746"/>
      <w:r w:rsidRPr="3B6ECA86" w:rsidR="7B1D1DE8">
        <w:rPr>
          <w:noProof w:val="0"/>
          <w:lang w:val="en-US"/>
        </w:rPr>
        <w:t>Method 5: Automated Report Generation</w:t>
      </w:r>
      <w:bookmarkEnd w:id="650148746"/>
    </w:p>
    <w:p xmlns:wp14="http://schemas.microsoft.com/office/word/2010/wordml" w:rsidP="3E17DC97" wp14:paraId="6A7D3A86" wp14:textId="1FDEA28A">
      <w:pPr>
        <w:pStyle w:val="Normal"/>
        <w:spacing w:line="480" w:lineRule="auto"/>
      </w:pPr>
      <w:r w:rsidRPr="3B6ECA86" w:rsidR="7B1D1DE8">
        <w:rPr>
          <w:rFonts w:ascii="Times New Roman" w:hAnsi="Times New Roman" w:eastAsia="Times New Roman" w:cs="Times New Roman"/>
          <w:noProof w:val="0"/>
          <w:lang w:val="en-US"/>
        </w:rPr>
        <w:t xml:space="preserve">Generative AI can automatically generate reports detailing security incidents, detected vulnerabilities, and operational insights. This not only helps improve the decision-making process but also streamlines the documentation </w:t>
      </w:r>
      <w:r w:rsidRPr="3B6ECA86" w:rsidR="7B1D1DE8">
        <w:rPr>
          <w:rFonts w:ascii="Times New Roman" w:hAnsi="Times New Roman" w:eastAsia="Times New Roman" w:cs="Times New Roman"/>
          <w:noProof w:val="0"/>
          <w:lang w:val="en-US"/>
        </w:rPr>
        <w:t>required</w:t>
      </w:r>
      <w:r w:rsidRPr="3B6ECA86" w:rsidR="7B1D1DE8">
        <w:rPr>
          <w:rFonts w:ascii="Times New Roman" w:hAnsi="Times New Roman" w:eastAsia="Times New Roman" w:cs="Times New Roman"/>
          <w:noProof w:val="0"/>
          <w:lang w:val="en-US"/>
        </w:rPr>
        <w:t xml:space="preserve"> for audits and compliance </w:t>
      </w:r>
      <w:r w:rsidRPr="3B6ECA86" w:rsidR="7B1D1DE8">
        <w:rPr>
          <w:rFonts w:ascii="Times New Roman" w:hAnsi="Times New Roman" w:eastAsia="Times New Roman" w:cs="Times New Roman"/>
          <w:noProof w:val="0"/>
          <w:lang w:val="en-US"/>
        </w:rPr>
        <w:t>checks</w:t>
      </w:r>
      <w:r w:rsidRPr="3B6ECA86" w:rsidR="736F8138">
        <w:rPr>
          <w:rFonts w:ascii="Times New Roman" w:hAnsi="Times New Roman" w:eastAsia="Times New Roman" w:cs="Times New Roman"/>
          <w:noProof w:val="0"/>
          <w:lang w:val="en-US"/>
        </w:rPr>
        <w:t xml:space="preserve"> </w:t>
      </w:r>
      <w:r w:rsidRPr="3B6ECA86" w:rsidR="4704D87F">
        <w:rPr>
          <w:rFonts w:ascii="Times New Roman" w:hAnsi="Times New Roman" w:eastAsia="Times New Roman" w:cs="Times New Roman"/>
          <w:noProof w:val="0"/>
          <w:sz w:val="24"/>
          <w:szCs w:val="24"/>
          <w:lang w:val="en-US"/>
        </w:rPr>
        <w:t>(Goodfellow et al., 2014)</w:t>
      </w:r>
      <w:r w:rsidRPr="3B6ECA86" w:rsidR="7B1D1DE8">
        <w:rPr>
          <w:rFonts w:ascii="Times New Roman" w:hAnsi="Times New Roman" w:eastAsia="Times New Roman" w:cs="Times New Roman"/>
          <w:noProof w:val="0"/>
          <w:lang w:val="en-US"/>
        </w:rPr>
        <w:t>.</w:t>
      </w:r>
    </w:p>
    <w:p xmlns:wp14="http://schemas.microsoft.com/office/word/2010/wordml" w:rsidP="3B6ECA86" wp14:paraId="485FD74D" wp14:textId="7F3DD590">
      <w:pPr>
        <w:pStyle w:val="Heading3"/>
        <w:rPr>
          <w:rFonts w:ascii="Times New Roman" w:hAnsi="Times New Roman" w:eastAsia="Times New Roman" w:cs="Times New Roman"/>
          <w:b w:val="1"/>
          <w:bCs w:val="1"/>
          <w:noProof w:val="0"/>
          <w:lang w:val="en-US"/>
        </w:rPr>
      </w:pPr>
      <w:bookmarkStart w:name="_Toc1124881306" w:id="1598604149"/>
      <w:r w:rsidRPr="3B6ECA86" w:rsidR="7B1D1DE8">
        <w:rPr>
          <w:noProof w:val="0"/>
          <w:lang w:val="en-US"/>
        </w:rPr>
        <w:t>Method 6: AI-Driven Alerts and Notifications</w:t>
      </w:r>
      <w:bookmarkEnd w:id="1598604149"/>
    </w:p>
    <w:p xmlns:wp14="http://schemas.microsoft.com/office/word/2010/wordml" w:rsidP="3E17DC97" wp14:paraId="534D83B1" wp14:textId="667FAC35">
      <w:pPr>
        <w:pStyle w:val="Normal"/>
        <w:spacing w:line="480" w:lineRule="auto"/>
      </w:pPr>
      <w:r w:rsidRPr="3B6ECA86" w:rsidR="7B1D1DE8">
        <w:rPr>
          <w:rFonts w:ascii="Times New Roman" w:hAnsi="Times New Roman" w:eastAsia="Times New Roman" w:cs="Times New Roman"/>
          <w:noProof w:val="0"/>
          <w:lang w:val="en-US"/>
        </w:rPr>
        <w:t xml:space="preserve">Generative AI can enhance the alert system by </w:t>
      </w:r>
      <w:r w:rsidRPr="3B6ECA86" w:rsidR="7B1D1DE8">
        <w:rPr>
          <w:rFonts w:ascii="Times New Roman" w:hAnsi="Times New Roman" w:eastAsia="Times New Roman" w:cs="Times New Roman"/>
          <w:noProof w:val="0"/>
          <w:lang w:val="en-US"/>
        </w:rPr>
        <w:t>identifying</w:t>
      </w:r>
      <w:r w:rsidRPr="3B6ECA86" w:rsidR="7B1D1DE8">
        <w:rPr>
          <w:rFonts w:ascii="Times New Roman" w:hAnsi="Times New Roman" w:eastAsia="Times New Roman" w:cs="Times New Roman"/>
          <w:noProof w:val="0"/>
          <w:lang w:val="en-US"/>
        </w:rPr>
        <w:t xml:space="preserve"> high-priority incidents and notifying relevant teams </w:t>
      </w:r>
      <w:r w:rsidRPr="3B6ECA86" w:rsidR="7B1D1DE8">
        <w:rPr>
          <w:rFonts w:ascii="Times New Roman" w:hAnsi="Times New Roman" w:eastAsia="Times New Roman" w:cs="Times New Roman"/>
          <w:noProof w:val="0"/>
          <w:lang w:val="en-US"/>
        </w:rPr>
        <w:t>immediately</w:t>
      </w:r>
      <w:r w:rsidRPr="3B6ECA86" w:rsidR="7B1D1DE8">
        <w:rPr>
          <w:rFonts w:ascii="Times New Roman" w:hAnsi="Times New Roman" w:eastAsia="Times New Roman" w:cs="Times New Roman"/>
          <w:noProof w:val="0"/>
          <w:lang w:val="en-US"/>
        </w:rPr>
        <w:t>. By doing so, the response time is improved, and the organization can quickly mitigate risks</w:t>
      </w:r>
      <w:r w:rsidRPr="3B6ECA86" w:rsidR="10D5A38E">
        <w:rPr>
          <w:rFonts w:ascii="Times New Roman" w:hAnsi="Times New Roman" w:eastAsia="Times New Roman" w:cs="Times New Roman"/>
          <w:noProof w:val="0"/>
          <w:lang w:val="en-US"/>
        </w:rPr>
        <w:t xml:space="preserve"> </w:t>
      </w:r>
      <w:r w:rsidRPr="3B6ECA86" w:rsidR="7B1F62DA">
        <w:rPr>
          <w:rFonts w:ascii="Times New Roman" w:hAnsi="Times New Roman" w:eastAsia="Times New Roman" w:cs="Times New Roman"/>
          <w:noProof w:val="0"/>
          <w:sz w:val="24"/>
          <w:szCs w:val="24"/>
          <w:lang w:val="en-US"/>
        </w:rPr>
        <w:t>(Poeppelbuss &amp; Koenig, 2019)</w:t>
      </w:r>
      <w:r w:rsidRPr="3B6ECA86" w:rsidR="7B1D1DE8">
        <w:rPr>
          <w:rFonts w:ascii="Times New Roman" w:hAnsi="Times New Roman" w:eastAsia="Times New Roman" w:cs="Times New Roman"/>
          <w:noProof w:val="0"/>
          <w:lang w:val="en-US"/>
        </w:rPr>
        <w:t>.</w:t>
      </w:r>
      <w:r w:rsidR="15790722">
        <w:drawing>
          <wp:inline xmlns:wp14="http://schemas.microsoft.com/office/word/2010/wordprocessingDrawing" wp14:editId="624D3BF5" wp14:anchorId="769E188E">
            <wp:extent cx="4887006" cy="4372586"/>
            <wp:effectExtent l="0" t="0" r="0" b="0"/>
            <wp:docPr id="812546202" name="" title=""/>
            <wp:cNvGraphicFramePr>
              <a:graphicFrameLocks noChangeAspect="1"/>
            </wp:cNvGraphicFramePr>
            <a:graphic>
              <a:graphicData uri="http://schemas.openxmlformats.org/drawingml/2006/picture">
                <pic:pic>
                  <pic:nvPicPr>
                    <pic:cNvPr id="0" name=""/>
                    <pic:cNvPicPr/>
                  </pic:nvPicPr>
                  <pic:blipFill>
                    <a:blip r:embed="R60ba3b387c104db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87006" cy="4372586"/>
                    </a:xfrm>
                    <a:prstGeom prst="rect">
                      <a:avLst/>
                    </a:prstGeom>
                  </pic:spPr>
                </pic:pic>
              </a:graphicData>
            </a:graphic>
          </wp:inline>
        </w:drawing>
      </w:r>
    </w:p>
    <w:p xmlns:wp14="http://schemas.microsoft.com/office/word/2010/wordml" w:rsidP="3E17DC97" wp14:paraId="0B22AD02" wp14:textId="7DAEEE5B">
      <w:pPr>
        <w:spacing w:before="0" w:beforeAutospacing="off" w:after="160" w:afterAutospacing="off" w:line="480" w:lineRule="auto"/>
      </w:pPr>
      <w:r w:rsidRPr="7D4FED6D" w:rsidR="1DBF3097">
        <w:rPr>
          <w:rFonts w:ascii="Times New Roman" w:hAnsi="Times New Roman" w:eastAsia="Times New Roman" w:cs="Times New Roman"/>
          <w:b w:val="1"/>
          <w:bCs w:val="1"/>
          <w:noProof w:val="0"/>
          <w:sz w:val="24"/>
          <w:szCs w:val="24"/>
          <w:lang w:val="en-US"/>
        </w:rPr>
        <w:t>Graph</w:t>
      </w:r>
      <w:r w:rsidRPr="7D4FED6D" w:rsidR="0DF2ECC6">
        <w:rPr>
          <w:rFonts w:ascii="Times New Roman" w:hAnsi="Times New Roman" w:eastAsia="Times New Roman" w:cs="Times New Roman"/>
          <w:b w:val="1"/>
          <w:bCs w:val="1"/>
          <w:noProof w:val="0"/>
          <w:sz w:val="24"/>
          <w:szCs w:val="24"/>
          <w:lang w:val="en-US"/>
        </w:rPr>
        <w:t xml:space="preserve"> </w:t>
      </w:r>
      <w:r w:rsidRPr="7D4FED6D" w:rsidR="1DBF3097">
        <w:rPr>
          <w:rFonts w:ascii="Times New Roman" w:hAnsi="Times New Roman" w:eastAsia="Times New Roman" w:cs="Times New Roman"/>
          <w:b w:val="1"/>
          <w:bCs w:val="1"/>
          <w:noProof w:val="0"/>
          <w:sz w:val="24"/>
          <w:szCs w:val="24"/>
          <w:lang w:val="en-US"/>
        </w:rPr>
        <w:t>4</w:t>
      </w:r>
      <w:r w:rsidRPr="7D4FED6D" w:rsidR="1DBF3097">
        <w:rPr>
          <w:rFonts w:ascii="Times New Roman" w:hAnsi="Times New Roman" w:eastAsia="Times New Roman" w:cs="Times New Roman"/>
          <w:noProof w:val="0"/>
          <w:sz w:val="24"/>
          <w:szCs w:val="24"/>
          <w:lang w:val="en-US"/>
        </w:rPr>
        <w:t>: The graph compares the manual and AI-driven response times for various incident types. AI systems drastically reduce response times, emphasizing their role in improving the speed of incident management.</w:t>
      </w:r>
    </w:p>
    <w:p xmlns:wp14="http://schemas.microsoft.com/office/word/2010/wordml" w:rsidP="3B6ECA86" wp14:paraId="61AB8221" wp14:textId="764023F8">
      <w:pPr>
        <w:pStyle w:val="Heading3"/>
        <w:rPr>
          <w:rFonts w:ascii="Times New Roman" w:hAnsi="Times New Roman" w:eastAsia="Times New Roman" w:cs="Times New Roman"/>
          <w:b w:val="1"/>
          <w:bCs w:val="1"/>
          <w:noProof w:val="0"/>
          <w:lang w:val="en-US"/>
        </w:rPr>
      </w:pPr>
      <w:bookmarkStart w:name="_Toc671291241" w:id="132575714"/>
      <w:r w:rsidRPr="3B6ECA86" w:rsidR="7B1D1DE8">
        <w:rPr>
          <w:noProof w:val="0"/>
          <w:lang w:val="en-US"/>
        </w:rPr>
        <w:t>Method 7: Threat Simulation</w:t>
      </w:r>
      <w:bookmarkEnd w:id="132575714"/>
    </w:p>
    <w:p xmlns:wp14="http://schemas.microsoft.com/office/word/2010/wordml" w:rsidP="3E17DC97" wp14:paraId="018C9E90" wp14:textId="27115A68">
      <w:pPr>
        <w:pStyle w:val="Normal"/>
        <w:spacing w:line="480" w:lineRule="auto"/>
        <w:rPr>
          <w:rFonts w:ascii="Times New Roman" w:hAnsi="Times New Roman" w:eastAsia="Times New Roman" w:cs="Times New Roman"/>
          <w:noProof w:val="0"/>
          <w:lang w:val="en-US"/>
        </w:rPr>
      </w:pPr>
      <w:r w:rsidRPr="3B6ECA86" w:rsidR="7B1D1DE8">
        <w:rPr>
          <w:rFonts w:ascii="Times New Roman" w:hAnsi="Times New Roman" w:eastAsia="Times New Roman" w:cs="Times New Roman"/>
          <w:noProof w:val="0"/>
          <w:lang w:val="en-US"/>
        </w:rPr>
        <w:t xml:space="preserve">Generative AI can simulate potential cyberattacks on the system, testing how well the current security measures hold up. This helps organizations </w:t>
      </w:r>
      <w:r w:rsidRPr="3B6ECA86" w:rsidR="7B1D1DE8">
        <w:rPr>
          <w:rFonts w:ascii="Times New Roman" w:hAnsi="Times New Roman" w:eastAsia="Times New Roman" w:cs="Times New Roman"/>
          <w:noProof w:val="0"/>
          <w:lang w:val="en-US"/>
        </w:rPr>
        <w:t>identify</w:t>
      </w:r>
      <w:r w:rsidRPr="3B6ECA86" w:rsidR="7B1D1DE8">
        <w:rPr>
          <w:rFonts w:ascii="Times New Roman" w:hAnsi="Times New Roman" w:eastAsia="Times New Roman" w:cs="Times New Roman"/>
          <w:noProof w:val="0"/>
          <w:lang w:val="en-US"/>
        </w:rPr>
        <w:t xml:space="preserve"> weaknesses in their security architecture and improve defensive mechanisms accordingly.</w:t>
      </w:r>
      <w:r w:rsidR="4D4B60EB">
        <w:drawing>
          <wp:inline xmlns:wp14="http://schemas.microsoft.com/office/word/2010/wordprocessingDrawing" wp14:editId="6EC93F60" wp14:anchorId="377F482B">
            <wp:extent cx="5943600" cy="2028825"/>
            <wp:effectExtent l="0" t="0" r="0" b="0"/>
            <wp:docPr id="981561969" name="" title=""/>
            <wp:cNvGraphicFramePr>
              <a:graphicFrameLocks noChangeAspect="1"/>
            </wp:cNvGraphicFramePr>
            <a:graphic>
              <a:graphicData uri="http://schemas.openxmlformats.org/drawingml/2006/picture">
                <pic:pic>
                  <pic:nvPicPr>
                    <pic:cNvPr id="0" name=""/>
                    <pic:cNvPicPr/>
                  </pic:nvPicPr>
                  <pic:blipFill>
                    <a:blip r:embed="R624ea732e8734f2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028825"/>
                    </a:xfrm>
                    <a:prstGeom prst="rect">
                      <a:avLst/>
                    </a:prstGeom>
                  </pic:spPr>
                </pic:pic>
              </a:graphicData>
            </a:graphic>
          </wp:inline>
        </w:drawing>
      </w:r>
      <w:r w:rsidRPr="3B6ECA86" w:rsidR="7B1D1DE8">
        <w:rPr>
          <w:rStyle w:val="Heading3Char"/>
          <w:noProof w:val="0"/>
          <w:lang w:val="en-US"/>
        </w:rPr>
        <w:t>Method 8: Workflow Optimization</w:t>
      </w:r>
    </w:p>
    <w:p xmlns:wp14="http://schemas.microsoft.com/office/word/2010/wordml" w:rsidP="3E17DC97" wp14:paraId="6085142B" wp14:textId="65D16DC6">
      <w:pPr>
        <w:pStyle w:val="Normal"/>
        <w:spacing w:line="480" w:lineRule="auto"/>
        <w:rPr>
          <w:rFonts w:ascii="Times New Roman" w:hAnsi="Times New Roman" w:eastAsia="Times New Roman" w:cs="Times New Roman"/>
          <w:b w:val="0"/>
          <w:bCs w:val="0"/>
          <w:noProof w:val="0"/>
          <w:sz w:val="24"/>
          <w:szCs w:val="24"/>
          <w:lang w:val="en-US"/>
        </w:rPr>
      </w:pPr>
      <w:r w:rsidRPr="3B6ECA86" w:rsidR="7B1D1DE8">
        <w:rPr>
          <w:rFonts w:ascii="Times New Roman" w:hAnsi="Times New Roman" w:eastAsia="Times New Roman" w:cs="Times New Roman"/>
          <w:noProof w:val="0"/>
          <w:lang w:val="en-US"/>
        </w:rPr>
        <w:t xml:space="preserve">Generative AI also contributes to workflow optimization by automating routine operational tasks, allowing employees to focus on more critical strategic activities. By doing this, organizations improve their overall productivity and reduce the chance of human error in manual </w:t>
      </w:r>
      <w:r w:rsidRPr="3B6ECA86" w:rsidR="7B1D1DE8">
        <w:rPr>
          <w:rFonts w:ascii="Times New Roman" w:hAnsi="Times New Roman" w:eastAsia="Times New Roman" w:cs="Times New Roman"/>
          <w:noProof w:val="0"/>
          <w:lang w:val="en-US"/>
        </w:rPr>
        <w:t>processes</w:t>
      </w:r>
      <w:r w:rsidRPr="3B6ECA86" w:rsidR="100B216D">
        <w:rPr>
          <w:rFonts w:ascii="Times New Roman" w:hAnsi="Times New Roman" w:eastAsia="Times New Roman" w:cs="Times New Roman"/>
          <w:noProof w:val="0"/>
          <w:lang w:val="en-US"/>
        </w:rPr>
        <w:t xml:space="preserve"> </w:t>
      </w:r>
      <w:r w:rsidRPr="3B6ECA86" w:rsidR="43793944">
        <w:rPr>
          <w:rFonts w:ascii="Times New Roman" w:hAnsi="Times New Roman" w:eastAsia="Times New Roman" w:cs="Times New Roman"/>
          <w:noProof w:val="0"/>
          <w:sz w:val="24"/>
          <w:szCs w:val="24"/>
          <w:lang w:val="en-US"/>
        </w:rPr>
        <w:t>(Goodfellow et al., 2014)</w:t>
      </w:r>
      <w:r w:rsidRPr="3B6ECA86" w:rsidR="7B1D1DE8">
        <w:rPr>
          <w:rFonts w:ascii="Times New Roman" w:hAnsi="Times New Roman" w:eastAsia="Times New Roman" w:cs="Times New Roman"/>
          <w:noProof w:val="0"/>
          <w:lang w:val="en-US"/>
        </w:rPr>
        <w:t>.</w:t>
      </w:r>
      <w:r w:rsidR="03B63A79">
        <w:drawing>
          <wp:inline xmlns:wp14="http://schemas.microsoft.com/office/word/2010/wordprocessingDrawing" wp14:editId="522AE84C" wp14:anchorId="552AC9A1">
            <wp:extent cx="5943600" cy="3943350"/>
            <wp:effectExtent l="0" t="0" r="0" b="0"/>
            <wp:docPr id="1044501455" name="" title=""/>
            <wp:cNvGraphicFramePr>
              <a:graphicFrameLocks noChangeAspect="1"/>
            </wp:cNvGraphicFramePr>
            <a:graphic>
              <a:graphicData uri="http://schemas.openxmlformats.org/drawingml/2006/picture">
                <pic:pic>
                  <pic:nvPicPr>
                    <pic:cNvPr id="0" name=""/>
                    <pic:cNvPicPr/>
                  </pic:nvPicPr>
                  <pic:blipFill>
                    <a:blip r:embed="R9a10e8ca916547b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943350"/>
                    </a:xfrm>
                    <a:prstGeom prst="rect">
                      <a:avLst/>
                    </a:prstGeom>
                  </pic:spPr>
                </pic:pic>
              </a:graphicData>
            </a:graphic>
          </wp:inline>
        </w:drawing>
      </w:r>
      <w:r w:rsidRPr="3B6ECA86" w:rsidR="115C8A5C">
        <w:rPr>
          <w:rFonts w:ascii="Times New Roman" w:hAnsi="Times New Roman" w:eastAsia="Times New Roman" w:cs="Times New Roman"/>
          <w:b w:val="1"/>
          <w:bCs w:val="1"/>
          <w:noProof w:val="0"/>
          <w:sz w:val="24"/>
          <w:szCs w:val="24"/>
          <w:lang w:val="en-US"/>
        </w:rPr>
        <w:t>G</w:t>
      </w:r>
      <w:r w:rsidRPr="3B6ECA86" w:rsidR="6F37332F">
        <w:rPr>
          <w:rFonts w:ascii="Times New Roman" w:hAnsi="Times New Roman" w:eastAsia="Times New Roman" w:cs="Times New Roman"/>
          <w:b w:val="1"/>
          <w:bCs w:val="1"/>
          <w:noProof w:val="0"/>
          <w:sz w:val="24"/>
          <w:szCs w:val="24"/>
          <w:lang w:val="en-US"/>
        </w:rPr>
        <w:t>r</w:t>
      </w:r>
      <w:r w:rsidRPr="3B6ECA86" w:rsidR="115C8A5C">
        <w:rPr>
          <w:rFonts w:ascii="Times New Roman" w:hAnsi="Times New Roman" w:eastAsia="Times New Roman" w:cs="Times New Roman"/>
          <w:b w:val="1"/>
          <w:bCs w:val="1"/>
          <w:noProof w:val="0"/>
          <w:sz w:val="24"/>
          <w:szCs w:val="24"/>
          <w:lang w:val="en-US"/>
        </w:rPr>
        <w:t>aph 4:</w:t>
      </w:r>
      <w:r w:rsidRPr="3B6ECA86" w:rsidR="115C8A5C">
        <w:rPr>
          <w:rFonts w:ascii="Times New Roman" w:hAnsi="Times New Roman" w:eastAsia="Times New Roman" w:cs="Times New Roman"/>
          <w:b w:val="0"/>
          <w:bCs w:val="0"/>
          <w:noProof w:val="0"/>
          <w:sz w:val="24"/>
          <w:szCs w:val="24"/>
          <w:lang w:val="en-US"/>
        </w:rPr>
        <w:t xml:space="preserve"> </w:t>
      </w:r>
      <w:r w:rsidRPr="3B6ECA86" w:rsidR="03B63A79">
        <w:rPr>
          <w:rFonts w:ascii="Times New Roman" w:hAnsi="Times New Roman" w:eastAsia="Times New Roman" w:cs="Times New Roman"/>
          <w:b w:val="0"/>
          <w:bCs w:val="0"/>
          <w:noProof w:val="0"/>
          <w:sz w:val="24"/>
          <w:szCs w:val="24"/>
          <w:lang w:val="en-US"/>
        </w:rPr>
        <w:t>The bar graph for Method 8: Workflow Optimization illustrates the significant reduction in task completion times after the integration of AI-driven optimization.</w:t>
      </w:r>
      <w:r w:rsidRPr="3B6ECA86" w:rsidR="03B63A79">
        <w:rPr>
          <w:rFonts w:ascii="Times New Roman" w:hAnsi="Times New Roman" w:eastAsia="Times New Roman" w:cs="Times New Roman"/>
          <w:b w:val="0"/>
          <w:bCs w:val="0"/>
          <w:noProof w:val="0"/>
          <w:sz w:val="24"/>
          <w:szCs w:val="24"/>
          <w:lang w:val="en-US"/>
        </w:rPr>
        <w:t xml:space="preserve"> Tasks such as data entry, report generation, client communication, and risk management all show improved efficiency, with time reductions across the board.</w:t>
      </w:r>
    </w:p>
    <w:p w:rsidR="1A8034A6" w:rsidP="7D4FED6D" w:rsidRDefault="1A8034A6" w14:paraId="1C35D62B" w14:textId="076AB2B8">
      <w:pPr>
        <w:pStyle w:val="Normal"/>
        <w:spacing w:line="480" w:lineRule="auto"/>
        <w:rPr>
          <w:rFonts w:ascii="Times New Roman" w:hAnsi="Times New Roman" w:eastAsia="Times New Roman" w:cs="Times New Roman"/>
          <w:b w:val="0"/>
          <w:bCs w:val="0"/>
          <w:noProof w:val="0"/>
          <w:sz w:val="24"/>
          <w:szCs w:val="24"/>
          <w:lang w:val="en-US"/>
        </w:rPr>
      </w:pPr>
      <w:r w:rsidRPr="3B6ECA86" w:rsidR="1A8034A6">
        <w:rPr>
          <w:rFonts w:ascii="Times New Roman" w:hAnsi="Times New Roman" w:eastAsia="Times New Roman" w:cs="Times New Roman"/>
          <w:b w:val="0"/>
          <w:bCs w:val="0"/>
          <w:noProof w:val="0"/>
          <w:sz w:val="24"/>
          <w:szCs w:val="24"/>
          <w:lang w:val="en-US"/>
        </w:rPr>
        <w:t xml:space="preserve">Generative AI has proven to be a transformative technology in enhancing data security and operational efficiency. By </w:t>
      </w:r>
      <w:r w:rsidRPr="3B6ECA86" w:rsidR="1A8034A6">
        <w:rPr>
          <w:rFonts w:ascii="Times New Roman" w:hAnsi="Times New Roman" w:eastAsia="Times New Roman" w:cs="Times New Roman"/>
          <w:b w:val="0"/>
          <w:bCs w:val="0"/>
          <w:noProof w:val="0"/>
          <w:sz w:val="24"/>
          <w:szCs w:val="24"/>
          <w:lang w:val="en-US"/>
        </w:rPr>
        <w:t>leveraging</w:t>
      </w:r>
      <w:r w:rsidRPr="3B6ECA86" w:rsidR="1A8034A6">
        <w:rPr>
          <w:rFonts w:ascii="Times New Roman" w:hAnsi="Times New Roman" w:eastAsia="Times New Roman" w:cs="Times New Roman"/>
          <w:b w:val="0"/>
          <w:bCs w:val="0"/>
          <w:noProof w:val="0"/>
          <w:sz w:val="24"/>
          <w:szCs w:val="24"/>
          <w:lang w:val="en-US"/>
        </w:rPr>
        <w:t xml:space="preserve"> advanced models like Generative Adversarial Networks (GANs) and anomaly detection, organizations can proactively </w:t>
      </w:r>
      <w:r w:rsidRPr="3B6ECA86" w:rsidR="1A8034A6">
        <w:rPr>
          <w:rFonts w:ascii="Times New Roman" w:hAnsi="Times New Roman" w:eastAsia="Times New Roman" w:cs="Times New Roman"/>
          <w:b w:val="0"/>
          <w:bCs w:val="0"/>
          <w:noProof w:val="0"/>
          <w:sz w:val="24"/>
          <w:szCs w:val="24"/>
          <w:lang w:val="en-US"/>
        </w:rPr>
        <w:t>identify</w:t>
      </w:r>
      <w:r w:rsidRPr="3B6ECA86" w:rsidR="1A8034A6">
        <w:rPr>
          <w:rFonts w:ascii="Times New Roman" w:hAnsi="Times New Roman" w:eastAsia="Times New Roman" w:cs="Times New Roman"/>
          <w:b w:val="0"/>
          <w:bCs w:val="0"/>
          <w:noProof w:val="0"/>
          <w:sz w:val="24"/>
          <w:szCs w:val="24"/>
          <w:lang w:val="en-US"/>
        </w:rPr>
        <w:t xml:space="preserve"> and mitigate cyber threats, safeguarding sensitive information more effectively. Additionally, AI-driven automation streamlines routine tasks, reduces human errors, and boosts overall productiv</w:t>
      </w:r>
      <w:r w:rsidRPr="3B6ECA86" w:rsidR="1A8034A6">
        <w:rPr>
          <w:rFonts w:ascii="Times New Roman" w:hAnsi="Times New Roman" w:eastAsia="Times New Roman" w:cs="Times New Roman"/>
          <w:b w:val="0"/>
          <w:bCs w:val="0"/>
          <w:noProof w:val="0"/>
          <w:sz w:val="24"/>
          <w:szCs w:val="24"/>
          <w:lang w:val="en-US"/>
        </w:rPr>
        <w:t xml:space="preserve">ity. </w:t>
      </w:r>
      <w:r w:rsidRPr="3B6ECA86" w:rsidR="7436DC9F">
        <w:rPr>
          <w:rFonts w:ascii="Times New Roman" w:hAnsi="Times New Roman" w:eastAsia="Times New Roman" w:cs="Times New Roman"/>
          <w:b w:val="0"/>
          <w:bCs w:val="0"/>
          <w:noProof w:val="0"/>
          <w:sz w:val="24"/>
          <w:szCs w:val="24"/>
          <w:lang w:val="en-US"/>
        </w:rPr>
        <w:t>Integrating generative AI improves immediate security and operational processes and contributes to broader benefits such as regulatory compliance and increased customer trust.</w:t>
      </w:r>
      <w:r w:rsidRPr="3B6ECA86" w:rsidR="1A8034A6">
        <w:rPr>
          <w:rFonts w:ascii="Times New Roman" w:hAnsi="Times New Roman" w:eastAsia="Times New Roman" w:cs="Times New Roman"/>
          <w:b w:val="0"/>
          <w:bCs w:val="0"/>
          <w:noProof w:val="0"/>
          <w:sz w:val="24"/>
          <w:szCs w:val="24"/>
          <w:lang w:val="en-US"/>
        </w:rPr>
        <w:t xml:space="preserve"> As AI technology continues to advance, it offers even greater potential for </w:t>
      </w:r>
      <w:r w:rsidRPr="3B6ECA86" w:rsidR="1A8034A6">
        <w:rPr>
          <w:rFonts w:ascii="Times New Roman" w:hAnsi="Times New Roman" w:eastAsia="Times New Roman" w:cs="Times New Roman"/>
          <w:b w:val="0"/>
          <w:bCs w:val="0"/>
          <w:noProof w:val="0"/>
          <w:sz w:val="24"/>
          <w:szCs w:val="24"/>
          <w:lang w:val="en-US"/>
        </w:rPr>
        <w:t>optimizing</w:t>
      </w:r>
      <w:r w:rsidRPr="3B6ECA86" w:rsidR="1A8034A6">
        <w:rPr>
          <w:rFonts w:ascii="Times New Roman" w:hAnsi="Times New Roman" w:eastAsia="Times New Roman" w:cs="Times New Roman"/>
          <w:b w:val="0"/>
          <w:bCs w:val="0"/>
          <w:noProof w:val="0"/>
          <w:sz w:val="24"/>
          <w:szCs w:val="24"/>
          <w:lang w:val="en-US"/>
        </w:rPr>
        <w:t xml:space="preserve"> data protection and operational efficiency. Organizations that embrace these innovations will be better equipped to navigate the evolving digital landscape and secure their operations against emerging threats.</w:t>
      </w:r>
    </w:p>
    <w:p w:rsidR="7D4FED6D" w:rsidP="7D4FED6D" w:rsidRDefault="7D4FED6D" w14:paraId="36987174" w14:textId="0F595F03">
      <w:pPr>
        <w:pStyle w:val="Normal"/>
        <w:spacing w:line="480" w:lineRule="auto"/>
        <w:rPr>
          <w:rFonts w:ascii="Times New Roman" w:hAnsi="Times New Roman" w:eastAsia="Times New Roman" w:cs="Times New Roman"/>
          <w:b w:val="0"/>
          <w:bCs w:val="0"/>
          <w:noProof w:val="0"/>
          <w:sz w:val="24"/>
          <w:szCs w:val="24"/>
          <w:lang w:val="en-US"/>
        </w:rPr>
      </w:pPr>
    </w:p>
    <w:p xmlns:wp14="http://schemas.microsoft.com/office/word/2010/wordml" w:rsidP="3E17DC97" wp14:paraId="2C078E63" wp14:textId="3159D13D">
      <w:pPr>
        <w:pStyle w:val="Normal"/>
        <w:spacing w:line="480" w:lineRule="auto"/>
        <w:rPr>
          <w:rFonts w:ascii="Times New Roman" w:hAnsi="Times New Roman" w:eastAsia="Times New Roman" w:cs="Times New Roman"/>
        </w:rPr>
      </w:pPr>
      <w:r w:rsidRPr="3E17DC97" w:rsidR="19CE8DFA">
        <w:rPr>
          <w:rFonts w:ascii="Times New Roman" w:hAnsi="Times New Roman" w:eastAsia="Times New Roman" w:cs="Times New Roman"/>
        </w:rPr>
        <w:t xml:space="preserve"> </w:t>
      </w:r>
    </w:p>
    <w:p w:rsidR="3E17DC97" w:rsidP="3E17DC97" w:rsidRDefault="3E17DC97" w14:paraId="23FD8200" w14:textId="6A51AB67">
      <w:pPr>
        <w:pStyle w:val="Normal"/>
        <w:spacing w:line="480" w:lineRule="auto"/>
        <w:rPr>
          <w:rFonts w:ascii="Times New Roman" w:hAnsi="Times New Roman" w:eastAsia="Times New Roman" w:cs="Times New Roman"/>
        </w:rPr>
      </w:pPr>
    </w:p>
    <w:p w:rsidR="3E17DC97" w:rsidP="3E17DC97" w:rsidRDefault="3E17DC97" w14:paraId="5FCC2537" w14:textId="1B669A6A">
      <w:pPr>
        <w:pStyle w:val="Normal"/>
        <w:spacing w:line="480" w:lineRule="auto"/>
        <w:rPr>
          <w:rFonts w:ascii="Times New Roman" w:hAnsi="Times New Roman" w:eastAsia="Times New Roman" w:cs="Times New Roman"/>
        </w:rPr>
      </w:pPr>
    </w:p>
    <w:p w:rsidR="7321E6FD" w:rsidP="3B6ECA86" w:rsidRDefault="7321E6FD" w14:paraId="481CD4C5" w14:textId="35D7DC4C">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rPr>
      </w:pPr>
      <w:r w:rsidRPr="3B6ECA86" w:rsidR="3E4A9814">
        <w:rPr>
          <w:rFonts w:ascii="Times New Roman" w:hAnsi="Times New Roman" w:eastAsia="Times New Roman" w:cs="Times New Roman"/>
          <w:b w:val="1"/>
          <w:bCs w:val="1"/>
        </w:rPr>
        <w:t xml:space="preserve">    </w:t>
      </w:r>
    </w:p>
    <w:p w:rsidR="7321E6FD" w:rsidP="3B6ECA86" w:rsidRDefault="7321E6FD" w14:paraId="1D531AAC" w14:textId="02C1E36A">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rPr>
      </w:pPr>
    </w:p>
    <w:p w:rsidR="7321E6FD" w:rsidP="3B6ECA86" w:rsidRDefault="7321E6FD" w14:paraId="1BBDCC6B" w14:textId="78E3B999">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rPr>
      </w:pPr>
    </w:p>
    <w:p w:rsidR="7321E6FD" w:rsidP="3B6ECA86" w:rsidRDefault="7321E6FD" w14:paraId="0183DE7A" w14:textId="12853058">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rPr>
      </w:pPr>
    </w:p>
    <w:p w:rsidR="7321E6FD" w:rsidP="3B6ECA86" w:rsidRDefault="7321E6FD" w14:paraId="595145A1" w14:textId="6E90B189">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rPr>
      </w:pPr>
    </w:p>
    <w:p w:rsidR="7321E6FD" w:rsidP="3B6ECA86" w:rsidRDefault="7321E6FD" w14:paraId="6CF9C5CC" w14:textId="3BE465D1">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rPr>
      </w:pPr>
    </w:p>
    <w:p w:rsidR="7321E6FD" w:rsidP="3B6ECA86" w:rsidRDefault="7321E6FD" w14:paraId="707D9250" w14:textId="71BE8884">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rPr>
      </w:pPr>
    </w:p>
    <w:p w:rsidR="7321E6FD" w:rsidP="3B6ECA86" w:rsidRDefault="7321E6FD" w14:paraId="2B82D873" w14:textId="5BEF06D7">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rPr>
      </w:pPr>
      <w:r w:rsidRPr="3B6ECA86" w:rsidR="3E4A9814">
        <w:rPr>
          <w:rFonts w:ascii="Times New Roman" w:hAnsi="Times New Roman" w:eastAsia="Times New Roman" w:cs="Times New Roman"/>
          <w:b w:val="1"/>
          <w:bCs w:val="1"/>
        </w:rPr>
        <w:t xml:space="preserve">                                         </w:t>
      </w:r>
    </w:p>
    <w:p w:rsidR="7321E6FD" w:rsidP="3B6ECA86" w:rsidRDefault="7321E6FD" w14:paraId="73A060A1" w14:textId="17ACCDFB">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rPr>
      </w:pPr>
    </w:p>
    <w:p w:rsidR="7321E6FD" w:rsidP="3B6ECA86" w:rsidRDefault="7321E6FD" w14:paraId="36AD48E2" w14:textId="7689B367">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rPr>
      </w:pPr>
    </w:p>
    <w:p w:rsidR="7321E6FD" w:rsidP="3B6ECA86" w:rsidRDefault="7321E6FD" w14:paraId="6B804DB8" w14:textId="2681F8DF">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rPr>
      </w:pPr>
    </w:p>
    <w:p w:rsidR="7321E6FD" w:rsidP="3B6ECA86" w:rsidRDefault="7321E6FD" w14:paraId="29F6A1FA" w14:textId="50274532">
      <w:pPr>
        <w:pStyle w:val="Heading2"/>
        <w:bidi w:val="0"/>
        <w:rPr>
          <w:rFonts w:ascii="Times New Roman" w:hAnsi="Times New Roman" w:eastAsia="Times New Roman" w:cs="Times New Roman"/>
          <w:b w:val="1"/>
          <w:bCs w:val="1"/>
        </w:rPr>
      </w:pPr>
      <w:r w:rsidR="3D0E35CA">
        <w:rPr/>
        <w:t xml:space="preserve"> </w:t>
      </w:r>
      <w:r w:rsidR="7321E6FD">
        <w:rPr/>
        <w:t xml:space="preserve"> </w:t>
      </w:r>
      <w:bookmarkStart w:name="_Toc661399057" w:id="498984315"/>
      <w:r w:rsidR="3E4A9814">
        <w:rPr/>
        <w:t>References</w:t>
      </w:r>
      <w:bookmarkEnd w:id="498984315"/>
    </w:p>
    <w:p w:rsidR="6832A360" w:rsidP="3B6ECA86" w:rsidRDefault="6832A360" w14:paraId="0D80B7AE" w14:textId="042E7622">
      <w:pPr>
        <w:pStyle w:val="ListParagraph"/>
        <w:numPr>
          <w:ilvl w:val="0"/>
          <w:numId w:val="1"/>
        </w:numPr>
        <w:bidi w:val="0"/>
        <w:spacing w:before="240" w:beforeAutospacing="off" w:after="240" w:afterAutospacing="off"/>
        <w:jc w:val="left"/>
        <w:rPr>
          <w:noProof w:val="0"/>
          <w:lang w:val="en-US"/>
        </w:rPr>
      </w:pPr>
      <w:r w:rsidRPr="3B6ECA86" w:rsidR="39C5CC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Darktrace. (2024). </w:t>
      </w:r>
      <w:r w:rsidRPr="3B6ECA86" w:rsidR="39C5CC18">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Case Studies</w:t>
      </w:r>
      <w:r w:rsidRPr="3B6ECA86" w:rsidR="39C5CC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Retrieved from </w:t>
      </w:r>
      <w:hyperlink r:id="Rf6e99dc6ec0c4e10">
        <w:r w:rsidRPr="3B6ECA86" w:rsidR="39C5CC18">
          <w:rPr>
            <w:rStyle w:val="Hyperlink"/>
            <w:rFonts w:ascii="Times New Roman" w:hAnsi="Times New Roman" w:eastAsia="Times New Roman" w:cs="Times New Roman"/>
            <w:b w:val="0"/>
            <w:bCs w:val="0"/>
            <w:i w:val="0"/>
            <w:iCs w:val="0"/>
            <w:caps w:val="0"/>
            <w:smallCaps w:val="0"/>
            <w:strike w:val="0"/>
            <w:dstrike w:val="0"/>
            <w:noProof w:val="0"/>
            <w:color w:val="0563C1"/>
            <w:sz w:val="24"/>
            <w:szCs w:val="24"/>
            <w:u w:val="single"/>
            <w:lang w:val="en-US"/>
          </w:rPr>
          <w:t>https://www.darktrace.com/en/resources/case-studies/</w:t>
        </w:r>
      </w:hyperlink>
    </w:p>
    <w:p w:rsidR="6832A360" w:rsidP="300E0A1B" w:rsidRDefault="6832A360" w14:paraId="6FE8A436" w14:textId="756BC414">
      <w:pPr>
        <w:pStyle w:val="ListParagraph"/>
        <w:numPr>
          <w:ilvl w:val="0"/>
          <w:numId w:val="1"/>
        </w:numPr>
        <w:bidi w:val="0"/>
        <w:spacing w:before="240" w:beforeAutospacing="off" w:after="240" w:afterAutospacing="off"/>
        <w:jc w:val="left"/>
        <w:rPr>
          <w:rStyle w:val="Hyperlink"/>
          <w:rFonts w:ascii="Times New Roman" w:hAnsi="Times New Roman" w:eastAsia="Times New Roman" w:cs="Times New Roman"/>
          <w:noProof w:val="0"/>
          <w:sz w:val="24"/>
          <w:szCs w:val="24"/>
          <w:lang w:val="en-US"/>
        </w:rPr>
      </w:pPr>
      <w:r w:rsidRPr="3B6ECA86" w:rsidR="6832A360">
        <w:rPr>
          <w:rFonts w:ascii="Times New Roman" w:hAnsi="Times New Roman" w:eastAsia="Times New Roman" w:cs="Times New Roman"/>
          <w:noProof w:val="0"/>
          <w:sz w:val="24"/>
          <w:szCs w:val="24"/>
          <w:lang w:val="en-US"/>
        </w:rPr>
        <w:t xml:space="preserve">Darktrace. (2024). </w:t>
      </w:r>
      <w:r w:rsidRPr="3B6ECA86" w:rsidR="6832A360">
        <w:rPr>
          <w:rFonts w:ascii="Times New Roman" w:hAnsi="Times New Roman" w:eastAsia="Times New Roman" w:cs="Times New Roman"/>
          <w:i w:val="1"/>
          <w:iCs w:val="1"/>
          <w:noProof w:val="0"/>
          <w:sz w:val="24"/>
          <w:szCs w:val="24"/>
          <w:lang w:val="en-US"/>
        </w:rPr>
        <w:t>AI Technology Overview</w:t>
      </w:r>
      <w:r w:rsidRPr="3B6ECA86" w:rsidR="6832A360">
        <w:rPr>
          <w:rFonts w:ascii="Times New Roman" w:hAnsi="Times New Roman" w:eastAsia="Times New Roman" w:cs="Times New Roman"/>
          <w:noProof w:val="0"/>
          <w:sz w:val="24"/>
          <w:szCs w:val="24"/>
          <w:lang w:val="en-US"/>
        </w:rPr>
        <w:t>. Retrieved from</w:t>
      </w:r>
      <w:r w:rsidRPr="3B6ECA86" w:rsidR="59BDE4FF">
        <w:rPr>
          <w:rFonts w:ascii="Times New Roman" w:hAnsi="Times New Roman" w:eastAsia="Times New Roman" w:cs="Times New Roman"/>
          <w:noProof w:val="0"/>
          <w:sz w:val="24"/>
          <w:szCs w:val="24"/>
          <w:lang w:val="en-US"/>
        </w:rPr>
        <w:t xml:space="preserve"> </w:t>
      </w:r>
      <w:hyperlink r:id="R05bce5e24a1c4d4f">
        <w:r w:rsidRPr="3B6ECA86" w:rsidR="6832A360">
          <w:rPr>
            <w:rStyle w:val="Hyperlink"/>
            <w:rFonts w:ascii="Times New Roman" w:hAnsi="Times New Roman" w:eastAsia="Times New Roman" w:cs="Times New Roman"/>
            <w:noProof w:val="0"/>
            <w:sz w:val="24"/>
            <w:szCs w:val="24"/>
            <w:lang w:val="en-US"/>
          </w:rPr>
          <w:t>https://www.darktrace.com/en/technology/</w:t>
        </w:r>
      </w:hyperlink>
    </w:p>
    <w:p w:rsidR="3F3CBA0A" w:rsidP="300E0A1B" w:rsidRDefault="3F3CBA0A" w14:paraId="71E6DCCD" w14:textId="53B4B92A">
      <w:pPr>
        <w:pStyle w:val="ListParagraph"/>
        <w:numPr>
          <w:ilvl w:val="0"/>
          <w:numId w:val="1"/>
        </w:numPr>
        <w:bidi w:val="0"/>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300E0A1B" w:rsidR="19CE8DFA">
        <w:rPr>
          <w:rFonts w:ascii="Times New Roman" w:hAnsi="Times New Roman" w:eastAsia="Times New Roman" w:cs="Times New Roman"/>
          <w:noProof w:val="0"/>
          <w:sz w:val="24"/>
          <w:szCs w:val="24"/>
          <w:lang w:val="en-US"/>
        </w:rPr>
        <w:t xml:space="preserve">Goodfellow, I., Pouget-Abadie, J., Mirza, M., Xu, B., Warde-Farley, D., Ozair, S., ... &amp; Bengio, Y. (2014). Generative adversarial nets. </w:t>
      </w:r>
      <w:r w:rsidRPr="300E0A1B" w:rsidR="19CE8DFA">
        <w:rPr>
          <w:rFonts w:ascii="Times New Roman" w:hAnsi="Times New Roman" w:eastAsia="Times New Roman" w:cs="Times New Roman"/>
          <w:i w:val="1"/>
          <w:iCs w:val="1"/>
          <w:noProof w:val="0"/>
          <w:sz w:val="24"/>
          <w:szCs w:val="24"/>
          <w:lang w:val="en-US"/>
        </w:rPr>
        <w:t>Advances in Neural Information Processing Systems, 27</w:t>
      </w:r>
      <w:r w:rsidRPr="300E0A1B" w:rsidR="19CE8DFA">
        <w:rPr>
          <w:rFonts w:ascii="Times New Roman" w:hAnsi="Times New Roman" w:eastAsia="Times New Roman" w:cs="Times New Roman"/>
          <w:noProof w:val="0"/>
          <w:sz w:val="24"/>
          <w:szCs w:val="24"/>
          <w:lang w:val="en-US"/>
        </w:rPr>
        <w:t>, 2672-2680.</w:t>
      </w:r>
    </w:p>
    <w:p w:rsidR="3F3CBA0A" w:rsidP="300E0A1B" w:rsidRDefault="3F3CBA0A" w14:paraId="63D5D979" w14:textId="690027EF">
      <w:pPr>
        <w:pStyle w:val="ListParagraph"/>
        <w:numPr>
          <w:ilvl w:val="0"/>
          <w:numId w:val="1"/>
        </w:numPr>
        <w:bidi w:val="0"/>
        <w:spacing w:before="240" w:beforeAutospacing="off" w:after="240" w:afterAutospacing="off" w:line="480" w:lineRule="auto"/>
        <w:jc w:val="left"/>
        <w:rPr>
          <w:rFonts w:ascii="Times New Roman" w:hAnsi="Times New Roman" w:eastAsia="Times New Roman" w:cs="Times New Roman"/>
          <w:strike w:val="0"/>
          <w:dstrike w:val="0"/>
          <w:noProof w:val="0"/>
          <w:color w:val="467886"/>
          <w:sz w:val="24"/>
          <w:szCs w:val="24"/>
          <w:u w:val="single"/>
          <w:lang w:val="en-US"/>
        </w:rPr>
      </w:pPr>
      <w:r w:rsidRPr="300E0A1B" w:rsidR="3F3CBA0A">
        <w:rPr>
          <w:rFonts w:ascii="Times New Roman" w:hAnsi="Times New Roman" w:eastAsia="Times New Roman" w:cs="Times New Roman"/>
          <w:b w:val="1"/>
          <w:bCs w:val="1"/>
          <w:noProof w:val="0"/>
          <w:sz w:val="24"/>
          <w:szCs w:val="24"/>
          <w:lang w:val="en-US"/>
        </w:rPr>
        <w:t>Poeppelbuss</w:t>
      </w:r>
      <w:r w:rsidRPr="300E0A1B" w:rsidR="3F3CBA0A">
        <w:rPr>
          <w:rFonts w:ascii="Times New Roman" w:hAnsi="Times New Roman" w:eastAsia="Times New Roman" w:cs="Times New Roman"/>
          <w:b w:val="1"/>
          <w:bCs w:val="1"/>
          <w:noProof w:val="0"/>
          <w:sz w:val="24"/>
          <w:szCs w:val="24"/>
          <w:lang w:val="en-US"/>
        </w:rPr>
        <w:t>, J., &amp; Koenig, W. (2019).</w:t>
      </w:r>
      <w:r>
        <w:br/>
      </w:r>
      <w:r w:rsidRPr="300E0A1B" w:rsidR="3F3CBA0A">
        <w:rPr>
          <w:rFonts w:ascii="Times New Roman" w:hAnsi="Times New Roman" w:eastAsia="Times New Roman" w:cs="Times New Roman"/>
          <w:noProof w:val="0"/>
          <w:sz w:val="24"/>
          <w:szCs w:val="24"/>
          <w:lang w:val="en-US"/>
        </w:rPr>
        <w:t xml:space="preserve"> AI in operations management: Current state and future directions. </w:t>
      </w:r>
      <w:r w:rsidRPr="300E0A1B" w:rsidR="3F3CBA0A">
        <w:rPr>
          <w:rFonts w:ascii="Times New Roman" w:hAnsi="Times New Roman" w:eastAsia="Times New Roman" w:cs="Times New Roman"/>
          <w:i w:val="1"/>
          <w:iCs w:val="1"/>
          <w:noProof w:val="0"/>
          <w:sz w:val="24"/>
          <w:szCs w:val="24"/>
          <w:lang w:val="en-US"/>
        </w:rPr>
        <w:t>Journal of Business Economics, 89</w:t>
      </w:r>
      <w:r w:rsidRPr="300E0A1B" w:rsidR="3F3CBA0A">
        <w:rPr>
          <w:rFonts w:ascii="Times New Roman" w:hAnsi="Times New Roman" w:eastAsia="Times New Roman" w:cs="Times New Roman"/>
          <w:noProof w:val="0"/>
          <w:sz w:val="24"/>
          <w:szCs w:val="24"/>
          <w:lang w:val="en-US"/>
        </w:rPr>
        <w:t xml:space="preserve">(1), 55-87. </w:t>
      </w:r>
      <w:hyperlink r:id="R34faad10f61e4309">
        <w:r w:rsidRPr="300E0A1B" w:rsidR="3F3CBA0A">
          <w:rPr>
            <w:rStyle w:val="Hyperlink"/>
            <w:rFonts w:ascii="Times New Roman" w:hAnsi="Times New Roman" w:eastAsia="Times New Roman" w:cs="Times New Roman"/>
            <w:strike w:val="0"/>
            <w:dstrike w:val="0"/>
            <w:noProof w:val="0"/>
            <w:color w:val="467886"/>
            <w:sz w:val="24"/>
            <w:szCs w:val="24"/>
            <w:u w:val="single"/>
            <w:lang w:val="en-US"/>
          </w:rPr>
          <w:t>https://doi.org/10.1007/s11573-019-00951-4</w:t>
        </w:r>
      </w:hyperlink>
      <w:r w:rsidRPr="300E0A1B" w:rsidR="3F3CBA0A">
        <w:rPr>
          <w:rFonts w:ascii="Times New Roman" w:hAnsi="Times New Roman" w:eastAsia="Times New Roman" w:cs="Times New Roman"/>
          <w:strike w:val="0"/>
          <w:dstrike w:val="0"/>
          <w:noProof w:val="0"/>
          <w:color w:val="467886"/>
          <w:sz w:val="24"/>
          <w:szCs w:val="24"/>
          <w:u w:val="single"/>
          <w:lang w:val="en-US"/>
        </w:rPr>
        <w:t xml:space="preserve"> </w:t>
      </w:r>
    </w:p>
    <w:p w:rsidR="19CE8DFA" w:rsidP="3E17DC97" w:rsidRDefault="19CE8DFA" w14:paraId="24FCDC0E" w14:textId="024E767A">
      <w:pPr>
        <w:pStyle w:val="ListParagraph"/>
        <w:numPr>
          <w:ilvl w:val="0"/>
          <w:numId w:val="1"/>
        </w:numPr>
        <w:spacing w:before="0" w:beforeAutospacing="off" w:after="160" w:afterAutospacing="off" w:line="480" w:lineRule="auto"/>
        <w:rPr>
          <w:rStyle w:val="Hyperlink"/>
          <w:rFonts w:ascii="Times New Roman" w:hAnsi="Times New Roman" w:eastAsia="Times New Roman" w:cs="Times New Roman"/>
          <w:strike w:val="0"/>
          <w:dstrike w:val="0"/>
          <w:noProof w:val="0"/>
          <w:color w:val="467886"/>
          <w:sz w:val="24"/>
          <w:szCs w:val="24"/>
          <w:u w:val="single"/>
          <w:lang w:val="en-US"/>
        </w:rPr>
      </w:pPr>
      <w:r w:rsidRPr="3E17DC97" w:rsidR="19CE8DFA">
        <w:rPr>
          <w:rFonts w:ascii="Times New Roman" w:hAnsi="Times New Roman" w:eastAsia="Times New Roman" w:cs="Times New Roman"/>
          <w:noProof w:val="0"/>
          <w:sz w:val="24"/>
          <w:szCs w:val="24"/>
          <w:lang w:val="en-US"/>
        </w:rPr>
        <w:t xml:space="preserve"> </w:t>
      </w:r>
      <w:r w:rsidRPr="3E17DC97" w:rsidR="19CE8DFA">
        <w:rPr>
          <w:rFonts w:ascii="Times New Roman" w:hAnsi="Times New Roman" w:eastAsia="Times New Roman" w:cs="Times New Roman"/>
          <w:b w:val="1"/>
          <w:bCs w:val="1"/>
          <w:noProof w:val="0"/>
          <w:sz w:val="24"/>
          <w:szCs w:val="24"/>
          <w:lang w:val="en-US"/>
        </w:rPr>
        <w:t>Sarker, I. H. (2021).</w:t>
      </w:r>
      <w:r>
        <w:br/>
      </w:r>
      <w:r w:rsidRPr="3E17DC97" w:rsidR="19CE8DFA">
        <w:rPr>
          <w:rFonts w:ascii="Times New Roman" w:hAnsi="Times New Roman" w:eastAsia="Times New Roman" w:cs="Times New Roman"/>
          <w:noProof w:val="0"/>
          <w:sz w:val="24"/>
          <w:szCs w:val="24"/>
          <w:lang w:val="en-US"/>
        </w:rPr>
        <w:t xml:space="preserve"> Machine learning: Algorithms, real-world applications, and research directions. </w:t>
      </w:r>
      <w:r w:rsidRPr="3E17DC97" w:rsidR="19CE8DFA">
        <w:rPr>
          <w:rFonts w:ascii="Times New Roman" w:hAnsi="Times New Roman" w:eastAsia="Times New Roman" w:cs="Times New Roman"/>
          <w:i w:val="1"/>
          <w:iCs w:val="1"/>
          <w:noProof w:val="0"/>
          <w:sz w:val="24"/>
          <w:szCs w:val="24"/>
          <w:lang w:val="en-US"/>
        </w:rPr>
        <w:t>SN Computer Science, 2</w:t>
      </w:r>
      <w:r w:rsidRPr="3E17DC97" w:rsidR="19CE8DFA">
        <w:rPr>
          <w:rFonts w:ascii="Times New Roman" w:hAnsi="Times New Roman" w:eastAsia="Times New Roman" w:cs="Times New Roman"/>
          <w:noProof w:val="0"/>
          <w:sz w:val="24"/>
          <w:szCs w:val="24"/>
          <w:lang w:val="en-US"/>
        </w:rPr>
        <w:t xml:space="preserve">(3), 160. </w:t>
      </w:r>
      <w:hyperlink r:id="Rbfc1320c06ee499e">
        <w:r w:rsidRPr="3E17DC97" w:rsidR="19CE8DFA">
          <w:rPr>
            <w:rStyle w:val="Hyperlink"/>
            <w:rFonts w:ascii="Times New Roman" w:hAnsi="Times New Roman" w:eastAsia="Times New Roman" w:cs="Times New Roman"/>
            <w:strike w:val="0"/>
            <w:dstrike w:val="0"/>
            <w:noProof w:val="0"/>
            <w:color w:val="467886"/>
            <w:sz w:val="24"/>
            <w:szCs w:val="24"/>
            <w:u w:val="single"/>
            <w:lang w:val="en-US"/>
          </w:rPr>
          <w:t>https://doi.org/10.1007/s42979-021-00592-x</w:t>
        </w:r>
      </w:hyperlink>
    </w:p>
    <w:p w:rsidR="3E17DC97" w:rsidP="3E17DC97" w:rsidRDefault="3E17DC97" w14:paraId="380D1C51" w14:textId="2AE53BAD">
      <w:pPr>
        <w:spacing w:before="0" w:beforeAutospacing="off" w:after="160" w:afterAutospacing="off" w:line="480" w:lineRule="auto"/>
        <w:rPr>
          <w:rFonts w:ascii="Times New Roman" w:hAnsi="Times New Roman" w:eastAsia="Times New Roman" w:cs="Times New Roman"/>
          <w:noProof w:val="0"/>
          <w:sz w:val="24"/>
          <w:szCs w:val="24"/>
          <w:lang w:val="en-US"/>
        </w:rPr>
      </w:pPr>
    </w:p>
    <w:p w:rsidR="3E17DC97" w:rsidP="3E17DC97" w:rsidRDefault="3E17DC97" w14:paraId="1C89CA78" w14:textId="5CE751BB">
      <w:pPr>
        <w:pStyle w:val="Normal"/>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headerReference w:type="default" r:id="Rc220ec8ad1fa4038"/>
      <w:footerReference w:type="default" r:id="R1bd0e7c5d60e46f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B6ECA86" w:rsidTr="3B6ECA86" w14:paraId="520F4E9F">
      <w:trPr>
        <w:trHeight w:val="300"/>
      </w:trPr>
      <w:tc>
        <w:tcPr>
          <w:tcW w:w="3120" w:type="dxa"/>
          <w:tcMar/>
        </w:tcPr>
        <w:p w:rsidR="3B6ECA86" w:rsidP="3B6ECA86" w:rsidRDefault="3B6ECA86" w14:paraId="3136A137" w14:textId="0CCEFAE0">
          <w:pPr>
            <w:pStyle w:val="Header"/>
            <w:bidi w:val="0"/>
            <w:ind w:left="-115"/>
            <w:jc w:val="left"/>
          </w:pPr>
        </w:p>
      </w:tc>
      <w:tc>
        <w:tcPr>
          <w:tcW w:w="3120" w:type="dxa"/>
          <w:tcMar/>
        </w:tcPr>
        <w:p w:rsidR="3B6ECA86" w:rsidP="3B6ECA86" w:rsidRDefault="3B6ECA86" w14:paraId="02091BD1" w14:textId="26375886">
          <w:pPr>
            <w:pStyle w:val="Header"/>
            <w:bidi w:val="0"/>
            <w:jc w:val="center"/>
          </w:pPr>
        </w:p>
      </w:tc>
      <w:tc>
        <w:tcPr>
          <w:tcW w:w="3120" w:type="dxa"/>
          <w:tcMar/>
        </w:tcPr>
        <w:p w:rsidR="3B6ECA86" w:rsidP="3B6ECA86" w:rsidRDefault="3B6ECA86" w14:paraId="0A51EFB7" w14:textId="054946F1">
          <w:pPr>
            <w:pStyle w:val="Header"/>
            <w:bidi w:val="0"/>
            <w:ind w:right="-115"/>
            <w:jc w:val="right"/>
          </w:pPr>
        </w:p>
      </w:tc>
    </w:tr>
  </w:tbl>
  <w:p w:rsidR="3B6ECA86" w:rsidP="3B6ECA86" w:rsidRDefault="3B6ECA86" w14:paraId="2304F2E0" w14:textId="3C33879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B6ECA86" w:rsidTr="3B6ECA86" w14:paraId="1D3E250D">
      <w:trPr>
        <w:trHeight w:val="300"/>
      </w:trPr>
      <w:tc>
        <w:tcPr>
          <w:tcW w:w="3120" w:type="dxa"/>
          <w:tcMar/>
        </w:tcPr>
        <w:p w:rsidR="3B6ECA86" w:rsidP="3B6ECA86" w:rsidRDefault="3B6ECA86" w14:paraId="145D1D4E" w14:textId="54A185BB">
          <w:pPr>
            <w:pStyle w:val="Header"/>
            <w:bidi w:val="0"/>
            <w:ind w:left="-115"/>
            <w:jc w:val="left"/>
          </w:pPr>
        </w:p>
      </w:tc>
      <w:tc>
        <w:tcPr>
          <w:tcW w:w="3120" w:type="dxa"/>
          <w:tcMar/>
        </w:tcPr>
        <w:p w:rsidR="3B6ECA86" w:rsidP="3B6ECA86" w:rsidRDefault="3B6ECA86" w14:paraId="2A4C3590" w14:textId="4E88D5E3">
          <w:pPr>
            <w:pStyle w:val="Header"/>
            <w:bidi w:val="0"/>
            <w:jc w:val="center"/>
          </w:pPr>
        </w:p>
      </w:tc>
      <w:tc>
        <w:tcPr>
          <w:tcW w:w="3120" w:type="dxa"/>
          <w:tcMar/>
        </w:tcPr>
        <w:p w:rsidR="3B6ECA86" w:rsidP="3B6ECA86" w:rsidRDefault="3B6ECA86" w14:paraId="4A8EF8BD" w14:textId="00D8419C">
          <w:pPr>
            <w:pStyle w:val="Header"/>
            <w:bidi w:val="0"/>
            <w:ind w:right="-115"/>
            <w:jc w:val="right"/>
          </w:pPr>
          <w:r>
            <w:fldChar w:fldCharType="begin"/>
          </w:r>
          <w:r>
            <w:instrText xml:space="preserve">PAGE</w:instrText>
          </w:r>
          <w:r>
            <w:fldChar w:fldCharType="separate"/>
          </w:r>
          <w:r>
            <w:fldChar w:fldCharType="end"/>
          </w:r>
        </w:p>
      </w:tc>
    </w:tr>
  </w:tbl>
  <w:p w:rsidR="3B6ECA86" w:rsidP="3B6ECA86" w:rsidRDefault="3B6ECA86" w14:paraId="1F56F605" w14:textId="653D6448">
    <w:pPr>
      <w:pStyle w:val="Header"/>
      <w:bidi w:val="0"/>
    </w:pPr>
  </w:p>
</w:hdr>
</file>

<file path=word/intelligence2.xml><?xml version="1.0" encoding="utf-8"?>
<int2:intelligence xmlns:int2="http://schemas.microsoft.com/office/intelligence/2020/intelligence">
  <int2:observations>
    <int2:textHash int2:hashCode="lAGrtIfOlVbtih" int2:id="kqy9j0j2">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49ce1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840B25"/>
    <w:rsid w:val="005C7707"/>
    <w:rsid w:val="01111E7F"/>
    <w:rsid w:val="01D8548A"/>
    <w:rsid w:val="02F31769"/>
    <w:rsid w:val="0352B33A"/>
    <w:rsid w:val="03B63A79"/>
    <w:rsid w:val="0537FCDB"/>
    <w:rsid w:val="06432DA1"/>
    <w:rsid w:val="07534CF2"/>
    <w:rsid w:val="09564534"/>
    <w:rsid w:val="09989DBD"/>
    <w:rsid w:val="0CEFBD06"/>
    <w:rsid w:val="0D4215A7"/>
    <w:rsid w:val="0D625C90"/>
    <w:rsid w:val="0DF2ECC6"/>
    <w:rsid w:val="0F04E077"/>
    <w:rsid w:val="100467DC"/>
    <w:rsid w:val="100B216D"/>
    <w:rsid w:val="10D5A38E"/>
    <w:rsid w:val="115C8A5C"/>
    <w:rsid w:val="11AEC849"/>
    <w:rsid w:val="11FF692F"/>
    <w:rsid w:val="1255C1AB"/>
    <w:rsid w:val="125CB0A4"/>
    <w:rsid w:val="1340D748"/>
    <w:rsid w:val="1434E46B"/>
    <w:rsid w:val="154573CE"/>
    <w:rsid w:val="15790722"/>
    <w:rsid w:val="163D7673"/>
    <w:rsid w:val="17D4780E"/>
    <w:rsid w:val="1825E34F"/>
    <w:rsid w:val="19CE8DFA"/>
    <w:rsid w:val="19F22C95"/>
    <w:rsid w:val="1A52CB99"/>
    <w:rsid w:val="1A8034A6"/>
    <w:rsid w:val="1D320FDE"/>
    <w:rsid w:val="1DBF3097"/>
    <w:rsid w:val="1E3F975B"/>
    <w:rsid w:val="1E8184A4"/>
    <w:rsid w:val="2040C24F"/>
    <w:rsid w:val="215651C5"/>
    <w:rsid w:val="21A91FCE"/>
    <w:rsid w:val="220818D8"/>
    <w:rsid w:val="2258A5C0"/>
    <w:rsid w:val="229B9192"/>
    <w:rsid w:val="242A2A1D"/>
    <w:rsid w:val="243E8375"/>
    <w:rsid w:val="24B03B7E"/>
    <w:rsid w:val="24F047AE"/>
    <w:rsid w:val="2506CD0C"/>
    <w:rsid w:val="261C01C4"/>
    <w:rsid w:val="295B380A"/>
    <w:rsid w:val="297131D1"/>
    <w:rsid w:val="2982A271"/>
    <w:rsid w:val="2AD2F53C"/>
    <w:rsid w:val="2B8BC114"/>
    <w:rsid w:val="2D37C4F8"/>
    <w:rsid w:val="2DA0B082"/>
    <w:rsid w:val="2EE2C30E"/>
    <w:rsid w:val="300E0A1B"/>
    <w:rsid w:val="30462708"/>
    <w:rsid w:val="304BFE51"/>
    <w:rsid w:val="317A49F2"/>
    <w:rsid w:val="323A4F73"/>
    <w:rsid w:val="33A5E1C0"/>
    <w:rsid w:val="33CED2DB"/>
    <w:rsid w:val="3479A29A"/>
    <w:rsid w:val="35976E61"/>
    <w:rsid w:val="361DE99C"/>
    <w:rsid w:val="3735BEAF"/>
    <w:rsid w:val="3930B444"/>
    <w:rsid w:val="39C5CC18"/>
    <w:rsid w:val="3A328F34"/>
    <w:rsid w:val="3B6ECA86"/>
    <w:rsid w:val="3C3186C7"/>
    <w:rsid w:val="3C66D824"/>
    <w:rsid w:val="3C840E7A"/>
    <w:rsid w:val="3D0B4B5B"/>
    <w:rsid w:val="3D0E35CA"/>
    <w:rsid w:val="3D4B0E98"/>
    <w:rsid w:val="3DC03512"/>
    <w:rsid w:val="3E17DC97"/>
    <w:rsid w:val="3E4A9814"/>
    <w:rsid w:val="3E5B7DF3"/>
    <w:rsid w:val="3F3CBA0A"/>
    <w:rsid w:val="40015B68"/>
    <w:rsid w:val="40460665"/>
    <w:rsid w:val="40466B6C"/>
    <w:rsid w:val="41711123"/>
    <w:rsid w:val="42105961"/>
    <w:rsid w:val="427D106C"/>
    <w:rsid w:val="43793944"/>
    <w:rsid w:val="45932F9D"/>
    <w:rsid w:val="45E817FD"/>
    <w:rsid w:val="4607A51F"/>
    <w:rsid w:val="46464591"/>
    <w:rsid w:val="464758D8"/>
    <w:rsid w:val="4704D87F"/>
    <w:rsid w:val="4988E0F3"/>
    <w:rsid w:val="4A611B7A"/>
    <w:rsid w:val="4C1CC5B5"/>
    <w:rsid w:val="4C473D6B"/>
    <w:rsid w:val="4D4B60EB"/>
    <w:rsid w:val="4FFDC7BB"/>
    <w:rsid w:val="50F66031"/>
    <w:rsid w:val="51F15EEE"/>
    <w:rsid w:val="52CD64F3"/>
    <w:rsid w:val="52DA5AD3"/>
    <w:rsid w:val="5308D332"/>
    <w:rsid w:val="53D8B7C8"/>
    <w:rsid w:val="551BE4E0"/>
    <w:rsid w:val="564D7351"/>
    <w:rsid w:val="566DFF5A"/>
    <w:rsid w:val="598C9A26"/>
    <w:rsid w:val="59BDE4FF"/>
    <w:rsid w:val="5B440B64"/>
    <w:rsid w:val="5C1316E9"/>
    <w:rsid w:val="5C24E205"/>
    <w:rsid w:val="5CB68F4D"/>
    <w:rsid w:val="5D6DADFC"/>
    <w:rsid w:val="5FF7FC35"/>
    <w:rsid w:val="6047B2DA"/>
    <w:rsid w:val="61745DF5"/>
    <w:rsid w:val="6206F4C3"/>
    <w:rsid w:val="62DBB393"/>
    <w:rsid w:val="646E5494"/>
    <w:rsid w:val="64829EAF"/>
    <w:rsid w:val="65402966"/>
    <w:rsid w:val="6561553D"/>
    <w:rsid w:val="65E01779"/>
    <w:rsid w:val="660F2868"/>
    <w:rsid w:val="6832A360"/>
    <w:rsid w:val="688D1799"/>
    <w:rsid w:val="6A39CC44"/>
    <w:rsid w:val="6C26FC78"/>
    <w:rsid w:val="6C31D3AD"/>
    <w:rsid w:val="6D472EDD"/>
    <w:rsid w:val="6DBC0701"/>
    <w:rsid w:val="6EF9D40F"/>
    <w:rsid w:val="6F185699"/>
    <w:rsid w:val="6F37332F"/>
    <w:rsid w:val="6F79A8A0"/>
    <w:rsid w:val="71840B25"/>
    <w:rsid w:val="7273A878"/>
    <w:rsid w:val="7321E6FD"/>
    <w:rsid w:val="7325C978"/>
    <w:rsid w:val="733D5509"/>
    <w:rsid w:val="736F8138"/>
    <w:rsid w:val="73C30F30"/>
    <w:rsid w:val="7423313B"/>
    <w:rsid w:val="74344B3B"/>
    <w:rsid w:val="7436DC9F"/>
    <w:rsid w:val="75AF1048"/>
    <w:rsid w:val="767A5A69"/>
    <w:rsid w:val="79799F2B"/>
    <w:rsid w:val="79E3B0D3"/>
    <w:rsid w:val="7B1D1DE8"/>
    <w:rsid w:val="7B1F62DA"/>
    <w:rsid w:val="7C31AE17"/>
    <w:rsid w:val="7C6AC580"/>
    <w:rsid w:val="7D4FED6D"/>
    <w:rsid w:val="7DF05E82"/>
    <w:rsid w:val="7EFDC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0B25"/>
  <w15:chartTrackingRefBased/>
  <w15:docId w15:val="{B2941996-F647-41AC-A9A7-744FFF7E37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3E17DC97"/>
    <w:rPr>
      <w:color w:val="467886"/>
      <w:u w:val="single"/>
    </w:rPr>
  </w:style>
  <w:style w:type="paragraph" w:styleId="ListParagraph">
    <w:uiPriority w:val="34"/>
    <w:name w:val="List Paragraph"/>
    <w:basedOn w:val="Normal"/>
    <w:qFormat/>
    <w:rsid w:val="3E17DC97"/>
    <w:pPr>
      <w:spacing/>
      <w:ind w:left="720"/>
      <w:contextualSpacing/>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256dc354077477e" /><Relationship Type="http://schemas.openxmlformats.org/officeDocument/2006/relationships/hyperlink" Target="https://doi.org/10.1007/s42979-021-00592-x" TargetMode="External" Id="Rbfc1320c06ee499e" /><Relationship Type="http://schemas.microsoft.com/office/2020/10/relationships/intelligence" Target="intelligence2.xml" Id="Ra93d1b43827c4577" /><Relationship Type="http://schemas.openxmlformats.org/officeDocument/2006/relationships/numbering" Target="numbering.xml" Id="R6e2dc92baa8640ed" /><Relationship Type="http://schemas.openxmlformats.org/officeDocument/2006/relationships/hyperlink" Target="https://doi.org/10.1007/s11573-019-00951-4" TargetMode="External" Id="R34faad10f61e4309" /><Relationship Type="http://schemas.openxmlformats.org/officeDocument/2006/relationships/image" Target="/media/image9.png" Id="R0bd6892895494131" /><Relationship Type="http://schemas.openxmlformats.org/officeDocument/2006/relationships/image" Target="/media/imagea.png" Id="R46922fbd504f4c0c" /><Relationship Type="http://schemas.openxmlformats.org/officeDocument/2006/relationships/image" Target="/media/imageb.png" Id="Rb2909e07a44e4108" /><Relationship Type="http://schemas.openxmlformats.org/officeDocument/2006/relationships/image" Target="/media/imagec.png" Id="R60ba3b387c104db3" /><Relationship Type="http://schemas.openxmlformats.org/officeDocument/2006/relationships/image" Target="/media/imaged.png" Id="R624ea732e8734f24" /><Relationship Type="http://schemas.openxmlformats.org/officeDocument/2006/relationships/image" Target="/media/imagee.png" Id="R9a10e8ca916547b7" /><Relationship Type="http://schemas.openxmlformats.org/officeDocument/2006/relationships/hyperlink" Target="https://www.darktrace.com/en/resources/case-studies/" TargetMode="External" Id="Rf6e99dc6ec0c4e10" /><Relationship Type="http://schemas.openxmlformats.org/officeDocument/2006/relationships/hyperlink" Target="https://www.darktrace.com/en/technology/" TargetMode="External" Id="R05bce5e24a1c4d4f" /><Relationship Type="http://schemas.openxmlformats.org/officeDocument/2006/relationships/header" Target="header.xml" Id="Rc220ec8ad1fa4038" /><Relationship Type="http://schemas.openxmlformats.org/officeDocument/2006/relationships/footer" Target="footer.xml" Id="R1bd0e7c5d60e46f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2024-09-11T20:04:32.8160503Z</dcterms:created>
  <dcterms:modified xsi:type="dcterms:W3CDTF">2024-09-22T01:55:35.7588538Z</dcterms:modified>
  <dc:creator>Yilake Asmamaw Mengstie</dc:creator>
  <lastModifiedBy>Yilake Asmamaw Mengstie</lastModifiedBy>
</coreProperties>
</file>