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DAB1" w14:textId="77777777" w:rsidR="00F748A9" w:rsidRDefault="00F748A9" w:rsidP="00F748A9">
      <w:pPr>
        <w:ind w:firstLine="480"/>
        <w:rPr>
          <w:color w:val="000000"/>
        </w:rPr>
      </w:pPr>
    </w:p>
    <w:p w14:paraId="0B6B8FAC" w14:textId="77777777" w:rsidR="00F748A9" w:rsidRDefault="00F748A9" w:rsidP="00F748A9">
      <w:pPr>
        <w:ind w:firstLine="480"/>
        <w:rPr>
          <w:color w:val="000000"/>
        </w:rPr>
      </w:pPr>
    </w:p>
    <w:p w14:paraId="38736505" w14:textId="77777777" w:rsidR="00F748A9" w:rsidRDefault="00F748A9" w:rsidP="00F748A9">
      <w:pPr>
        <w:ind w:firstLine="480"/>
        <w:rPr>
          <w:color w:val="000000"/>
        </w:rPr>
      </w:pPr>
    </w:p>
    <w:p w14:paraId="3DF738BF" w14:textId="77777777" w:rsidR="00F748A9" w:rsidRDefault="00F748A9" w:rsidP="00F748A9">
      <w:pPr>
        <w:pStyle w:val="Normal0"/>
        <w:spacing w:after="120"/>
        <w:rPr>
          <w:b/>
          <w:color w:val="000000"/>
          <w:sz w:val="52"/>
          <w:lang w:eastAsia="zh-CN"/>
        </w:rPr>
      </w:pPr>
    </w:p>
    <w:p w14:paraId="5048DF9C" w14:textId="77777777" w:rsidR="00F748A9" w:rsidRPr="00A250C8" w:rsidRDefault="00F748A9" w:rsidP="00F748A9">
      <w:pPr>
        <w:jc w:val="center"/>
        <w:rPr>
          <w:rFonts w:asciiTheme="majorEastAsia" w:eastAsiaTheme="majorEastAsia" w:hAnsiTheme="majorEastAsia"/>
          <w:b/>
          <w:bCs/>
          <w:sz w:val="56"/>
          <w:szCs w:val="56"/>
        </w:rPr>
      </w:pPr>
      <w:r w:rsidRPr="00A250C8">
        <w:rPr>
          <w:rFonts w:asciiTheme="majorEastAsia" w:eastAsiaTheme="majorEastAsia" w:hAnsiTheme="majorEastAsia" w:hint="eastAsia"/>
          <w:b/>
          <w:bCs/>
          <w:sz w:val="56"/>
          <w:szCs w:val="56"/>
        </w:rPr>
        <w:t>城市级道路状态感知与预警系统</w:t>
      </w:r>
    </w:p>
    <w:p w14:paraId="16B756EA" w14:textId="77777777" w:rsidR="00F748A9" w:rsidRPr="00A250C8" w:rsidRDefault="00F748A9" w:rsidP="00F748A9">
      <w:pPr>
        <w:rPr>
          <w:rFonts w:asciiTheme="majorEastAsia" w:eastAsiaTheme="majorEastAsia" w:hAnsiTheme="majorEastAsia"/>
          <w:b/>
          <w:bCs/>
          <w:sz w:val="56"/>
          <w:szCs w:val="56"/>
        </w:rPr>
      </w:pPr>
    </w:p>
    <w:p w14:paraId="128E106C" w14:textId="77777777" w:rsidR="00F748A9" w:rsidRPr="00A250C8" w:rsidRDefault="00F748A9" w:rsidP="00F748A9">
      <w:pPr>
        <w:ind w:firstLineChars="35" w:firstLine="197"/>
        <w:jc w:val="center"/>
        <w:rPr>
          <w:rFonts w:asciiTheme="majorEastAsia" w:eastAsiaTheme="majorEastAsia" w:hAnsiTheme="majorEastAsia"/>
          <w:b/>
          <w:bCs/>
          <w:sz w:val="56"/>
          <w:szCs w:val="56"/>
        </w:rPr>
      </w:pPr>
      <w:r w:rsidRPr="00A250C8">
        <w:rPr>
          <w:rFonts w:asciiTheme="majorEastAsia" w:eastAsiaTheme="majorEastAsia" w:hAnsiTheme="majorEastAsia" w:hint="eastAsia"/>
          <w:b/>
          <w:bCs/>
          <w:sz w:val="56"/>
          <w:szCs w:val="56"/>
        </w:rPr>
        <w:t>实施方案与计划</w:t>
      </w:r>
    </w:p>
    <w:p w14:paraId="6F18C8A9" w14:textId="77777777" w:rsidR="00F748A9" w:rsidRDefault="00F748A9" w:rsidP="00F748A9">
      <w:pPr>
        <w:ind w:firstLine="480"/>
        <w:rPr>
          <w:color w:val="000000"/>
        </w:rPr>
      </w:pPr>
    </w:p>
    <w:p w14:paraId="24D6FBE6" w14:textId="77777777" w:rsidR="00F748A9" w:rsidRDefault="00F748A9" w:rsidP="00F748A9">
      <w:pPr>
        <w:ind w:firstLine="480"/>
        <w:rPr>
          <w:color w:val="000000"/>
        </w:rPr>
      </w:pPr>
    </w:p>
    <w:p w14:paraId="668A6DCF" w14:textId="77777777" w:rsidR="00F748A9" w:rsidRDefault="00F748A9" w:rsidP="00F748A9">
      <w:pPr>
        <w:widowControl/>
        <w:spacing w:line="240" w:lineRule="auto"/>
        <w:jc w:val="center"/>
        <w:rPr>
          <w:color w:val="000000"/>
          <w:kern w:val="0"/>
          <w:sz w:val="32"/>
          <w:szCs w:val="32"/>
        </w:rPr>
      </w:pPr>
    </w:p>
    <w:p w14:paraId="67A3946F" w14:textId="77777777" w:rsidR="00F748A9" w:rsidRDefault="00F748A9" w:rsidP="00F748A9">
      <w:pPr>
        <w:pStyle w:val="Footer"/>
        <w:ind w:firstLine="640"/>
        <w:rPr>
          <w:color w:val="000000"/>
          <w:kern w:val="0"/>
          <w:sz w:val="32"/>
          <w:szCs w:val="32"/>
        </w:rPr>
      </w:pPr>
    </w:p>
    <w:p w14:paraId="0982584B" w14:textId="77777777" w:rsidR="00F748A9" w:rsidRDefault="00F748A9" w:rsidP="00F748A9">
      <w:pPr>
        <w:pStyle w:val="Footer"/>
        <w:ind w:firstLine="640"/>
        <w:rPr>
          <w:color w:val="000000"/>
          <w:kern w:val="0"/>
          <w:sz w:val="32"/>
          <w:szCs w:val="32"/>
        </w:rPr>
      </w:pPr>
    </w:p>
    <w:p w14:paraId="6881F349" w14:textId="77777777" w:rsidR="00F748A9" w:rsidRDefault="00F748A9" w:rsidP="00F748A9">
      <w:pPr>
        <w:pStyle w:val="Footer"/>
        <w:ind w:firstLine="640"/>
        <w:rPr>
          <w:color w:val="000000"/>
          <w:kern w:val="0"/>
          <w:sz w:val="32"/>
          <w:szCs w:val="32"/>
        </w:rPr>
      </w:pPr>
    </w:p>
    <w:p w14:paraId="5C5F20A4" w14:textId="77777777" w:rsidR="00F748A9" w:rsidRDefault="00F748A9" w:rsidP="00F748A9">
      <w:pPr>
        <w:pStyle w:val="Footer"/>
        <w:ind w:firstLine="640"/>
        <w:rPr>
          <w:color w:val="000000"/>
          <w:kern w:val="0"/>
          <w:sz w:val="32"/>
          <w:szCs w:val="32"/>
        </w:rPr>
      </w:pPr>
    </w:p>
    <w:p w14:paraId="48742DB6" w14:textId="77777777" w:rsidR="00F748A9" w:rsidRDefault="00F748A9" w:rsidP="00F748A9">
      <w:pPr>
        <w:widowControl/>
        <w:spacing w:line="240" w:lineRule="auto"/>
        <w:jc w:val="center"/>
        <w:rPr>
          <w:color w:val="000000"/>
          <w:kern w:val="0"/>
          <w:sz w:val="32"/>
          <w:szCs w:val="32"/>
        </w:rPr>
      </w:pPr>
    </w:p>
    <w:p w14:paraId="2C0A7BCE" w14:textId="77777777" w:rsidR="00F748A9" w:rsidRDefault="00F748A9" w:rsidP="00F748A9">
      <w:pPr>
        <w:widowControl/>
        <w:spacing w:line="240" w:lineRule="auto"/>
        <w:jc w:val="center"/>
        <w:rPr>
          <w:color w:val="000000"/>
          <w:kern w:val="0"/>
          <w:sz w:val="32"/>
          <w:szCs w:val="32"/>
        </w:rPr>
      </w:pPr>
    </w:p>
    <w:p w14:paraId="293C5BC3" w14:textId="77777777" w:rsidR="00F748A9" w:rsidRDefault="00F748A9" w:rsidP="00F748A9">
      <w:pPr>
        <w:widowControl/>
        <w:spacing w:line="240" w:lineRule="auto"/>
        <w:jc w:val="center"/>
        <w:rPr>
          <w:color w:val="000000"/>
          <w:kern w:val="0"/>
          <w:sz w:val="32"/>
          <w:szCs w:val="32"/>
        </w:rPr>
      </w:pPr>
    </w:p>
    <w:p w14:paraId="0B991E16" w14:textId="77777777" w:rsidR="00F748A9" w:rsidRPr="00556AFC" w:rsidRDefault="00F748A9" w:rsidP="00F748A9">
      <w:pPr>
        <w:pStyle w:val="Footer"/>
        <w:ind w:firstLine="480"/>
        <w:rPr>
          <w:rFonts w:asciiTheme="minorEastAsia" w:eastAsiaTheme="minorEastAsia" w:hAnsiTheme="minorEastAsia"/>
          <w:sz w:val="24"/>
          <w:szCs w:val="24"/>
        </w:rPr>
      </w:pPr>
    </w:p>
    <w:p w14:paraId="0C23E818" w14:textId="77777777" w:rsidR="00F748A9" w:rsidRPr="00556AFC" w:rsidRDefault="00F748A9" w:rsidP="00F748A9">
      <w:pPr>
        <w:ind w:firstLine="420"/>
        <w:jc w:val="center"/>
        <w:rPr>
          <w:rFonts w:asciiTheme="minorEastAsia" w:eastAsiaTheme="minorEastAsia" w:hAnsiTheme="minorEastAsia"/>
          <w:color w:val="000000"/>
          <w:kern w:val="0"/>
          <w:szCs w:val="24"/>
        </w:rPr>
      </w:pPr>
      <w:r w:rsidRPr="00556AFC">
        <w:rPr>
          <w:rFonts w:asciiTheme="minorEastAsia" w:eastAsiaTheme="minorEastAsia" w:hAnsiTheme="minorEastAsia" w:hint="eastAsia"/>
          <w:color w:val="000000"/>
          <w:kern w:val="0"/>
          <w:szCs w:val="24"/>
        </w:rPr>
        <w:t>博世智能网联科技有限公司</w:t>
      </w:r>
    </w:p>
    <w:p w14:paraId="588B99BD" w14:textId="77777777" w:rsidR="00F748A9" w:rsidRPr="00556AFC" w:rsidRDefault="00F748A9" w:rsidP="00F748A9">
      <w:pPr>
        <w:widowControl/>
        <w:spacing w:line="240" w:lineRule="auto"/>
        <w:jc w:val="center"/>
        <w:rPr>
          <w:rFonts w:asciiTheme="minorEastAsia" w:eastAsiaTheme="minorEastAsia" w:hAnsiTheme="minorEastAsia"/>
          <w:color w:val="000000"/>
          <w:kern w:val="0"/>
          <w:szCs w:val="24"/>
        </w:rPr>
        <w:sectPr w:rsidR="00F748A9" w:rsidRPr="00556AFC" w:rsidSect="00F748A9">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26"/>
        </w:sectPr>
      </w:pPr>
      <w:r w:rsidRPr="00556AFC">
        <w:rPr>
          <w:rFonts w:asciiTheme="minorEastAsia" w:eastAsiaTheme="minorEastAsia" w:hAnsiTheme="minorEastAsia" w:hint="eastAsia"/>
          <w:color w:val="000000"/>
          <w:kern w:val="0"/>
          <w:szCs w:val="24"/>
        </w:rPr>
        <w:t>2025 年 11 月</w:t>
      </w:r>
    </w:p>
    <w:p w14:paraId="7E95CA43" w14:textId="77777777" w:rsidR="00F748A9" w:rsidRDefault="00F748A9" w:rsidP="00F748A9">
      <w:pPr>
        <w:pStyle w:val="Subtitle"/>
        <w:tabs>
          <w:tab w:val="left" w:pos="4140"/>
        </w:tabs>
        <w:rPr>
          <w:rFonts w:ascii="SimSun" w:eastAsia="SimSun" w:hAnsi="SimSun" w:cs="SimSun"/>
          <w:bCs/>
          <w:szCs w:val="30"/>
        </w:rPr>
      </w:pPr>
      <w:r>
        <w:rPr>
          <w:rFonts w:ascii="SimSun" w:eastAsia="SimSun" w:hAnsi="SimSun" w:cs="SimSun" w:hint="eastAsia"/>
          <w:bCs/>
          <w:szCs w:val="30"/>
        </w:rPr>
        <w:lastRenderedPageBreak/>
        <w:t>版本管理</w:t>
      </w: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2675"/>
        <w:gridCol w:w="1555"/>
        <w:gridCol w:w="1813"/>
      </w:tblGrid>
      <w:tr w:rsidR="00F748A9" w14:paraId="2722FCC3" w14:textId="77777777" w:rsidTr="00001CF8">
        <w:trPr>
          <w:trHeight w:val="645"/>
          <w:jc w:val="center"/>
        </w:trPr>
        <w:tc>
          <w:tcPr>
            <w:tcW w:w="1697" w:type="dxa"/>
            <w:shd w:val="pct10" w:color="auto" w:fill="FFFFFF"/>
            <w:vAlign w:val="center"/>
          </w:tcPr>
          <w:p w14:paraId="537D6E0A" w14:textId="77777777" w:rsidR="00F748A9" w:rsidRDefault="00F748A9" w:rsidP="00001CF8">
            <w:pPr>
              <w:pStyle w:val="a6"/>
              <w:spacing w:beforeLines="0" w:before="0"/>
              <w:ind w:firstLineChars="0" w:firstLine="0"/>
              <w:rPr>
                <w:rFonts w:ascii="SimSun" w:hAnsi="SimSun" w:cs="SimSun"/>
                <w:b/>
              </w:rPr>
            </w:pPr>
            <w:r>
              <w:rPr>
                <w:rFonts w:ascii="SimSun" w:hAnsi="SimSun" w:cs="SimSun" w:hint="eastAsia"/>
                <w:b/>
              </w:rPr>
              <w:t>版本号</w:t>
            </w:r>
          </w:p>
        </w:tc>
        <w:tc>
          <w:tcPr>
            <w:tcW w:w="2675" w:type="dxa"/>
            <w:shd w:val="pct10" w:color="auto" w:fill="FFFFFF"/>
            <w:vAlign w:val="center"/>
          </w:tcPr>
          <w:p w14:paraId="0DF35FA9" w14:textId="77777777" w:rsidR="00F748A9" w:rsidRDefault="00F748A9" w:rsidP="00001CF8">
            <w:pPr>
              <w:pStyle w:val="a6"/>
              <w:spacing w:beforeLines="0" w:before="0"/>
              <w:ind w:firstLineChars="0" w:firstLine="0"/>
              <w:rPr>
                <w:rFonts w:ascii="SimSun" w:hAnsi="SimSun" w:cs="SimSun"/>
                <w:b/>
              </w:rPr>
            </w:pPr>
            <w:r>
              <w:rPr>
                <w:rFonts w:ascii="SimSun" w:hAnsi="SimSun" w:cs="SimSun" w:hint="eastAsia"/>
                <w:b/>
              </w:rPr>
              <w:t>修订发布时间</w:t>
            </w:r>
          </w:p>
        </w:tc>
        <w:tc>
          <w:tcPr>
            <w:tcW w:w="1555" w:type="dxa"/>
            <w:shd w:val="pct10" w:color="auto" w:fill="FFFFFF"/>
            <w:vAlign w:val="center"/>
          </w:tcPr>
          <w:p w14:paraId="4CA98AB2" w14:textId="77777777" w:rsidR="00F748A9" w:rsidRDefault="00F748A9" w:rsidP="00001CF8">
            <w:pPr>
              <w:pStyle w:val="a6"/>
              <w:spacing w:beforeLines="0" w:before="0"/>
              <w:ind w:firstLineChars="0" w:firstLine="0"/>
              <w:rPr>
                <w:rFonts w:ascii="SimSun" w:hAnsi="SimSun" w:cs="SimSun"/>
                <w:b/>
              </w:rPr>
            </w:pPr>
            <w:r>
              <w:rPr>
                <w:rFonts w:ascii="SimSun" w:hAnsi="SimSun" w:cs="SimSun" w:hint="eastAsia"/>
                <w:b/>
              </w:rPr>
              <w:t>修改人</w:t>
            </w:r>
          </w:p>
        </w:tc>
        <w:tc>
          <w:tcPr>
            <w:tcW w:w="1813" w:type="dxa"/>
            <w:shd w:val="pct10" w:color="auto" w:fill="FFFFFF"/>
            <w:vAlign w:val="center"/>
          </w:tcPr>
          <w:p w14:paraId="1F3AA043" w14:textId="77777777" w:rsidR="00F748A9" w:rsidRDefault="00F748A9" w:rsidP="00001CF8">
            <w:pPr>
              <w:pStyle w:val="a6"/>
              <w:spacing w:beforeLines="0" w:before="0"/>
              <w:ind w:firstLineChars="0" w:firstLine="0"/>
              <w:rPr>
                <w:rFonts w:ascii="SimSun" w:hAnsi="SimSun" w:cs="SimSun"/>
                <w:b/>
              </w:rPr>
            </w:pPr>
            <w:r>
              <w:rPr>
                <w:rFonts w:ascii="SimSun" w:hAnsi="SimSun" w:cs="SimSun" w:hint="eastAsia"/>
                <w:b/>
              </w:rPr>
              <w:t>备注</w:t>
            </w:r>
          </w:p>
        </w:tc>
      </w:tr>
      <w:tr w:rsidR="00F748A9" w14:paraId="5590BBDA" w14:textId="77777777" w:rsidTr="00001CF8">
        <w:trPr>
          <w:trHeight w:val="645"/>
          <w:jc w:val="center"/>
        </w:trPr>
        <w:tc>
          <w:tcPr>
            <w:tcW w:w="1697" w:type="dxa"/>
            <w:vAlign w:val="center"/>
          </w:tcPr>
          <w:p w14:paraId="04479731" w14:textId="77777777" w:rsidR="00F748A9" w:rsidRDefault="00F748A9" w:rsidP="00001CF8">
            <w:pPr>
              <w:pStyle w:val="a6"/>
              <w:spacing w:beforeLines="0" w:before="0"/>
              <w:ind w:firstLineChars="0" w:firstLine="0"/>
              <w:rPr>
                <w:rFonts w:ascii="SimSun" w:hAnsi="SimSun"/>
              </w:rPr>
            </w:pPr>
            <w:r>
              <w:rPr>
                <w:rFonts w:ascii="SimSun" w:hAnsi="SimSun" w:hint="eastAsia"/>
              </w:rPr>
              <w:t>v.1.0</w:t>
            </w:r>
          </w:p>
        </w:tc>
        <w:tc>
          <w:tcPr>
            <w:tcW w:w="2675" w:type="dxa"/>
            <w:vAlign w:val="center"/>
          </w:tcPr>
          <w:p w14:paraId="497FD7D1" w14:textId="77777777" w:rsidR="00F748A9" w:rsidRDefault="00F748A9" w:rsidP="00001CF8">
            <w:pPr>
              <w:pStyle w:val="a6"/>
              <w:spacing w:beforeLines="0" w:before="0"/>
              <w:ind w:firstLineChars="0" w:firstLine="0"/>
              <w:rPr>
                <w:rFonts w:ascii="SimSun" w:hAnsi="SimSun"/>
              </w:rPr>
            </w:pPr>
            <w:r>
              <w:rPr>
                <w:rFonts w:ascii="SimSun" w:hAnsi="SimSun"/>
              </w:rPr>
              <w:t>2025</w:t>
            </w:r>
            <w:r>
              <w:rPr>
                <w:rFonts w:ascii="SimSun" w:hAnsi="SimSun" w:hint="eastAsia"/>
              </w:rPr>
              <w:t>年1</w:t>
            </w:r>
            <w:r>
              <w:rPr>
                <w:rFonts w:ascii="SimSun" w:hAnsi="SimSun"/>
              </w:rPr>
              <w:t>1</w:t>
            </w:r>
            <w:r>
              <w:rPr>
                <w:rFonts w:ascii="SimSun" w:hAnsi="SimSun" w:hint="eastAsia"/>
              </w:rPr>
              <w:t>月19日</w:t>
            </w:r>
          </w:p>
        </w:tc>
        <w:tc>
          <w:tcPr>
            <w:tcW w:w="1555" w:type="dxa"/>
            <w:vAlign w:val="center"/>
          </w:tcPr>
          <w:p w14:paraId="48873C6D" w14:textId="77777777" w:rsidR="00F748A9" w:rsidRDefault="00F748A9" w:rsidP="00001CF8">
            <w:pPr>
              <w:pStyle w:val="a6"/>
              <w:spacing w:beforeLines="0" w:before="0"/>
              <w:ind w:firstLineChars="0" w:firstLine="0"/>
              <w:rPr>
                <w:rFonts w:ascii="SimSun" w:hAnsi="SimSun"/>
              </w:rPr>
            </w:pPr>
          </w:p>
        </w:tc>
        <w:tc>
          <w:tcPr>
            <w:tcW w:w="1813" w:type="dxa"/>
            <w:vAlign w:val="center"/>
          </w:tcPr>
          <w:p w14:paraId="0725F0BA" w14:textId="77777777" w:rsidR="00F748A9" w:rsidRDefault="00F748A9" w:rsidP="00001CF8">
            <w:pPr>
              <w:pStyle w:val="a6"/>
              <w:spacing w:beforeLines="0" w:before="0"/>
              <w:ind w:firstLineChars="0" w:firstLine="0"/>
            </w:pPr>
          </w:p>
        </w:tc>
      </w:tr>
    </w:tbl>
    <w:p w14:paraId="2C838173" w14:textId="77777777" w:rsidR="00F748A9" w:rsidRDefault="00F748A9" w:rsidP="00F748A9">
      <w:pPr>
        <w:ind w:firstLineChars="202" w:firstLine="485"/>
        <w:rPr>
          <w:rFonts w:cs="SimSun"/>
        </w:rPr>
      </w:pPr>
      <w:r>
        <w:rPr>
          <w:rFonts w:cs="SimSun" w:hint="eastAsia"/>
        </w:rPr>
        <w:t>版本号变更规则：文件初始版本为v.1.0。若内容出现增加、删除、修改，则版本号加0.1。文件正式发布版本为2.0。若文件版本接近发布版本，则在小数点后面加一位，文件版本号除非正式发布版否则不允许超过2.0。</w:t>
      </w:r>
    </w:p>
    <w:p w14:paraId="4C09D7CB" w14:textId="77777777" w:rsidR="00F748A9" w:rsidRDefault="00F748A9" w:rsidP="00F748A9">
      <w:pPr>
        <w:widowControl/>
        <w:spacing w:line="240" w:lineRule="auto"/>
        <w:jc w:val="left"/>
        <w:rPr>
          <w:b/>
          <w:bCs/>
          <w:kern w:val="44"/>
        </w:rPr>
        <w:sectPr w:rsidR="00F748A9" w:rsidSect="00F748A9">
          <w:footerReference w:type="default" r:id="rId16"/>
          <w:headerReference w:type="first" r:id="rId17"/>
          <w:footerReference w:type="first" r:id="rId18"/>
          <w:pgSz w:w="11906" w:h="16838"/>
          <w:pgMar w:top="1440" w:right="1800" w:bottom="1440" w:left="1800" w:header="851" w:footer="992" w:gutter="0"/>
          <w:cols w:space="425"/>
          <w:titlePg/>
          <w:docGrid w:type="lines" w:linePitch="326"/>
        </w:sectPr>
      </w:pPr>
    </w:p>
    <w:sdt>
      <w:sdtPr>
        <w:rPr>
          <w:rFonts w:ascii="SimSun" w:eastAsia="SimSun" w:hAnsi="SimSun" w:cs="SimSun" w:hint="eastAsia"/>
          <w:b/>
          <w:bCs/>
          <w:color w:val="auto"/>
          <w:kern w:val="2"/>
          <w:sz w:val="24"/>
          <w:szCs w:val="24"/>
          <w:lang w:val="zh-CN"/>
        </w:rPr>
        <w:id w:val="24827762"/>
        <w:docPartObj>
          <w:docPartGallery w:val="Table of Contents"/>
          <w:docPartUnique/>
        </w:docPartObj>
      </w:sdtPr>
      <w:sdtEndPr>
        <w:rPr>
          <w:rFonts w:ascii="FangSong_GB2312" w:eastAsia="FangSong_GB2312" w:hAnsiTheme="minorHAnsi" w:cstheme="minorBidi"/>
          <w:bCs w:val="0"/>
          <w:sz w:val="28"/>
          <w:szCs w:val="28"/>
          <w:lang w:val="en-US"/>
        </w:rPr>
      </w:sdtEndPr>
      <w:sdtContent>
        <w:p w14:paraId="30A8575F" w14:textId="77777777" w:rsidR="00F748A9" w:rsidRDefault="00F748A9" w:rsidP="00F748A9">
          <w:pPr>
            <w:pStyle w:val="TOC10"/>
            <w:ind w:firstLine="480"/>
            <w:jc w:val="center"/>
            <w:rPr>
              <w:rFonts w:ascii="SimSun" w:eastAsia="SimSun" w:hAnsi="SimSun" w:cs="SimSun"/>
              <w:b/>
              <w:bCs/>
              <w:color w:val="auto"/>
              <w:sz w:val="28"/>
              <w:szCs w:val="28"/>
            </w:rPr>
          </w:pPr>
          <w:r>
            <w:rPr>
              <w:rFonts w:ascii="SimSun" w:eastAsia="SimSun" w:hAnsi="SimSun" w:cs="SimSun" w:hint="eastAsia"/>
              <w:b/>
              <w:bCs/>
              <w:color w:val="auto"/>
              <w:sz w:val="28"/>
              <w:szCs w:val="28"/>
              <w:lang w:val="zh-CN"/>
            </w:rPr>
            <w:t>目</w:t>
          </w:r>
          <w:r>
            <w:rPr>
              <w:rFonts w:ascii="SimSun" w:eastAsia="SimSun" w:hAnsi="SimSun" w:cs="SimSun" w:hint="eastAsia"/>
              <w:b/>
              <w:bCs/>
              <w:color w:val="auto"/>
              <w:sz w:val="28"/>
              <w:szCs w:val="28"/>
            </w:rPr>
            <w:t xml:space="preserve"> </w:t>
          </w:r>
          <w:r>
            <w:rPr>
              <w:rFonts w:ascii="SimSun" w:eastAsia="SimSun" w:hAnsi="SimSun" w:cs="SimSun" w:hint="eastAsia"/>
              <w:b/>
              <w:bCs/>
              <w:color w:val="auto"/>
              <w:sz w:val="28"/>
              <w:szCs w:val="28"/>
              <w:lang w:val="zh-CN"/>
            </w:rPr>
            <w:t>录</w:t>
          </w:r>
        </w:p>
        <w:p w14:paraId="452C9C12" w14:textId="77777777" w:rsidR="00F748A9" w:rsidRDefault="00F748A9" w:rsidP="00F748A9">
          <w:pPr>
            <w:pStyle w:val="TOC1"/>
            <w:rPr>
              <w:rFonts w:asciiTheme="minorHAnsi" w:eastAsiaTheme="minorEastAsia" w:hAnsiTheme="minorHAnsi" w:cstheme="minorBidi"/>
              <w:noProof/>
              <w14:ligatures w14:val="standardContextual"/>
            </w:rPr>
          </w:pPr>
          <w:r>
            <w:rPr>
              <w:rFonts w:ascii="SimSun" w:hAnsi="SimSun" w:cs="SimSun" w:hint="eastAsia"/>
            </w:rPr>
            <w:fldChar w:fldCharType="begin"/>
          </w:r>
          <w:r>
            <w:rPr>
              <w:rFonts w:ascii="SimSun" w:hAnsi="SimSun" w:cs="SimSun" w:hint="eastAsia"/>
            </w:rPr>
            <w:instrText xml:space="preserve"> TOC \o "1-4" \h \z \u </w:instrText>
          </w:r>
          <w:r>
            <w:rPr>
              <w:rFonts w:ascii="SimSun" w:hAnsi="SimSun" w:cs="SimSun" w:hint="eastAsia"/>
            </w:rPr>
            <w:fldChar w:fldCharType="separate"/>
          </w:r>
          <w:hyperlink w:anchor="_Toc214884993" w:history="1">
            <w:r w:rsidRPr="00222E6F">
              <w:rPr>
                <w:rStyle w:val="Hyperlink"/>
                <w:noProof/>
              </w:rPr>
              <w:t>1</w:t>
            </w:r>
            <w:r>
              <w:rPr>
                <w:rFonts w:asciiTheme="minorHAnsi" w:eastAsiaTheme="minorEastAsia" w:hAnsiTheme="minorHAnsi" w:cstheme="minorBidi"/>
                <w:noProof/>
                <w14:ligatures w14:val="standardContextual"/>
              </w:rPr>
              <w:tab/>
            </w:r>
            <w:r w:rsidRPr="00222E6F">
              <w:rPr>
                <w:rStyle w:val="Hyperlink"/>
                <w:rFonts w:hint="eastAsia"/>
                <w:noProof/>
              </w:rPr>
              <w:t>概述</w:t>
            </w:r>
            <w:r>
              <w:rPr>
                <w:noProof/>
                <w:webHidden/>
              </w:rPr>
              <w:tab/>
            </w:r>
            <w:r>
              <w:rPr>
                <w:noProof/>
                <w:webHidden/>
              </w:rPr>
              <w:fldChar w:fldCharType="begin"/>
            </w:r>
            <w:r>
              <w:rPr>
                <w:noProof/>
                <w:webHidden/>
              </w:rPr>
              <w:instrText xml:space="preserve"> PAGEREF _Toc214884993 \h </w:instrText>
            </w:r>
            <w:r>
              <w:rPr>
                <w:noProof/>
                <w:webHidden/>
              </w:rPr>
            </w:r>
            <w:r>
              <w:rPr>
                <w:noProof/>
                <w:webHidden/>
              </w:rPr>
              <w:fldChar w:fldCharType="separate"/>
            </w:r>
            <w:r>
              <w:rPr>
                <w:noProof/>
                <w:webHidden/>
              </w:rPr>
              <w:t>5</w:t>
            </w:r>
            <w:r>
              <w:rPr>
                <w:noProof/>
                <w:webHidden/>
              </w:rPr>
              <w:fldChar w:fldCharType="end"/>
            </w:r>
          </w:hyperlink>
        </w:p>
        <w:p w14:paraId="5B6C4018" w14:textId="77777777" w:rsidR="00F748A9" w:rsidRDefault="00F748A9" w:rsidP="00F748A9">
          <w:pPr>
            <w:pStyle w:val="TOC1"/>
            <w:rPr>
              <w:rFonts w:asciiTheme="minorHAnsi" w:eastAsiaTheme="minorEastAsia" w:hAnsiTheme="minorHAnsi" w:cstheme="minorBidi"/>
              <w:noProof/>
              <w14:ligatures w14:val="standardContextual"/>
            </w:rPr>
          </w:pPr>
          <w:hyperlink w:anchor="_Toc214884994" w:history="1">
            <w:r w:rsidRPr="00222E6F">
              <w:rPr>
                <w:rStyle w:val="Hyperlink"/>
                <w:noProof/>
              </w:rPr>
              <w:t>2</w:t>
            </w:r>
            <w:r>
              <w:rPr>
                <w:rFonts w:asciiTheme="minorHAnsi" w:eastAsiaTheme="minorEastAsia" w:hAnsiTheme="minorHAnsi" w:cstheme="minorBidi"/>
                <w:noProof/>
                <w14:ligatures w14:val="standardContextual"/>
              </w:rPr>
              <w:tab/>
            </w:r>
            <w:r w:rsidRPr="00222E6F">
              <w:rPr>
                <w:rStyle w:val="Hyperlink"/>
                <w:rFonts w:hint="eastAsia"/>
                <w:noProof/>
              </w:rPr>
              <w:t>项目组织架构及人员</w:t>
            </w:r>
            <w:r>
              <w:rPr>
                <w:noProof/>
                <w:webHidden/>
              </w:rPr>
              <w:tab/>
            </w:r>
            <w:r>
              <w:rPr>
                <w:noProof/>
                <w:webHidden/>
              </w:rPr>
              <w:fldChar w:fldCharType="begin"/>
            </w:r>
            <w:r>
              <w:rPr>
                <w:noProof/>
                <w:webHidden/>
              </w:rPr>
              <w:instrText xml:space="preserve"> PAGEREF _Toc214884994 \h </w:instrText>
            </w:r>
            <w:r>
              <w:rPr>
                <w:noProof/>
                <w:webHidden/>
              </w:rPr>
            </w:r>
            <w:r>
              <w:rPr>
                <w:noProof/>
                <w:webHidden/>
              </w:rPr>
              <w:fldChar w:fldCharType="separate"/>
            </w:r>
            <w:r>
              <w:rPr>
                <w:noProof/>
                <w:webHidden/>
              </w:rPr>
              <w:t>6</w:t>
            </w:r>
            <w:r>
              <w:rPr>
                <w:noProof/>
                <w:webHidden/>
              </w:rPr>
              <w:fldChar w:fldCharType="end"/>
            </w:r>
          </w:hyperlink>
        </w:p>
        <w:p w14:paraId="62E3C596"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4995" w:history="1">
            <w:r w:rsidRPr="00222E6F">
              <w:rPr>
                <w:rStyle w:val="Hyperlink"/>
                <w:noProof/>
              </w:rPr>
              <w:t>2.1</w:t>
            </w:r>
            <w:r>
              <w:rPr>
                <w:rFonts w:asciiTheme="minorHAnsi" w:eastAsiaTheme="minorEastAsia" w:hAnsiTheme="minorHAnsi" w:cstheme="minorBidi"/>
                <w:noProof/>
                <w14:ligatures w14:val="standardContextual"/>
              </w:rPr>
              <w:tab/>
            </w:r>
            <w:r w:rsidRPr="00222E6F">
              <w:rPr>
                <w:rStyle w:val="Hyperlink"/>
                <w:rFonts w:hint="eastAsia"/>
                <w:noProof/>
              </w:rPr>
              <w:t>项目组织架构概览</w:t>
            </w:r>
            <w:r>
              <w:rPr>
                <w:noProof/>
                <w:webHidden/>
              </w:rPr>
              <w:tab/>
            </w:r>
            <w:r>
              <w:rPr>
                <w:noProof/>
                <w:webHidden/>
              </w:rPr>
              <w:fldChar w:fldCharType="begin"/>
            </w:r>
            <w:r>
              <w:rPr>
                <w:noProof/>
                <w:webHidden/>
              </w:rPr>
              <w:instrText xml:space="preserve"> PAGEREF _Toc214884995 \h </w:instrText>
            </w:r>
            <w:r>
              <w:rPr>
                <w:noProof/>
                <w:webHidden/>
              </w:rPr>
            </w:r>
            <w:r>
              <w:rPr>
                <w:noProof/>
                <w:webHidden/>
              </w:rPr>
              <w:fldChar w:fldCharType="separate"/>
            </w:r>
            <w:r>
              <w:rPr>
                <w:noProof/>
                <w:webHidden/>
              </w:rPr>
              <w:t>6</w:t>
            </w:r>
            <w:r>
              <w:rPr>
                <w:noProof/>
                <w:webHidden/>
              </w:rPr>
              <w:fldChar w:fldCharType="end"/>
            </w:r>
          </w:hyperlink>
        </w:p>
        <w:p w14:paraId="572008C5"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4996" w:history="1">
            <w:r w:rsidRPr="00222E6F">
              <w:rPr>
                <w:rStyle w:val="Hyperlink"/>
                <w:noProof/>
              </w:rPr>
              <w:t>2.2</w:t>
            </w:r>
            <w:r>
              <w:rPr>
                <w:rFonts w:asciiTheme="minorHAnsi" w:eastAsiaTheme="minorEastAsia" w:hAnsiTheme="minorHAnsi" w:cstheme="minorBidi"/>
                <w:noProof/>
                <w14:ligatures w14:val="standardContextual"/>
              </w:rPr>
              <w:tab/>
            </w:r>
            <w:r w:rsidRPr="00222E6F">
              <w:rPr>
                <w:rStyle w:val="Hyperlink"/>
                <w:rFonts w:hint="eastAsia"/>
                <w:noProof/>
              </w:rPr>
              <w:t>项目实施团队</w:t>
            </w:r>
            <w:r>
              <w:rPr>
                <w:noProof/>
                <w:webHidden/>
              </w:rPr>
              <w:tab/>
            </w:r>
            <w:r>
              <w:rPr>
                <w:noProof/>
                <w:webHidden/>
              </w:rPr>
              <w:fldChar w:fldCharType="begin"/>
            </w:r>
            <w:r>
              <w:rPr>
                <w:noProof/>
                <w:webHidden/>
              </w:rPr>
              <w:instrText xml:space="preserve"> PAGEREF _Toc214884996 \h </w:instrText>
            </w:r>
            <w:r>
              <w:rPr>
                <w:noProof/>
                <w:webHidden/>
              </w:rPr>
            </w:r>
            <w:r>
              <w:rPr>
                <w:noProof/>
                <w:webHidden/>
              </w:rPr>
              <w:fldChar w:fldCharType="separate"/>
            </w:r>
            <w:r>
              <w:rPr>
                <w:noProof/>
                <w:webHidden/>
              </w:rPr>
              <w:t>6</w:t>
            </w:r>
            <w:r>
              <w:rPr>
                <w:noProof/>
                <w:webHidden/>
              </w:rPr>
              <w:fldChar w:fldCharType="end"/>
            </w:r>
          </w:hyperlink>
        </w:p>
        <w:p w14:paraId="02FD6262" w14:textId="77777777" w:rsidR="00F748A9" w:rsidRDefault="00F748A9" w:rsidP="00F748A9">
          <w:pPr>
            <w:pStyle w:val="TOC1"/>
            <w:rPr>
              <w:rFonts w:asciiTheme="minorHAnsi" w:eastAsiaTheme="minorEastAsia" w:hAnsiTheme="minorHAnsi" w:cstheme="minorBidi"/>
              <w:noProof/>
              <w14:ligatures w14:val="standardContextual"/>
            </w:rPr>
          </w:pPr>
          <w:hyperlink w:anchor="_Toc214884997" w:history="1">
            <w:r w:rsidRPr="00222E6F">
              <w:rPr>
                <w:rStyle w:val="Hyperlink"/>
                <w:noProof/>
              </w:rPr>
              <w:t>3</w:t>
            </w:r>
            <w:r>
              <w:rPr>
                <w:rFonts w:asciiTheme="minorHAnsi" w:eastAsiaTheme="minorEastAsia" w:hAnsiTheme="minorHAnsi" w:cstheme="minorBidi"/>
                <w:noProof/>
                <w14:ligatures w14:val="standardContextual"/>
              </w:rPr>
              <w:tab/>
            </w:r>
            <w:r w:rsidRPr="00222E6F">
              <w:rPr>
                <w:rStyle w:val="Hyperlink"/>
                <w:rFonts w:hint="eastAsia"/>
                <w:noProof/>
              </w:rPr>
              <w:t>项目实施方案</w:t>
            </w:r>
            <w:r>
              <w:rPr>
                <w:noProof/>
                <w:webHidden/>
              </w:rPr>
              <w:tab/>
            </w:r>
            <w:r>
              <w:rPr>
                <w:noProof/>
                <w:webHidden/>
              </w:rPr>
              <w:fldChar w:fldCharType="begin"/>
            </w:r>
            <w:r>
              <w:rPr>
                <w:noProof/>
                <w:webHidden/>
              </w:rPr>
              <w:instrText xml:space="preserve"> PAGEREF _Toc214884997 \h </w:instrText>
            </w:r>
            <w:r>
              <w:rPr>
                <w:noProof/>
                <w:webHidden/>
              </w:rPr>
            </w:r>
            <w:r>
              <w:rPr>
                <w:noProof/>
                <w:webHidden/>
              </w:rPr>
              <w:fldChar w:fldCharType="separate"/>
            </w:r>
            <w:r>
              <w:rPr>
                <w:noProof/>
                <w:webHidden/>
              </w:rPr>
              <w:t>8</w:t>
            </w:r>
            <w:r>
              <w:rPr>
                <w:noProof/>
                <w:webHidden/>
              </w:rPr>
              <w:fldChar w:fldCharType="end"/>
            </w:r>
          </w:hyperlink>
        </w:p>
        <w:p w14:paraId="4DB403E5"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4998" w:history="1">
            <w:r w:rsidRPr="00222E6F">
              <w:rPr>
                <w:rStyle w:val="Hyperlink"/>
                <w:noProof/>
              </w:rPr>
              <w:t>3.1</w:t>
            </w:r>
            <w:r>
              <w:rPr>
                <w:rFonts w:asciiTheme="minorHAnsi" w:eastAsiaTheme="minorEastAsia" w:hAnsiTheme="minorHAnsi" w:cstheme="minorBidi"/>
                <w:noProof/>
                <w14:ligatures w14:val="standardContextual"/>
              </w:rPr>
              <w:tab/>
            </w:r>
            <w:r w:rsidRPr="00222E6F">
              <w:rPr>
                <w:rStyle w:val="Hyperlink"/>
                <w:rFonts w:hint="eastAsia"/>
                <w:noProof/>
              </w:rPr>
              <w:t>实施原则</w:t>
            </w:r>
            <w:r>
              <w:rPr>
                <w:noProof/>
                <w:webHidden/>
              </w:rPr>
              <w:tab/>
            </w:r>
            <w:r>
              <w:rPr>
                <w:noProof/>
                <w:webHidden/>
              </w:rPr>
              <w:fldChar w:fldCharType="begin"/>
            </w:r>
            <w:r>
              <w:rPr>
                <w:noProof/>
                <w:webHidden/>
              </w:rPr>
              <w:instrText xml:space="preserve"> PAGEREF _Toc214884998 \h </w:instrText>
            </w:r>
            <w:r>
              <w:rPr>
                <w:noProof/>
                <w:webHidden/>
              </w:rPr>
            </w:r>
            <w:r>
              <w:rPr>
                <w:noProof/>
                <w:webHidden/>
              </w:rPr>
              <w:fldChar w:fldCharType="separate"/>
            </w:r>
            <w:r>
              <w:rPr>
                <w:noProof/>
                <w:webHidden/>
              </w:rPr>
              <w:t>8</w:t>
            </w:r>
            <w:r>
              <w:rPr>
                <w:noProof/>
                <w:webHidden/>
              </w:rPr>
              <w:fldChar w:fldCharType="end"/>
            </w:r>
          </w:hyperlink>
        </w:p>
        <w:p w14:paraId="0E064E2D"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4999" w:history="1">
            <w:r w:rsidRPr="00222E6F">
              <w:rPr>
                <w:rStyle w:val="Hyperlink"/>
                <w:noProof/>
              </w:rPr>
              <w:t>3.2</w:t>
            </w:r>
            <w:r>
              <w:rPr>
                <w:rFonts w:asciiTheme="minorHAnsi" w:eastAsiaTheme="minorEastAsia" w:hAnsiTheme="minorHAnsi" w:cstheme="minorBidi"/>
                <w:noProof/>
                <w14:ligatures w14:val="standardContextual"/>
              </w:rPr>
              <w:tab/>
            </w:r>
            <w:r w:rsidRPr="00222E6F">
              <w:rPr>
                <w:rStyle w:val="Hyperlink"/>
                <w:rFonts w:hint="eastAsia"/>
                <w:noProof/>
              </w:rPr>
              <w:t>硬件实施方案</w:t>
            </w:r>
            <w:r>
              <w:rPr>
                <w:noProof/>
                <w:webHidden/>
              </w:rPr>
              <w:tab/>
            </w:r>
            <w:r>
              <w:rPr>
                <w:noProof/>
                <w:webHidden/>
              </w:rPr>
              <w:fldChar w:fldCharType="begin"/>
            </w:r>
            <w:r>
              <w:rPr>
                <w:noProof/>
                <w:webHidden/>
              </w:rPr>
              <w:instrText xml:space="preserve"> PAGEREF _Toc214884999 \h </w:instrText>
            </w:r>
            <w:r>
              <w:rPr>
                <w:noProof/>
                <w:webHidden/>
              </w:rPr>
            </w:r>
            <w:r>
              <w:rPr>
                <w:noProof/>
                <w:webHidden/>
              </w:rPr>
              <w:fldChar w:fldCharType="separate"/>
            </w:r>
            <w:r>
              <w:rPr>
                <w:noProof/>
                <w:webHidden/>
              </w:rPr>
              <w:t>9</w:t>
            </w:r>
            <w:r>
              <w:rPr>
                <w:noProof/>
                <w:webHidden/>
              </w:rPr>
              <w:fldChar w:fldCharType="end"/>
            </w:r>
          </w:hyperlink>
        </w:p>
        <w:p w14:paraId="22F1C0A2"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00" w:history="1">
            <w:r w:rsidRPr="00222E6F">
              <w:rPr>
                <w:rStyle w:val="Hyperlink"/>
                <w:noProof/>
              </w:rPr>
              <w:t>3.2.1</w:t>
            </w:r>
            <w:r>
              <w:rPr>
                <w:rFonts w:cstheme="minorBidi"/>
                <w:noProof/>
                <w:kern w:val="2"/>
                <w:sz w:val="24"/>
                <w:szCs w:val="24"/>
                <w14:ligatures w14:val="standardContextual"/>
              </w:rPr>
              <w:tab/>
            </w:r>
            <w:r w:rsidRPr="00222E6F">
              <w:rPr>
                <w:rStyle w:val="Hyperlink"/>
                <w:rFonts w:hint="eastAsia"/>
                <w:noProof/>
              </w:rPr>
              <w:t>硬件相关建设内容</w:t>
            </w:r>
            <w:r>
              <w:rPr>
                <w:noProof/>
                <w:webHidden/>
              </w:rPr>
              <w:tab/>
            </w:r>
            <w:r>
              <w:rPr>
                <w:noProof/>
                <w:webHidden/>
              </w:rPr>
              <w:fldChar w:fldCharType="begin"/>
            </w:r>
            <w:r>
              <w:rPr>
                <w:noProof/>
                <w:webHidden/>
              </w:rPr>
              <w:instrText xml:space="preserve"> PAGEREF _Toc214885000 \h </w:instrText>
            </w:r>
            <w:r>
              <w:rPr>
                <w:noProof/>
                <w:webHidden/>
              </w:rPr>
            </w:r>
            <w:r>
              <w:rPr>
                <w:noProof/>
                <w:webHidden/>
              </w:rPr>
              <w:fldChar w:fldCharType="separate"/>
            </w:r>
            <w:r>
              <w:rPr>
                <w:noProof/>
                <w:webHidden/>
              </w:rPr>
              <w:t>9</w:t>
            </w:r>
            <w:r>
              <w:rPr>
                <w:noProof/>
                <w:webHidden/>
              </w:rPr>
              <w:fldChar w:fldCharType="end"/>
            </w:r>
          </w:hyperlink>
        </w:p>
        <w:p w14:paraId="2F77C7BE"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01" w:history="1">
            <w:r w:rsidRPr="00222E6F">
              <w:rPr>
                <w:rStyle w:val="Hyperlink"/>
                <w:noProof/>
              </w:rPr>
              <w:t>3.2.2</w:t>
            </w:r>
            <w:r>
              <w:rPr>
                <w:rFonts w:cstheme="minorBidi"/>
                <w:noProof/>
                <w:kern w:val="2"/>
                <w:sz w:val="24"/>
                <w:szCs w:val="24"/>
                <w14:ligatures w14:val="standardContextual"/>
              </w:rPr>
              <w:tab/>
            </w:r>
            <w:r w:rsidRPr="00222E6F">
              <w:rPr>
                <w:rStyle w:val="Hyperlink"/>
                <w:rFonts w:hint="eastAsia"/>
                <w:noProof/>
              </w:rPr>
              <w:t>实现的功能和性能</w:t>
            </w:r>
            <w:r>
              <w:rPr>
                <w:noProof/>
                <w:webHidden/>
              </w:rPr>
              <w:tab/>
            </w:r>
            <w:r>
              <w:rPr>
                <w:noProof/>
                <w:webHidden/>
              </w:rPr>
              <w:fldChar w:fldCharType="begin"/>
            </w:r>
            <w:r>
              <w:rPr>
                <w:noProof/>
                <w:webHidden/>
              </w:rPr>
              <w:instrText xml:space="preserve"> PAGEREF _Toc214885001 \h </w:instrText>
            </w:r>
            <w:r>
              <w:rPr>
                <w:noProof/>
                <w:webHidden/>
              </w:rPr>
            </w:r>
            <w:r>
              <w:rPr>
                <w:noProof/>
                <w:webHidden/>
              </w:rPr>
              <w:fldChar w:fldCharType="separate"/>
            </w:r>
            <w:r>
              <w:rPr>
                <w:noProof/>
                <w:webHidden/>
              </w:rPr>
              <w:t>11</w:t>
            </w:r>
            <w:r>
              <w:rPr>
                <w:noProof/>
                <w:webHidden/>
              </w:rPr>
              <w:fldChar w:fldCharType="end"/>
            </w:r>
          </w:hyperlink>
        </w:p>
        <w:p w14:paraId="2136830A"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02" w:history="1">
            <w:r w:rsidRPr="00222E6F">
              <w:rPr>
                <w:rStyle w:val="Hyperlink"/>
                <w:noProof/>
              </w:rPr>
              <w:t>3.2.3</w:t>
            </w:r>
            <w:r>
              <w:rPr>
                <w:rFonts w:cstheme="minorBidi"/>
                <w:noProof/>
                <w:kern w:val="2"/>
                <w:sz w:val="24"/>
                <w:szCs w:val="24"/>
                <w14:ligatures w14:val="standardContextual"/>
              </w:rPr>
              <w:tab/>
            </w:r>
            <w:r w:rsidRPr="00222E6F">
              <w:rPr>
                <w:rStyle w:val="Hyperlink"/>
                <w:rFonts w:hint="eastAsia"/>
                <w:noProof/>
              </w:rPr>
              <w:t>施工的重点难点和解决方案</w:t>
            </w:r>
            <w:r>
              <w:rPr>
                <w:noProof/>
                <w:webHidden/>
              </w:rPr>
              <w:tab/>
            </w:r>
            <w:r>
              <w:rPr>
                <w:noProof/>
                <w:webHidden/>
              </w:rPr>
              <w:fldChar w:fldCharType="begin"/>
            </w:r>
            <w:r>
              <w:rPr>
                <w:noProof/>
                <w:webHidden/>
              </w:rPr>
              <w:instrText xml:space="preserve"> PAGEREF _Toc214885002 \h </w:instrText>
            </w:r>
            <w:r>
              <w:rPr>
                <w:noProof/>
                <w:webHidden/>
              </w:rPr>
            </w:r>
            <w:r>
              <w:rPr>
                <w:noProof/>
                <w:webHidden/>
              </w:rPr>
              <w:fldChar w:fldCharType="separate"/>
            </w:r>
            <w:r>
              <w:rPr>
                <w:noProof/>
                <w:webHidden/>
              </w:rPr>
              <w:t>11</w:t>
            </w:r>
            <w:r>
              <w:rPr>
                <w:noProof/>
                <w:webHidden/>
              </w:rPr>
              <w:fldChar w:fldCharType="end"/>
            </w:r>
          </w:hyperlink>
        </w:p>
        <w:p w14:paraId="434DE741"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03" w:history="1">
            <w:r w:rsidRPr="00222E6F">
              <w:rPr>
                <w:rStyle w:val="Hyperlink"/>
                <w:noProof/>
              </w:rPr>
              <w:t>3.3</w:t>
            </w:r>
            <w:r>
              <w:rPr>
                <w:rFonts w:asciiTheme="minorHAnsi" w:eastAsiaTheme="minorEastAsia" w:hAnsiTheme="minorHAnsi" w:cstheme="minorBidi"/>
                <w:noProof/>
                <w14:ligatures w14:val="standardContextual"/>
              </w:rPr>
              <w:tab/>
            </w:r>
            <w:r w:rsidRPr="00222E6F">
              <w:rPr>
                <w:rStyle w:val="Hyperlink"/>
                <w:rFonts w:hint="eastAsia"/>
                <w:noProof/>
              </w:rPr>
              <w:t>软件实施方案</w:t>
            </w:r>
            <w:r>
              <w:rPr>
                <w:noProof/>
                <w:webHidden/>
              </w:rPr>
              <w:tab/>
            </w:r>
            <w:r>
              <w:rPr>
                <w:noProof/>
                <w:webHidden/>
              </w:rPr>
              <w:fldChar w:fldCharType="begin"/>
            </w:r>
            <w:r>
              <w:rPr>
                <w:noProof/>
                <w:webHidden/>
              </w:rPr>
              <w:instrText xml:space="preserve"> PAGEREF _Toc214885003 \h </w:instrText>
            </w:r>
            <w:r>
              <w:rPr>
                <w:noProof/>
                <w:webHidden/>
              </w:rPr>
            </w:r>
            <w:r>
              <w:rPr>
                <w:noProof/>
                <w:webHidden/>
              </w:rPr>
              <w:fldChar w:fldCharType="separate"/>
            </w:r>
            <w:r>
              <w:rPr>
                <w:noProof/>
                <w:webHidden/>
              </w:rPr>
              <w:t>12</w:t>
            </w:r>
            <w:r>
              <w:rPr>
                <w:noProof/>
                <w:webHidden/>
              </w:rPr>
              <w:fldChar w:fldCharType="end"/>
            </w:r>
          </w:hyperlink>
        </w:p>
        <w:p w14:paraId="1EAD938A"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04" w:history="1">
            <w:r w:rsidRPr="00222E6F">
              <w:rPr>
                <w:rStyle w:val="Hyperlink"/>
                <w:noProof/>
              </w:rPr>
              <w:t>3.3.1</w:t>
            </w:r>
            <w:r>
              <w:rPr>
                <w:rFonts w:cstheme="minorBidi"/>
                <w:noProof/>
                <w:kern w:val="2"/>
                <w:sz w:val="24"/>
                <w:szCs w:val="24"/>
                <w14:ligatures w14:val="standardContextual"/>
              </w:rPr>
              <w:tab/>
            </w:r>
            <w:r w:rsidRPr="00222E6F">
              <w:rPr>
                <w:rStyle w:val="Hyperlink"/>
                <w:rFonts w:hint="eastAsia"/>
                <w:noProof/>
              </w:rPr>
              <w:t>软件相关建设内容</w:t>
            </w:r>
            <w:r>
              <w:rPr>
                <w:noProof/>
                <w:webHidden/>
              </w:rPr>
              <w:tab/>
            </w:r>
            <w:r>
              <w:rPr>
                <w:noProof/>
                <w:webHidden/>
              </w:rPr>
              <w:fldChar w:fldCharType="begin"/>
            </w:r>
            <w:r>
              <w:rPr>
                <w:noProof/>
                <w:webHidden/>
              </w:rPr>
              <w:instrText xml:space="preserve"> PAGEREF _Toc214885004 \h </w:instrText>
            </w:r>
            <w:r>
              <w:rPr>
                <w:noProof/>
                <w:webHidden/>
              </w:rPr>
            </w:r>
            <w:r>
              <w:rPr>
                <w:noProof/>
                <w:webHidden/>
              </w:rPr>
              <w:fldChar w:fldCharType="separate"/>
            </w:r>
            <w:r>
              <w:rPr>
                <w:noProof/>
                <w:webHidden/>
              </w:rPr>
              <w:t>12</w:t>
            </w:r>
            <w:r>
              <w:rPr>
                <w:noProof/>
                <w:webHidden/>
              </w:rPr>
              <w:fldChar w:fldCharType="end"/>
            </w:r>
          </w:hyperlink>
        </w:p>
        <w:p w14:paraId="0401D055"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05" w:history="1">
            <w:r w:rsidRPr="00222E6F">
              <w:rPr>
                <w:rStyle w:val="Hyperlink"/>
                <w:noProof/>
              </w:rPr>
              <w:t>3.3.2</w:t>
            </w:r>
            <w:r>
              <w:rPr>
                <w:rFonts w:cstheme="minorBidi"/>
                <w:noProof/>
                <w:kern w:val="2"/>
                <w:sz w:val="24"/>
                <w:szCs w:val="24"/>
                <w14:ligatures w14:val="standardContextual"/>
              </w:rPr>
              <w:tab/>
            </w:r>
            <w:r w:rsidRPr="00222E6F">
              <w:rPr>
                <w:rStyle w:val="Hyperlink"/>
                <w:rFonts w:hint="eastAsia"/>
                <w:noProof/>
              </w:rPr>
              <w:t>实现的功能和性能</w:t>
            </w:r>
            <w:r>
              <w:rPr>
                <w:noProof/>
                <w:webHidden/>
              </w:rPr>
              <w:tab/>
            </w:r>
            <w:r>
              <w:rPr>
                <w:noProof/>
                <w:webHidden/>
              </w:rPr>
              <w:fldChar w:fldCharType="begin"/>
            </w:r>
            <w:r>
              <w:rPr>
                <w:noProof/>
                <w:webHidden/>
              </w:rPr>
              <w:instrText xml:space="preserve"> PAGEREF _Toc214885005 \h </w:instrText>
            </w:r>
            <w:r>
              <w:rPr>
                <w:noProof/>
                <w:webHidden/>
              </w:rPr>
            </w:r>
            <w:r>
              <w:rPr>
                <w:noProof/>
                <w:webHidden/>
              </w:rPr>
              <w:fldChar w:fldCharType="separate"/>
            </w:r>
            <w:r>
              <w:rPr>
                <w:noProof/>
                <w:webHidden/>
              </w:rPr>
              <w:t>14</w:t>
            </w:r>
            <w:r>
              <w:rPr>
                <w:noProof/>
                <w:webHidden/>
              </w:rPr>
              <w:fldChar w:fldCharType="end"/>
            </w:r>
          </w:hyperlink>
        </w:p>
        <w:p w14:paraId="54A1ED06"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06" w:history="1">
            <w:r w:rsidRPr="00222E6F">
              <w:rPr>
                <w:rStyle w:val="Hyperlink"/>
                <w:noProof/>
              </w:rPr>
              <w:t>3.3.3</w:t>
            </w:r>
            <w:r>
              <w:rPr>
                <w:rFonts w:cstheme="minorBidi"/>
                <w:noProof/>
                <w:kern w:val="2"/>
                <w:sz w:val="24"/>
                <w:szCs w:val="24"/>
                <w14:ligatures w14:val="standardContextual"/>
              </w:rPr>
              <w:tab/>
            </w:r>
            <w:r w:rsidRPr="00222E6F">
              <w:rPr>
                <w:rStyle w:val="Hyperlink"/>
                <w:rFonts w:hint="eastAsia"/>
                <w:noProof/>
              </w:rPr>
              <w:t>关键技术的重点难点和解决方案</w:t>
            </w:r>
            <w:r>
              <w:rPr>
                <w:noProof/>
                <w:webHidden/>
              </w:rPr>
              <w:tab/>
            </w:r>
            <w:r>
              <w:rPr>
                <w:noProof/>
                <w:webHidden/>
              </w:rPr>
              <w:fldChar w:fldCharType="begin"/>
            </w:r>
            <w:r>
              <w:rPr>
                <w:noProof/>
                <w:webHidden/>
              </w:rPr>
              <w:instrText xml:space="preserve"> PAGEREF _Toc214885006 \h </w:instrText>
            </w:r>
            <w:r>
              <w:rPr>
                <w:noProof/>
                <w:webHidden/>
              </w:rPr>
            </w:r>
            <w:r>
              <w:rPr>
                <w:noProof/>
                <w:webHidden/>
              </w:rPr>
              <w:fldChar w:fldCharType="separate"/>
            </w:r>
            <w:r>
              <w:rPr>
                <w:noProof/>
                <w:webHidden/>
              </w:rPr>
              <w:t>15</w:t>
            </w:r>
            <w:r>
              <w:rPr>
                <w:noProof/>
                <w:webHidden/>
              </w:rPr>
              <w:fldChar w:fldCharType="end"/>
            </w:r>
          </w:hyperlink>
        </w:p>
        <w:p w14:paraId="630ED618"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07" w:history="1">
            <w:r w:rsidRPr="00222E6F">
              <w:rPr>
                <w:rStyle w:val="Hyperlink"/>
                <w:noProof/>
              </w:rPr>
              <w:t>3.4</w:t>
            </w:r>
            <w:r>
              <w:rPr>
                <w:rFonts w:asciiTheme="minorHAnsi" w:eastAsiaTheme="minorEastAsia" w:hAnsiTheme="minorHAnsi" w:cstheme="minorBidi"/>
                <w:noProof/>
                <w14:ligatures w14:val="standardContextual"/>
              </w:rPr>
              <w:tab/>
            </w:r>
            <w:r w:rsidRPr="00222E6F">
              <w:rPr>
                <w:rStyle w:val="Hyperlink"/>
                <w:rFonts w:hint="eastAsia"/>
                <w:noProof/>
              </w:rPr>
              <w:t>实施过程的质量保证活动说明</w:t>
            </w:r>
            <w:r>
              <w:rPr>
                <w:noProof/>
                <w:webHidden/>
              </w:rPr>
              <w:tab/>
            </w:r>
            <w:r>
              <w:rPr>
                <w:noProof/>
                <w:webHidden/>
              </w:rPr>
              <w:fldChar w:fldCharType="begin"/>
            </w:r>
            <w:r>
              <w:rPr>
                <w:noProof/>
                <w:webHidden/>
              </w:rPr>
              <w:instrText xml:space="preserve"> PAGEREF _Toc214885007 \h </w:instrText>
            </w:r>
            <w:r>
              <w:rPr>
                <w:noProof/>
                <w:webHidden/>
              </w:rPr>
            </w:r>
            <w:r>
              <w:rPr>
                <w:noProof/>
                <w:webHidden/>
              </w:rPr>
              <w:fldChar w:fldCharType="separate"/>
            </w:r>
            <w:r>
              <w:rPr>
                <w:noProof/>
                <w:webHidden/>
              </w:rPr>
              <w:t>15</w:t>
            </w:r>
            <w:r>
              <w:rPr>
                <w:noProof/>
                <w:webHidden/>
              </w:rPr>
              <w:fldChar w:fldCharType="end"/>
            </w:r>
          </w:hyperlink>
        </w:p>
        <w:p w14:paraId="4B384B88"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08" w:history="1">
            <w:r w:rsidRPr="00222E6F">
              <w:rPr>
                <w:rStyle w:val="Hyperlink"/>
                <w:noProof/>
              </w:rPr>
              <w:t>3.4.1</w:t>
            </w:r>
            <w:r>
              <w:rPr>
                <w:rFonts w:cstheme="minorBidi"/>
                <w:noProof/>
                <w:kern w:val="2"/>
                <w:sz w:val="24"/>
                <w:szCs w:val="24"/>
                <w14:ligatures w14:val="standardContextual"/>
              </w:rPr>
              <w:tab/>
            </w:r>
            <w:r w:rsidRPr="00222E6F">
              <w:rPr>
                <w:rStyle w:val="Hyperlink"/>
                <w:rFonts w:hint="eastAsia"/>
                <w:noProof/>
              </w:rPr>
              <w:t>项目启动阶段</w:t>
            </w:r>
            <w:r>
              <w:rPr>
                <w:noProof/>
                <w:webHidden/>
              </w:rPr>
              <w:tab/>
            </w:r>
            <w:r>
              <w:rPr>
                <w:noProof/>
                <w:webHidden/>
              </w:rPr>
              <w:fldChar w:fldCharType="begin"/>
            </w:r>
            <w:r>
              <w:rPr>
                <w:noProof/>
                <w:webHidden/>
              </w:rPr>
              <w:instrText xml:space="preserve"> PAGEREF _Toc214885008 \h </w:instrText>
            </w:r>
            <w:r>
              <w:rPr>
                <w:noProof/>
                <w:webHidden/>
              </w:rPr>
            </w:r>
            <w:r>
              <w:rPr>
                <w:noProof/>
                <w:webHidden/>
              </w:rPr>
              <w:fldChar w:fldCharType="separate"/>
            </w:r>
            <w:r>
              <w:rPr>
                <w:noProof/>
                <w:webHidden/>
              </w:rPr>
              <w:t>15</w:t>
            </w:r>
            <w:r>
              <w:rPr>
                <w:noProof/>
                <w:webHidden/>
              </w:rPr>
              <w:fldChar w:fldCharType="end"/>
            </w:r>
          </w:hyperlink>
        </w:p>
        <w:p w14:paraId="49B68110"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09" w:history="1">
            <w:r w:rsidRPr="00222E6F">
              <w:rPr>
                <w:rStyle w:val="Hyperlink"/>
                <w:noProof/>
              </w:rPr>
              <w:t>3.4.2</w:t>
            </w:r>
            <w:r>
              <w:rPr>
                <w:rFonts w:cstheme="minorBidi"/>
                <w:noProof/>
                <w:kern w:val="2"/>
                <w:sz w:val="24"/>
                <w:szCs w:val="24"/>
                <w14:ligatures w14:val="standardContextual"/>
              </w:rPr>
              <w:tab/>
            </w:r>
            <w:r w:rsidRPr="00222E6F">
              <w:rPr>
                <w:rStyle w:val="Hyperlink"/>
                <w:rFonts w:hint="eastAsia"/>
                <w:noProof/>
              </w:rPr>
              <w:t>需求调研分析阶段</w:t>
            </w:r>
            <w:r>
              <w:rPr>
                <w:noProof/>
                <w:webHidden/>
              </w:rPr>
              <w:tab/>
            </w:r>
            <w:r>
              <w:rPr>
                <w:noProof/>
                <w:webHidden/>
              </w:rPr>
              <w:fldChar w:fldCharType="begin"/>
            </w:r>
            <w:r>
              <w:rPr>
                <w:noProof/>
                <w:webHidden/>
              </w:rPr>
              <w:instrText xml:space="preserve"> PAGEREF _Toc214885009 \h </w:instrText>
            </w:r>
            <w:r>
              <w:rPr>
                <w:noProof/>
                <w:webHidden/>
              </w:rPr>
            </w:r>
            <w:r>
              <w:rPr>
                <w:noProof/>
                <w:webHidden/>
              </w:rPr>
              <w:fldChar w:fldCharType="separate"/>
            </w:r>
            <w:r>
              <w:rPr>
                <w:noProof/>
                <w:webHidden/>
              </w:rPr>
              <w:t>17</w:t>
            </w:r>
            <w:r>
              <w:rPr>
                <w:noProof/>
                <w:webHidden/>
              </w:rPr>
              <w:fldChar w:fldCharType="end"/>
            </w:r>
          </w:hyperlink>
        </w:p>
        <w:p w14:paraId="798228C9"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10" w:history="1">
            <w:r w:rsidRPr="00222E6F">
              <w:rPr>
                <w:rStyle w:val="Hyperlink"/>
                <w:noProof/>
              </w:rPr>
              <w:t>3.4.3</w:t>
            </w:r>
            <w:r>
              <w:rPr>
                <w:rFonts w:cstheme="minorBidi"/>
                <w:noProof/>
                <w:kern w:val="2"/>
                <w:sz w:val="24"/>
                <w:szCs w:val="24"/>
                <w14:ligatures w14:val="standardContextual"/>
              </w:rPr>
              <w:tab/>
            </w:r>
            <w:r w:rsidRPr="00222E6F">
              <w:rPr>
                <w:rStyle w:val="Hyperlink"/>
                <w:rFonts w:hint="eastAsia"/>
                <w:noProof/>
              </w:rPr>
              <w:t>系统设计阶段</w:t>
            </w:r>
            <w:r>
              <w:rPr>
                <w:noProof/>
                <w:webHidden/>
              </w:rPr>
              <w:tab/>
            </w:r>
            <w:r>
              <w:rPr>
                <w:noProof/>
                <w:webHidden/>
              </w:rPr>
              <w:fldChar w:fldCharType="begin"/>
            </w:r>
            <w:r>
              <w:rPr>
                <w:noProof/>
                <w:webHidden/>
              </w:rPr>
              <w:instrText xml:space="preserve"> PAGEREF _Toc214885010 \h </w:instrText>
            </w:r>
            <w:r>
              <w:rPr>
                <w:noProof/>
                <w:webHidden/>
              </w:rPr>
            </w:r>
            <w:r>
              <w:rPr>
                <w:noProof/>
                <w:webHidden/>
              </w:rPr>
              <w:fldChar w:fldCharType="separate"/>
            </w:r>
            <w:r>
              <w:rPr>
                <w:noProof/>
                <w:webHidden/>
              </w:rPr>
              <w:t>17</w:t>
            </w:r>
            <w:r>
              <w:rPr>
                <w:noProof/>
                <w:webHidden/>
              </w:rPr>
              <w:fldChar w:fldCharType="end"/>
            </w:r>
          </w:hyperlink>
        </w:p>
        <w:p w14:paraId="1163AF64"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11" w:history="1">
            <w:r w:rsidRPr="00222E6F">
              <w:rPr>
                <w:rStyle w:val="Hyperlink"/>
                <w:noProof/>
              </w:rPr>
              <w:t>3.4.4</w:t>
            </w:r>
            <w:r>
              <w:rPr>
                <w:rFonts w:cstheme="minorBidi"/>
                <w:noProof/>
                <w:kern w:val="2"/>
                <w:sz w:val="24"/>
                <w:szCs w:val="24"/>
                <w14:ligatures w14:val="standardContextual"/>
              </w:rPr>
              <w:tab/>
            </w:r>
            <w:r w:rsidRPr="00222E6F">
              <w:rPr>
                <w:rStyle w:val="Hyperlink"/>
                <w:rFonts w:hint="eastAsia"/>
                <w:noProof/>
              </w:rPr>
              <w:t>系统实施阶段</w:t>
            </w:r>
            <w:r>
              <w:rPr>
                <w:noProof/>
                <w:webHidden/>
              </w:rPr>
              <w:tab/>
            </w:r>
            <w:r>
              <w:rPr>
                <w:noProof/>
                <w:webHidden/>
              </w:rPr>
              <w:fldChar w:fldCharType="begin"/>
            </w:r>
            <w:r>
              <w:rPr>
                <w:noProof/>
                <w:webHidden/>
              </w:rPr>
              <w:instrText xml:space="preserve"> PAGEREF _Toc214885011 \h </w:instrText>
            </w:r>
            <w:r>
              <w:rPr>
                <w:noProof/>
                <w:webHidden/>
              </w:rPr>
            </w:r>
            <w:r>
              <w:rPr>
                <w:noProof/>
                <w:webHidden/>
              </w:rPr>
              <w:fldChar w:fldCharType="separate"/>
            </w:r>
            <w:r>
              <w:rPr>
                <w:noProof/>
                <w:webHidden/>
              </w:rPr>
              <w:t>18</w:t>
            </w:r>
            <w:r>
              <w:rPr>
                <w:noProof/>
                <w:webHidden/>
              </w:rPr>
              <w:fldChar w:fldCharType="end"/>
            </w:r>
          </w:hyperlink>
        </w:p>
        <w:p w14:paraId="384C5948"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12" w:history="1">
            <w:r w:rsidRPr="00222E6F">
              <w:rPr>
                <w:rStyle w:val="Hyperlink"/>
                <w:noProof/>
              </w:rPr>
              <w:t>3.4.5</w:t>
            </w:r>
            <w:r>
              <w:rPr>
                <w:rFonts w:cstheme="minorBidi"/>
                <w:noProof/>
                <w:kern w:val="2"/>
                <w:sz w:val="24"/>
                <w:szCs w:val="24"/>
                <w14:ligatures w14:val="standardContextual"/>
              </w:rPr>
              <w:tab/>
            </w:r>
            <w:r w:rsidRPr="00222E6F">
              <w:rPr>
                <w:rStyle w:val="Hyperlink"/>
                <w:rFonts w:hint="eastAsia"/>
                <w:noProof/>
              </w:rPr>
              <w:t>系统培训阶段</w:t>
            </w:r>
            <w:r>
              <w:rPr>
                <w:noProof/>
                <w:webHidden/>
              </w:rPr>
              <w:tab/>
            </w:r>
            <w:r>
              <w:rPr>
                <w:noProof/>
                <w:webHidden/>
              </w:rPr>
              <w:fldChar w:fldCharType="begin"/>
            </w:r>
            <w:r>
              <w:rPr>
                <w:noProof/>
                <w:webHidden/>
              </w:rPr>
              <w:instrText xml:space="preserve"> PAGEREF _Toc214885012 \h </w:instrText>
            </w:r>
            <w:r>
              <w:rPr>
                <w:noProof/>
                <w:webHidden/>
              </w:rPr>
            </w:r>
            <w:r>
              <w:rPr>
                <w:noProof/>
                <w:webHidden/>
              </w:rPr>
              <w:fldChar w:fldCharType="separate"/>
            </w:r>
            <w:r>
              <w:rPr>
                <w:noProof/>
                <w:webHidden/>
              </w:rPr>
              <w:t>18</w:t>
            </w:r>
            <w:r>
              <w:rPr>
                <w:noProof/>
                <w:webHidden/>
              </w:rPr>
              <w:fldChar w:fldCharType="end"/>
            </w:r>
          </w:hyperlink>
        </w:p>
        <w:p w14:paraId="640A03B5"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13" w:history="1">
            <w:r w:rsidRPr="00222E6F">
              <w:rPr>
                <w:rStyle w:val="Hyperlink"/>
                <w:noProof/>
              </w:rPr>
              <w:t>3.4.6</w:t>
            </w:r>
            <w:r>
              <w:rPr>
                <w:rFonts w:cstheme="minorBidi"/>
                <w:noProof/>
                <w:kern w:val="2"/>
                <w:sz w:val="24"/>
                <w:szCs w:val="24"/>
                <w14:ligatures w14:val="standardContextual"/>
              </w:rPr>
              <w:tab/>
            </w:r>
            <w:r w:rsidRPr="00222E6F">
              <w:rPr>
                <w:rStyle w:val="Hyperlink"/>
                <w:rFonts w:hint="eastAsia"/>
                <w:noProof/>
              </w:rPr>
              <w:t>系统演示阶段</w:t>
            </w:r>
            <w:r>
              <w:rPr>
                <w:noProof/>
                <w:webHidden/>
              </w:rPr>
              <w:tab/>
            </w:r>
            <w:r>
              <w:rPr>
                <w:noProof/>
                <w:webHidden/>
              </w:rPr>
              <w:fldChar w:fldCharType="begin"/>
            </w:r>
            <w:r>
              <w:rPr>
                <w:noProof/>
                <w:webHidden/>
              </w:rPr>
              <w:instrText xml:space="preserve"> PAGEREF _Toc214885013 \h </w:instrText>
            </w:r>
            <w:r>
              <w:rPr>
                <w:noProof/>
                <w:webHidden/>
              </w:rPr>
            </w:r>
            <w:r>
              <w:rPr>
                <w:noProof/>
                <w:webHidden/>
              </w:rPr>
              <w:fldChar w:fldCharType="separate"/>
            </w:r>
            <w:r>
              <w:rPr>
                <w:noProof/>
                <w:webHidden/>
              </w:rPr>
              <w:t>18</w:t>
            </w:r>
            <w:r>
              <w:rPr>
                <w:noProof/>
                <w:webHidden/>
              </w:rPr>
              <w:fldChar w:fldCharType="end"/>
            </w:r>
          </w:hyperlink>
        </w:p>
        <w:p w14:paraId="6F3D2DD0"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14" w:history="1">
            <w:r w:rsidRPr="00222E6F">
              <w:rPr>
                <w:rStyle w:val="Hyperlink"/>
                <w:noProof/>
                <w:lang w:val="zh-CN"/>
              </w:rPr>
              <w:t>3.4.7</w:t>
            </w:r>
            <w:r>
              <w:rPr>
                <w:rFonts w:cstheme="minorBidi"/>
                <w:noProof/>
                <w:kern w:val="2"/>
                <w:sz w:val="24"/>
                <w:szCs w:val="24"/>
                <w14:ligatures w14:val="standardContextual"/>
              </w:rPr>
              <w:tab/>
            </w:r>
            <w:r w:rsidRPr="00222E6F">
              <w:rPr>
                <w:rStyle w:val="Hyperlink"/>
                <w:rFonts w:hint="eastAsia"/>
                <w:noProof/>
              </w:rPr>
              <w:t>项目验收阶段</w:t>
            </w:r>
            <w:r>
              <w:rPr>
                <w:noProof/>
                <w:webHidden/>
              </w:rPr>
              <w:tab/>
            </w:r>
            <w:r>
              <w:rPr>
                <w:noProof/>
                <w:webHidden/>
              </w:rPr>
              <w:fldChar w:fldCharType="begin"/>
            </w:r>
            <w:r>
              <w:rPr>
                <w:noProof/>
                <w:webHidden/>
              </w:rPr>
              <w:instrText xml:space="preserve"> PAGEREF _Toc214885014 \h </w:instrText>
            </w:r>
            <w:r>
              <w:rPr>
                <w:noProof/>
                <w:webHidden/>
              </w:rPr>
            </w:r>
            <w:r>
              <w:rPr>
                <w:noProof/>
                <w:webHidden/>
              </w:rPr>
              <w:fldChar w:fldCharType="separate"/>
            </w:r>
            <w:r>
              <w:rPr>
                <w:noProof/>
                <w:webHidden/>
              </w:rPr>
              <w:t>18</w:t>
            </w:r>
            <w:r>
              <w:rPr>
                <w:noProof/>
                <w:webHidden/>
              </w:rPr>
              <w:fldChar w:fldCharType="end"/>
            </w:r>
          </w:hyperlink>
        </w:p>
        <w:p w14:paraId="19137675"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15" w:history="1">
            <w:r w:rsidRPr="00222E6F">
              <w:rPr>
                <w:rStyle w:val="Hyperlink"/>
                <w:noProof/>
              </w:rPr>
              <w:t>3.4.8</w:t>
            </w:r>
            <w:r>
              <w:rPr>
                <w:rFonts w:cstheme="minorBidi"/>
                <w:noProof/>
                <w:kern w:val="2"/>
                <w:sz w:val="24"/>
                <w:szCs w:val="24"/>
                <w14:ligatures w14:val="standardContextual"/>
              </w:rPr>
              <w:tab/>
            </w:r>
            <w:r w:rsidRPr="00222E6F">
              <w:rPr>
                <w:rStyle w:val="Hyperlink"/>
                <w:rFonts w:hint="eastAsia"/>
                <w:noProof/>
              </w:rPr>
              <w:t>系统正式运行及维护阶段</w:t>
            </w:r>
            <w:r>
              <w:rPr>
                <w:noProof/>
                <w:webHidden/>
              </w:rPr>
              <w:tab/>
            </w:r>
            <w:r>
              <w:rPr>
                <w:noProof/>
                <w:webHidden/>
              </w:rPr>
              <w:fldChar w:fldCharType="begin"/>
            </w:r>
            <w:r>
              <w:rPr>
                <w:noProof/>
                <w:webHidden/>
              </w:rPr>
              <w:instrText xml:space="preserve"> PAGEREF _Toc214885015 \h </w:instrText>
            </w:r>
            <w:r>
              <w:rPr>
                <w:noProof/>
                <w:webHidden/>
              </w:rPr>
            </w:r>
            <w:r>
              <w:rPr>
                <w:noProof/>
                <w:webHidden/>
              </w:rPr>
              <w:fldChar w:fldCharType="separate"/>
            </w:r>
            <w:r>
              <w:rPr>
                <w:noProof/>
                <w:webHidden/>
              </w:rPr>
              <w:t>19</w:t>
            </w:r>
            <w:r>
              <w:rPr>
                <w:noProof/>
                <w:webHidden/>
              </w:rPr>
              <w:fldChar w:fldCharType="end"/>
            </w:r>
          </w:hyperlink>
        </w:p>
        <w:p w14:paraId="1AB41D94" w14:textId="77777777" w:rsidR="00F748A9" w:rsidRDefault="00F748A9" w:rsidP="00F748A9">
          <w:pPr>
            <w:pStyle w:val="TOC3"/>
            <w:tabs>
              <w:tab w:val="left" w:pos="1260"/>
              <w:tab w:val="right" w:leader="dot" w:pos="8296"/>
            </w:tabs>
            <w:rPr>
              <w:rFonts w:cstheme="minorBidi"/>
              <w:noProof/>
              <w:kern w:val="2"/>
              <w:sz w:val="24"/>
              <w:szCs w:val="24"/>
              <w14:ligatures w14:val="standardContextual"/>
            </w:rPr>
          </w:pPr>
          <w:hyperlink w:anchor="_Toc214885016" w:history="1">
            <w:r w:rsidRPr="00222E6F">
              <w:rPr>
                <w:rStyle w:val="Hyperlink"/>
                <w:noProof/>
              </w:rPr>
              <w:t>3.4.9</w:t>
            </w:r>
            <w:r>
              <w:rPr>
                <w:rFonts w:cstheme="minorBidi"/>
                <w:noProof/>
                <w:kern w:val="2"/>
                <w:sz w:val="24"/>
                <w:szCs w:val="24"/>
                <w14:ligatures w14:val="standardContextual"/>
              </w:rPr>
              <w:tab/>
            </w:r>
            <w:r w:rsidRPr="00222E6F">
              <w:rPr>
                <w:rStyle w:val="Hyperlink"/>
                <w:rFonts w:hint="eastAsia"/>
                <w:noProof/>
              </w:rPr>
              <w:t>各阶段辅助文档</w:t>
            </w:r>
            <w:r>
              <w:rPr>
                <w:noProof/>
                <w:webHidden/>
              </w:rPr>
              <w:tab/>
            </w:r>
            <w:r>
              <w:rPr>
                <w:noProof/>
                <w:webHidden/>
              </w:rPr>
              <w:fldChar w:fldCharType="begin"/>
            </w:r>
            <w:r>
              <w:rPr>
                <w:noProof/>
                <w:webHidden/>
              </w:rPr>
              <w:instrText xml:space="preserve"> PAGEREF _Toc214885016 \h </w:instrText>
            </w:r>
            <w:r>
              <w:rPr>
                <w:noProof/>
                <w:webHidden/>
              </w:rPr>
            </w:r>
            <w:r>
              <w:rPr>
                <w:noProof/>
                <w:webHidden/>
              </w:rPr>
              <w:fldChar w:fldCharType="separate"/>
            </w:r>
            <w:r>
              <w:rPr>
                <w:noProof/>
                <w:webHidden/>
              </w:rPr>
              <w:t>19</w:t>
            </w:r>
            <w:r>
              <w:rPr>
                <w:noProof/>
                <w:webHidden/>
              </w:rPr>
              <w:fldChar w:fldCharType="end"/>
            </w:r>
          </w:hyperlink>
        </w:p>
        <w:p w14:paraId="0ADF7DA7" w14:textId="77777777" w:rsidR="00F748A9" w:rsidRDefault="00F748A9" w:rsidP="00F748A9">
          <w:pPr>
            <w:pStyle w:val="TOC3"/>
            <w:tabs>
              <w:tab w:val="left" w:pos="1680"/>
              <w:tab w:val="right" w:leader="dot" w:pos="8296"/>
            </w:tabs>
            <w:rPr>
              <w:rFonts w:cstheme="minorBidi"/>
              <w:noProof/>
              <w:kern w:val="2"/>
              <w:sz w:val="24"/>
              <w:szCs w:val="24"/>
              <w14:ligatures w14:val="standardContextual"/>
            </w:rPr>
          </w:pPr>
          <w:hyperlink w:anchor="_Toc214885017" w:history="1">
            <w:r w:rsidRPr="00222E6F">
              <w:rPr>
                <w:rStyle w:val="Hyperlink"/>
                <w:noProof/>
              </w:rPr>
              <w:t>3.4.10</w:t>
            </w:r>
            <w:r>
              <w:rPr>
                <w:rFonts w:cstheme="minorBidi"/>
                <w:noProof/>
                <w:kern w:val="2"/>
                <w:sz w:val="24"/>
                <w:szCs w:val="24"/>
                <w14:ligatures w14:val="standardContextual"/>
              </w:rPr>
              <w:tab/>
            </w:r>
            <w:r w:rsidRPr="00222E6F">
              <w:rPr>
                <w:rStyle w:val="Hyperlink"/>
                <w:rFonts w:hint="eastAsia"/>
                <w:noProof/>
              </w:rPr>
              <w:t>实施过程提交文件汇总</w:t>
            </w:r>
            <w:r>
              <w:rPr>
                <w:noProof/>
                <w:webHidden/>
              </w:rPr>
              <w:tab/>
            </w:r>
            <w:r>
              <w:rPr>
                <w:noProof/>
                <w:webHidden/>
              </w:rPr>
              <w:fldChar w:fldCharType="begin"/>
            </w:r>
            <w:r>
              <w:rPr>
                <w:noProof/>
                <w:webHidden/>
              </w:rPr>
              <w:instrText xml:space="preserve"> PAGEREF _Toc214885017 \h </w:instrText>
            </w:r>
            <w:r>
              <w:rPr>
                <w:noProof/>
                <w:webHidden/>
              </w:rPr>
            </w:r>
            <w:r>
              <w:rPr>
                <w:noProof/>
                <w:webHidden/>
              </w:rPr>
              <w:fldChar w:fldCharType="separate"/>
            </w:r>
            <w:r>
              <w:rPr>
                <w:noProof/>
                <w:webHidden/>
              </w:rPr>
              <w:t>19</w:t>
            </w:r>
            <w:r>
              <w:rPr>
                <w:noProof/>
                <w:webHidden/>
              </w:rPr>
              <w:fldChar w:fldCharType="end"/>
            </w:r>
          </w:hyperlink>
        </w:p>
        <w:p w14:paraId="3AE41CB3" w14:textId="77777777" w:rsidR="00F748A9" w:rsidRDefault="00F748A9" w:rsidP="00F748A9">
          <w:pPr>
            <w:pStyle w:val="TOC1"/>
            <w:rPr>
              <w:rFonts w:asciiTheme="minorHAnsi" w:eastAsiaTheme="minorEastAsia" w:hAnsiTheme="minorHAnsi" w:cstheme="minorBidi"/>
              <w:noProof/>
              <w14:ligatures w14:val="standardContextual"/>
            </w:rPr>
          </w:pPr>
          <w:hyperlink w:anchor="_Toc214885018" w:history="1">
            <w:r w:rsidRPr="00222E6F">
              <w:rPr>
                <w:rStyle w:val="Hyperlink"/>
                <w:noProof/>
              </w:rPr>
              <w:t>4</w:t>
            </w:r>
            <w:r>
              <w:rPr>
                <w:rFonts w:asciiTheme="minorHAnsi" w:eastAsiaTheme="minorEastAsia" w:hAnsiTheme="minorHAnsi" w:cstheme="minorBidi"/>
                <w:noProof/>
                <w14:ligatures w14:val="standardContextual"/>
              </w:rPr>
              <w:tab/>
            </w:r>
            <w:r w:rsidRPr="00222E6F">
              <w:rPr>
                <w:rStyle w:val="Hyperlink"/>
                <w:rFonts w:hint="eastAsia"/>
                <w:noProof/>
              </w:rPr>
              <w:t>项目进度计划</w:t>
            </w:r>
            <w:r>
              <w:rPr>
                <w:noProof/>
                <w:webHidden/>
              </w:rPr>
              <w:tab/>
            </w:r>
            <w:r>
              <w:rPr>
                <w:noProof/>
                <w:webHidden/>
              </w:rPr>
              <w:fldChar w:fldCharType="begin"/>
            </w:r>
            <w:r>
              <w:rPr>
                <w:noProof/>
                <w:webHidden/>
              </w:rPr>
              <w:instrText xml:space="preserve"> PAGEREF _Toc214885018 \h </w:instrText>
            </w:r>
            <w:r>
              <w:rPr>
                <w:noProof/>
                <w:webHidden/>
              </w:rPr>
            </w:r>
            <w:r>
              <w:rPr>
                <w:noProof/>
                <w:webHidden/>
              </w:rPr>
              <w:fldChar w:fldCharType="separate"/>
            </w:r>
            <w:r>
              <w:rPr>
                <w:noProof/>
                <w:webHidden/>
              </w:rPr>
              <w:t>21</w:t>
            </w:r>
            <w:r>
              <w:rPr>
                <w:noProof/>
                <w:webHidden/>
              </w:rPr>
              <w:fldChar w:fldCharType="end"/>
            </w:r>
          </w:hyperlink>
        </w:p>
        <w:p w14:paraId="5C2DDF3C"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19" w:history="1">
            <w:r w:rsidRPr="00222E6F">
              <w:rPr>
                <w:rStyle w:val="Hyperlink"/>
                <w:noProof/>
              </w:rPr>
              <w:t>4.1</w:t>
            </w:r>
            <w:r>
              <w:rPr>
                <w:rFonts w:asciiTheme="minorHAnsi" w:eastAsiaTheme="minorEastAsia" w:hAnsiTheme="minorHAnsi" w:cstheme="minorBidi"/>
                <w:noProof/>
                <w14:ligatures w14:val="standardContextual"/>
              </w:rPr>
              <w:tab/>
            </w:r>
            <w:r w:rsidRPr="00222E6F">
              <w:rPr>
                <w:rStyle w:val="Hyperlink"/>
                <w:rFonts w:hint="eastAsia"/>
                <w:noProof/>
              </w:rPr>
              <w:t>项目实施进度计划</w:t>
            </w:r>
            <w:r>
              <w:rPr>
                <w:noProof/>
                <w:webHidden/>
              </w:rPr>
              <w:tab/>
            </w:r>
            <w:r>
              <w:rPr>
                <w:noProof/>
                <w:webHidden/>
              </w:rPr>
              <w:fldChar w:fldCharType="begin"/>
            </w:r>
            <w:r>
              <w:rPr>
                <w:noProof/>
                <w:webHidden/>
              </w:rPr>
              <w:instrText xml:space="preserve"> PAGEREF _Toc214885019 \h </w:instrText>
            </w:r>
            <w:r>
              <w:rPr>
                <w:noProof/>
                <w:webHidden/>
              </w:rPr>
            </w:r>
            <w:r>
              <w:rPr>
                <w:noProof/>
                <w:webHidden/>
              </w:rPr>
              <w:fldChar w:fldCharType="separate"/>
            </w:r>
            <w:r>
              <w:rPr>
                <w:noProof/>
                <w:webHidden/>
              </w:rPr>
              <w:t>21</w:t>
            </w:r>
            <w:r>
              <w:rPr>
                <w:noProof/>
                <w:webHidden/>
              </w:rPr>
              <w:fldChar w:fldCharType="end"/>
            </w:r>
          </w:hyperlink>
        </w:p>
        <w:p w14:paraId="66D9E353"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20" w:history="1">
            <w:r w:rsidRPr="00222E6F">
              <w:rPr>
                <w:rStyle w:val="Hyperlink"/>
                <w:noProof/>
              </w:rPr>
              <w:t>4.2</w:t>
            </w:r>
            <w:r>
              <w:rPr>
                <w:rFonts w:asciiTheme="minorHAnsi" w:eastAsiaTheme="minorEastAsia" w:hAnsiTheme="minorHAnsi" w:cstheme="minorBidi"/>
                <w:noProof/>
                <w14:ligatures w14:val="standardContextual"/>
              </w:rPr>
              <w:tab/>
            </w:r>
            <w:r w:rsidRPr="00222E6F">
              <w:rPr>
                <w:rStyle w:val="Hyperlink"/>
                <w:rFonts w:hint="eastAsia"/>
                <w:noProof/>
              </w:rPr>
              <w:t>进度计划变更程序</w:t>
            </w:r>
            <w:r>
              <w:rPr>
                <w:noProof/>
                <w:webHidden/>
              </w:rPr>
              <w:tab/>
            </w:r>
            <w:r>
              <w:rPr>
                <w:noProof/>
                <w:webHidden/>
              </w:rPr>
              <w:fldChar w:fldCharType="begin"/>
            </w:r>
            <w:r>
              <w:rPr>
                <w:noProof/>
                <w:webHidden/>
              </w:rPr>
              <w:instrText xml:space="preserve"> PAGEREF _Toc214885020 \h </w:instrText>
            </w:r>
            <w:r>
              <w:rPr>
                <w:noProof/>
                <w:webHidden/>
              </w:rPr>
            </w:r>
            <w:r>
              <w:rPr>
                <w:noProof/>
                <w:webHidden/>
              </w:rPr>
              <w:fldChar w:fldCharType="separate"/>
            </w:r>
            <w:r>
              <w:rPr>
                <w:noProof/>
                <w:webHidden/>
              </w:rPr>
              <w:t>21</w:t>
            </w:r>
            <w:r>
              <w:rPr>
                <w:noProof/>
                <w:webHidden/>
              </w:rPr>
              <w:fldChar w:fldCharType="end"/>
            </w:r>
          </w:hyperlink>
        </w:p>
        <w:p w14:paraId="4FF2E1E2"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21" w:history="1">
            <w:r w:rsidRPr="00222E6F">
              <w:rPr>
                <w:rStyle w:val="Hyperlink"/>
                <w:noProof/>
              </w:rPr>
              <w:t>4.3</w:t>
            </w:r>
            <w:r>
              <w:rPr>
                <w:rFonts w:asciiTheme="minorHAnsi" w:eastAsiaTheme="minorEastAsia" w:hAnsiTheme="minorHAnsi" w:cstheme="minorBidi"/>
                <w:noProof/>
                <w14:ligatures w14:val="standardContextual"/>
              </w:rPr>
              <w:tab/>
            </w:r>
            <w:r w:rsidRPr="00222E6F">
              <w:rPr>
                <w:rStyle w:val="Hyperlink"/>
                <w:rFonts w:hint="eastAsia"/>
                <w:noProof/>
              </w:rPr>
              <w:t>项目实施进度保证措施</w:t>
            </w:r>
            <w:r>
              <w:rPr>
                <w:noProof/>
                <w:webHidden/>
              </w:rPr>
              <w:tab/>
            </w:r>
            <w:r>
              <w:rPr>
                <w:noProof/>
                <w:webHidden/>
              </w:rPr>
              <w:fldChar w:fldCharType="begin"/>
            </w:r>
            <w:r>
              <w:rPr>
                <w:noProof/>
                <w:webHidden/>
              </w:rPr>
              <w:instrText xml:space="preserve"> PAGEREF _Toc214885021 \h </w:instrText>
            </w:r>
            <w:r>
              <w:rPr>
                <w:noProof/>
                <w:webHidden/>
              </w:rPr>
            </w:r>
            <w:r>
              <w:rPr>
                <w:noProof/>
                <w:webHidden/>
              </w:rPr>
              <w:fldChar w:fldCharType="separate"/>
            </w:r>
            <w:r>
              <w:rPr>
                <w:noProof/>
                <w:webHidden/>
              </w:rPr>
              <w:t>21</w:t>
            </w:r>
            <w:r>
              <w:rPr>
                <w:noProof/>
                <w:webHidden/>
              </w:rPr>
              <w:fldChar w:fldCharType="end"/>
            </w:r>
          </w:hyperlink>
        </w:p>
        <w:p w14:paraId="33D0892C" w14:textId="77777777" w:rsidR="00F748A9" w:rsidRDefault="00F748A9" w:rsidP="00F748A9">
          <w:pPr>
            <w:pStyle w:val="TOC1"/>
            <w:rPr>
              <w:rFonts w:asciiTheme="minorHAnsi" w:eastAsiaTheme="minorEastAsia" w:hAnsiTheme="minorHAnsi" w:cstheme="minorBidi"/>
              <w:noProof/>
              <w14:ligatures w14:val="standardContextual"/>
            </w:rPr>
          </w:pPr>
          <w:hyperlink w:anchor="_Toc214885022" w:history="1">
            <w:r w:rsidRPr="00222E6F">
              <w:rPr>
                <w:rStyle w:val="Hyperlink"/>
                <w:noProof/>
              </w:rPr>
              <w:t>5</w:t>
            </w:r>
            <w:r>
              <w:rPr>
                <w:rFonts w:asciiTheme="minorHAnsi" w:eastAsiaTheme="minorEastAsia" w:hAnsiTheme="minorHAnsi" w:cstheme="minorBidi"/>
                <w:noProof/>
                <w14:ligatures w14:val="standardContextual"/>
              </w:rPr>
              <w:tab/>
            </w:r>
            <w:r w:rsidRPr="00222E6F">
              <w:rPr>
                <w:rStyle w:val="Hyperlink"/>
                <w:rFonts w:hint="eastAsia"/>
                <w:noProof/>
              </w:rPr>
              <w:t>项目需求分析计划</w:t>
            </w:r>
            <w:r>
              <w:rPr>
                <w:noProof/>
                <w:webHidden/>
              </w:rPr>
              <w:tab/>
            </w:r>
            <w:r>
              <w:rPr>
                <w:noProof/>
                <w:webHidden/>
              </w:rPr>
              <w:fldChar w:fldCharType="begin"/>
            </w:r>
            <w:r>
              <w:rPr>
                <w:noProof/>
                <w:webHidden/>
              </w:rPr>
              <w:instrText xml:space="preserve"> PAGEREF _Toc214885022 \h </w:instrText>
            </w:r>
            <w:r>
              <w:rPr>
                <w:noProof/>
                <w:webHidden/>
              </w:rPr>
            </w:r>
            <w:r>
              <w:rPr>
                <w:noProof/>
                <w:webHidden/>
              </w:rPr>
              <w:fldChar w:fldCharType="separate"/>
            </w:r>
            <w:r>
              <w:rPr>
                <w:noProof/>
                <w:webHidden/>
              </w:rPr>
              <w:t>23</w:t>
            </w:r>
            <w:r>
              <w:rPr>
                <w:noProof/>
                <w:webHidden/>
              </w:rPr>
              <w:fldChar w:fldCharType="end"/>
            </w:r>
          </w:hyperlink>
        </w:p>
        <w:p w14:paraId="622B304E"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23" w:history="1">
            <w:r w:rsidRPr="00222E6F">
              <w:rPr>
                <w:rStyle w:val="Hyperlink"/>
                <w:noProof/>
              </w:rPr>
              <w:t>5.1</w:t>
            </w:r>
            <w:r>
              <w:rPr>
                <w:rFonts w:asciiTheme="minorHAnsi" w:eastAsiaTheme="minorEastAsia" w:hAnsiTheme="minorHAnsi" w:cstheme="minorBidi"/>
                <w:noProof/>
                <w14:ligatures w14:val="standardContextual"/>
              </w:rPr>
              <w:tab/>
            </w:r>
            <w:r w:rsidRPr="00222E6F">
              <w:rPr>
                <w:rStyle w:val="Hyperlink"/>
                <w:rFonts w:hint="eastAsia"/>
                <w:noProof/>
              </w:rPr>
              <w:t>需求调研</w:t>
            </w:r>
            <w:r>
              <w:rPr>
                <w:noProof/>
                <w:webHidden/>
              </w:rPr>
              <w:tab/>
            </w:r>
            <w:r>
              <w:rPr>
                <w:noProof/>
                <w:webHidden/>
              </w:rPr>
              <w:fldChar w:fldCharType="begin"/>
            </w:r>
            <w:r>
              <w:rPr>
                <w:noProof/>
                <w:webHidden/>
              </w:rPr>
              <w:instrText xml:space="preserve"> PAGEREF _Toc214885023 \h </w:instrText>
            </w:r>
            <w:r>
              <w:rPr>
                <w:noProof/>
                <w:webHidden/>
              </w:rPr>
            </w:r>
            <w:r>
              <w:rPr>
                <w:noProof/>
                <w:webHidden/>
              </w:rPr>
              <w:fldChar w:fldCharType="separate"/>
            </w:r>
            <w:r>
              <w:rPr>
                <w:noProof/>
                <w:webHidden/>
              </w:rPr>
              <w:t>23</w:t>
            </w:r>
            <w:r>
              <w:rPr>
                <w:noProof/>
                <w:webHidden/>
              </w:rPr>
              <w:fldChar w:fldCharType="end"/>
            </w:r>
          </w:hyperlink>
        </w:p>
        <w:p w14:paraId="2DE8F994"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24" w:history="1">
            <w:r w:rsidRPr="00222E6F">
              <w:rPr>
                <w:rStyle w:val="Hyperlink"/>
                <w:noProof/>
              </w:rPr>
              <w:t>5.2</w:t>
            </w:r>
            <w:r>
              <w:rPr>
                <w:rFonts w:asciiTheme="minorHAnsi" w:eastAsiaTheme="minorEastAsia" w:hAnsiTheme="minorHAnsi" w:cstheme="minorBidi"/>
                <w:noProof/>
                <w14:ligatures w14:val="standardContextual"/>
              </w:rPr>
              <w:tab/>
            </w:r>
            <w:r w:rsidRPr="00222E6F">
              <w:rPr>
                <w:rStyle w:val="Hyperlink"/>
                <w:rFonts w:hint="eastAsia"/>
                <w:noProof/>
              </w:rPr>
              <w:t>需求分析</w:t>
            </w:r>
            <w:r>
              <w:rPr>
                <w:noProof/>
                <w:webHidden/>
              </w:rPr>
              <w:tab/>
            </w:r>
            <w:r>
              <w:rPr>
                <w:noProof/>
                <w:webHidden/>
              </w:rPr>
              <w:fldChar w:fldCharType="begin"/>
            </w:r>
            <w:r>
              <w:rPr>
                <w:noProof/>
                <w:webHidden/>
              </w:rPr>
              <w:instrText xml:space="preserve"> PAGEREF _Toc214885024 \h </w:instrText>
            </w:r>
            <w:r>
              <w:rPr>
                <w:noProof/>
                <w:webHidden/>
              </w:rPr>
            </w:r>
            <w:r>
              <w:rPr>
                <w:noProof/>
                <w:webHidden/>
              </w:rPr>
              <w:fldChar w:fldCharType="separate"/>
            </w:r>
            <w:r>
              <w:rPr>
                <w:noProof/>
                <w:webHidden/>
              </w:rPr>
              <w:t>23</w:t>
            </w:r>
            <w:r>
              <w:rPr>
                <w:noProof/>
                <w:webHidden/>
              </w:rPr>
              <w:fldChar w:fldCharType="end"/>
            </w:r>
          </w:hyperlink>
        </w:p>
        <w:p w14:paraId="5DBB630D"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25" w:history="1">
            <w:r w:rsidRPr="00222E6F">
              <w:rPr>
                <w:rStyle w:val="Hyperlink"/>
                <w:noProof/>
              </w:rPr>
              <w:t>5.3</w:t>
            </w:r>
            <w:r>
              <w:rPr>
                <w:rFonts w:asciiTheme="minorHAnsi" w:eastAsiaTheme="minorEastAsia" w:hAnsiTheme="minorHAnsi" w:cstheme="minorBidi"/>
                <w:noProof/>
                <w14:ligatures w14:val="standardContextual"/>
              </w:rPr>
              <w:tab/>
            </w:r>
            <w:r w:rsidRPr="00222E6F">
              <w:rPr>
                <w:rStyle w:val="Hyperlink"/>
                <w:rFonts w:hint="eastAsia"/>
                <w:noProof/>
              </w:rPr>
              <w:t>需求验证和评审</w:t>
            </w:r>
            <w:r>
              <w:rPr>
                <w:noProof/>
                <w:webHidden/>
              </w:rPr>
              <w:tab/>
            </w:r>
            <w:r>
              <w:rPr>
                <w:noProof/>
                <w:webHidden/>
              </w:rPr>
              <w:fldChar w:fldCharType="begin"/>
            </w:r>
            <w:r>
              <w:rPr>
                <w:noProof/>
                <w:webHidden/>
              </w:rPr>
              <w:instrText xml:space="preserve"> PAGEREF _Toc214885025 \h </w:instrText>
            </w:r>
            <w:r>
              <w:rPr>
                <w:noProof/>
                <w:webHidden/>
              </w:rPr>
            </w:r>
            <w:r>
              <w:rPr>
                <w:noProof/>
                <w:webHidden/>
              </w:rPr>
              <w:fldChar w:fldCharType="separate"/>
            </w:r>
            <w:r>
              <w:rPr>
                <w:noProof/>
                <w:webHidden/>
              </w:rPr>
              <w:t>24</w:t>
            </w:r>
            <w:r>
              <w:rPr>
                <w:noProof/>
                <w:webHidden/>
              </w:rPr>
              <w:fldChar w:fldCharType="end"/>
            </w:r>
          </w:hyperlink>
        </w:p>
        <w:p w14:paraId="78D3E414"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26" w:history="1">
            <w:r w:rsidRPr="00222E6F">
              <w:rPr>
                <w:rStyle w:val="Hyperlink"/>
                <w:noProof/>
              </w:rPr>
              <w:t>5.4</w:t>
            </w:r>
            <w:r>
              <w:rPr>
                <w:rFonts w:asciiTheme="minorHAnsi" w:eastAsiaTheme="minorEastAsia" w:hAnsiTheme="minorHAnsi" w:cstheme="minorBidi"/>
                <w:noProof/>
                <w14:ligatures w14:val="standardContextual"/>
              </w:rPr>
              <w:tab/>
            </w:r>
            <w:r w:rsidRPr="00222E6F">
              <w:rPr>
                <w:rStyle w:val="Hyperlink"/>
                <w:rFonts w:hint="eastAsia"/>
                <w:noProof/>
              </w:rPr>
              <w:t>需求变更</w:t>
            </w:r>
            <w:r>
              <w:rPr>
                <w:noProof/>
                <w:webHidden/>
              </w:rPr>
              <w:tab/>
            </w:r>
            <w:r>
              <w:rPr>
                <w:noProof/>
                <w:webHidden/>
              </w:rPr>
              <w:fldChar w:fldCharType="begin"/>
            </w:r>
            <w:r>
              <w:rPr>
                <w:noProof/>
                <w:webHidden/>
              </w:rPr>
              <w:instrText xml:space="preserve"> PAGEREF _Toc214885026 \h </w:instrText>
            </w:r>
            <w:r>
              <w:rPr>
                <w:noProof/>
                <w:webHidden/>
              </w:rPr>
            </w:r>
            <w:r>
              <w:rPr>
                <w:noProof/>
                <w:webHidden/>
              </w:rPr>
              <w:fldChar w:fldCharType="separate"/>
            </w:r>
            <w:r>
              <w:rPr>
                <w:noProof/>
                <w:webHidden/>
              </w:rPr>
              <w:t>24</w:t>
            </w:r>
            <w:r>
              <w:rPr>
                <w:noProof/>
                <w:webHidden/>
              </w:rPr>
              <w:fldChar w:fldCharType="end"/>
            </w:r>
          </w:hyperlink>
        </w:p>
        <w:p w14:paraId="73E1C4DB" w14:textId="77777777" w:rsidR="00F748A9" w:rsidRDefault="00F748A9" w:rsidP="00F748A9">
          <w:pPr>
            <w:pStyle w:val="TOC1"/>
            <w:rPr>
              <w:rFonts w:asciiTheme="minorHAnsi" w:eastAsiaTheme="minorEastAsia" w:hAnsiTheme="minorHAnsi" w:cstheme="minorBidi"/>
              <w:noProof/>
              <w14:ligatures w14:val="standardContextual"/>
            </w:rPr>
          </w:pPr>
          <w:hyperlink w:anchor="_Toc214885027" w:history="1">
            <w:r w:rsidRPr="00222E6F">
              <w:rPr>
                <w:rStyle w:val="Hyperlink"/>
                <w:noProof/>
              </w:rPr>
              <w:t>6</w:t>
            </w:r>
            <w:r>
              <w:rPr>
                <w:rFonts w:asciiTheme="minorHAnsi" w:eastAsiaTheme="minorEastAsia" w:hAnsiTheme="minorHAnsi" w:cstheme="minorBidi"/>
                <w:noProof/>
                <w14:ligatures w14:val="standardContextual"/>
              </w:rPr>
              <w:tab/>
            </w:r>
            <w:r w:rsidRPr="00222E6F">
              <w:rPr>
                <w:rStyle w:val="Hyperlink"/>
                <w:rFonts w:hint="eastAsia"/>
                <w:noProof/>
              </w:rPr>
              <w:t>系统测试计划</w:t>
            </w:r>
            <w:r>
              <w:rPr>
                <w:noProof/>
                <w:webHidden/>
              </w:rPr>
              <w:tab/>
            </w:r>
            <w:r>
              <w:rPr>
                <w:noProof/>
                <w:webHidden/>
              </w:rPr>
              <w:fldChar w:fldCharType="begin"/>
            </w:r>
            <w:r>
              <w:rPr>
                <w:noProof/>
                <w:webHidden/>
              </w:rPr>
              <w:instrText xml:space="preserve"> PAGEREF _Toc214885027 \h </w:instrText>
            </w:r>
            <w:r>
              <w:rPr>
                <w:noProof/>
                <w:webHidden/>
              </w:rPr>
            </w:r>
            <w:r>
              <w:rPr>
                <w:noProof/>
                <w:webHidden/>
              </w:rPr>
              <w:fldChar w:fldCharType="separate"/>
            </w:r>
            <w:r>
              <w:rPr>
                <w:noProof/>
                <w:webHidden/>
              </w:rPr>
              <w:t>26</w:t>
            </w:r>
            <w:r>
              <w:rPr>
                <w:noProof/>
                <w:webHidden/>
              </w:rPr>
              <w:fldChar w:fldCharType="end"/>
            </w:r>
          </w:hyperlink>
        </w:p>
        <w:p w14:paraId="3749ED7C"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28" w:history="1">
            <w:r w:rsidRPr="00222E6F">
              <w:rPr>
                <w:rStyle w:val="Hyperlink"/>
                <w:noProof/>
              </w:rPr>
              <w:t>6.1</w:t>
            </w:r>
            <w:r>
              <w:rPr>
                <w:rFonts w:asciiTheme="minorHAnsi" w:eastAsiaTheme="minorEastAsia" w:hAnsiTheme="minorHAnsi" w:cstheme="minorBidi"/>
                <w:noProof/>
                <w14:ligatures w14:val="standardContextual"/>
              </w:rPr>
              <w:tab/>
            </w:r>
            <w:r w:rsidRPr="00222E6F">
              <w:rPr>
                <w:rStyle w:val="Hyperlink"/>
                <w:rFonts w:hint="eastAsia"/>
                <w:noProof/>
              </w:rPr>
              <w:t>测试环境</w:t>
            </w:r>
            <w:r>
              <w:rPr>
                <w:noProof/>
                <w:webHidden/>
              </w:rPr>
              <w:tab/>
            </w:r>
            <w:r>
              <w:rPr>
                <w:noProof/>
                <w:webHidden/>
              </w:rPr>
              <w:fldChar w:fldCharType="begin"/>
            </w:r>
            <w:r>
              <w:rPr>
                <w:noProof/>
                <w:webHidden/>
              </w:rPr>
              <w:instrText xml:space="preserve"> PAGEREF _Toc214885028 \h </w:instrText>
            </w:r>
            <w:r>
              <w:rPr>
                <w:noProof/>
                <w:webHidden/>
              </w:rPr>
            </w:r>
            <w:r>
              <w:rPr>
                <w:noProof/>
                <w:webHidden/>
              </w:rPr>
              <w:fldChar w:fldCharType="separate"/>
            </w:r>
            <w:r>
              <w:rPr>
                <w:noProof/>
                <w:webHidden/>
              </w:rPr>
              <w:t>26</w:t>
            </w:r>
            <w:r>
              <w:rPr>
                <w:noProof/>
                <w:webHidden/>
              </w:rPr>
              <w:fldChar w:fldCharType="end"/>
            </w:r>
          </w:hyperlink>
        </w:p>
        <w:p w14:paraId="2A28857D"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29" w:history="1">
            <w:r w:rsidRPr="00222E6F">
              <w:rPr>
                <w:rStyle w:val="Hyperlink"/>
                <w:noProof/>
              </w:rPr>
              <w:t>6.2</w:t>
            </w:r>
            <w:r>
              <w:rPr>
                <w:rFonts w:asciiTheme="minorHAnsi" w:eastAsiaTheme="minorEastAsia" w:hAnsiTheme="minorHAnsi" w:cstheme="minorBidi"/>
                <w:noProof/>
                <w14:ligatures w14:val="standardContextual"/>
              </w:rPr>
              <w:tab/>
            </w:r>
            <w:r w:rsidRPr="00222E6F">
              <w:rPr>
                <w:rStyle w:val="Hyperlink"/>
                <w:rFonts w:hint="eastAsia"/>
                <w:noProof/>
              </w:rPr>
              <w:t>测试方法</w:t>
            </w:r>
            <w:r>
              <w:rPr>
                <w:noProof/>
                <w:webHidden/>
              </w:rPr>
              <w:tab/>
            </w:r>
            <w:r>
              <w:rPr>
                <w:noProof/>
                <w:webHidden/>
              </w:rPr>
              <w:fldChar w:fldCharType="begin"/>
            </w:r>
            <w:r>
              <w:rPr>
                <w:noProof/>
                <w:webHidden/>
              </w:rPr>
              <w:instrText xml:space="preserve"> PAGEREF _Toc214885029 \h </w:instrText>
            </w:r>
            <w:r>
              <w:rPr>
                <w:noProof/>
                <w:webHidden/>
              </w:rPr>
            </w:r>
            <w:r>
              <w:rPr>
                <w:noProof/>
                <w:webHidden/>
              </w:rPr>
              <w:fldChar w:fldCharType="separate"/>
            </w:r>
            <w:r>
              <w:rPr>
                <w:noProof/>
                <w:webHidden/>
              </w:rPr>
              <w:t>26</w:t>
            </w:r>
            <w:r>
              <w:rPr>
                <w:noProof/>
                <w:webHidden/>
              </w:rPr>
              <w:fldChar w:fldCharType="end"/>
            </w:r>
          </w:hyperlink>
        </w:p>
        <w:p w14:paraId="6F95E546"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30" w:history="1">
            <w:r w:rsidRPr="00222E6F">
              <w:rPr>
                <w:rStyle w:val="Hyperlink"/>
                <w:noProof/>
              </w:rPr>
              <w:t>6.3</w:t>
            </w:r>
            <w:r>
              <w:rPr>
                <w:rFonts w:asciiTheme="minorHAnsi" w:eastAsiaTheme="minorEastAsia" w:hAnsiTheme="minorHAnsi" w:cstheme="minorBidi"/>
                <w:noProof/>
                <w14:ligatures w14:val="standardContextual"/>
              </w:rPr>
              <w:tab/>
            </w:r>
            <w:r w:rsidRPr="00222E6F">
              <w:rPr>
                <w:rStyle w:val="Hyperlink"/>
                <w:rFonts w:hint="eastAsia"/>
                <w:noProof/>
              </w:rPr>
              <w:t>测试人员与职责</w:t>
            </w:r>
            <w:r>
              <w:rPr>
                <w:noProof/>
                <w:webHidden/>
              </w:rPr>
              <w:tab/>
            </w:r>
            <w:r>
              <w:rPr>
                <w:noProof/>
                <w:webHidden/>
              </w:rPr>
              <w:fldChar w:fldCharType="begin"/>
            </w:r>
            <w:r>
              <w:rPr>
                <w:noProof/>
                <w:webHidden/>
              </w:rPr>
              <w:instrText xml:space="preserve"> PAGEREF _Toc214885030 \h </w:instrText>
            </w:r>
            <w:r>
              <w:rPr>
                <w:noProof/>
                <w:webHidden/>
              </w:rPr>
            </w:r>
            <w:r>
              <w:rPr>
                <w:noProof/>
                <w:webHidden/>
              </w:rPr>
              <w:fldChar w:fldCharType="separate"/>
            </w:r>
            <w:r>
              <w:rPr>
                <w:noProof/>
                <w:webHidden/>
              </w:rPr>
              <w:t>26</w:t>
            </w:r>
            <w:r>
              <w:rPr>
                <w:noProof/>
                <w:webHidden/>
              </w:rPr>
              <w:fldChar w:fldCharType="end"/>
            </w:r>
          </w:hyperlink>
        </w:p>
        <w:p w14:paraId="6489989A" w14:textId="77777777" w:rsidR="00F748A9" w:rsidRDefault="00F748A9" w:rsidP="00F748A9">
          <w:pPr>
            <w:pStyle w:val="TOC1"/>
            <w:rPr>
              <w:rFonts w:asciiTheme="minorHAnsi" w:eastAsiaTheme="minorEastAsia" w:hAnsiTheme="minorHAnsi" w:cstheme="minorBidi"/>
              <w:noProof/>
              <w14:ligatures w14:val="standardContextual"/>
            </w:rPr>
          </w:pPr>
          <w:hyperlink w:anchor="_Toc214885031" w:history="1">
            <w:r w:rsidRPr="00222E6F">
              <w:rPr>
                <w:rStyle w:val="Hyperlink"/>
                <w:noProof/>
              </w:rPr>
              <w:t>7</w:t>
            </w:r>
            <w:r>
              <w:rPr>
                <w:rFonts w:asciiTheme="minorHAnsi" w:eastAsiaTheme="minorEastAsia" w:hAnsiTheme="minorHAnsi" w:cstheme="minorBidi"/>
                <w:noProof/>
                <w14:ligatures w14:val="standardContextual"/>
              </w:rPr>
              <w:tab/>
            </w:r>
            <w:r w:rsidRPr="00222E6F">
              <w:rPr>
                <w:rStyle w:val="Hyperlink"/>
                <w:rFonts w:hint="eastAsia"/>
                <w:noProof/>
              </w:rPr>
              <w:t>项目沟通计划</w:t>
            </w:r>
            <w:r>
              <w:rPr>
                <w:noProof/>
                <w:webHidden/>
              </w:rPr>
              <w:tab/>
            </w:r>
            <w:r>
              <w:rPr>
                <w:noProof/>
                <w:webHidden/>
              </w:rPr>
              <w:fldChar w:fldCharType="begin"/>
            </w:r>
            <w:r>
              <w:rPr>
                <w:noProof/>
                <w:webHidden/>
              </w:rPr>
              <w:instrText xml:space="preserve"> PAGEREF _Toc214885031 \h </w:instrText>
            </w:r>
            <w:r>
              <w:rPr>
                <w:noProof/>
                <w:webHidden/>
              </w:rPr>
            </w:r>
            <w:r>
              <w:rPr>
                <w:noProof/>
                <w:webHidden/>
              </w:rPr>
              <w:fldChar w:fldCharType="separate"/>
            </w:r>
            <w:r>
              <w:rPr>
                <w:noProof/>
                <w:webHidden/>
              </w:rPr>
              <w:t>28</w:t>
            </w:r>
            <w:r>
              <w:rPr>
                <w:noProof/>
                <w:webHidden/>
              </w:rPr>
              <w:fldChar w:fldCharType="end"/>
            </w:r>
          </w:hyperlink>
        </w:p>
        <w:p w14:paraId="0DB034A0"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32" w:history="1">
            <w:r w:rsidRPr="00222E6F">
              <w:rPr>
                <w:rStyle w:val="Hyperlink"/>
                <w:noProof/>
              </w:rPr>
              <w:t>7.1</w:t>
            </w:r>
            <w:r>
              <w:rPr>
                <w:rFonts w:asciiTheme="minorHAnsi" w:eastAsiaTheme="minorEastAsia" w:hAnsiTheme="minorHAnsi" w:cstheme="minorBidi"/>
                <w:noProof/>
                <w14:ligatures w14:val="standardContextual"/>
              </w:rPr>
              <w:tab/>
            </w:r>
            <w:r w:rsidRPr="00222E6F">
              <w:rPr>
                <w:rStyle w:val="Hyperlink"/>
                <w:rFonts w:hint="eastAsia"/>
                <w:noProof/>
              </w:rPr>
              <w:t>工作日志</w:t>
            </w:r>
            <w:r>
              <w:rPr>
                <w:noProof/>
                <w:webHidden/>
              </w:rPr>
              <w:tab/>
            </w:r>
            <w:r>
              <w:rPr>
                <w:noProof/>
                <w:webHidden/>
              </w:rPr>
              <w:fldChar w:fldCharType="begin"/>
            </w:r>
            <w:r>
              <w:rPr>
                <w:noProof/>
                <w:webHidden/>
              </w:rPr>
              <w:instrText xml:space="preserve"> PAGEREF _Toc214885032 \h </w:instrText>
            </w:r>
            <w:r>
              <w:rPr>
                <w:noProof/>
                <w:webHidden/>
              </w:rPr>
            </w:r>
            <w:r>
              <w:rPr>
                <w:noProof/>
                <w:webHidden/>
              </w:rPr>
              <w:fldChar w:fldCharType="separate"/>
            </w:r>
            <w:r>
              <w:rPr>
                <w:noProof/>
                <w:webHidden/>
              </w:rPr>
              <w:t>28</w:t>
            </w:r>
            <w:r>
              <w:rPr>
                <w:noProof/>
                <w:webHidden/>
              </w:rPr>
              <w:fldChar w:fldCharType="end"/>
            </w:r>
          </w:hyperlink>
        </w:p>
        <w:p w14:paraId="3BDF8816"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33" w:history="1">
            <w:r w:rsidRPr="00222E6F">
              <w:rPr>
                <w:rStyle w:val="Hyperlink"/>
                <w:noProof/>
              </w:rPr>
              <w:t>7.2</w:t>
            </w:r>
            <w:r>
              <w:rPr>
                <w:rFonts w:asciiTheme="minorHAnsi" w:eastAsiaTheme="minorEastAsia" w:hAnsiTheme="minorHAnsi" w:cstheme="minorBidi"/>
                <w:noProof/>
                <w14:ligatures w14:val="standardContextual"/>
              </w:rPr>
              <w:tab/>
            </w:r>
            <w:r w:rsidRPr="00222E6F">
              <w:rPr>
                <w:rStyle w:val="Hyperlink"/>
                <w:rFonts w:hint="eastAsia"/>
                <w:noProof/>
              </w:rPr>
              <w:t>周例会</w:t>
            </w:r>
            <w:r>
              <w:rPr>
                <w:noProof/>
                <w:webHidden/>
              </w:rPr>
              <w:tab/>
            </w:r>
            <w:r>
              <w:rPr>
                <w:noProof/>
                <w:webHidden/>
              </w:rPr>
              <w:fldChar w:fldCharType="begin"/>
            </w:r>
            <w:r>
              <w:rPr>
                <w:noProof/>
                <w:webHidden/>
              </w:rPr>
              <w:instrText xml:space="preserve"> PAGEREF _Toc214885033 \h </w:instrText>
            </w:r>
            <w:r>
              <w:rPr>
                <w:noProof/>
                <w:webHidden/>
              </w:rPr>
            </w:r>
            <w:r>
              <w:rPr>
                <w:noProof/>
                <w:webHidden/>
              </w:rPr>
              <w:fldChar w:fldCharType="separate"/>
            </w:r>
            <w:r>
              <w:rPr>
                <w:noProof/>
                <w:webHidden/>
              </w:rPr>
              <w:t>28</w:t>
            </w:r>
            <w:r>
              <w:rPr>
                <w:noProof/>
                <w:webHidden/>
              </w:rPr>
              <w:fldChar w:fldCharType="end"/>
            </w:r>
          </w:hyperlink>
        </w:p>
        <w:p w14:paraId="0974830C"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34" w:history="1">
            <w:r w:rsidRPr="00222E6F">
              <w:rPr>
                <w:rStyle w:val="Hyperlink"/>
                <w:noProof/>
              </w:rPr>
              <w:t>7.3</w:t>
            </w:r>
            <w:r>
              <w:rPr>
                <w:rFonts w:asciiTheme="minorHAnsi" w:eastAsiaTheme="minorEastAsia" w:hAnsiTheme="minorHAnsi" w:cstheme="minorBidi"/>
                <w:noProof/>
                <w14:ligatures w14:val="standardContextual"/>
              </w:rPr>
              <w:tab/>
            </w:r>
            <w:r w:rsidRPr="00222E6F">
              <w:rPr>
                <w:rStyle w:val="Hyperlink"/>
                <w:rFonts w:hint="eastAsia"/>
                <w:noProof/>
              </w:rPr>
              <w:t>月报告</w:t>
            </w:r>
            <w:r>
              <w:rPr>
                <w:noProof/>
                <w:webHidden/>
              </w:rPr>
              <w:tab/>
            </w:r>
            <w:r>
              <w:rPr>
                <w:noProof/>
                <w:webHidden/>
              </w:rPr>
              <w:fldChar w:fldCharType="begin"/>
            </w:r>
            <w:r>
              <w:rPr>
                <w:noProof/>
                <w:webHidden/>
              </w:rPr>
              <w:instrText xml:space="preserve"> PAGEREF _Toc214885034 \h </w:instrText>
            </w:r>
            <w:r>
              <w:rPr>
                <w:noProof/>
                <w:webHidden/>
              </w:rPr>
            </w:r>
            <w:r>
              <w:rPr>
                <w:noProof/>
                <w:webHidden/>
              </w:rPr>
              <w:fldChar w:fldCharType="separate"/>
            </w:r>
            <w:r>
              <w:rPr>
                <w:noProof/>
                <w:webHidden/>
              </w:rPr>
              <w:t>28</w:t>
            </w:r>
            <w:r>
              <w:rPr>
                <w:noProof/>
                <w:webHidden/>
              </w:rPr>
              <w:fldChar w:fldCharType="end"/>
            </w:r>
          </w:hyperlink>
        </w:p>
        <w:p w14:paraId="55D408AC" w14:textId="77777777" w:rsidR="00F748A9" w:rsidRDefault="00F748A9" w:rsidP="00F748A9">
          <w:pPr>
            <w:pStyle w:val="TOC1"/>
            <w:rPr>
              <w:rFonts w:asciiTheme="minorHAnsi" w:eastAsiaTheme="minorEastAsia" w:hAnsiTheme="minorHAnsi" w:cstheme="minorBidi"/>
              <w:noProof/>
              <w14:ligatures w14:val="standardContextual"/>
            </w:rPr>
          </w:pPr>
          <w:hyperlink w:anchor="_Toc214885035" w:history="1">
            <w:r w:rsidRPr="00222E6F">
              <w:rPr>
                <w:rStyle w:val="Hyperlink"/>
                <w:noProof/>
              </w:rPr>
              <w:t>8</w:t>
            </w:r>
            <w:r>
              <w:rPr>
                <w:rFonts w:asciiTheme="minorHAnsi" w:eastAsiaTheme="minorEastAsia" w:hAnsiTheme="minorHAnsi" w:cstheme="minorBidi"/>
                <w:noProof/>
                <w14:ligatures w14:val="standardContextual"/>
              </w:rPr>
              <w:tab/>
            </w:r>
            <w:r w:rsidRPr="00222E6F">
              <w:rPr>
                <w:rStyle w:val="Hyperlink"/>
                <w:rFonts w:hint="eastAsia"/>
                <w:noProof/>
              </w:rPr>
              <w:t>项目风险管理</w:t>
            </w:r>
            <w:r>
              <w:rPr>
                <w:noProof/>
                <w:webHidden/>
              </w:rPr>
              <w:tab/>
            </w:r>
            <w:r>
              <w:rPr>
                <w:noProof/>
                <w:webHidden/>
              </w:rPr>
              <w:fldChar w:fldCharType="begin"/>
            </w:r>
            <w:r>
              <w:rPr>
                <w:noProof/>
                <w:webHidden/>
              </w:rPr>
              <w:instrText xml:space="preserve"> PAGEREF _Toc214885035 \h </w:instrText>
            </w:r>
            <w:r>
              <w:rPr>
                <w:noProof/>
                <w:webHidden/>
              </w:rPr>
            </w:r>
            <w:r>
              <w:rPr>
                <w:noProof/>
                <w:webHidden/>
              </w:rPr>
              <w:fldChar w:fldCharType="separate"/>
            </w:r>
            <w:r>
              <w:rPr>
                <w:noProof/>
                <w:webHidden/>
              </w:rPr>
              <w:t>29</w:t>
            </w:r>
            <w:r>
              <w:rPr>
                <w:noProof/>
                <w:webHidden/>
              </w:rPr>
              <w:fldChar w:fldCharType="end"/>
            </w:r>
          </w:hyperlink>
        </w:p>
        <w:p w14:paraId="425D99DB" w14:textId="77777777" w:rsidR="00F748A9" w:rsidRDefault="00F748A9" w:rsidP="00F748A9">
          <w:pPr>
            <w:pStyle w:val="TOC1"/>
            <w:rPr>
              <w:rFonts w:asciiTheme="minorHAnsi" w:eastAsiaTheme="minorEastAsia" w:hAnsiTheme="minorHAnsi" w:cstheme="minorBidi"/>
              <w:noProof/>
              <w14:ligatures w14:val="standardContextual"/>
            </w:rPr>
          </w:pPr>
          <w:hyperlink w:anchor="_Toc214885036" w:history="1">
            <w:r w:rsidRPr="00222E6F">
              <w:rPr>
                <w:rStyle w:val="Hyperlink"/>
                <w:noProof/>
              </w:rPr>
              <w:t>9</w:t>
            </w:r>
            <w:r>
              <w:rPr>
                <w:rFonts w:asciiTheme="minorHAnsi" w:eastAsiaTheme="minorEastAsia" w:hAnsiTheme="minorHAnsi" w:cstheme="minorBidi"/>
                <w:noProof/>
                <w14:ligatures w14:val="standardContextual"/>
              </w:rPr>
              <w:tab/>
            </w:r>
            <w:r w:rsidRPr="00222E6F">
              <w:rPr>
                <w:rStyle w:val="Hyperlink"/>
                <w:rFonts w:hint="eastAsia"/>
                <w:noProof/>
              </w:rPr>
              <w:t>售后服务方案</w:t>
            </w:r>
            <w:r>
              <w:rPr>
                <w:noProof/>
                <w:webHidden/>
              </w:rPr>
              <w:tab/>
            </w:r>
            <w:r>
              <w:rPr>
                <w:noProof/>
                <w:webHidden/>
              </w:rPr>
              <w:fldChar w:fldCharType="begin"/>
            </w:r>
            <w:r>
              <w:rPr>
                <w:noProof/>
                <w:webHidden/>
              </w:rPr>
              <w:instrText xml:space="preserve"> PAGEREF _Toc214885036 \h </w:instrText>
            </w:r>
            <w:r>
              <w:rPr>
                <w:noProof/>
                <w:webHidden/>
              </w:rPr>
            </w:r>
            <w:r>
              <w:rPr>
                <w:noProof/>
                <w:webHidden/>
              </w:rPr>
              <w:fldChar w:fldCharType="separate"/>
            </w:r>
            <w:r>
              <w:rPr>
                <w:noProof/>
                <w:webHidden/>
              </w:rPr>
              <w:t>32</w:t>
            </w:r>
            <w:r>
              <w:rPr>
                <w:noProof/>
                <w:webHidden/>
              </w:rPr>
              <w:fldChar w:fldCharType="end"/>
            </w:r>
          </w:hyperlink>
        </w:p>
        <w:p w14:paraId="1BE44B91"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37" w:history="1">
            <w:r w:rsidRPr="00222E6F">
              <w:rPr>
                <w:rStyle w:val="Hyperlink"/>
                <w:noProof/>
              </w:rPr>
              <w:t>9.1</w:t>
            </w:r>
            <w:r>
              <w:rPr>
                <w:rFonts w:asciiTheme="minorHAnsi" w:eastAsiaTheme="minorEastAsia" w:hAnsiTheme="minorHAnsi" w:cstheme="minorBidi"/>
                <w:noProof/>
                <w14:ligatures w14:val="standardContextual"/>
              </w:rPr>
              <w:tab/>
            </w:r>
            <w:r w:rsidRPr="00222E6F">
              <w:rPr>
                <w:rStyle w:val="Hyperlink"/>
                <w:rFonts w:hint="eastAsia"/>
                <w:noProof/>
              </w:rPr>
              <w:t>售后服务承诺</w:t>
            </w:r>
            <w:r>
              <w:rPr>
                <w:noProof/>
                <w:webHidden/>
              </w:rPr>
              <w:tab/>
            </w:r>
            <w:r>
              <w:rPr>
                <w:noProof/>
                <w:webHidden/>
              </w:rPr>
              <w:fldChar w:fldCharType="begin"/>
            </w:r>
            <w:r>
              <w:rPr>
                <w:noProof/>
                <w:webHidden/>
              </w:rPr>
              <w:instrText xml:space="preserve"> PAGEREF _Toc214885037 \h </w:instrText>
            </w:r>
            <w:r>
              <w:rPr>
                <w:noProof/>
                <w:webHidden/>
              </w:rPr>
            </w:r>
            <w:r>
              <w:rPr>
                <w:noProof/>
                <w:webHidden/>
              </w:rPr>
              <w:fldChar w:fldCharType="separate"/>
            </w:r>
            <w:r>
              <w:rPr>
                <w:noProof/>
                <w:webHidden/>
              </w:rPr>
              <w:t>32</w:t>
            </w:r>
            <w:r>
              <w:rPr>
                <w:noProof/>
                <w:webHidden/>
              </w:rPr>
              <w:fldChar w:fldCharType="end"/>
            </w:r>
          </w:hyperlink>
        </w:p>
        <w:p w14:paraId="2033A776"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38" w:history="1">
            <w:r w:rsidRPr="00222E6F">
              <w:rPr>
                <w:rStyle w:val="Hyperlink"/>
                <w:noProof/>
              </w:rPr>
              <w:t>9.2</w:t>
            </w:r>
            <w:r>
              <w:rPr>
                <w:rFonts w:asciiTheme="minorHAnsi" w:eastAsiaTheme="minorEastAsia" w:hAnsiTheme="minorHAnsi" w:cstheme="minorBidi"/>
                <w:noProof/>
                <w14:ligatures w14:val="standardContextual"/>
              </w:rPr>
              <w:tab/>
            </w:r>
            <w:r w:rsidRPr="00222E6F">
              <w:rPr>
                <w:rStyle w:val="Hyperlink"/>
                <w:rFonts w:hint="eastAsia"/>
                <w:noProof/>
              </w:rPr>
              <w:t>售后服务体系</w:t>
            </w:r>
            <w:r>
              <w:rPr>
                <w:noProof/>
                <w:webHidden/>
              </w:rPr>
              <w:tab/>
            </w:r>
            <w:r>
              <w:rPr>
                <w:noProof/>
                <w:webHidden/>
              </w:rPr>
              <w:fldChar w:fldCharType="begin"/>
            </w:r>
            <w:r>
              <w:rPr>
                <w:noProof/>
                <w:webHidden/>
              </w:rPr>
              <w:instrText xml:space="preserve"> PAGEREF _Toc214885038 \h </w:instrText>
            </w:r>
            <w:r>
              <w:rPr>
                <w:noProof/>
                <w:webHidden/>
              </w:rPr>
            </w:r>
            <w:r>
              <w:rPr>
                <w:noProof/>
                <w:webHidden/>
              </w:rPr>
              <w:fldChar w:fldCharType="separate"/>
            </w:r>
            <w:r>
              <w:rPr>
                <w:noProof/>
                <w:webHidden/>
              </w:rPr>
              <w:t>32</w:t>
            </w:r>
            <w:r>
              <w:rPr>
                <w:noProof/>
                <w:webHidden/>
              </w:rPr>
              <w:fldChar w:fldCharType="end"/>
            </w:r>
          </w:hyperlink>
        </w:p>
        <w:p w14:paraId="78AC0CAA"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39" w:history="1">
            <w:r w:rsidRPr="00222E6F">
              <w:rPr>
                <w:rStyle w:val="Hyperlink"/>
                <w:noProof/>
              </w:rPr>
              <w:t>9.3</w:t>
            </w:r>
            <w:r>
              <w:rPr>
                <w:rFonts w:asciiTheme="minorHAnsi" w:eastAsiaTheme="minorEastAsia" w:hAnsiTheme="minorHAnsi" w:cstheme="minorBidi"/>
                <w:noProof/>
                <w14:ligatures w14:val="standardContextual"/>
              </w:rPr>
              <w:tab/>
            </w:r>
            <w:r w:rsidRPr="00222E6F">
              <w:rPr>
                <w:rStyle w:val="Hyperlink"/>
                <w:rFonts w:hint="eastAsia"/>
                <w:noProof/>
              </w:rPr>
              <w:t>售后服务清单</w:t>
            </w:r>
            <w:r>
              <w:rPr>
                <w:noProof/>
                <w:webHidden/>
              </w:rPr>
              <w:tab/>
            </w:r>
            <w:r>
              <w:rPr>
                <w:noProof/>
                <w:webHidden/>
              </w:rPr>
              <w:fldChar w:fldCharType="begin"/>
            </w:r>
            <w:r>
              <w:rPr>
                <w:noProof/>
                <w:webHidden/>
              </w:rPr>
              <w:instrText xml:space="preserve"> PAGEREF _Toc214885039 \h </w:instrText>
            </w:r>
            <w:r>
              <w:rPr>
                <w:noProof/>
                <w:webHidden/>
              </w:rPr>
            </w:r>
            <w:r>
              <w:rPr>
                <w:noProof/>
                <w:webHidden/>
              </w:rPr>
              <w:fldChar w:fldCharType="separate"/>
            </w:r>
            <w:r>
              <w:rPr>
                <w:noProof/>
                <w:webHidden/>
              </w:rPr>
              <w:t>33</w:t>
            </w:r>
            <w:r>
              <w:rPr>
                <w:noProof/>
                <w:webHidden/>
              </w:rPr>
              <w:fldChar w:fldCharType="end"/>
            </w:r>
          </w:hyperlink>
        </w:p>
        <w:p w14:paraId="7B6EDBCD" w14:textId="77777777" w:rsidR="00F748A9" w:rsidRDefault="00F748A9" w:rsidP="00F748A9">
          <w:pPr>
            <w:pStyle w:val="TOC2"/>
            <w:tabs>
              <w:tab w:val="left" w:pos="1680"/>
              <w:tab w:val="right" w:leader="dot" w:pos="8296"/>
            </w:tabs>
            <w:ind w:left="480" w:firstLine="480"/>
            <w:rPr>
              <w:rFonts w:asciiTheme="minorHAnsi" w:eastAsiaTheme="minorEastAsia" w:hAnsiTheme="minorHAnsi" w:cstheme="minorBidi"/>
              <w:noProof/>
              <w14:ligatures w14:val="standardContextual"/>
            </w:rPr>
          </w:pPr>
          <w:hyperlink w:anchor="_Toc214885040" w:history="1">
            <w:r w:rsidRPr="00222E6F">
              <w:rPr>
                <w:rStyle w:val="Hyperlink"/>
                <w:noProof/>
              </w:rPr>
              <w:t>9.4</w:t>
            </w:r>
            <w:r>
              <w:rPr>
                <w:rFonts w:asciiTheme="minorHAnsi" w:eastAsiaTheme="minorEastAsia" w:hAnsiTheme="minorHAnsi" w:cstheme="minorBidi"/>
                <w:noProof/>
                <w14:ligatures w14:val="standardContextual"/>
              </w:rPr>
              <w:tab/>
            </w:r>
            <w:r w:rsidRPr="00222E6F">
              <w:rPr>
                <w:rStyle w:val="Hyperlink"/>
                <w:rFonts w:hint="eastAsia"/>
                <w:noProof/>
              </w:rPr>
              <w:t>售后服务人员配置</w:t>
            </w:r>
            <w:r>
              <w:rPr>
                <w:noProof/>
                <w:webHidden/>
              </w:rPr>
              <w:tab/>
            </w:r>
            <w:r>
              <w:rPr>
                <w:noProof/>
                <w:webHidden/>
              </w:rPr>
              <w:fldChar w:fldCharType="begin"/>
            </w:r>
            <w:r>
              <w:rPr>
                <w:noProof/>
                <w:webHidden/>
              </w:rPr>
              <w:instrText xml:space="preserve"> PAGEREF _Toc214885040 \h </w:instrText>
            </w:r>
            <w:r>
              <w:rPr>
                <w:noProof/>
                <w:webHidden/>
              </w:rPr>
            </w:r>
            <w:r>
              <w:rPr>
                <w:noProof/>
                <w:webHidden/>
              </w:rPr>
              <w:fldChar w:fldCharType="separate"/>
            </w:r>
            <w:r>
              <w:rPr>
                <w:noProof/>
                <w:webHidden/>
              </w:rPr>
              <w:t>36</w:t>
            </w:r>
            <w:r>
              <w:rPr>
                <w:noProof/>
                <w:webHidden/>
              </w:rPr>
              <w:fldChar w:fldCharType="end"/>
            </w:r>
          </w:hyperlink>
        </w:p>
        <w:p w14:paraId="66F34606" w14:textId="77777777" w:rsidR="00F748A9" w:rsidRDefault="00F748A9" w:rsidP="00F748A9">
          <w:pPr>
            <w:ind w:firstLine="480"/>
            <w:rPr>
              <w:rFonts w:ascii="FangSong_GB2312" w:eastAsia="FangSong_GB2312" w:hAnsiTheme="minorHAnsi" w:cstheme="minorHAnsi"/>
              <w:b/>
              <w:bCs/>
              <w:sz w:val="28"/>
              <w:szCs w:val="28"/>
            </w:rPr>
          </w:pPr>
          <w:r>
            <w:rPr>
              <w:rFonts w:cs="SimSun" w:hint="eastAsia"/>
            </w:rPr>
            <w:fldChar w:fldCharType="end"/>
          </w:r>
        </w:p>
      </w:sdtContent>
    </w:sdt>
    <w:p w14:paraId="1DD24C71" w14:textId="77777777" w:rsidR="00F748A9" w:rsidRDefault="00F748A9" w:rsidP="00F748A9">
      <w:pPr>
        <w:pStyle w:val="Footer"/>
        <w:ind w:firstLine="360"/>
      </w:pPr>
    </w:p>
    <w:p w14:paraId="27CB52FC" w14:textId="77777777" w:rsidR="00F748A9" w:rsidRDefault="00F748A9" w:rsidP="00F748A9">
      <w:pPr>
        <w:ind w:firstLine="480"/>
        <w:jc w:val="left"/>
      </w:pPr>
    </w:p>
    <w:p w14:paraId="3E3B4F69" w14:textId="77777777" w:rsidR="00F748A9" w:rsidRDefault="00F748A9" w:rsidP="00F748A9">
      <w:pPr>
        <w:pStyle w:val="Footer"/>
        <w:ind w:firstLine="360"/>
        <w:rPr>
          <w:rFonts w:ascii="SimSun" w:hAnsi="SimSun"/>
        </w:rPr>
      </w:pPr>
    </w:p>
    <w:p w14:paraId="04623C06" w14:textId="77777777" w:rsidR="00F748A9" w:rsidRDefault="00F748A9" w:rsidP="00F748A9">
      <w:pPr>
        <w:pStyle w:val="Footer"/>
        <w:ind w:firstLine="360"/>
        <w:rPr>
          <w:rFonts w:ascii="SimSun" w:hAnsi="SimSun"/>
        </w:rPr>
      </w:pPr>
    </w:p>
    <w:p w14:paraId="47A57398" w14:textId="77777777" w:rsidR="00F748A9" w:rsidRDefault="00F748A9" w:rsidP="00F748A9">
      <w:pPr>
        <w:pStyle w:val="Footer"/>
        <w:ind w:firstLine="360"/>
        <w:rPr>
          <w:rFonts w:ascii="SimSun" w:hAnsi="SimSun"/>
        </w:rPr>
      </w:pPr>
    </w:p>
    <w:p w14:paraId="315057A6" w14:textId="77777777" w:rsidR="00F748A9" w:rsidRDefault="00F748A9" w:rsidP="00F748A9">
      <w:pPr>
        <w:pStyle w:val="Footer"/>
        <w:ind w:firstLine="360"/>
        <w:rPr>
          <w:rFonts w:ascii="SimSun" w:hAnsi="SimSun"/>
        </w:rPr>
      </w:pPr>
    </w:p>
    <w:p w14:paraId="723F5571" w14:textId="77777777" w:rsidR="00F748A9" w:rsidRDefault="00F748A9" w:rsidP="00F748A9">
      <w:pPr>
        <w:pStyle w:val="Footer"/>
        <w:ind w:firstLine="360"/>
        <w:rPr>
          <w:rFonts w:ascii="SimSun" w:hAnsi="SimSun"/>
        </w:rPr>
      </w:pPr>
    </w:p>
    <w:p w14:paraId="02BDBD9A" w14:textId="77777777" w:rsidR="00F748A9" w:rsidRDefault="00F748A9" w:rsidP="00F748A9">
      <w:pPr>
        <w:pStyle w:val="Footer"/>
        <w:ind w:firstLine="360"/>
        <w:rPr>
          <w:rFonts w:ascii="SimSun" w:hAnsi="SimSun"/>
        </w:rPr>
      </w:pPr>
    </w:p>
    <w:p w14:paraId="441F5FA3" w14:textId="77777777" w:rsidR="00F748A9" w:rsidRDefault="00F748A9" w:rsidP="00F748A9">
      <w:pPr>
        <w:pStyle w:val="Footer"/>
        <w:ind w:firstLine="360"/>
        <w:rPr>
          <w:rFonts w:ascii="SimSun" w:hAnsi="SimSun"/>
        </w:rPr>
      </w:pPr>
    </w:p>
    <w:p w14:paraId="02A4CDE2" w14:textId="77777777" w:rsidR="00F748A9" w:rsidRDefault="00F748A9" w:rsidP="00F748A9">
      <w:pPr>
        <w:pStyle w:val="Heading1"/>
      </w:pPr>
      <w:r>
        <w:rPr>
          <w:rFonts w:hint="eastAsia"/>
        </w:rPr>
        <w:lastRenderedPageBreak/>
        <w:t>概述</w:t>
      </w:r>
    </w:p>
    <w:p w14:paraId="077AFD2B"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szCs w:val="24"/>
        </w:rPr>
        <w:t>本方案拟建设无锡市城市级道路状态预警平台，基于具备城市道路预警采集终端的将网联车辆采集车辆传感数据，基于路侧安装的气象数据采集器采集气象数据，通过综合多维度的车端、路侧信息，分析路面的状态数据道路结冰、打滑、水膜厚度、路面摩擦系数等，当车辆行驶到结冰、积水、积雪等危险路段时提前通过智能网联PC5终端进行提醒；最终支撑全市道路状态的分析评估。通过车路云一体化云平台、路侧基础设施提供道路预警服务，在智慧道路状态预警平台进行融合数据分析，并将分析结果传输给云控基础平台，数据还可通过 Uu（4G、5G）为更多网联汽车提供服务，该数据还可通过云控基础平台提供给交警等其他政务平台，支撑其进行相关决策。一阶段将在150辆车上搭载该服务</w:t>
      </w:r>
      <w:r w:rsidRPr="00351F8D">
        <w:rPr>
          <w:rFonts w:asciiTheme="minorEastAsia" w:eastAsiaTheme="minorEastAsia" w:hAnsiTheme="minorEastAsia" w:hint="eastAsia"/>
          <w:szCs w:val="24"/>
        </w:rPr>
        <w:t>。</w:t>
      </w:r>
      <w:bookmarkStart w:id="0" w:name="_Toc461894138"/>
      <w:bookmarkStart w:id="1" w:name="_Toc35528053"/>
      <w:bookmarkStart w:id="2" w:name="_Toc35939961"/>
      <w:bookmarkStart w:id="3" w:name="_Toc432715359"/>
      <w:bookmarkStart w:id="4" w:name="_Toc458619015"/>
    </w:p>
    <w:p w14:paraId="144F1898" w14:textId="77777777" w:rsidR="00F748A9" w:rsidRPr="00351F8D" w:rsidRDefault="00F748A9" w:rsidP="00F748A9">
      <w:pPr>
        <w:pStyle w:val="Footer"/>
        <w:ind w:firstLine="480"/>
        <w:rPr>
          <w:rFonts w:asciiTheme="minorEastAsia" w:eastAsiaTheme="minorEastAsia" w:hAnsiTheme="minorEastAsia"/>
          <w:sz w:val="24"/>
          <w:szCs w:val="24"/>
        </w:rPr>
      </w:pPr>
    </w:p>
    <w:p w14:paraId="396F2BA5" w14:textId="77777777" w:rsidR="00F748A9" w:rsidRPr="00351F8D" w:rsidRDefault="00F748A9" w:rsidP="00F748A9">
      <w:pPr>
        <w:pStyle w:val="Heading1"/>
        <w:rPr>
          <w:rFonts w:asciiTheme="minorEastAsia" w:eastAsiaTheme="minorEastAsia" w:hAnsiTheme="minorEastAsia"/>
          <w:szCs w:val="24"/>
        </w:rPr>
      </w:pPr>
      <w:bookmarkStart w:id="5" w:name="_Toc214884994"/>
      <w:r w:rsidRPr="00351F8D">
        <w:rPr>
          <w:rFonts w:asciiTheme="minorEastAsia" w:eastAsiaTheme="minorEastAsia" w:hAnsiTheme="minorEastAsia" w:hint="eastAsia"/>
          <w:szCs w:val="24"/>
        </w:rPr>
        <w:t>项目组织</w:t>
      </w:r>
      <w:bookmarkEnd w:id="0"/>
      <w:bookmarkEnd w:id="1"/>
      <w:bookmarkEnd w:id="2"/>
      <w:bookmarkEnd w:id="3"/>
      <w:bookmarkEnd w:id="4"/>
      <w:r w:rsidRPr="00351F8D">
        <w:rPr>
          <w:rFonts w:asciiTheme="minorEastAsia" w:eastAsiaTheme="minorEastAsia" w:hAnsiTheme="minorEastAsia" w:hint="eastAsia"/>
          <w:szCs w:val="24"/>
        </w:rPr>
        <w:t>架构及人员</w:t>
      </w:r>
      <w:bookmarkEnd w:id="5"/>
      <w:r w:rsidRPr="00351F8D">
        <w:rPr>
          <w:rFonts w:asciiTheme="minorEastAsia" w:eastAsiaTheme="minorEastAsia" w:hAnsiTheme="minorEastAsia" w:hint="eastAsia"/>
          <w:szCs w:val="24"/>
        </w:rPr>
        <w:t xml:space="preserve"> </w:t>
      </w:r>
    </w:p>
    <w:p w14:paraId="78EA1884"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为确保车路云一体化项目的顺利推进，确保工作任务分工有效，协调、合作机制通畅，针对本项目将建立项目组织机构。</w:t>
      </w:r>
    </w:p>
    <w:p w14:paraId="47BB71B2" w14:textId="77777777" w:rsidR="00F748A9" w:rsidRPr="00351F8D" w:rsidRDefault="00F748A9" w:rsidP="00F748A9">
      <w:pPr>
        <w:pStyle w:val="Heading2"/>
        <w:rPr>
          <w:rFonts w:asciiTheme="minorEastAsia" w:eastAsiaTheme="minorEastAsia" w:hAnsiTheme="minorEastAsia"/>
          <w:szCs w:val="24"/>
        </w:rPr>
      </w:pPr>
      <w:bookmarkStart w:id="6" w:name="_Toc461894139"/>
      <w:bookmarkStart w:id="7" w:name="_Toc432715360"/>
      <w:bookmarkStart w:id="8" w:name="_Toc458619016"/>
      <w:bookmarkStart w:id="9" w:name="_Toc214884995"/>
      <w:r w:rsidRPr="00351F8D">
        <w:rPr>
          <w:rFonts w:asciiTheme="minorEastAsia" w:eastAsiaTheme="minorEastAsia" w:hAnsiTheme="minorEastAsia" w:hint="eastAsia"/>
          <w:szCs w:val="24"/>
        </w:rPr>
        <w:t>项目组织架构概览</w:t>
      </w:r>
      <w:bookmarkEnd w:id="6"/>
      <w:bookmarkEnd w:id="7"/>
      <w:bookmarkEnd w:id="8"/>
      <w:bookmarkEnd w:id="9"/>
    </w:p>
    <w:p w14:paraId="7D05894F"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项目组织机构由中邮通建设咨询有限公司监理，江苏天安智联科技股份有限（以下简称“天安智联”）和江苏移动信息系统集成有限公司承建，博世智能网联科技有限公司（以下简称“博世”）的开发实施及质量团队和测试运维团队组成；天安智联将成立项目组，建立以项目管理办公室的运作体制，项目实施过程严格执行我方制定的质量保证体系，由项目经理全权负责调配资源及与项目指导委员会的沟通与协调，并以书面形式定期向项目指导委员会进行汇报。项目组将依据项目的进展，调配相关的人员，并实现项目的本地化运维。</w:t>
      </w:r>
    </w:p>
    <w:p w14:paraId="58719F1F" w14:textId="77777777" w:rsidR="00F748A9" w:rsidRPr="00351F8D" w:rsidRDefault="00F748A9" w:rsidP="00F748A9">
      <w:pPr>
        <w:rPr>
          <w:rFonts w:asciiTheme="minorEastAsia" w:eastAsiaTheme="minorEastAsia" w:hAnsiTheme="minorEastAsia"/>
          <w:szCs w:val="24"/>
        </w:rPr>
      </w:pPr>
      <w:r w:rsidRPr="00351F8D">
        <w:rPr>
          <w:rFonts w:asciiTheme="minorEastAsia" w:eastAsiaTheme="minorEastAsia" w:hAnsiTheme="minorEastAsia"/>
          <w:szCs w:val="24"/>
        </w:rPr>
        <w:t xml:space="preserve"> </w:t>
      </w:r>
    </w:p>
    <w:p w14:paraId="19F2592E" w14:textId="77777777" w:rsidR="00F748A9" w:rsidRPr="00351F8D" w:rsidRDefault="00F748A9" w:rsidP="00F748A9">
      <w:pPr>
        <w:pStyle w:val="Heading2"/>
        <w:rPr>
          <w:rFonts w:asciiTheme="minorEastAsia" w:eastAsiaTheme="minorEastAsia" w:hAnsiTheme="minorEastAsia"/>
          <w:szCs w:val="24"/>
        </w:rPr>
      </w:pPr>
      <w:bookmarkStart w:id="10" w:name="_Toc2879"/>
      <w:bookmarkStart w:id="11" w:name="_Toc35939962"/>
      <w:bookmarkStart w:id="12" w:name="_Toc21470"/>
      <w:bookmarkStart w:id="13" w:name="_Toc35249089"/>
      <w:bookmarkStart w:id="14" w:name="_Toc214884996"/>
      <w:bookmarkStart w:id="15" w:name="OLE_LINK1"/>
      <w:r w:rsidRPr="00351F8D">
        <w:rPr>
          <w:rFonts w:asciiTheme="minorEastAsia" w:eastAsiaTheme="minorEastAsia" w:hAnsiTheme="minorEastAsia" w:hint="eastAsia"/>
          <w:szCs w:val="24"/>
        </w:rPr>
        <w:t>项目</w:t>
      </w:r>
      <w:bookmarkEnd w:id="10"/>
      <w:bookmarkEnd w:id="11"/>
      <w:bookmarkEnd w:id="12"/>
      <w:bookmarkEnd w:id="13"/>
      <w:r w:rsidRPr="00351F8D">
        <w:rPr>
          <w:rFonts w:asciiTheme="minorEastAsia" w:eastAsiaTheme="minorEastAsia" w:hAnsiTheme="minorEastAsia" w:hint="eastAsia"/>
          <w:szCs w:val="24"/>
        </w:rPr>
        <w:t>实施团队</w:t>
      </w:r>
      <w:bookmarkEnd w:id="14"/>
    </w:p>
    <w:bookmarkEnd w:id="15"/>
    <w:p w14:paraId="0154094A"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为使工程按质、按量、按时及有序实施，我公司对本项目将建立一个完善和稳定的项目团队和管理机构。项目团队人员配置科学合理、分工明确，包括项目经理（协调和管理人员）、质量总监系统设计和开发人员</w:t>
      </w:r>
      <w:r w:rsidRPr="00351F8D">
        <w:rPr>
          <w:rFonts w:asciiTheme="minorEastAsia" w:eastAsiaTheme="minorEastAsia" w:hAnsiTheme="minorEastAsia"/>
          <w:szCs w:val="24"/>
        </w:rPr>
        <w:t>、</w:t>
      </w:r>
      <w:r w:rsidRPr="00351F8D">
        <w:rPr>
          <w:rFonts w:asciiTheme="minorEastAsia" w:eastAsiaTheme="minorEastAsia" w:hAnsiTheme="minorEastAsia" w:hint="eastAsia"/>
          <w:szCs w:val="24"/>
        </w:rPr>
        <w:t>系统测试人员、文档编写和管理人员、，重要环节负责人均有5年以上软件项目管理、实施、测试经</w:t>
      </w:r>
      <w:r w:rsidRPr="00351F8D">
        <w:rPr>
          <w:rFonts w:asciiTheme="minorEastAsia" w:eastAsiaTheme="minorEastAsia" w:hAnsiTheme="minorEastAsia" w:hint="eastAsia"/>
          <w:szCs w:val="24"/>
        </w:rPr>
        <w:lastRenderedPageBreak/>
        <w:t>验。</w:t>
      </w:r>
    </w:p>
    <w:p w14:paraId="0FF50B9E"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为保持项目组团队稳定，我司将配备专职的项目经理全面负责项目管理和实施工作。我公司承诺项目建设期内，项目管理负责人、技术负责人将长驻无锡项目现场，在系统建设和质保期内，本项目的项目负责人、技术负责人、系统设计和开发人员、系统测试人员、文档编写和协调管理人员将全职负责项目的实施，未经监理方和业主方许可不得更换调整。在项目实施过程中，我公司将按照业主方的要求更换业主方认为不合适的人员。</w:t>
      </w:r>
    </w:p>
    <w:p w14:paraId="46CB5490"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项目组主要团队人员配置具体如下：</w:t>
      </w:r>
      <w:bookmarkStart w:id="16" w:name="_Toc1950"/>
      <w:bookmarkStart w:id="17" w:name="_Toc35939963"/>
      <w:bookmarkStart w:id="18" w:name="_Toc35249090"/>
      <w:bookmarkStart w:id="19" w:name="_Toc35248869"/>
      <w:bookmarkStart w:id="20" w:name="_Toc35528054"/>
    </w:p>
    <w:tbl>
      <w:tblPr>
        <w:tblW w:w="8075" w:type="dxa"/>
        <w:tblInd w:w="113" w:type="dxa"/>
        <w:tblLook w:val="04A0" w:firstRow="1" w:lastRow="0" w:firstColumn="1" w:lastColumn="0" w:noHBand="0" w:noVBand="1"/>
      </w:tblPr>
      <w:tblGrid>
        <w:gridCol w:w="1000"/>
        <w:gridCol w:w="1263"/>
        <w:gridCol w:w="3337"/>
        <w:gridCol w:w="2475"/>
      </w:tblGrid>
      <w:tr w:rsidR="00F748A9" w:rsidRPr="00351F8D" w14:paraId="54CF97B4" w14:textId="77777777" w:rsidTr="00001CF8">
        <w:trPr>
          <w:trHeight w:val="350"/>
        </w:trPr>
        <w:tc>
          <w:tcPr>
            <w:tcW w:w="1000" w:type="dxa"/>
            <w:tcBorders>
              <w:top w:val="single" w:sz="4" w:space="0" w:color="auto"/>
              <w:left w:val="single" w:sz="4" w:space="0" w:color="auto"/>
              <w:bottom w:val="single" w:sz="4" w:space="0" w:color="auto"/>
              <w:right w:val="single" w:sz="4" w:space="0" w:color="auto"/>
            </w:tcBorders>
            <w:vAlign w:val="center"/>
          </w:tcPr>
          <w:p w14:paraId="0177E515"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序号</w:t>
            </w:r>
          </w:p>
        </w:tc>
        <w:tc>
          <w:tcPr>
            <w:tcW w:w="1263" w:type="dxa"/>
            <w:tcBorders>
              <w:top w:val="single" w:sz="4" w:space="0" w:color="auto"/>
              <w:left w:val="nil"/>
              <w:bottom w:val="single" w:sz="4" w:space="0" w:color="auto"/>
              <w:right w:val="single" w:sz="4" w:space="0" w:color="auto"/>
            </w:tcBorders>
            <w:vAlign w:val="center"/>
          </w:tcPr>
          <w:p w14:paraId="6F9BFA71"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姓名</w:t>
            </w:r>
          </w:p>
        </w:tc>
        <w:tc>
          <w:tcPr>
            <w:tcW w:w="3337" w:type="dxa"/>
            <w:tcBorders>
              <w:top w:val="single" w:sz="4" w:space="0" w:color="auto"/>
              <w:left w:val="nil"/>
              <w:bottom w:val="single" w:sz="4" w:space="0" w:color="auto"/>
              <w:right w:val="single" w:sz="4" w:space="0" w:color="auto"/>
            </w:tcBorders>
            <w:vAlign w:val="center"/>
          </w:tcPr>
          <w:p w14:paraId="4DE3BA83"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本项目岗位</w:t>
            </w:r>
          </w:p>
        </w:tc>
        <w:tc>
          <w:tcPr>
            <w:tcW w:w="2475" w:type="dxa"/>
            <w:tcBorders>
              <w:top w:val="single" w:sz="4" w:space="0" w:color="auto"/>
              <w:left w:val="nil"/>
              <w:bottom w:val="single" w:sz="4" w:space="0" w:color="auto"/>
              <w:right w:val="single" w:sz="4" w:space="0" w:color="auto"/>
            </w:tcBorders>
            <w:noWrap/>
            <w:vAlign w:val="bottom"/>
          </w:tcPr>
          <w:p w14:paraId="3477038A"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color w:val="000000"/>
                <w:kern w:val="0"/>
                <w:szCs w:val="24"/>
              </w:rPr>
              <w:t>所属单位</w:t>
            </w:r>
          </w:p>
        </w:tc>
      </w:tr>
      <w:tr w:rsidR="00F748A9" w:rsidRPr="00351F8D" w14:paraId="31CFA39A" w14:textId="77777777" w:rsidTr="00001CF8">
        <w:trPr>
          <w:trHeight w:val="350"/>
        </w:trPr>
        <w:tc>
          <w:tcPr>
            <w:tcW w:w="1000" w:type="dxa"/>
            <w:tcBorders>
              <w:top w:val="nil"/>
              <w:left w:val="single" w:sz="4" w:space="0" w:color="auto"/>
              <w:bottom w:val="single" w:sz="4" w:space="0" w:color="auto"/>
              <w:right w:val="single" w:sz="4" w:space="0" w:color="auto"/>
            </w:tcBorders>
            <w:vAlign w:val="center"/>
          </w:tcPr>
          <w:p w14:paraId="3AFBB4AD"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1</w:t>
            </w:r>
          </w:p>
        </w:tc>
        <w:tc>
          <w:tcPr>
            <w:tcW w:w="1263" w:type="dxa"/>
            <w:tcBorders>
              <w:top w:val="nil"/>
              <w:left w:val="nil"/>
              <w:bottom w:val="single" w:sz="4" w:space="0" w:color="auto"/>
              <w:right w:val="single" w:sz="4" w:space="0" w:color="auto"/>
            </w:tcBorders>
            <w:vAlign w:val="center"/>
          </w:tcPr>
          <w:p w14:paraId="654F13FB"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洪涛</w:t>
            </w:r>
          </w:p>
        </w:tc>
        <w:tc>
          <w:tcPr>
            <w:tcW w:w="3337" w:type="dxa"/>
            <w:tcBorders>
              <w:top w:val="nil"/>
              <w:left w:val="nil"/>
              <w:bottom w:val="single" w:sz="4" w:space="0" w:color="auto"/>
              <w:right w:val="single" w:sz="4" w:space="0" w:color="auto"/>
            </w:tcBorders>
            <w:vAlign w:val="center"/>
          </w:tcPr>
          <w:p w14:paraId="25BE7ACC"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项目管理负责人</w:t>
            </w:r>
          </w:p>
        </w:tc>
        <w:tc>
          <w:tcPr>
            <w:tcW w:w="2475" w:type="dxa"/>
            <w:tcBorders>
              <w:top w:val="nil"/>
              <w:left w:val="nil"/>
              <w:bottom w:val="single" w:sz="4" w:space="0" w:color="auto"/>
              <w:right w:val="single" w:sz="4" w:space="0" w:color="auto"/>
            </w:tcBorders>
            <w:vAlign w:val="center"/>
          </w:tcPr>
          <w:p w14:paraId="1779AC31"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天安智联</w:t>
            </w:r>
          </w:p>
        </w:tc>
      </w:tr>
      <w:tr w:rsidR="00F748A9" w:rsidRPr="00351F8D" w14:paraId="4215205F" w14:textId="77777777" w:rsidTr="00001CF8">
        <w:trPr>
          <w:trHeight w:val="350"/>
        </w:trPr>
        <w:tc>
          <w:tcPr>
            <w:tcW w:w="1000" w:type="dxa"/>
            <w:tcBorders>
              <w:top w:val="nil"/>
              <w:left w:val="single" w:sz="4" w:space="0" w:color="auto"/>
              <w:bottom w:val="single" w:sz="4" w:space="0" w:color="auto"/>
              <w:right w:val="single" w:sz="4" w:space="0" w:color="auto"/>
            </w:tcBorders>
            <w:vAlign w:val="center"/>
          </w:tcPr>
          <w:p w14:paraId="05C40F95"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2</w:t>
            </w:r>
          </w:p>
        </w:tc>
        <w:tc>
          <w:tcPr>
            <w:tcW w:w="1263" w:type="dxa"/>
            <w:tcBorders>
              <w:top w:val="nil"/>
              <w:left w:val="nil"/>
              <w:bottom w:val="single" w:sz="4" w:space="0" w:color="auto"/>
              <w:right w:val="single" w:sz="4" w:space="0" w:color="auto"/>
            </w:tcBorders>
            <w:vAlign w:val="center"/>
          </w:tcPr>
          <w:p w14:paraId="4D96894A"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张伟</w:t>
            </w:r>
          </w:p>
        </w:tc>
        <w:tc>
          <w:tcPr>
            <w:tcW w:w="3337" w:type="dxa"/>
            <w:tcBorders>
              <w:top w:val="nil"/>
              <w:left w:val="nil"/>
              <w:bottom w:val="single" w:sz="4" w:space="0" w:color="auto"/>
              <w:right w:val="single" w:sz="4" w:space="0" w:color="auto"/>
            </w:tcBorders>
            <w:vAlign w:val="center"/>
          </w:tcPr>
          <w:p w14:paraId="231DC4A2"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项目经理</w:t>
            </w:r>
          </w:p>
        </w:tc>
        <w:tc>
          <w:tcPr>
            <w:tcW w:w="2475" w:type="dxa"/>
            <w:tcBorders>
              <w:top w:val="nil"/>
              <w:left w:val="nil"/>
              <w:bottom w:val="single" w:sz="4" w:space="0" w:color="auto"/>
              <w:right w:val="single" w:sz="4" w:space="0" w:color="auto"/>
            </w:tcBorders>
            <w:vAlign w:val="center"/>
          </w:tcPr>
          <w:p w14:paraId="480D5225"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博世</w:t>
            </w:r>
          </w:p>
        </w:tc>
      </w:tr>
      <w:tr w:rsidR="00F748A9" w:rsidRPr="00351F8D" w14:paraId="3D239848" w14:textId="77777777" w:rsidTr="00001CF8">
        <w:trPr>
          <w:trHeight w:val="350"/>
        </w:trPr>
        <w:tc>
          <w:tcPr>
            <w:tcW w:w="1000" w:type="dxa"/>
            <w:tcBorders>
              <w:top w:val="nil"/>
              <w:left w:val="single" w:sz="4" w:space="0" w:color="auto"/>
              <w:bottom w:val="single" w:sz="4" w:space="0" w:color="auto"/>
              <w:right w:val="single" w:sz="4" w:space="0" w:color="auto"/>
            </w:tcBorders>
            <w:vAlign w:val="center"/>
          </w:tcPr>
          <w:p w14:paraId="3F87A890"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3</w:t>
            </w:r>
          </w:p>
        </w:tc>
        <w:tc>
          <w:tcPr>
            <w:tcW w:w="1263" w:type="dxa"/>
            <w:tcBorders>
              <w:top w:val="nil"/>
              <w:left w:val="nil"/>
              <w:bottom w:val="single" w:sz="4" w:space="0" w:color="auto"/>
              <w:right w:val="single" w:sz="4" w:space="0" w:color="auto"/>
            </w:tcBorders>
            <w:vAlign w:val="center"/>
          </w:tcPr>
          <w:p w14:paraId="525A842A"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徐振亚</w:t>
            </w:r>
          </w:p>
        </w:tc>
        <w:tc>
          <w:tcPr>
            <w:tcW w:w="3337" w:type="dxa"/>
            <w:tcBorders>
              <w:top w:val="nil"/>
              <w:left w:val="nil"/>
              <w:bottom w:val="single" w:sz="4" w:space="0" w:color="auto"/>
              <w:right w:val="single" w:sz="4" w:space="0" w:color="auto"/>
            </w:tcBorders>
            <w:vAlign w:val="center"/>
          </w:tcPr>
          <w:p w14:paraId="758D0FA7"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系统设计和开发人员</w:t>
            </w:r>
          </w:p>
        </w:tc>
        <w:tc>
          <w:tcPr>
            <w:tcW w:w="2475" w:type="dxa"/>
            <w:tcBorders>
              <w:top w:val="nil"/>
              <w:left w:val="nil"/>
              <w:bottom w:val="single" w:sz="4" w:space="0" w:color="auto"/>
              <w:right w:val="single" w:sz="4" w:space="0" w:color="auto"/>
            </w:tcBorders>
            <w:vAlign w:val="center"/>
          </w:tcPr>
          <w:p w14:paraId="3F9E760D"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博世</w:t>
            </w:r>
          </w:p>
        </w:tc>
      </w:tr>
      <w:tr w:rsidR="00F748A9" w:rsidRPr="00351F8D" w14:paraId="250AD726" w14:textId="77777777" w:rsidTr="00001CF8">
        <w:trPr>
          <w:trHeight w:val="350"/>
        </w:trPr>
        <w:tc>
          <w:tcPr>
            <w:tcW w:w="1000" w:type="dxa"/>
            <w:tcBorders>
              <w:top w:val="nil"/>
              <w:left w:val="single" w:sz="4" w:space="0" w:color="auto"/>
              <w:bottom w:val="single" w:sz="4" w:space="0" w:color="auto"/>
              <w:right w:val="single" w:sz="4" w:space="0" w:color="auto"/>
            </w:tcBorders>
            <w:vAlign w:val="center"/>
          </w:tcPr>
          <w:p w14:paraId="1995C78B"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4</w:t>
            </w:r>
          </w:p>
        </w:tc>
        <w:tc>
          <w:tcPr>
            <w:tcW w:w="1263" w:type="dxa"/>
            <w:tcBorders>
              <w:top w:val="nil"/>
              <w:left w:val="nil"/>
              <w:bottom w:val="single" w:sz="4" w:space="0" w:color="auto"/>
              <w:right w:val="single" w:sz="4" w:space="0" w:color="auto"/>
            </w:tcBorders>
            <w:vAlign w:val="center"/>
          </w:tcPr>
          <w:p w14:paraId="2214DA9E"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陈展</w:t>
            </w:r>
          </w:p>
        </w:tc>
        <w:tc>
          <w:tcPr>
            <w:tcW w:w="3337" w:type="dxa"/>
            <w:tcBorders>
              <w:top w:val="nil"/>
              <w:left w:val="nil"/>
              <w:bottom w:val="single" w:sz="4" w:space="0" w:color="auto"/>
              <w:right w:val="single" w:sz="4" w:space="0" w:color="auto"/>
            </w:tcBorders>
            <w:vAlign w:val="center"/>
          </w:tcPr>
          <w:p w14:paraId="15139EF1"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系统设计和开发人员</w:t>
            </w:r>
          </w:p>
        </w:tc>
        <w:tc>
          <w:tcPr>
            <w:tcW w:w="2475" w:type="dxa"/>
            <w:tcBorders>
              <w:top w:val="nil"/>
              <w:left w:val="nil"/>
              <w:bottom w:val="single" w:sz="4" w:space="0" w:color="auto"/>
              <w:right w:val="single" w:sz="4" w:space="0" w:color="auto"/>
            </w:tcBorders>
            <w:vAlign w:val="center"/>
          </w:tcPr>
          <w:p w14:paraId="2CC5383A"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博世</w:t>
            </w:r>
          </w:p>
        </w:tc>
      </w:tr>
      <w:tr w:rsidR="00F748A9" w:rsidRPr="00351F8D" w14:paraId="23BA1A8D" w14:textId="77777777" w:rsidTr="00001CF8">
        <w:trPr>
          <w:trHeight w:val="350"/>
        </w:trPr>
        <w:tc>
          <w:tcPr>
            <w:tcW w:w="1000" w:type="dxa"/>
            <w:tcBorders>
              <w:top w:val="nil"/>
              <w:left w:val="single" w:sz="4" w:space="0" w:color="auto"/>
              <w:bottom w:val="single" w:sz="4" w:space="0" w:color="auto"/>
              <w:right w:val="single" w:sz="4" w:space="0" w:color="auto"/>
            </w:tcBorders>
            <w:vAlign w:val="center"/>
          </w:tcPr>
          <w:p w14:paraId="2BEC8A9F"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5</w:t>
            </w:r>
          </w:p>
        </w:tc>
        <w:tc>
          <w:tcPr>
            <w:tcW w:w="1263" w:type="dxa"/>
            <w:tcBorders>
              <w:top w:val="nil"/>
              <w:left w:val="nil"/>
              <w:bottom w:val="single" w:sz="4" w:space="0" w:color="auto"/>
              <w:right w:val="single" w:sz="4" w:space="0" w:color="auto"/>
            </w:tcBorders>
            <w:vAlign w:val="center"/>
          </w:tcPr>
          <w:p w14:paraId="2C8EC9FC"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color w:val="000000"/>
                <w:kern w:val="0"/>
                <w:szCs w:val="24"/>
              </w:rPr>
              <w:t>詹子阳</w:t>
            </w:r>
          </w:p>
        </w:tc>
        <w:tc>
          <w:tcPr>
            <w:tcW w:w="3337" w:type="dxa"/>
            <w:tcBorders>
              <w:top w:val="nil"/>
              <w:left w:val="nil"/>
              <w:bottom w:val="single" w:sz="4" w:space="0" w:color="auto"/>
              <w:right w:val="single" w:sz="4" w:space="0" w:color="auto"/>
            </w:tcBorders>
            <w:vAlign w:val="center"/>
          </w:tcPr>
          <w:p w14:paraId="7CE78250"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系统设计和开发人员</w:t>
            </w:r>
          </w:p>
        </w:tc>
        <w:tc>
          <w:tcPr>
            <w:tcW w:w="2475" w:type="dxa"/>
            <w:tcBorders>
              <w:top w:val="nil"/>
              <w:left w:val="nil"/>
              <w:bottom w:val="single" w:sz="4" w:space="0" w:color="auto"/>
              <w:right w:val="single" w:sz="4" w:space="0" w:color="auto"/>
            </w:tcBorders>
            <w:vAlign w:val="center"/>
          </w:tcPr>
          <w:p w14:paraId="587F38FD"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博世</w:t>
            </w:r>
          </w:p>
        </w:tc>
      </w:tr>
      <w:tr w:rsidR="00F748A9" w:rsidRPr="00351F8D" w14:paraId="33247741" w14:textId="77777777" w:rsidTr="00001CF8">
        <w:trPr>
          <w:trHeight w:val="350"/>
        </w:trPr>
        <w:tc>
          <w:tcPr>
            <w:tcW w:w="1000" w:type="dxa"/>
            <w:tcBorders>
              <w:top w:val="nil"/>
              <w:left w:val="single" w:sz="4" w:space="0" w:color="auto"/>
              <w:bottom w:val="single" w:sz="4" w:space="0" w:color="auto"/>
              <w:right w:val="single" w:sz="4" w:space="0" w:color="auto"/>
            </w:tcBorders>
            <w:vAlign w:val="center"/>
          </w:tcPr>
          <w:p w14:paraId="3599687E"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6</w:t>
            </w:r>
          </w:p>
        </w:tc>
        <w:tc>
          <w:tcPr>
            <w:tcW w:w="1263" w:type="dxa"/>
            <w:tcBorders>
              <w:top w:val="nil"/>
              <w:left w:val="nil"/>
              <w:bottom w:val="single" w:sz="4" w:space="0" w:color="auto"/>
              <w:right w:val="single" w:sz="4" w:space="0" w:color="auto"/>
            </w:tcBorders>
            <w:vAlign w:val="center"/>
          </w:tcPr>
          <w:p w14:paraId="594A785F"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邹炜</w:t>
            </w:r>
          </w:p>
        </w:tc>
        <w:tc>
          <w:tcPr>
            <w:tcW w:w="3337" w:type="dxa"/>
            <w:tcBorders>
              <w:top w:val="nil"/>
              <w:left w:val="nil"/>
              <w:bottom w:val="single" w:sz="4" w:space="0" w:color="auto"/>
              <w:right w:val="single" w:sz="4" w:space="0" w:color="auto"/>
            </w:tcBorders>
            <w:vAlign w:val="center"/>
          </w:tcPr>
          <w:p w14:paraId="18F8C31C"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系统测试人员</w:t>
            </w:r>
          </w:p>
        </w:tc>
        <w:tc>
          <w:tcPr>
            <w:tcW w:w="2475" w:type="dxa"/>
            <w:tcBorders>
              <w:top w:val="nil"/>
              <w:left w:val="nil"/>
              <w:bottom w:val="single" w:sz="4" w:space="0" w:color="auto"/>
              <w:right w:val="single" w:sz="4" w:space="0" w:color="auto"/>
            </w:tcBorders>
            <w:vAlign w:val="center"/>
          </w:tcPr>
          <w:p w14:paraId="1A61C08C"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博世</w:t>
            </w:r>
          </w:p>
        </w:tc>
      </w:tr>
      <w:tr w:rsidR="00F748A9" w:rsidRPr="00351F8D" w14:paraId="731A5C7C" w14:textId="77777777" w:rsidTr="00001CF8">
        <w:trPr>
          <w:trHeight w:val="350"/>
        </w:trPr>
        <w:tc>
          <w:tcPr>
            <w:tcW w:w="1000" w:type="dxa"/>
            <w:tcBorders>
              <w:top w:val="nil"/>
              <w:left w:val="single" w:sz="4" w:space="0" w:color="auto"/>
              <w:bottom w:val="single" w:sz="4" w:space="0" w:color="auto"/>
              <w:right w:val="single" w:sz="4" w:space="0" w:color="auto"/>
            </w:tcBorders>
            <w:vAlign w:val="center"/>
          </w:tcPr>
          <w:p w14:paraId="18FFBB87"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7</w:t>
            </w:r>
          </w:p>
        </w:tc>
        <w:tc>
          <w:tcPr>
            <w:tcW w:w="1263" w:type="dxa"/>
            <w:tcBorders>
              <w:top w:val="nil"/>
              <w:left w:val="nil"/>
              <w:bottom w:val="single" w:sz="4" w:space="0" w:color="auto"/>
              <w:right w:val="single" w:sz="4" w:space="0" w:color="auto"/>
            </w:tcBorders>
            <w:vAlign w:val="center"/>
          </w:tcPr>
          <w:p w14:paraId="25C9E563"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汤琰琦</w:t>
            </w:r>
          </w:p>
        </w:tc>
        <w:tc>
          <w:tcPr>
            <w:tcW w:w="3337" w:type="dxa"/>
            <w:tcBorders>
              <w:top w:val="nil"/>
              <w:left w:val="nil"/>
              <w:bottom w:val="single" w:sz="4" w:space="0" w:color="auto"/>
              <w:right w:val="single" w:sz="4" w:space="0" w:color="auto"/>
            </w:tcBorders>
            <w:vAlign w:val="center"/>
          </w:tcPr>
          <w:p w14:paraId="4D71DB69"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文档编写人员</w:t>
            </w:r>
          </w:p>
        </w:tc>
        <w:tc>
          <w:tcPr>
            <w:tcW w:w="2475" w:type="dxa"/>
            <w:tcBorders>
              <w:top w:val="nil"/>
              <w:left w:val="nil"/>
              <w:bottom w:val="single" w:sz="4" w:space="0" w:color="auto"/>
              <w:right w:val="single" w:sz="4" w:space="0" w:color="auto"/>
            </w:tcBorders>
            <w:vAlign w:val="center"/>
          </w:tcPr>
          <w:p w14:paraId="23FB19D2"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博世</w:t>
            </w:r>
          </w:p>
        </w:tc>
      </w:tr>
    </w:tbl>
    <w:p w14:paraId="555B0106" w14:textId="77777777" w:rsidR="00F748A9" w:rsidRPr="00351F8D" w:rsidRDefault="00F748A9" w:rsidP="00F748A9">
      <w:pPr>
        <w:pStyle w:val="Heading1"/>
        <w:rPr>
          <w:rFonts w:asciiTheme="minorEastAsia" w:eastAsiaTheme="minorEastAsia" w:hAnsiTheme="minorEastAsia"/>
          <w:szCs w:val="24"/>
        </w:rPr>
      </w:pPr>
      <w:bookmarkStart w:id="21" w:name="_Toc214884997"/>
      <w:r w:rsidRPr="00351F8D">
        <w:rPr>
          <w:rFonts w:asciiTheme="minorEastAsia" w:eastAsiaTheme="minorEastAsia" w:hAnsiTheme="minorEastAsia"/>
          <w:szCs w:val="24"/>
        </w:rPr>
        <w:t>项目</w:t>
      </w:r>
      <w:r w:rsidRPr="00351F8D">
        <w:rPr>
          <w:rFonts w:asciiTheme="minorEastAsia" w:eastAsiaTheme="minorEastAsia" w:hAnsiTheme="minorEastAsia" w:hint="eastAsia"/>
          <w:szCs w:val="24"/>
        </w:rPr>
        <w:t>实施方案</w:t>
      </w:r>
      <w:bookmarkEnd w:id="21"/>
      <w:r w:rsidRPr="00351F8D">
        <w:rPr>
          <w:rFonts w:asciiTheme="minorEastAsia" w:eastAsiaTheme="minorEastAsia" w:hAnsiTheme="minorEastAsia" w:hint="eastAsia"/>
          <w:szCs w:val="24"/>
        </w:rPr>
        <w:t xml:space="preserve"> </w:t>
      </w:r>
    </w:p>
    <w:p w14:paraId="1F432650"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建设</w:t>
      </w:r>
      <w:r w:rsidRPr="00351F8D">
        <w:rPr>
          <w:rFonts w:asciiTheme="minorEastAsia" w:eastAsiaTheme="minorEastAsia" w:hAnsiTheme="minorEastAsia" w:hint="eastAsia"/>
          <w:szCs w:val="24"/>
        </w:rPr>
        <w:t>车路云一体化</w:t>
      </w:r>
      <w:r w:rsidRPr="00351F8D">
        <w:rPr>
          <w:rFonts w:asciiTheme="minorEastAsia" w:eastAsiaTheme="minorEastAsia" w:hAnsiTheme="minorEastAsia" w:hint="eastAsia"/>
          <w:szCs w:val="24"/>
          <w:lang w:val="zh-CN"/>
        </w:rPr>
        <w:t>项目是一项复杂的系统工程，为保证工程能够顺利地进行实施，必须要制定科学、合理、切实可行的实施计划。一方面要从组织上进行落实，成立强有力的项目领导小组和经验丰富的项目实施队伍；另一方面要制定严格的时间进度表，明确各里程碑的时间。同时还要制定工作原则，以指导项目的全面实施。</w:t>
      </w:r>
    </w:p>
    <w:p w14:paraId="6E218A73" w14:textId="77777777" w:rsidR="00F748A9" w:rsidRPr="00351F8D" w:rsidRDefault="00F748A9" w:rsidP="00F748A9">
      <w:pPr>
        <w:pStyle w:val="Heading2"/>
        <w:rPr>
          <w:rFonts w:asciiTheme="minorEastAsia" w:eastAsiaTheme="minorEastAsia" w:hAnsiTheme="minorEastAsia"/>
          <w:szCs w:val="24"/>
        </w:rPr>
      </w:pPr>
      <w:bookmarkStart w:id="22" w:name="_Toc98989674"/>
      <w:bookmarkStart w:id="23" w:name="_Toc79834502"/>
      <w:bookmarkStart w:id="24" w:name="_Toc51773150"/>
      <w:bookmarkStart w:id="25" w:name="_Toc500162599"/>
      <w:bookmarkStart w:id="26" w:name="_Toc51492765"/>
      <w:bookmarkStart w:id="27" w:name="_Toc532330734"/>
      <w:bookmarkStart w:id="28" w:name="_Toc170880881"/>
      <w:bookmarkStart w:id="29" w:name="_Toc135061350"/>
      <w:bookmarkStart w:id="30" w:name="_Toc19194132"/>
      <w:bookmarkStart w:id="31" w:name="_Toc51768585"/>
      <w:bookmarkStart w:id="32" w:name="_Toc146520111"/>
      <w:bookmarkStart w:id="33" w:name="_Toc115774255"/>
      <w:bookmarkStart w:id="34" w:name="_Toc51582214"/>
      <w:bookmarkStart w:id="35" w:name="_Toc214884998"/>
      <w:r w:rsidRPr="00351F8D">
        <w:rPr>
          <w:rFonts w:asciiTheme="minorEastAsia" w:eastAsiaTheme="minorEastAsia" w:hAnsiTheme="minorEastAsia" w:hint="eastAsia"/>
          <w:szCs w:val="24"/>
        </w:rPr>
        <w:t>实施原则</w:t>
      </w:r>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7C9513F" w14:textId="77777777" w:rsidR="00F748A9" w:rsidRPr="00351F8D" w:rsidRDefault="00F748A9" w:rsidP="00F748A9">
      <w:pPr>
        <w:pStyle w:val="pf0"/>
        <w:ind w:firstLine="480"/>
        <w:rPr>
          <w:rFonts w:asciiTheme="minorEastAsia" w:eastAsiaTheme="minorEastAsia" w:hAnsiTheme="minorEastAsia"/>
          <w:kern w:val="2"/>
          <w:lang w:val="zh-CN"/>
        </w:rPr>
      </w:pPr>
      <w:r w:rsidRPr="00351F8D">
        <w:rPr>
          <w:rFonts w:asciiTheme="minorEastAsia" w:eastAsiaTheme="minorEastAsia" w:hAnsiTheme="minorEastAsia" w:hint="eastAsia"/>
          <w:kern w:val="2"/>
          <w:lang w:val="zh-CN"/>
        </w:rPr>
        <w:t>本项目规划坚持“统筹组织、政府引导、市场主导”的基本原则并突出以下核心理念：</w:t>
      </w:r>
    </w:p>
    <w:p w14:paraId="213E8DEB" w14:textId="77777777" w:rsidR="00F748A9" w:rsidRPr="00351F8D" w:rsidRDefault="00F748A9" w:rsidP="00F748A9">
      <w:pPr>
        <w:rPr>
          <w:rFonts w:asciiTheme="minorEastAsia" w:eastAsiaTheme="minorEastAsia" w:hAnsiTheme="minorEastAsia"/>
          <w:szCs w:val="24"/>
          <w:lang w:val="zh-CN"/>
        </w:rPr>
      </w:pPr>
      <w:r w:rsidRPr="00351F8D">
        <w:rPr>
          <w:rFonts w:asciiTheme="minorEastAsia" w:eastAsiaTheme="minorEastAsia" w:hAnsiTheme="minorEastAsia"/>
          <w:szCs w:val="24"/>
          <w:lang w:val="zh-CN"/>
        </w:rPr>
        <w:t>1</w:t>
      </w:r>
      <w:r w:rsidRPr="00351F8D">
        <w:rPr>
          <w:rFonts w:asciiTheme="minorEastAsia" w:eastAsiaTheme="minorEastAsia" w:hAnsiTheme="minorEastAsia" w:hint="eastAsia"/>
          <w:szCs w:val="24"/>
          <w:lang w:val="zh-CN"/>
        </w:rPr>
        <w:t>）立足价值实现</w:t>
      </w:r>
    </w:p>
    <w:p w14:paraId="77D73467"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把满足人的需求、满足未来城市发展需要作为核心价值，以场景运营指导规划建设，切实提升道路交通安全效率、提供便捷出行生活、拉动区域经济增长。</w:t>
      </w:r>
    </w:p>
    <w:p w14:paraId="160250ED" w14:textId="77777777" w:rsidR="00F748A9" w:rsidRPr="00351F8D" w:rsidRDefault="00F748A9" w:rsidP="00F748A9">
      <w:pPr>
        <w:pStyle w:val="pf0"/>
        <w:rPr>
          <w:rFonts w:asciiTheme="minorEastAsia" w:eastAsiaTheme="minorEastAsia" w:hAnsiTheme="minorEastAsia"/>
          <w:kern w:val="2"/>
          <w:lang w:val="zh-CN"/>
        </w:rPr>
      </w:pPr>
      <w:r w:rsidRPr="00351F8D">
        <w:rPr>
          <w:rFonts w:asciiTheme="minorEastAsia" w:eastAsiaTheme="minorEastAsia" w:hAnsiTheme="minorEastAsia"/>
          <w:kern w:val="2"/>
          <w:lang w:val="zh-CN"/>
        </w:rPr>
        <w:t>2</w:t>
      </w:r>
      <w:r w:rsidRPr="00351F8D">
        <w:rPr>
          <w:rFonts w:asciiTheme="minorEastAsia" w:eastAsiaTheme="minorEastAsia" w:hAnsiTheme="minorEastAsia" w:hint="eastAsia"/>
          <w:kern w:val="2"/>
          <w:lang w:val="zh-CN"/>
        </w:rPr>
        <w:t>）着眼未来发展</w:t>
      </w:r>
    </w:p>
    <w:p w14:paraId="71E75129"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lastRenderedPageBreak/>
        <w:t>充分融合“智慧交通”、“智慧城市”设计理念，结合技术发展趋势，对未来</w:t>
      </w:r>
      <w:r w:rsidRPr="00351F8D">
        <w:rPr>
          <w:rFonts w:asciiTheme="minorEastAsia" w:eastAsiaTheme="minorEastAsia" w:hAnsiTheme="minorEastAsia"/>
          <w:szCs w:val="24"/>
          <w:lang w:val="zh-CN"/>
        </w:rPr>
        <w:t>5</w:t>
      </w:r>
      <w:r w:rsidRPr="00351F8D">
        <w:rPr>
          <w:rFonts w:asciiTheme="minorEastAsia" w:eastAsiaTheme="minorEastAsia" w:hAnsiTheme="minorEastAsia" w:hint="eastAsia"/>
          <w:szCs w:val="24"/>
          <w:lang w:val="zh-CN"/>
        </w:rPr>
        <w:t>年基于智能网联的智慧交通、智慧城市演进趋势进行前瞻性分析和预测，并作为规划设计的重要参考。</w:t>
      </w:r>
    </w:p>
    <w:p w14:paraId="52219385" w14:textId="77777777" w:rsidR="00F748A9" w:rsidRPr="00351F8D" w:rsidRDefault="00F748A9" w:rsidP="00F748A9">
      <w:pPr>
        <w:pStyle w:val="pf0"/>
        <w:rPr>
          <w:rFonts w:asciiTheme="minorEastAsia" w:eastAsiaTheme="minorEastAsia" w:hAnsiTheme="minorEastAsia"/>
          <w:kern w:val="2"/>
          <w:lang w:val="zh-CN"/>
        </w:rPr>
      </w:pPr>
      <w:r w:rsidRPr="00351F8D">
        <w:rPr>
          <w:rFonts w:asciiTheme="minorEastAsia" w:eastAsiaTheme="minorEastAsia" w:hAnsiTheme="minorEastAsia"/>
          <w:kern w:val="2"/>
          <w:lang w:val="zh-CN"/>
        </w:rPr>
        <w:t>3</w:t>
      </w:r>
      <w:r w:rsidRPr="00351F8D">
        <w:rPr>
          <w:rFonts w:asciiTheme="minorEastAsia" w:eastAsiaTheme="minorEastAsia" w:hAnsiTheme="minorEastAsia" w:hint="eastAsia"/>
          <w:kern w:val="2"/>
          <w:lang w:val="zh-CN"/>
        </w:rPr>
        <w:t>）坚持利旧复用</w:t>
      </w:r>
    </w:p>
    <w:p w14:paraId="6D253872"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统计分析现有路侧基础设施的信息化能力状态，及道路交通主管部门信息化现状，力争跨部门、跨平台、跨标准实现设备利旧复用，确保设备投资经济合理。</w:t>
      </w:r>
    </w:p>
    <w:p w14:paraId="47F3532B" w14:textId="77777777" w:rsidR="00F748A9" w:rsidRPr="00351F8D" w:rsidRDefault="00F748A9" w:rsidP="00F748A9">
      <w:pPr>
        <w:pStyle w:val="pf0"/>
        <w:rPr>
          <w:rFonts w:asciiTheme="minorEastAsia" w:eastAsiaTheme="minorEastAsia" w:hAnsiTheme="minorEastAsia"/>
          <w:kern w:val="2"/>
          <w:lang w:val="zh-CN"/>
        </w:rPr>
      </w:pPr>
      <w:r w:rsidRPr="00351F8D">
        <w:rPr>
          <w:rFonts w:asciiTheme="minorEastAsia" w:eastAsiaTheme="minorEastAsia" w:hAnsiTheme="minorEastAsia"/>
          <w:kern w:val="2"/>
          <w:lang w:val="zh-CN"/>
        </w:rPr>
        <w:t>4</w:t>
      </w:r>
      <w:r w:rsidRPr="00351F8D">
        <w:rPr>
          <w:rFonts w:asciiTheme="minorEastAsia" w:eastAsiaTheme="minorEastAsia" w:hAnsiTheme="minorEastAsia" w:hint="eastAsia"/>
          <w:kern w:val="2"/>
          <w:lang w:val="zh-CN"/>
        </w:rPr>
        <w:t>）以</w:t>
      </w:r>
      <w:r w:rsidRPr="00351F8D">
        <w:rPr>
          <w:rFonts w:asciiTheme="minorEastAsia" w:eastAsiaTheme="minorEastAsia" w:hAnsiTheme="minorEastAsia"/>
          <w:kern w:val="2"/>
          <w:lang w:val="zh-CN"/>
        </w:rPr>
        <w:t>“</w:t>
      </w:r>
      <w:r w:rsidRPr="00351F8D">
        <w:rPr>
          <w:rFonts w:asciiTheme="minorEastAsia" w:eastAsiaTheme="minorEastAsia" w:hAnsiTheme="minorEastAsia" w:hint="eastAsia"/>
          <w:kern w:val="2"/>
          <w:lang w:val="zh-CN"/>
        </w:rPr>
        <w:t>高价值</w:t>
      </w:r>
      <w:r w:rsidRPr="00351F8D">
        <w:rPr>
          <w:rFonts w:asciiTheme="minorEastAsia" w:eastAsiaTheme="minorEastAsia" w:hAnsiTheme="minorEastAsia"/>
          <w:kern w:val="2"/>
          <w:lang w:val="zh-CN"/>
        </w:rPr>
        <w:t>”</w:t>
      </w:r>
      <w:r w:rsidRPr="00351F8D">
        <w:rPr>
          <w:rFonts w:asciiTheme="minorEastAsia" w:eastAsiaTheme="minorEastAsia" w:hAnsiTheme="minorEastAsia" w:hint="eastAsia"/>
          <w:kern w:val="2"/>
          <w:lang w:val="zh-CN"/>
        </w:rPr>
        <w:t>应用场景为导向</w:t>
      </w:r>
    </w:p>
    <w:p w14:paraId="5CCA65DF"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丰富锡山区核心路口多元化车场景建设，用基于场景的顶层建设规划来指导基础设施建设，聚焦城市交通具体问题，以问题为导向展开应用场景打造，以应用场景驱动“车路云一体化”建设。</w:t>
      </w:r>
      <w:r w:rsidRPr="00351F8D">
        <w:rPr>
          <w:rFonts w:asciiTheme="minorEastAsia" w:eastAsiaTheme="minorEastAsia" w:hAnsiTheme="minorEastAsia"/>
          <w:szCs w:val="24"/>
          <w:lang w:val="zh-CN"/>
        </w:rPr>
        <w:t xml:space="preserve"> </w:t>
      </w:r>
    </w:p>
    <w:p w14:paraId="5BB30044" w14:textId="77777777" w:rsidR="00F748A9" w:rsidRPr="00351F8D" w:rsidRDefault="00F748A9" w:rsidP="00F748A9">
      <w:pPr>
        <w:pStyle w:val="pf0"/>
        <w:rPr>
          <w:rFonts w:asciiTheme="minorEastAsia" w:eastAsiaTheme="minorEastAsia" w:hAnsiTheme="minorEastAsia"/>
          <w:kern w:val="2"/>
          <w:lang w:val="zh-CN"/>
        </w:rPr>
      </w:pPr>
      <w:r w:rsidRPr="00351F8D">
        <w:rPr>
          <w:rFonts w:asciiTheme="minorEastAsia" w:eastAsiaTheme="minorEastAsia" w:hAnsiTheme="minorEastAsia"/>
          <w:kern w:val="2"/>
          <w:lang w:val="zh-CN"/>
        </w:rPr>
        <w:t>5</w:t>
      </w:r>
      <w:r w:rsidRPr="00351F8D">
        <w:rPr>
          <w:rFonts w:asciiTheme="minorEastAsia" w:eastAsiaTheme="minorEastAsia" w:hAnsiTheme="minorEastAsia" w:hint="eastAsia"/>
          <w:kern w:val="2"/>
          <w:lang w:val="zh-CN"/>
        </w:rPr>
        <w:t>）坚持“单车智能</w:t>
      </w:r>
      <w:r w:rsidRPr="00351F8D">
        <w:rPr>
          <w:rFonts w:asciiTheme="minorEastAsia" w:eastAsiaTheme="minorEastAsia" w:hAnsiTheme="minorEastAsia"/>
          <w:kern w:val="2"/>
          <w:lang w:val="zh-CN"/>
        </w:rPr>
        <w:t>+</w:t>
      </w:r>
      <w:r w:rsidRPr="00351F8D">
        <w:rPr>
          <w:rFonts w:asciiTheme="minorEastAsia" w:eastAsiaTheme="minorEastAsia" w:hAnsiTheme="minorEastAsia" w:hint="eastAsia"/>
          <w:kern w:val="2"/>
          <w:lang w:val="zh-CN"/>
        </w:rPr>
        <w:t>网联赋能”的战略定位</w:t>
      </w:r>
    </w:p>
    <w:p w14:paraId="7D1E0BE3"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加强产业发展协同，坚持</w:t>
      </w:r>
      <w:r w:rsidRPr="00351F8D">
        <w:rPr>
          <w:rFonts w:asciiTheme="minorEastAsia" w:eastAsiaTheme="minorEastAsia" w:hAnsiTheme="minorEastAsia"/>
          <w:szCs w:val="24"/>
          <w:lang w:val="zh-CN"/>
        </w:rPr>
        <w:t>“</w:t>
      </w:r>
      <w:r w:rsidRPr="00351F8D">
        <w:rPr>
          <w:rFonts w:asciiTheme="minorEastAsia" w:eastAsiaTheme="minorEastAsia" w:hAnsiTheme="minorEastAsia" w:hint="eastAsia"/>
          <w:szCs w:val="24"/>
          <w:lang w:val="zh-CN"/>
        </w:rPr>
        <w:t>单车智能</w:t>
      </w:r>
      <w:r w:rsidRPr="00351F8D">
        <w:rPr>
          <w:rFonts w:asciiTheme="minorEastAsia" w:eastAsiaTheme="minorEastAsia" w:hAnsiTheme="minorEastAsia"/>
          <w:szCs w:val="24"/>
          <w:lang w:val="zh-CN"/>
        </w:rPr>
        <w:t>+</w:t>
      </w:r>
      <w:r w:rsidRPr="00351F8D">
        <w:rPr>
          <w:rFonts w:asciiTheme="minorEastAsia" w:eastAsiaTheme="minorEastAsia" w:hAnsiTheme="minorEastAsia" w:hint="eastAsia"/>
          <w:szCs w:val="24"/>
          <w:lang w:val="zh-CN"/>
        </w:rPr>
        <w:t>网联赋能</w:t>
      </w:r>
      <w:r w:rsidRPr="00351F8D">
        <w:rPr>
          <w:rFonts w:asciiTheme="minorEastAsia" w:eastAsiaTheme="minorEastAsia" w:hAnsiTheme="minorEastAsia"/>
          <w:szCs w:val="24"/>
          <w:lang w:val="zh-CN"/>
        </w:rPr>
        <w:t>”</w:t>
      </w:r>
      <w:r w:rsidRPr="00351F8D">
        <w:rPr>
          <w:rFonts w:asciiTheme="minorEastAsia" w:eastAsiaTheme="minorEastAsia" w:hAnsiTheme="minorEastAsia" w:hint="eastAsia"/>
          <w:szCs w:val="24"/>
          <w:lang w:val="zh-CN"/>
        </w:rPr>
        <w:t>的战略定位，协同推进智能化、网联化技术并行发展，加速规模化商用进程。做好融合感知的深化探索与创新时间，实现人</w:t>
      </w:r>
      <w:r w:rsidRPr="00351F8D">
        <w:rPr>
          <w:rFonts w:asciiTheme="minorEastAsia" w:eastAsiaTheme="minorEastAsia" w:hAnsiTheme="minorEastAsia"/>
          <w:szCs w:val="24"/>
          <w:lang w:val="zh-CN"/>
        </w:rPr>
        <w:t>-</w:t>
      </w:r>
      <w:r w:rsidRPr="00351F8D">
        <w:rPr>
          <w:rFonts w:asciiTheme="minorEastAsia" w:eastAsiaTheme="minorEastAsia" w:hAnsiTheme="minorEastAsia" w:hint="eastAsia"/>
          <w:szCs w:val="24"/>
          <w:lang w:val="zh-CN"/>
        </w:rPr>
        <w:t>车</w:t>
      </w:r>
      <w:r w:rsidRPr="00351F8D">
        <w:rPr>
          <w:rFonts w:asciiTheme="minorEastAsia" w:eastAsiaTheme="minorEastAsia" w:hAnsiTheme="minorEastAsia"/>
          <w:szCs w:val="24"/>
          <w:lang w:val="zh-CN"/>
        </w:rPr>
        <w:t>-</w:t>
      </w:r>
      <w:r w:rsidRPr="00351F8D">
        <w:rPr>
          <w:rFonts w:asciiTheme="minorEastAsia" w:eastAsiaTheme="minorEastAsia" w:hAnsiTheme="minorEastAsia" w:hint="eastAsia"/>
          <w:szCs w:val="24"/>
          <w:lang w:val="zh-CN"/>
        </w:rPr>
        <w:t>路</w:t>
      </w:r>
      <w:r w:rsidRPr="00351F8D">
        <w:rPr>
          <w:rFonts w:asciiTheme="minorEastAsia" w:eastAsiaTheme="minorEastAsia" w:hAnsiTheme="minorEastAsia"/>
          <w:szCs w:val="24"/>
          <w:lang w:val="zh-CN"/>
        </w:rPr>
        <w:t>-</w:t>
      </w:r>
      <w:r w:rsidRPr="00351F8D">
        <w:rPr>
          <w:rFonts w:asciiTheme="minorEastAsia" w:eastAsiaTheme="minorEastAsia" w:hAnsiTheme="minorEastAsia" w:hint="eastAsia"/>
          <w:szCs w:val="24"/>
          <w:lang w:val="zh-CN"/>
        </w:rPr>
        <w:t>云的一体化运行监测，满足自动驾驶车辆、社会车辆智能出行需求。</w:t>
      </w:r>
    </w:p>
    <w:p w14:paraId="04BB05D8" w14:textId="77777777" w:rsidR="00F748A9" w:rsidRPr="00351F8D" w:rsidRDefault="00F748A9" w:rsidP="00F748A9">
      <w:pPr>
        <w:pStyle w:val="pf0"/>
        <w:rPr>
          <w:rFonts w:asciiTheme="minorEastAsia" w:eastAsiaTheme="minorEastAsia" w:hAnsiTheme="minorEastAsia"/>
          <w:kern w:val="2"/>
          <w:lang w:val="zh-CN"/>
        </w:rPr>
      </w:pPr>
      <w:r w:rsidRPr="00351F8D">
        <w:rPr>
          <w:rFonts w:asciiTheme="minorEastAsia" w:eastAsiaTheme="minorEastAsia" w:hAnsiTheme="minorEastAsia"/>
          <w:kern w:val="2"/>
          <w:lang w:val="zh-CN"/>
        </w:rPr>
        <w:t>6</w:t>
      </w:r>
      <w:r w:rsidRPr="00351F8D">
        <w:rPr>
          <w:rFonts w:asciiTheme="minorEastAsia" w:eastAsiaTheme="minorEastAsia" w:hAnsiTheme="minorEastAsia" w:hint="eastAsia"/>
          <w:kern w:val="2"/>
          <w:lang w:val="zh-CN"/>
        </w:rPr>
        <w:t>）高度重视数据安全和网络安全</w:t>
      </w:r>
    </w:p>
    <w:p w14:paraId="15DBE50C"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高度重视数据安全、网络安全、软件安全等问题，加大相关技术创新、标准制定和安全监管力度，保障试点工作平稳有序开展。</w:t>
      </w:r>
    </w:p>
    <w:p w14:paraId="2FEEABF7" w14:textId="77777777" w:rsidR="00F748A9" w:rsidRPr="00351F8D" w:rsidRDefault="00F748A9" w:rsidP="00F748A9">
      <w:pPr>
        <w:pStyle w:val="Footer"/>
        <w:ind w:firstLine="480"/>
        <w:rPr>
          <w:rFonts w:asciiTheme="minorEastAsia" w:eastAsiaTheme="minorEastAsia" w:hAnsiTheme="minorEastAsia"/>
          <w:sz w:val="24"/>
          <w:szCs w:val="24"/>
          <w:lang w:val="zh-CN"/>
        </w:rPr>
      </w:pPr>
    </w:p>
    <w:p w14:paraId="7247FBD1" w14:textId="77777777" w:rsidR="00F748A9" w:rsidRPr="00351F8D" w:rsidRDefault="00F748A9" w:rsidP="00F748A9">
      <w:pPr>
        <w:pStyle w:val="Heading2"/>
        <w:rPr>
          <w:rFonts w:asciiTheme="minorEastAsia" w:eastAsiaTheme="minorEastAsia" w:hAnsiTheme="minorEastAsia"/>
          <w:szCs w:val="24"/>
        </w:rPr>
      </w:pPr>
      <w:bookmarkStart w:id="36" w:name="_Toc214884999"/>
      <w:r w:rsidRPr="00351F8D">
        <w:rPr>
          <w:rFonts w:asciiTheme="minorEastAsia" w:eastAsiaTheme="minorEastAsia" w:hAnsiTheme="minorEastAsia" w:hint="eastAsia"/>
          <w:szCs w:val="24"/>
        </w:rPr>
        <w:t>硬件实施方案</w:t>
      </w:r>
      <w:bookmarkEnd w:id="36"/>
    </w:p>
    <w:p w14:paraId="4E948001" w14:textId="77777777" w:rsidR="00F748A9" w:rsidRPr="00351F8D" w:rsidRDefault="00F748A9" w:rsidP="00F748A9">
      <w:pPr>
        <w:pStyle w:val="Footer"/>
        <w:ind w:firstLine="480"/>
        <w:rPr>
          <w:rFonts w:asciiTheme="minorEastAsia" w:eastAsiaTheme="minorEastAsia" w:hAnsiTheme="minorEastAsia"/>
          <w:sz w:val="24"/>
          <w:szCs w:val="24"/>
        </w:rPr>
      </w:pPr>
    </w:p>
    <w:p w14:paraId="31FF829A" w14:textId="77777777" w:rsidR="00F748A9" w:rsidRPr="00351F8D" w:rsidRDefault="00F748A9" w:rsidP="00F748A9">
      <w:pPr>
        <w:pStyle w:val="Heading3"/>
        <w:rPr>
          <w:rFonts w:asciiTheme="minorEastAsia" w:eastAsiaTheme="minorEastAsia" w:hAnsiTheme="minorEastAsia"/>
          <w:szCs w:val="24"/>
        </w:rPr>
      </w:pPr>
      <w:bookmarkStart w:id="37" w:name="_Toc214885000"/>
      <w:r w:rsidRPr="00351F8D">
        <w:rPr>
          <w:rFonts w:asciiTheme="minorEastAsia" w:eastAsiaTheme="minorEastAsia" w:hAnsiTheme="minorEastAsia" w:hint="eastAsia"/>
          <w:szCs w:val="24"/>
        </w:rPr>
        <w:t>硬件相关建设内容</w:t>
      </w:r>
      <w:bookmarkEnd w:id="37"/>
    </w:p>
    <w:p w14:paraId="3242186D" w14:textId="77777777" w:rsidR="00F748A9" w:rsidRPr="00351F8D" w:rsidRDefault="00F748A9" w:rsidP="00F748A9">
      <w:pPr>
        <w:widowControl/>
        <w:shd w:val="clear" w:color="auto" w:fill="FFFFFF"/>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硬件包含车载终端,路侧硬件，云端硬件，结构如下：</w:t>
      </w:r>
    </w:p>
    <w:p w14:paraId="2CAFD634" w14:textId="77777777" w:rsidR="00F748A9" w:rsidRPr="00351F8D" w:rsidRDefault="00F748A9" w:rsidP="00F748A9">
      <w:pPr>
        <w:pStyle w:val="Footer"/>
        <w:ind w:firstLine="480"/>
        <w:rPr>
          <w:rFonts w:asciiTheme="minorEastAsia" w:eastAsiaTheme="minorEastAsia" w:hAnsiTheme="minorEastAsia"/>
          <w:sz w:val="24"/>
          <w:szCs w:val="24"/>
        </w:rPr>
      </w:pPr>
      <w:r w:rsidRPr="00351F8D">
        <w:rPr>
          <w:rFonts w:asciiTheme="minorEastAsia" w:eastAsiaTheme="minorEastAsia" w:hAnsiTheme="minorEastAsia" w:hint="eastAsia"/>
          <w:noProof/>
          <w:sz w:val="24"/>
          <w:szCs w:val="24"/>
        </w:rPr>
        <w:lastRenderedPageBreak/>
        <w:drawing>
          <wp:inline distT="0" distB="0" distL="0" distR="0" wp14:anchorId="1C813201" wp14:editId="23682050">
            <wp:extent cx="5274310" cy="3423920"/>
            <wp:effectExtent l="0" t="0" r="0" b="0"/>
            <wp:docPr id="1109971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71027" name="Picture 1109971027"/>
                    <pic:cNvPicPr/>
                  </pic:nvPicPr>
                  <pic:blipFill>
                    <a:blip r:embed="rId19">
                      <a:extLst>
                        <a:ext uri="{28A0092B-C50C-407E-A947-70E740481C1C}">
                          <a14:useLocalDpi xmlns:a14="http://schemas.microsoft.com/office/drawing/2010/main" val="0"/>
                        </a:ext>
                      </a:extLst>
                    </a:blip>
                    <a:stretch>
                      <a:fillRect/>
                    </a:stretch>
                  </pic:blipFill>
                  <pic:spPr>
                    <a:xfrm>
                      <a:off x="0" y="0"/>
                      <a:ext cx="5274310" cy="3423920"/>
                    </a:xfrm>
                    <a:prstGeom prst="rect">
                      <a:avLst/>
                    </a:prstGeom>
                  </pic:spPr>
                </pic:pic>
              </a:graphicData>
            </a:graphic>
          </wp:inline>
        </w:drawing>
      </w:r>
    </w:p>
    <w:p w14:paraId="70B9631A" w14:textId="77777777" w:rsidR="00F748A9" w:rsidRPr="00351F8D" w:rsidRDefault="00F748A9" w:rsidP="00F748A9">
      <w:pPr>
        <w:widowControl/>
        <w:shd w:val="clear" w:color="auto" w:fill="FFFFFF"/>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车载终端硬件建设：</w:t>
      </w:r>
      <w:r w:rsidRPr="00351F8D">
        <w:rPr>
          <w:rFonts w:asciiTheme="minorEastAsia" w:eastAsiaTheme="minorEastAsia" w:hAnsiTheme="minorEastAsia" w:cs="SimSun"/>
          <w:kern w:val="0"/>
          <w:szCs w:val="24"/>
        </w:rPr>
        <w:t>车载端将部署车载开发板作为车辆侧的数据采集与边缘处理核心设备。车载开发板负责采集车辆运行过程中的各类动态信息，并完成数据的初步处理与上传。开发板上将内置或外接六轴 IMU 传感器，用于采集车辆的姿态、加速度和振动信息，同时搭载</w:t>
      </w:r>
      <w:r w:rsidRPr="00351F8D">
        <w:rPr>
          <w:rFonts w:asciiTheme="minorEastAsia" w:eastAsiaTheme="minorEastAsia" w:hAnsiTheme="minorEastAsia" w:cs="SimSun" w:hint="eastAsia"/>
          <w:kern w:val="0"/>
          <w:szCs w:val="24"/>
        </w:rPr>
        <w:t>GPS</w:t>
      </w:r>
      <w:r w:rsidRPr="00351F8D">
        <w:rPr>
          <w:rFonts w:asciiTheme="minorEastAsia" w:eastAsiaTheme="minorEastAsia" w:hAnsiTheme="minorEastAsia" w:cs="SimSun"/>
          <w:kern w:val="0"/>
          <w:szCs w:val="24"/>
        </w:rPr>
        <w:t>定位模块以提供高精度的时空位置数据，并通过接口与 KT710 传感器连接以采集车辆运行相关的其他扩展数据。在供电方面，车载开发板通过车辆电源系统获得稳定的 12V/24V 供电，同时具备防反接、防浪涌等电源保护能力，以满足车辆应用场景下的稳定性需求。数据传输方面，车载设备会通过 4G/5G网络与云端的实时通信，确保车辆动态信息能够持续、及时上传至系统平台。</w:t>
      </w:r>
    </w:p>
    <w:p w14:paraId="131BD0F6" w14:textId="77777777" w:rsidR="00F748A9" w:rsidRPr="00351F8D" w:rsidRDefault="00F748A9" w:rsidP="00F748A9">
      <w:pPr>
        <w:widowControl/>
        <w:shd w:val="clear" w:color="auto" w:fill="FFFFFF"/>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路侧硬件建设：</w:t>
      </w:r>
      <w:r w:rsidRPr="00351F8D">
        <w:rPr>
          <w:rFonts w:asciiTheme="minorEastAsia" w:eastAsiaTheme="minorEastAsia" w:hAnsiTheme="minorEastAsia" w:cs="SimSun"/>
          <w:kern w:val="0"/>
          <w:szCs w:val="24"/>
        </w:rPr>
        <w:t xml:space="preserve">路侧将部署一套综合气象监测设备，用于实时采集道路环境数据。路侧气象站能够持续获取温度、湿度、风速、风向、降雨量、路面湿滑程度等多项环境指标，这些信息将与车辆运行状态结合，为道路安全分析和事件计算提供关键参数。气象站将以 </w:t>
      </w:r>
      <w:r w:rsidRPr="00351F8D">
        <w:rPr>
          <w:rFonts w:asciiTheme="minorEastAsia" w:eastAsiaTheme="minorEastAsia" w:hAnsiTheme="minorEastAsia" w:cs="SimSun" w:hint="eastAsia"/>
          <w:kern w:val="0"/>
          <w:szCs w:val="24"/>
        </w:rPr>
        <w:t>TCP</w:t>
      </w:r>
      <w:r w:rsidRPr="00351F8D">
        <w:rPr>
          <w:rFonts w:asciiTheme="minorEastAsia" w:eastAsiaTheme="minorEastAsia" w:hAnsiTheme="minorEastAsia" w:cs="SimSun"/>
          <w:kern w:val="0"/>
          <w:szCs w:val="24"/>
        </w:rPr>
        <w:t>的方式与云端系统建立通信连接，确保数据稳定传输。在现场部署过程中，气象站将安装在开阔无遮挡的区域，以保证监测数据的准确性和可代表性，同时配套建设通信线路、防水防尘结构以及必要的防雷保护装置，使路侧监测设备能够在户外环境下长期稳定运行。</w:t>
      </w:r>
    </w:p>
    <w:p w14:paraId="2D2C323A" w14:textId="77777777" w:rsidR="00F748A9" w:rsidRPr="00351F8D" w:rsidRDefault="00F748A9" w:rsidP="00F748A9">
      <w:pPr>
        <w:widowControl/>
        <w:shd w:val="clear" w:color="auto" w:fill="FFFFFF"/>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lastRenderedPageBreak/>
        <w:t>云端硬件建设：</w:t>
      </w:r>
      <w:r w:rsidRPr="00351F8D">
        <w:rPr>
          <w:rFonts w:asciiTheme="minorEastAsia" w:eastAsiaTheme="minorEastAsia" w:hAnsiTheme="minorEastAsia" w:cs="SimSun"/>
          <w:kern w:val="0"/>
          <w:szCs w:val="24"/>
        </w:rPr>
        <w:t>云端系统将依托服务器集群或云主机提供运算和服务支持，用于运行</w:t>
      </w:r>
      <w:r w:rsidRPr="00351F8D">
        <w:rPr>
          <w:rFonts w:asciiTheme="minorEastAsia" w:eastAsiaTheme="minorEastAsia" w:hAnsiTheme="minorEastAsia" w:cs="SimSun" w:hint="eastAsia"/>
          <w:kern w:val="0"/>
          <w:szCs w:val="24"/>
        </w:rPr>
        <w:t>后端</w:t>
      </w:r>
      <w:r w:rsidRPr="00351F8D">
        <w:rPr>
          <w:rFonts w:asciiTheme="minorEastAsia" w:eastAsiaTheme="minorEastAsia" w:hAnsiTheme="minorEastAsia" w:cs="SimSun"/>
          <w:kern w:val="0"/>
          <w:szCs w:val="24"/>
        </w:rPr>
        <w:t>系统、接收车辆与路侧上传的数据并进行实时分析处理。系统采用的服务器需具备较高的计算能力和稳定性，以满足数据高并发接入及事件实时分析需求。Redis 服务作为高速缓存与数据计算引擎，将部署在高性能存储节点上，用来支撑车辆状态、实时事件和各类分析结果的快速读写。前端 Web 服务将运行在独立的 Web 服务器上，用于向管理人员展示车辆运行状态、事件告警、气象监测信息及整体交通状况。</w:t>
      </w:r>
    </w:p>
    <w:p w14:paraId="138FB224"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安装5套路测气象站，站点采集的数据内容包括：空气温度、道路温度、相对湿度、水层厚度、风速、风向、大气能见度。</w:t>
      </w:r>
    </w:p>
    <w:p w14:paraId="0AB1C51B"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szCs w:val="24"/>
        </w:rPr>
        <w:t>路侧系统硬件配置 </w:t>
      </w:r>
    </w:p>
    <w:tbl>
      <w:tblPr>
        <w:tblW w:w="8142"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66"/>
        <w:gridCol w:w="5376"/>
      </w:tblGrid>
      <w:tr w:rsidR="00F748A9" w:rsidRPr="00351F8D" w14:paraId="5ED19F44" w14:textId="77777777" w:rsidTr="00001CF8">
        <w:trPr>
          <w:trHeight w:val="468"/>
        </w:trPr>
        <w:tc>
          <w:tcPr>
            <w:tcW w:w="2766" w:type="dxa"/>
            <w:vMerge w:val="restart"/>
            <w:tcBorders>
              <w:top w:val="nil"/>
              <w:left w:val="single" w:sz="6" w:space="0" w:color="auto"/>
              <w:bottom w:val="single" w:sz="6" w:space="0" w:color="auto"/>
              <w:right w:val="single" w:sz="6" w:space="0" w:color="auto"/>
            </w:tcBorders>
            <w:shd w:val="clear" w:color="auto" w:fill="F4B084"/>
            <w:vAlign w:val="center"/>
            <w:hideMark/>
          </w:tcPr>
          <w:p w14:paraId="60E34EDC" w14:textId="77777777" w:rsidR="00F748A9" w:rsidRPr="00351F8D" w:rsidRDefault="00F748A9" w:rsidP="00001CF8">
            <w:pPr>
              <w:ind w:firstLine="482"/>
              <w:rPr>
                <w:rFonts w:asciiTheme="minorEastAsia" w:eastAsiaTheme="minorEastAsia" w:hAnsiTheme="minorEastAsia"/>
                <w:szCs w:val="24"/>
              </w:rPr>
            </w:pPr>
            <w:r w:rsidRPr="00351F8D">
              <w:rPr>
                <w:rFonts w:asciiTheme="minorEastAsia" w:eastAsiaTheme="minorEastAsia" w:hAnsiTheme="minorEastAsia"/>
                <w:b/>
                <w:bCs/>
                <w:szCs w:val="24"/>
              </w:rPr>
              <w:t>序号</w:t>
            </w:r>
            <w:r w:rsidRPr="00351F8D">
              <w:rPr>
                <w:rFonts w:asciiTheme="minorEastAsia" w:eastAsiaTheme="minorEastAsia" w:hAnsiTheme="minorEastAsia"/>
                <w:szCs w:val="24"/>
              </w:rPr>
              <w:t> </w:t>
            </w:r>
          </w:p>
        </w:tc>
        <w:tc>
          <w:tcPr>
            <w:tcW w:w="5376" w:type="dxa"/>
            <w:vMerge w:val="restart"/>
            <w:tcBorders>
              <w:top w:val="nil"/>
              <w:left w:val="single" w:sz="6" w:space="0" w:color="auto"/>
              <w:bottom w:val="single" w:sz="6" w:space="0" w:color="auto"/>
              <w:right w:val="single" w:sz="6" w:space="0" w:color="auto"/>
            </w:tcBorders>
            <w:shd w:val="clear" w:color="auto" w:fill="F4B084"/>
            <w:vAlign w:val="center"/>
            <w:hideMark/>
          </w:tcPr>
          <w:p w14:paraId="0B5534A7" w14:textId="77777777" w:rsidR="00F748A9" w:rsidRPr="00351F8D" w:rsidRDefault="00F748A9" w:rsidP="00001CF8">
            <w:pPr>
              <w:ind w:firstLine="482"/>
              <w:rPr>
                <w:rFonts w:asciiTheme="minorEastAsia" w:eastAsiaTheme="minorEastAsia" w:hAnsiTheme="minorEastAsia"/>
                <w:szCs w:val="24"/>
              </w:rPr>
            </w:pPr>
            <w:r w:rsidRPr="00351F8D">
              <w:rPr>
                <w:rFonts w:asciiTheme="minorEastAsia" w:eastAsiaTheme="minorEastAsia" w:hAnsiTheme="minorEastAsia"/>
                <w:b/>
                <w:bCs/>
                <w:szCs w:val="24"/>
              </w:rPr>
              <w:t>路口</w:t>
            </w:r>
            <w:r w:rsidRPr="00351F8D">
              <w:rPr>
                <w:rFonts w:asciiTheme="minorEastAsia" w:eastAsiaTheme="minorEastAsia" w:hAnsiTheme="minorEastAsia"/>
                <w:szCs w:val="24"/>
              </w:rPr>
              <w:t> </w:t>
            </w:r>
          </w:p>
        </w:tc>
      </w:tr>
      <w:tr w:rsidR="00F748A9" w:rsidRPr="00351F8D" w14:paraId="39C9ED5D" w14:textId="77777777" w:rsidTr="00001CF8">
        <w:trPr>
          <w:trHeight w:val="579"/>
        </w:trPr>
        <w:tc>
          <w:tcPr>
            <w:tcW w:w="0" w:type="auto"/>
            <w:vMerge/>
            <w:tcBorders>
              <w:top w:val="nil"/>
              <w:left w:val="single" w:sz="6" w:space="0" w:color="auto"/>
              <w:bottom w:val="single" w:sz="4" w:space="0" w:color="auto"/>
              <w:right w:val="single" w:sz="6" w:space="0" w:color="auto"/>
            </w:tcBorders>
            <w:vAlign w:val="center"/>
            <w:hideMark/>
          </w:tcPr>
          <w:p w14:paraId="2AD7E12D" w14:textId="77777777" w:rsidR="00F748A9" w:rsidRPr="00351F8D" w:rsidRDefault="00F748A9" w:rsidP="00001CF8">
            <w:pPr>
              <w:ind w:firstLine="480"/>
              <w:rPr>
                <w:rFonts w:asciiTheme="minorEastAsia" w:eastAsiaTheme="minorEastAsia" w:hAnsiTheme="minorEastAsia"/>
                <w:szCs w:val="24"/>
              </w:rPr>
            </w:pPr>
          </w:p>
        </w:tc>
        <w:tc>
          <w:tcPr>
            <w:tcW w:w="0" w:type="auto"/>
            <w:vMerge/>
            <w:tcBorders>
              <w:top w:val="nil"/>
              <w:left w:val="single" w:sz="6" w:space="0" w:color="auto"/>
              <w:bottom w:val="single" w:sz="4" w:space="0" w:color="auto"/>
              <w:right w:val="single" w:sz="6" w:space="0" w:color="auto"/>
            </w:tcBorders>
            <w:vAlign w:val="center"/>
            <w:hideMark/>
          </w:tcPr>
          <w:p w14:paraId="36E63D49" w14:textId="77777777" w:rsidR="00F748A9" w:rsidRPr="00351F8D" w:rsidRDefault="00F748A9" w:rsidP="00001CF8">
            <w:pPr>
              <w:ind w:firstLine="480"/>
              <w:rPr>
                <w:rFonts w:asciiTheme="minorEastAsia" w:eastAsiaTheme="minorEastAsia" w:hAnsiTheme="minorEastAsia"/>
                <w:szCs w:val="24"/>
              </w:rPr>
            </w:pPr>
          </w:p>
        </w:tc>
      </w:tr>
      <w:tr w:rsidR="00F748A9" w:rsidRPr="00351F8D" w14:paraId="1A39CC2E" w14:textId="77777777" w:rsidTr="00001CF8">
        <w:trPr>
          <w:trHeight w:val="289"/>
        </w:trPr>
        <w:tc>
          <w:tcPr>
            <w:tcW w:w="2766" w:type="dxa"/>
            <w:tcBorders>
              <w:top w:val="single" w:sz="4" w:space="0" w:color="auto"/>
              <w:left w:val="single" w:sz="4" w:space="0" w:color="auto"/>
              <w:bottom w:val="single" w:sz="4" w:space="0" w:color="auto"/>
              <w:right w:val="single" w:sz="4" w:space="0" w:color="auto"/>
            </w:tcBorders>
            <w:vAlign w:val="bottom"/>
            <w:hideMark/>
          </w:tcPr>
          <w:p w14:paraId="12A3EC71"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1 </w:t>
            </w:r>
          </w:p>
        </w:tc>
        <w:tc>
          <w:tcPr>
            <w:tcW w:w="5376" w:type="dxa"/>
            <w:tcBorders>
              <w:top w:val="single" w:sz="4" w:space="0" w:color="auto"/>
              <w:left w:val="single" w:sz="4" w:space="0" w:color="auto"/>
              <w:bottom w:val="single" w:sz="4" w:space="0" w:color="auto"/>
              <w:right w:val="single" w:sz="4" w:space="0" w:color="auto"/>
            </w:tcBorders>
            <w:vAlign w:val="center"/>
            <w:hideMark/>
          </w:tcPr>
          <w:p w14:paraId="35B274DB"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文惠路与锦绣路路口</w:t>
            </w:r>
          </w:p>
        </w:tc>
      </w:tr>
      <w:tr w:rsidR="00F748A9" w:rsidRPr="00351F8D" w14:paraId="2E967FE0" w14:textId="77777777" w:rsidTr="00001CF8">
        <w:trPr>
          <w:trHeight w:val="289"/>
        </w:trPr>
        <w:tc>
          <w:tcPr>
            <w:tcW w:w="2766" w:type="dxa"/>
            <w:tcBorders>
              <w:top w:val="single" w:sz="4" w:space="0" w:color="auto"/>
              <w:left w:val="single" w:sz="4" w:space="0" w:color="auto"/>
              <w:bottom w:val="single" w:sz="4" w:space="0" w:color="auto"/>
              <w:right w:val="single" w:sz="4" w:space="0" w:color="auto"/>
            </w:tcBorders>
            <w:vAlign w:val="bottom"/>
            <w:hideMark/>
          </w:tcPr>
          <w:p w14:paraId="365AB34A"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2 </w:t>
            </w:r>
          </w:p>
        </w:tc>
        <w:tc>
          <w:tcPr>
            <w:tcW w:w="5376" w:type="dxa"/>
            <w:tcBorders>
              <w:top w:val="single" w:sz="4" w:space="0" w:color="auto"/>
              <w:left w:val="single" w:sz="4" w:space="0" w:color="auto"/>
              <w:bottom w:val="single" w:sz="4" w:space="0" w:color="auto"/>
              <w:right w:val="single" w:sz="4" w:space="0" w:color="auto"/>
            </w:tcBorders>
            <w:vAlign w:val="center"/>
            <w:hideMark/>
          </w:tcPr>
          <w:p w14:paraId="509CE8A9"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先锋中路与新锡路路口</w:t>
            </w:r>
          </w:p>
        </w:tc>
      </w:tr>
      <w:tr w:rsidR="00F748A9" w:rsidRPr="00351F8D" w14:paraId="0F7CE291" w14:textId="77777777" w:rsidTr="00001CF8">
        <w:trPr>
          <w:trHeight w:val="289"/>
        </w:trPr>
        <w:tc>
          <w:tcPr>
            <w:tcW w:w="2766" w:type="dxa"/>
            <w:tcBorders>
              <w:top w:val="single" w:sz="4" w:space="0" w:color="auto"/>
              <w:left w:val="single" w:sz="4" w:space="0" w:color="auto"/>
              <w:bottom w:val="single" w:sz="4" w:space="0" w:color="auto"/>
              <w:right w:val="single" w:sz="4" w:space="0" w:color="auto"/>
            </w:tcBorders>
            <w:vAlign w:val="bottom"/>
            <w:hideMark/>
          </w:tcPr>
          <w:p w14:paraId="5EB47E1A"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3 </w:t>
            </w:r>
          </w:p>
        </w:tc>
        <w:tc>
          <w:tcPr>
            <w:tcW w:w="5376" w:type="dxa"/>
            <w:tcBorders>
              <w:top w:val="single" w:sz="4" w:space="0" w:color="auto"/>
              <w:left w:val="single" w:sz="4" w:space="0" w:color="auto"/>
              <w:bottom w:val="single" w:sz="4" w:space="0" w:color="auto"/>
              <w:right w:val="single" w:sz="4" w:space="0" w:color="auto"/>
            </w:tcBorders>
            <w:vAlign w:val="center"/>
            <w:hideMark/>
          </w:tcPr>
          <w:p w14:paraId="4D56A175"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机场路与泰山路路口</w:t>
            </w:r>
          </w:p>
        </w:tc>
      </w:tr>
      <w:tr w:rsidR="00F748A9" w:rsidRPr="00351F8D" w14:paraId="7573D109" w14:textId="77777777" w:rsidTr="00001CF8">
        <w:trPr>
          <w:trHeight w:val="289"/>
        </w:trPr>
        <w:tc>
          <w:tcPr>
            <w:tcW w:w="2766" w:type="dxa"/>
            <w:tcBorders>
              <w:top w:val="single" w:sz="4" w:space="0" w:color="auto"/>
              <w:left w:val="single" w:sz="4" w:space="0" w:color="auto"/>
              <w:bottom w:val="single" w:sz="4" w:space="0" w:color="auto"/>
              <w:right w:val="single" w:sz="4" w:space="0" w:color="auto"/>
            </w:tcBorders>
            <w:vAlign w:val="bottom"/>
            <w:hideMark/>
          </w:tcPr>
          <w:p w14:paraId="450C9F14"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4 </w:t>
            </w:r>
          </w:p>
        </w:tc>
        <w:tc>
          <w:tcPr>
            <w:tcW w:w="5376" w:type="dxa"/>
            <w:tcBorders>
              <w:top w:val="single" w:sz="4" w:space="0" w:color="auto"/>
              <w:left w:val="single" w:sz="4" w:space="0" w:color="auto"/>
              <w:bottom w:val="single" w:sz="4" w:space="0" w:color="auto"/>
              <w:right w:val="single" w:sz="4" w:space="0" w:color="auto"/>
            </w:tcBorders>
            <w:vAlign w:val="center"/>
            <w:hideMark/>
          </w:tcPr>
          <w:p w14:paraId="103FAA45"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高浪路与兴梁道路口</w:t>
            </w:r>
          </w:p>
        </w:tc>
      </w:tr>
      <w:tr w:rsidR="00F748A9" w:rsidRPr="00351F8D" w14:paraId="79B65E4B" w14:textId="77777777" w:rsidTr="00001CF8">
        <w:trPr>
          <w:trHeight w:val="289"/>
        </w:trPr>
        <w:tc>
          <w:tcPr>
            <w:tcW w:w="2766" w:type="dxa"/>
            <w:tcBorders>
              <w:top w:val="single" w:sz="4" w:space="0" w:color="auto"/>
              <w:left w:val="single" w:sz="4" w:space="0" w:color="auto"/>
              <w:bottom w:val="single" w:sz="4" w:space="0" w:color="auto"/>
              <w:right w:val="single" w:sz="4" w:space="0" w:color="auto"/>
            </w:tcBorders>
            <w:vAlign w:val="bottom"/>
          </w:tcPr>
          <w:p w14:paraId="77273A68"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5</w:t>
            </w:r>
          </w:p>
        </w:tc>
        <w:tc>
          <w:tcPr>
            <w:tcW w:w="5376" w:type="dxa"/>
            <w:tcBorders>
              <w:top w:val="single" w:sz="4" w:space="0" w:color="auto"/>
              <w:left w:val="single" w:sz="4" w:space="0" w:color="auto"/>
              <w:bottom w:val="single" w:sz="4" w:space="0" w:color="auto"/>
              <w:right w:val="single" w:sz="4" w:space="0" w:color="auto"/>
            </w:tcBorders>
            <w:vAlign w:val="center"/>
          </w:tcPr>
          <w:p w14:paraId="36F8969A" w14:textId="77777777" w:rsidR="00F748A9" w:rsidRPr="00351F8D" w:rsidRDefault="00F748A9" w:rsidP="00001CF8">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运河西路</w:t>
            </w:r>
          </w:p>
        </w:tc>
      </w:tr>
    </w:tbl>
    <w:p w14:paraId="644C66F8" w14:textId="77777777" w:rsidR="00F748A9" w:rsidRPr="00351F8D" w:rsidRDefault="00F748A9" w:rsidP="00F748A9">
      <w:pPr>
        <w:pStyle w:val="Footer"/>
        <w:ind w:firstLine="480"/>
        <w:rPr>
          <w:rFonts w:asciiTheme="minorEastAsia" w:eastAsiaTheme="minorEastAsia" w:hAnsiTheme="minorEastAsia"/>
          <w:sz w:val="24"/>
          <w:szCs w:val="24"/>
        </w:rPr>
      </w:pPr>
    </w:p>
    <w:p w14:paraId="62171E85" w14:textId="77777777" w:rsidR="00F748A9" w:rsidRPr="00351F8D" w:rsidRDefault="00F748A9" w:rsidP="00F748A9">
      <w:pPr>
        <w:pStyle w:val="Footer"/>
        <w:ind w:firstLine="480"/>
        <w:rPr>
          <w:rFonts w:asciiTheme="minorEastAsia" w:eastAsiaTheme="minorEastAsia" w:hAnsiTheme="minorEastAsia"/>
          <w:sz w:val="24"/>
          <w:szCs w:val="24"/>
        </w:rPr>
      </w:pPr>
    </w:p>
    <w:p w14:paraId="2BFAB9C5" w14:textId="77777777" w:rsidR="00F748A9" w:rsidRPr="00351F8D" w:rsidRDefault="00F748A9" w:rsidP="00F748A9">
      <w:pPr>
        <w:pStyle w:val="Heading3"/>
        <w:rPr>
          <w:rFonts w:asciiTheme="minorEastAsia" w:eastAsiaTheme="minorEastAsia" w:hAnsiTheme="minorEastAsia"/>
          <w:szCs w:val="24"/>
        </w:rPr>
      </w:pPr>
      <w:bookmarkStart w:id="38" w:name="_Toc214885001"/>
      <w:r w:rsidRPr="00351F8D">
        <w:rPr>
          <w:rFonts w:asciiTheme="minorEastAsia" w:eastAsiaTheme="minorEastAsia" w:hAnsiTheme="minorEastAsia" w:hint="eastAsia"/>
          <w:szCs w:val="24"/>
        </w:rPr>
        <w:t>实现的功能和性能</w:t>
      </w:r>
      <w:bookmarkEnd w:id="38"/>
    </w:p>
    <w:p w14:paraId="4CB59228" w14:textId="77777777" w:rsidR="00F748A9" w:rsidRPr="00351F8D" w:rsidRDefault="00F748A9" w:rsidP="00F748A9">
      <w:pPr>
        <w:widowControl/>
        <w:shd w:val="clear" w:color="auto" w:fill="FFFFFF"/>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车载端功能与性能：</w:t>
      </w:r>
      <w:r w:rsidRPr="00351F8D">
        <w:rPr>
          <w:rFonts w:asciiTheme="minorEastAsia" w:eastAsiaTheme="minorEastAsia" w:hAnsiTheme="minorEastAsia" w:cs="SimSun"/>
          <w:kern w:val="0"/>
          <w:szCs w:val="24"/>
        </w:rPr>
        <w:t xml:space="preserve">车载设备需要能够稳定采集 6 轴 IMU 和 KT710 的动态数据，采样频率建议达到 </w:t>
      </w:r>
      <w:r w:rsidRPr="00351F8D">
        <w:rPr>
          <w:rFonts w:asciiTheme="minorEastAsia" w:eastAsiaTheme="minorEastAsia" w:hAnsiTheme="minorEastAsia" w:cs="SimSun" w:hint="eastAsia"/>
          <w:kern w:val="0"/>
          <w:szCs w:val="24"/>
        </w:rPr>
        <w:t>10</w:t>
      </w:r>
      <w:r w:rsidRPr="00351F8D">
        <w:rPr>
          <w:rFonts w:asciiTheme="minorEastAsia" w:eastAsiaTheme="minorEastAsia" w:hAnsiTheme="minorEastAsia" w:cs="SimSun"/>
          <w:kern w:val="0"/>
          <w:szCs w:val="24"/>
        </w:rPr>
        <w:t xml:space="preserve">Hz ，以确保车辆振动、姿态变化等信息的完整性。定位模块需具备 3 米以内的定位精度和不少于 </w:t>
      </w:r>
      <w:r w:rsidRPr="00351F8D">
        <w:rPr>
          <w:rFonts w:asciiTheme="minorEastAsia" w:eastAsiaTheme="minorEastAsia" w:hAnsiTheme="minorEastAsia" w:cs="SimSun" w:hint="eastAsia"/>
          <w:kern w:val="0"/>
          <w:szCs w:val="24"/>
        </w:rPr>
        <w:t>5</w:t>
      </w:r>
      <w:r w:rsidRPr="00351F8D">
        <w:rPr>
          <w:rFonts w:asciiTheme="minorEastAsia" w:eastAsiaTheme="minorEastAsia" w:hAnsiTheme="minorEastAsia" w:cs="SimSun"/>
          <w:kern w:val="0"/>
          <w:szCs w:val="24"/>
        </w:rPr>
        <w:t>Hz 的更新频率，为事件识别提供准确空间参考。车载开发板必须具备实时边缘计算能力，能够对采集到的数据进行初步滤波、异常剔除和格式化处理，使数据上传延迟控制在 50 毫秒以内。在通信方面，车载端需要确保通过 4G/5G 网络稳定向云端传输数据，丢包率应控制在 1% 以下，同时具备数据本地缓存和断点续传能力，以适应信号弱区</w:t>
      </w:r>
      <w:r w:rsidRPr="00351F8D">
        <w:rPr>
          <w:rFonts w:asciiTheme="minorEastAsia" w:eastAsiaTheme="minorEastAsia" w:hAnsiTheme="minorEastAsia" w:cs="SimSun"/>
          <w:kern w:val="0"/>
          <w:szCs w:val="24"/>
        </w:rPr>
        <w:lastRenderedPageBreak/>
        <w:t>域的运行环境。整体硬件必须满足车辆运行中高振动、高温差和持续供电波动等工况要求，确保车载系统的可靠性。</w:t>
      </w:r>
    </w:p>
    <w:p w14:paraId="6CB4EF55"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气象站采用220V交流供电，无需搭配额外电源，安装方便简洁。气象站采样频率为30分钟1次。采集内容包括空气温度、道路温度、相对湿度、水层厚度、风速、风向、大气能见度。返回内容格式为TCP报文。后端软件会根据报文把对应数据解析到前端页面上。</w:t>
      </w:r>
    </w:p>
    <w:p w14:paraId="744E71CF" w14:textId="77777777" w:rsidR="00F748A9" w:rsidRPr="00351F8D" w:rsidRDefault="00F748A9" w:rsidP="00F748A9">
      <w:pPr>
        <w:widowControl/>
        <w:shd w:val="clear" w:color="auto" w:fill="FFFFFF"/>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云端硬件性能要求：</w:t>
      </w:r>
      <w:r w:rsidRPr="00351F8D">
        <w:rPr>
          <w:rFonts w:asciiTheme="minorEastAsia" w:eastAsiaTheme="minorEastAsia" w:hAnsiTheme="minorEastAsia" w:cs="SimSun"/>
          <w:kern w:val="0"/>
          <w:szCs w:val="24"/>
        </w:rPr>
        <w:t>云端计算节点需具备至少</w:t>
      </w:r>
      <w:r w:rsidRPr="00351F8D">
        <w:rPr>
          <w:rFonts w:asciiTheme="minorEastAsia" w:eastAsiaTheme="minorEastAsia" w:hAnsiTheme="minorEastAsia" w:cs="SimSun" w:hint="eastAsia"/>
          <w:kern w:val="0"/>
          <w:szCs w:val="24"/>
        </w:rPr>
        <w:t>八</w:t>
      </w:r>
      <w:r w:rsidRPr="00351F8D">
        <w:rPr>
          <w:rFonts w:asciiTheme="minorEastAsia" w:eastAsiaTheme="minorEastAsia" w:hAnsiTheme="minorEastAsia" w:cs="SimSun"/>
          <w:kern w:val="0"/>
          <w:szCs w:val="24"/>
        </w:rPr>
        <w:t xml:space="preserve">核 CPU 和 </w:t>
      </w:r>
      <w:r w:rsidRPr="00351F8D">
        <w:rPr>
          <w:rFonts w:asciiTheme="minorEastAsia" w:eastAsiaTheme="minorEastAsia" w:hAnsiTheme="minorEastAsia" w:cs="SimSun" w:hint="eastAsia"/>
          <w:kern w:val="0"/>
          <w:szCs w:val="24"/>
        </w:rPr>
        <w:t>32</w:t>
      </w:r>
      <w:r w:rsidRPr="00351F8D">
        <w:rPr>
          <w:rFonts w:asciiTheme="minorEastAsia" w:eastAsiaTheme="minorEastAsia" w:hAnsiTheme="minorEastAsia" w:cs="SimSun"/>
          <w:kern w:val="0"/>
          <w:szCs w:val="24"/>
        </w:rPr>
        <w:t xml:space="preserve">GB 内存，以确保 SpringBoot 服务能够处理多辆车同时上传的高频数据。Redis 需具备较高的读写能力，并达到每秒五万次以上的访问性能，以支持事件的实时计算。云端网络带宽需达到 </w:t>
      </w:r>
      <w:r w:rsidRPr="00351F8D">
        <w:rPr>
          <w:rFonts w:asciiTheme="minorEastAsia" w:eastAsiaTheme="minorEastAsia" w:hAnsiTheme="minorEastAsia" w:cs="SimSun" w:hint="eastAsia"/>
          <w:kern w:val="0"/>
          <w:szCs w:val="24"/>
        </w:rPr>
        <w:t>2</w:t>
      </w:r>
      <w:r w:rsidRPr="00351F8D">
        <w:rPr>
          <w:rFonts w:asciiTheme="minorEastAsia" w:eastAsiaTheme="minorEastAsia" w:hAnsiTheme="minorEastAsia" w:cs="SimSun"/>
          <w:kern w:val="0"/>
          <w:szCs w:val="24"/>
        </w:rPr>
        <w:t>0Mbps 以上，并具备低延迟特性，保证车辆数据能够被实时接收、分析并展示给前端用户。</w:t>
      </w:r>
    </w:p>
    <w:p w14:paraId="0070FBA1" w14:textId="77777777" w:rsidR="00F748A9" w:rsidRPr="00351F8D" w:rsidRDefault="00F748A9" w:rsidP="00F748A9">
      <w:pPr>
        <w:pStyle w:val="Heading3"/>
        <w:rPr>
          <w:rFonts w:asciiTheme="minorEastAsia" w:eastAsiaTheme="minorEastAsia" w:hAnsiTheme="minorEastAsia"/>
          <w:szCs w:val="24"/>
        </w:rPr>
      </w:pPr>
      <w:bookmarkStart w:id="39" w:name="_Toc214885002"/>
      <w:r w:rsidRPr="00351F8D">
        <w:rPr>
          <w:rFonts w:asciiTheme="minorEastAsia" w:eastAsiaTheme="minorEastAsia" w:hAnsiTheme="minorEastAsia" w:hint="eastAsia"/>
          <w:szCs w:val="24"/>
        </w:rPr>
        <w:t>施工的重点难点和解决方案</w:t>
      </w:r>
      <w:bookmarkEnd w:id="39"/>
    </w:p>
    <w:p w14:paraId="0971F27C" w14:textId="77777777" w:rsidR="00F748A9" w:rsidRPr="00351F8D" w:rsidRDefault="00F748A9" w:rsidP="00F748A9">
      <w:pPr>
        <w:pStyle w:val="Footer"/>
        <w:ind w:firstLine="480"/>
        <w:rPr>
          <w:rFonts w:asciiTheme="minorEastAsia" w:eastAsiaTheme="minorEastAsia" w:hAnsiTheme="minorEastAsia" w:cs="SimSun"/>
          <w:kern w:val="0"/>
          <w:sz w:val="24"/>
          <w:szCs w:val="24"/>
        </w:rPr>
      </w:pPr>
      <w:r w:rsidRPr="00351F8D">
        <w:rPr>
          <w:rFonts w:asciiTheme="minorEastAsia" w:eastAsiaTheme="minorEastAsia" w:hAnsiTheme="minorEastAsia" w:cs="SimSun" w:hint="eastAsia"/>
          <w:kern w:val="0"/>
          <w:sz w:val="24"/>
          <w:szCs w:val="24"/>
        </w:rPr>
        <w:t>为了有效保证硬件的安装、标定和调试，需要在各个阶段合理安排施工和测试人员协同工作。</w:t>
      </w:r>
    </w:p>
    <w:p w14:paraId="73702BDA" w14:textId="77777777" w:rsidR="00F748A9" w:rsidRPr="00351F8D" w:rsidRDefault="00F748A9" w:rsidP="00F748A9">
      <w:pPr>
        <w:pStyle w:val="Footer"/>
        <w:ind w:firstLine="480"/>
        <w:rPr>
          <w:rFonts w:asciiTheme="minorEastAsia" w:eastAsiaTheme="minorEastAsia" w:hAnsiTheme="minorEastAsia"/>
          <w:sz w:val="24"/>
          <w:szCs w:val="24"/>
          <w:lang w:val="zh-CN"/>
        </w:rPr>
      </w:pPr>
      <w:r w:rsidRPr="00351F8D">
        <w:rPr>
          <w:rFonts w:asciiTheme="minorEastAsia" w:eastAsiaTheme="minorEastAsia" w:hAnsiTheme="minorEastAsia"/>
          <w:sz w:val="24"/>
          <w:szCs w:val="24"/>
          <w:lang w:val="zh-CN"/>
        </w:rPr>
        <w:t xml:space="preserve">1. </w:t>
      </w:r>
      <w:r w:rsidRPr="00351F8D">
        <w:rPr>
          <w:rFonts w:asciiTheme="minorEastAsia" w:eastAsiaTheme="minorEastAsia" w:hAnsiTheme="minorEastAsia" w:hint="eastAsia"/>
          <w:sz w:val="24"/>
          <w:szCs w:val="24"/>
          <w:lang w:val="zh-CN"/>
        </w:rPr>
        <w:t>项目规划与准备</w:t>
      </w:r>
    </w:p>
    <w:p w14:paraId="314F475D"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t>需求分析：明确硬件安装的具体需求，包括设备类型、数量、安装位置等</w:t>
      </w:r>
      <w:r w:rsidRPr="00351F8D">
        <w:rPr>
          <w:rFonts w:asciiTheme="minorEastAsia" w:eastAsiaTheme="minorEastAsia" w:hAnsiTheme="minorEastAsia" w:hint="eastAsia"/>
          <w:szCs w:val="24"/>
        </w:rPr>
        <w:t>。</w:t>
      </w:r>
    </w:p>
    <w:p w14:paraId="49719214"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t>方案设计：根据需求设计安装方案，包括硬件布局、</w:t>
      </w:r>
      <w:r w:rsidRPr="00351F8D">
        <w:rPr>
          <w:rFonts w:asciiTheme="minorEastAsia" w:eastAsiaTheme="minorEastAsia" w:hAnsiTheme="minorEastAsia" w:hint="eastAsia"/>
          <w:szCs w:val="24"/>
        </w:rPr>
        <w:t>点位</w:t>
      </w:r>
      <w:r w:rsidRPr="00351F8D">
        <w:rPr>
          <w:rFonts w:asciiTheme="minorEastAsia" w:eastAsiaTheme="minorEastAsia" w:hAnsiTheme="minorEastAsia"/>
          <w:szCs w:val="24"/>
        </w:rPr>
        <w:t>图等</w:t>
      </w:r>
      <w:r w:rsidRPr="00351F8D">
        <w:rPr>
          <w:rFonts w:asciiTheme="minorEastAsia" w:eastAsiaTheme="minorEastAsia" w:hAnsiTheme="minorEastAsia" w:hint="eastAsia"/>
          <w:szCs w:val="24"/>
        </w:rPr>
        <w:t>。</w:t>
      </w:r>
    </w:p>
    <w:p w14:paraId="24FDD432"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t>资源准备：准备所需的硬件设备、工具、材料及人员</w:t>
      </w:r>
      <w:r w:rsidRPr="00351F8D">
        <w:rPr>
          <w:rFonts w:asciiTheme="minorEastAsia" w:eastAsiaTheme="minorEastAsia" w:hAnsiTheme="minorEastAsia" w:hint="eastAsia"/>
          <w:szCs w:val="24"/>
        </w:rPr>
        <w:t>。</w:t>
      </w:r>
    </w:p>
    <w:p w14:paraId="38C24E38" w14:textId="77777777" w:rsidR="00F748A9" w:rsidRPr="00351F8D" w:rsidRDefault="00F748A9" w:rsidP="00F748A9">
      <w:pPr>
        <w:pStyle w:val="Footer"/>
        <w:ind w:firstLine="480"/>
        <w:rPr>
          <w:rFonts w:asciiTheme="minorEastAsia" w:eastAsiaTheme="minorEastAsia" w:hAnsiTheme="minorEastAsia"/>
          <w:sz w:val="24"/>
          <w:szCs w:val="24"/>
          <w:lang w:val="zh-CN"/>
        </w:rPr>
      </w:pPr>
      <w:r w:rsidRPr="00351F8D">
        <w:rPr>
          <w:rFonts w:asciiTheme="minorEastAsia" w:eastAsiaTheme="minorEastAsia" w:hAnsiTheme="minorEastAsia"/>
          <w:sz w:val="24"/>
          <w:szCs w:val="24"/>
          <w:lang w:val="zh-CN"/>
        </w:rPr>
        <w:t xml:space="preserve">2. </w:t>
      </w:r>
      <w:r w:rsidRPr="00351F8D">
        <w:rPr>
          <w:rFonts w:asciiTheme="minorEastAsia" w:eastAsiaTheme="minorEastAsia" w:hAnsiTheme="minorEastAsia" w:hint="eastAsia"/>
          <w:sz w:val="24"/>
          <w:szCs w:val="24"/>
          <w:lang w:val="zh-CN"/>
        </w:rPr>
        <w:t>现场勘察</w:t>
      </w:r>
    </w:p>
    <w:p w14:paraId="113F7BD6"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t>环境评估：检查安装现场的环境条件，如电源、网络、空间等</w:t>
      </w:r>
      <w:r w:rsidRPr="00351F8D">
        <w:rPr>
          <w:rFonts w:asciiTheme="minorEastAsia" w:eastAsiaTheme="minorEastAsia" w:hAnsiTheme="minorEastAsia" w:hint="eastAsia"/>
          <w:szCs w:val="24"/>
        </w:rPr>
        <w:t>。</w:t>
      </w:r>
    </w:p>
    <w:p w14:paraId="4B7E6AC7"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t>安全评估：确保安装过程符合安全标准，识别潜在风险并制定应对措施</w:t>
      </w:r>
      <w:r w:rsidRPr="00351F8D">
        <w:rPr>
          <w:rFonts w:asciiTheme="minorEastAsia" w:eastAsiaTheme="minorEastAsia" w:hAnsiTheme="minorEastAsia" w:hint="eastAsia"/>
          <w:szCs w:val="24"/>
        </w:rPr>
        <w:t>。</w:t>
      </w:r>
    </w:p>
    <w:p w14:paraId="4BD32A4F" w14:textId="77777777" w:rsidR="00F748A9" w:rsidRPr="00351F8D" w:rsidRDefault="00F748A9" w:rsidP="00F748A9">
      <w:pPr>
        <w:pStyle w:val="Footer"/>
        <w:ind w:firstLine="480"/>
        <w:rPr>
          <w:rFonts w:asciiTheme="minorEastAsia" w:eastAsiaTheme="minorEastAsia" w:hAnsiTheme="minorEastAsia"/>
          <w:sz w:val="24"/>
          <w:szCs w:val="24"/>
          <w:lang w:val="zh-CN"/>
        </w:rPr>
      </w:pPr>
      <w:r w:rsidRPr="00351F8D">
        <w:rPr>
          <w:rFonts w:asciiTheme="minorEastAsia" w:eastAsiaTheme="minorEastAsia" w:hAnsiTheme="minorEastAsia"/>
          <w:sz w:val="24"/>
          <w:szCs w:val="24"/>
          <w:lang w:val="zh-CN"/>
        </w:rPr>
        <w:t xml:space="preserve">3. </w:t>
      </w:r>
      <w:r w:rsidRPr="00351F8D">
        <w:rPr>
          <w:rFonts w:asciiTheme="minorEastAsia" w:eastAsiaTheme="minorEastAsia" w:hAnsiTheme="minorEastAsia" w:hint="eastAsia"/>
          <w:sz w:val="24"/>
          <w:szCs w:val="24"/>
          <w:lang w:val="zh-CN"/>
        </w:rPr>
        <w:t>硬件安装</w:t>
      </w:r>
    </w:p>
    <w:p w14:paraId="7F0B069E"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t>设备安装：按照设计方案安装硬件设备，如传感器、通信模块等</w:t>
      </w:r>
      <w:r w:rsidRPr="00351F8D">
        <w:rPr>
          <w:rFonts w:asciiTheme="minorEastAsia" w:eastAsiaTheme="minorEastAsia" w:hAnsiTheme="minorEastAsia" w:hint="eastAsia"/>
          <w:szCs w:val="24"/>
        </w:rPr>
        <w:t>。</w:t>
      </w:r>
    </w:p>
    <w:p w14:paraId="6509C725"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t>布线连接：进行电源线和数据线的布设与连接，确保线路整齐、安全</w:t>
      </w:r>
      <w:r w:rsidRPr="00351F8D">
        <w:rPr>
          <w:rFonts w:asciiTheme="minorEastAsia" w:eastAsiaTheme="minorEastAsia" w:hAnsiTheme="minorEastAsia" w:hint="eastAsia"/>
          <w:szCs w:val="24"/>
        </w:rPr>
        <w:t>。</w:t>
      </w:r>
    </w:p>
    <w:p w14:paraId="4329B813"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t>固定与调试：固定设备并初步调试，确保设备正常运行</w:t>
      </w:r>
      <w:r w:rsidRPr="00351F8D">
        <w:rPr>
          <w:rFonts w:asciiTheme="minorEastAsia" w:eastAsiaTheme="minorEastAsia" w:hAnsiTheme="minorEastAsia" w:hint="eastAsia"/>
          <w:szCs w:val="24"/>
        </w:rPr>
        <w:t>。</w:t>
      </w:r>
    </w:p>
    <w:p w14:paraId="32877E61" w14:textId="77777777" w:rsidR="00F748A9" w:rsidRPr="00351F8D" w:rsidRDefault="00F748A9" w:rsidP="00F748A9">
      <w:pPr>
        <w:pStyle w:val="Footer"/>
        <w:ind w:firstLine="480"/>
        <w:rPr>
          <w:rFonts w:asciiTheme="minorEastAsia" w:eastAsiaTheme="minorEastAsia" w:hAnsiTheme="minorEastAsia"/>
          <w:sz w:val="24"/>
          <w:szCs w:val="24"/>
          <w:lang w:val="zh-CN"/>
        </w:rPr>
      </w:pPr>
      <w:r w:rsidRPr="00351F8D">
        <w:rPr>
          <w:rFonts w:asciiTheme="minorEastAsia" w:eastAsiaTheme="minorEastAsia" w:hAnsiTheme="minorEastAsia"/>
          <w:sz w:val="24"/>
          <w:szCs w:val="24"/>
          <w:lang w:val="zh-CN"/>
        </w:rPr>
        <w:t xml:space="preserve">4. </w:t>
      </w:r>
      <w:r w:rsidRPr="00351F8D">
        <w:rPr>
          <w:rFonts w:asciiTheme="minorEastAsia" w:eastAsiaTheme="minorEastAsia" w:hAnsiTheme="minorEastAsia" w:hint="eastAsia"/>
          <w:sz w:val="24"/>
          <w:szCs w:val="24"/>
          <w:lang w:val="zh-CN"/>
        </w:rPr>
        <w:t>系统集成</w:t>
      </w:r>
    </w:p>
    <w:p w14:paraId="1308220A"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lastRenderedPageBreak/>
        <w:t>网络配置：配置设备的网络连接，确保与车路云平台的通信畅通</w:t>
      </w:r>
      <w:r w:rsidRPr="00351F8D">
        <w:rPr>
          <w:rFonts w:asciiTheme="minorEastAsia" w:eastAsiaTheme="minorEastAsia" w:hAnsiTheme="minorEastAsia" w:hint="eastAsia"/>
          <w:szCs w:val="24"/>
        </w:rPr>
        <w:t>。</w:t>
      </w:r>
    </w:p>
    <w:p w14:paraId="3A0E8218" w14:textId="77777777" w:rsidR="00F748A9" w:rsidRPr="00351F8D" w:rsidRDefault="00F748A9" w:rsidP="00F748A9">
      <w:pPr>
        <w:pStyle w:val="ListParagraph"/>
        <w:numPr>
          <w:ilvl w:val="0"/>
          <w:numId w:val="15"/>
        </w:numPr>
        <w:contextualSpacing w:val="0"/>
        <w:jc w:val="left"/>
        <w:rPr>
          <w:rFonts w:asciiTheme="minorEastAsia" w:eastAsiaTheme="minorEastAsia" w:hAnsiTheme="minorEastAsia"/>
          <w:szCs w:val="24"/>
        </w:rPr>
      </w:pPr>
      <w:r w:rsidRPr="00351F8D">
        <w:rPr>
          <w:rFonts w:asciiTheme="minorEastAsia" w:eastAsiaTheme="minorEastAsia" w:hAnsiTheme="minorEastAsia"/>
          <w:szCs w:val="24"/>
        </w:rPr>
        <w:t>软件安装：安装必要的软件和驱动程序，进行系统集成测试。</w:t>
      </w:r>
    </w:p>
    <w:p w14:paraId="59A1AFDA" w14:textId="77777777" w:rsidR="00F748A9" w:rsidRPr="00351F8D" w:rsidRDefault="00F748A9" w:rsidP="00F748A9">
      <w:pPr>
        <w:pStyle w:val="Footer"/>
        <w:ind w:firstLine="480"/>
        <w:rPr>
          <w:rFonts w:asciiTheme="minorEastAsia" w:eastAsiaTheme="minorEastAsia" w:hAnsiTheme="minorEastAsia"/>
          <w:sz w:val="24"/>
          <w:szCs w:val="24"/>
        </w:rPr>
      </w:pPr>
    </w:p>
    <w:p w14:paraId="2AE435EF" w14:textId="77777777" w:rsidR="00F748A9" w:rsidRPr="00351F8D" w:rsidRDefault="00F748A9" w:rsidP="00F748A9">
      <w:pPr>
        <w:pStyle w:val="Heading2"/>
        <w:rPr>
          <w:rFonts w:asciiTheme="minorEastAsia" w:eastAsiaTheme="minorEastAsia" w:hAnsiTheme="minorEastAsia"/>
          <w:szCs w:val="24"/>
        </w:rPr>
      </w:pPr>
      <w:bookmarkStart w:id="40" w:name="_Toc51582215"/>
      <w:bookmarkStart w:id="41" w:name="_Toc146520112"/>
      <w:bookmarkStart w:id="42" w:name="_Toc115774256"/>
      <w:bookmarkStart w:id="43" w:name="_Toc19194133"/>
      <w:bookmarkStart w:id="44" w:name="_Toc51768586"/>
      <w:bookmarkStart w:id="45" w:name="_Toc532330735"/>
      <w:bookmarkStart w:id="46" w:name="_Toc51773151"/>
      <w:bookmarkStart w:id="47" w:name="_Toc135061351"/>
      <w:bookmarkStart w:id="48" w:name="_Toc51492766"/>
      <w:bookmarkStart w:id="49" w:name="_Toc500162600"/>
      <w:bookmarkStart w:id="50" w:name="_Toc79834503"/>
      <w:bookmarkStart w:id="51" w:name="_Toc98989675"/>
      <w:bookmarkStart w:id="52" w:name="_Toc170880882"/>
      <w:bookmarkStart w:id="53" w:name="_Toc214885003"/>
      <w:r w:rsidRPr="00351F8D">
        <w:rPr>
          <w:rFonts w:asciiTheme="minorEastAsia" w:eastAsiaTheme="minorEastAsia" w:hAnsiTheme="minorEastAsia" w:hint="eastAsia"/>
          <w:szCs w:val="24"/>
        </w:rPr>
        <w:t>软件实施方案</w:t>
      </w:r>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FF5CF58" w14:textId="77777777" w:rsidR="00F748A9" w:rsidRPr="00351F8D" w:rsidRDefault="00F748A9" w:rsidP="00F748A9">
      <w:pPr>
        <w:pStyle w:val="Heading3"/>
        <w:rPr>
          <w:rFonts w:asciiTheme="minorEastAsia" w:eastAsiaTheme="minorEastAsia" w:hAnsiTheme="minorEastAsia"/>
          <w:szCs w:val="24"/>
        </w:rPr>
      </w:pPr>
      <w:bookmarkStart w:id="54" w:name="_Toc214885004"/>
      <w:r w:rsidRPr="00351F8D">
        <w:rPr>
          <w:rFonts w:asciiTheme="minorEastAsia" w:eastAsiaTheme="minorEastAsia" w:hAnsiTheme="minorEastAsia" w:hint="eastAsia"/>
          <w:szCs w:val="24"/>
        </w:rPr>
        <w:t>软件相关建设内容</w:t>
      </w:r>
      <w:bookmarkEnd w:id="54"/>
    </w:p>
    <w:p w14:paraId="64201B50" w14:textId="77777777" w:rsidR="00F748A9" w:rsidRPr="00351F8D" w:rsidRDefault="00F748A9" w:rsidP="00F748A9">
      <w:pPr>
        <w:ind w:firstLine="420"/>
        <w:jc w:val="left"/>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软件系统总体如下图：</w:t>
      </w:r>
    </w:p>
    <w:p w14:paraId="3EC4BCAE" w14:textId="77777777" w:rsidR="00F748A9" w:rsidRPr="00351F8D" w:rsidRDefault="00F748A9" w:rsidP="00F748A9">
      <w:pPr>
        <w:pStyle w:val="Footer"/>
        <w:ind w:firstLine="480"/>
        <w:rPr>
          <w:rFonts w:asciiTheme="minorEastAsia" w:eastAsiaTheme="minorEastAsia" w:hAnsiTheme="minorEastAsia"/>
          <w:sz w:val="24"/>
          <w:szCs w:val="24"/>
        </w:rPr>
      </w:pPr>
      <w:r w:rsidRPr="00351F8D">
        <w:rPr>
          <w:rFonts w:asciiTheme="minorEastAsia" w:eastAsiaTheme="minorEastAsia" w:hAnsiTheme="minorEastAsia" w:hint="eastAsia"/>
          <w:noProof/>
          <w:sz w:val="24"/>
          <w:szCs w:val="24"/>
        </w:rPr>
        <w:drawing>
          <wp:inline distT="0" distB="0" distL="0" distR="0" wp14:anchorId="6CAC6FA2" wp14:editId="2E437A23">
            <wp:extent cx="5274310" cy="2317115"/>
            <wp:effectExtent l="0" t="0" r="0" b="0"/>
            <wp:docPr id="1638145995" name="Picture 163814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317115"/>
                    </a:xfrm>
                    <a:prstGeom prst="rect">
                      <a:avLst/>
                    </a:prstGeom>
                  </pic:spPr>
                </pic:pic>
              </a:graphicData>
            </a:graphic>
          </wp:inline>
        </w:drawing>
      </w:r>
    </w:p>
    <w:p w14:paraId="1C873947" w14:textId="77777777" w:rsidR="00F748A9" w:rsidRPr="00351F8D" w:rsidRDefault="00F748A9" w:rsidP="00F748A9">
      <w:pPr>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软件相关建设内容</w:t>
      </w:r>
      <w:r w:rsidRPr="00351F8D">
        <w:rPr>
          <w:rFonts w:asciiTheme="minorEastAsia" w:eastAsiaTheme="minorEastAsia" w:hAnsiTheme="minorEastAsia" w:cs="SimSun"/>
          <w:kern w:val="0"/>
          <w:szCs w:val="24"/>
        </w:rPr>
        <w:t>如下： </w:t>
      </w:r>
    </w:p>
    <w:p w14:paraId="0AAD1903" w14:textId="77777777" w:rsidR="00F748A9" w:rsidRPr="00351F8D" w:rsidRDefault="00F748A9" w:rsidP="00F748A9">
      <w:pPr>
        <w:contextualSpacing/>
        <w:rPr>
          <w:rFonts w:asciiTheme="minorEastAsia" w:eastAsiaTheme="minorEastAsia" w:hAnsiTheme="minorEastAsia" w:cs="SimSun"/>
          <w:kern w:val="0"/>
          <w:szCs w:val="24"/>
        </w:rPr>
      </w:pPr>
      <w:r w:rsidRPr="00351F8D">
        <w:rPr>
          <w:rFonts w:asciiTheme="minorEastAsia" w:eastAsiaTheme="minorEastAsia" w:hAnsiTheme="minorEastAsia" w:cs="SimSun"/>
          <w:kern w:val="0"/>
          <w:szCs w:val="24"/>
        </w:rPr>
        <w:t>1.</w:t>
      </w:r>
      <w:r w:rsidRPr="00351F8D">
        <w:rPr>
          <w:rFonts w:asciiTheme="minorEastAsia" w:eastAsiaTheme="minorEastAsia" w:hAnsiTheme="minorEastAsia" w:cs="SimSun" w:hint="eastAsia"/>
          <w:kern w:val="0"/>
          <w:szCs w:val="24"/>
        </w:rPr>
        <w:t>云端算法开发</w:t>
      </w:r>
    </w:p>
    <w:p w14:paraId="2DA52EC1" w14:textId="77777777" w:rsidR="00F748A9" w:rsidRPr="00351F8D" w:rsidRDefault="00F748A9" w:rsidP="00F748A9">
      <w:pPr>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能够实现根据车端采集到的数据计算出颠簸事件和湿滑事件，并且推送到平台实时展示，同时进行持久化保存，定期导出事件报表。</w:t>
      </w:r>
    </w:p>
    <w:p w14:paraId="34FF7177" w14:textId="77777777" w:rsidR="00F748A9" w:rsidRPr="00351F8D" w:rsidRDefault="00F748A9" w:rsidP="00F748A9">
      <w:pPr>
        <w:contextualSpacing/>
        <w:rPr>
          <w:rFonts w:asciiTheme="minorEastAsia" w:eastAsiaTheme="minorEastAsia" w:hAnsiTheme="minorEastAsia" w:cs="SimSun"/>
          <w:kern w:val="0"/>
          <w:szCs w:val="24"/>
        </w:rPr>
      </w:pPr>
      <w:r w:rsidRPr="00351F8D">
        <w:rPr>
          <w:rFonts w:asciiTheme="minorEastAsia" w:eastAsiaTheme="minorEastAsia" w:hAnsiTheme="minorEastAsia" w:cs="SimSun"/>
          <w:kern w:val="0"/>
          <w:szCs w:val="24"/>
        </w:rPr>
        <w:t>2.</w:t>
      </w:r>
      <w:r w:rsidRPr="00351F8D">
        <w:rPr>
          <w:rFonts w:asciiTheme="minorEastAsia" w:eastAsiaTheme="minorEastAsia" w:hAnsiTheme="minorEastAsia" w:cs="SimSun" w:hint="eastAsia"/>
          <w:kern w:val="0"/>
          <w:szCs w:val="24"/>
        </w:rPr>
        <w:t>车端数采软件开发</w:t>
      </w:r>
    </w:p>
    <w:p w14:paraId="46B0A36B" w14:textId="77777777" w:rsidR="00F748A9" w:rsidRPr="00351F8D" w:rsidRDefault="00F748A9" w:rsidP="00F748A9">
      <w:pPr>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能够实现车辆位置信息采集、车身姿态采集、数据上报云平台以及断线重连功能。</w:t>
      </w:r>
    </w:p>
    <w:p w14:paraId="017A1AC3" w14:textId="77777777" w:rsidR="00F748A9" w:rsidRPr="00351F8D" w:rsidRDefault="00F748A9" w:rsidP="00F748A9">
      <w:pPr>
        <w:contextualSpacing/>
        <w:rPr>
          <w:rFonts w:asciiTheme="minorEastAsia" w:eastAsiaTheme="minorEastAsia" w:hAnsiTheme="minorEastAsia" w:cs="SimSun"/>
          <w:kern w:val="0"/>
          <w:szCs w:val="24"/>
        </w:rPr>
      </w:pPr>
      <w:r w:rsidRPr="00351F8D">
        <w:rPr>
          <w:rFonts w:asciiTheme="minorEastAsia" w:eastAsiaTheme="minorEastAsia" w:hAnsiTheme="minorEastAsia" w:cs="SimSun"/>
          <w:kern w:val="0"/>
          <w:szCs w:val="24"/>
        </w:rPr>
        <w:t>3.</w:t>
      </w:r>
      <w:r w:rsidRPr="00351F8D">
        <w:rPr>
          <w:rFonts w:asciiTheme="minorEastAsia" w:eastAsiaTheme="minorEastAsia" w:hAnsiTheme="minorEastAsia" w:cs="SimSun" w:hint="eastAsia"/>
          <w:kern w:val="0"/>
          <w:szCs w:val="24"/>
        </w:rPr>
        <w:t>车端预警软件开发</w:t>
      </w:r>
    </w:p>
    <w:p w14:paraId="44616AFB" w14:textId="77777777" w:rsidR="00F748A9" w:rsidRPr="00351F8D" w:rsidRDefault="00F748A9" w:rsidP="00F748A9">
      <w:pPr>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能够实现从云端获取事件列表、获取自身位置信息、位置信息比对以及声光预警等功能。</w:t>
      </w:r>
    </w:p>
    <w:p w14:paraId="6851E53E" w14:textId="77777777" w:rsidR="00F748A9" w:rsidRPr="00351F8D" w:rsidRDefault="00F748A9" w:rsidP="00F748A9">
      <w:pPr>
        <w:ind w:firstLine="420"/>
        <w:jc w:val="left"/>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车载软件部署在车载开发板上，主要负责车辆传感器数据的采集、预处理以及与云端系统的实时通信。软件将接入六轴 IMU、GPS 以及 KT710 等传感器，并按照设定频率完成数据读取与结构化封装，同时对噪声进行初步滤波处理，减少外界干扰造成的数据波动。车载软件还将实现自适应网络传输策略，</w:t>
      </w:r>
      <w:r w:rsidRPr="00351F8D">
        <w:rPr>
          <w:rFonts w:asciiTheme="minorEastAsia" w:eastAsiaTheme="minorEastAsia" w:hAnsiTheme="minorEastAsia" w:cs="SimSun" w:hint="eastAsia"/>
          <w:kern w:val="0"/>
          <w:szCs w:val="24"/>
        </w:rPr>
        <w:lastRenderedPageBreak/>
        <w:t>根据当前信号强度选择最佳上传方式，并具备断点续传、本地缓存等能力，确保车辆数据在复杂交通场景下仍能稳定上传。</w:t>
      </w:r>
    </w:p>
    <w:p w14:paraId="28D45A76"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szCs w:val="24"/>
        </w:rPr>
        <w:t>路侧智能感知系统是车路协同的关键组成部分，需要具备多传感器数据采集和处理能力。通过对传统基础设施的智能化升级，可以提供整合感知、计算、车路云通信和存储功能的解决方案，形成可用于规模化测试验证的多级部署方案和协同调度机制。 </w:t>
      </w:r>
    </w:p>
    <w:p w14:paraId="759F19A9"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szCs w:val="24"/>
        </w:rPr>
        <w:t>通过路侧平台的升级和优化，实现了车路协同的高效互动，促进了智能交通系统的发展。多级部署方案和协同调度机制的引入，为路侧智能感知系统的应用提供了更加灵活和可靠的支持，推动了智能交通技术的不断创新和进步。 </w:t>
      </w:r>
    </w:p>
    <w:p w14:paraId="73A85C75" w14:textId="77777777" w:rsidR="00F748A9" w:rsidRPr="00351F8D" w:rsidRDefault="00F748A9" w:rsidP="00F748A9">
      <w:pPr>
        <w:ind w:firstLine="420"/>
        <w:jc w:val="left"/>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云端软件采用 SpringBoot 作为核心开发框架，构建车辆数据、气象数据的实时接入与处理体系。平台将负责解析车载端和路侧设备上传的结构化数据，对其进行清洗、入库、缓存处理，并通过 Redis 实现高频数据读写与临时存储。同时，云端平台内置事件计算模块，能够根据车辆加速度变化、姿态数据、道路环境信息等多维输入，高效识别颠簸、打滑等事件，并以低延迟方式推送至前端系统。此外，平台将提供开放接口，为调度系统、业务系统或第三方平台提供数据共享能力。</w:t>
      </w:r>
    </w:p>
    <w:p w14:paraId="1CEFDC48" w14:textId="77777777" w:rsidR="00F748A9" w:rsidRPr="00351F8D" w:rsidRDefault="00F748A9" w:rsidP="00F748A9">
      <w:pPr>
        <w:ind w:firstLine="480"/>
        <w:jc w:val="left"/>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Web 前端采用现代化技术栈构建，主要用于展示车辆运行状态、实时轨迹、历史数据分析、事件告警以及道路气象信息。前端系统将提供直观的地图可视化能力，通过接口实时推送技术展示车辆位置及状态变化，确保管理人员能够实时掌握现场运行状况。界面设计将注重可操作性和稳定性，提供多级菜单、数据筛选、时间轴回放等功能，同时兼容不同终端设备，使系统具有更高的可访问性与实用性。</w:t>
      </w:r>
    </w:p>
    <w:p w14:paraId="38E27FA9" w14:textId="77777777" w:rsidR="00F748A9" w:rsidRPr="00351F8D" w:rsidRDefault="00F748A9" w:rsidP="00F748A9">
      <w:pPr>
        <w:pStyle w:val="Heading3"/>
        <w:rPr>
          <w:rFonts w:asciiTheme="minorEastAsia" w:eastAsiaTheme="minorEastAsia" w:hAnsiTheme="minorEastAsia"/>
          <w:szCs w:val="24"/>
        </w:rPr>
      </w:pPr>
      <w:bookmarkStart w:id="55" w:name="_Toc214885005"/>
      <w:r w:rsidRPr="00351F8D">
        <w:rPr>
          <w:rFonts w:asciiTheme="minorEastAsia" w:eastAsiaTheme="minorEastAsia" w:hAnsiTheme="minorEastAsia" w:hint="eastAsia"/>
          <w:szCs w:val="24"/>
        </w:rPr>
        <w:t>实现的功能和性能</w:t>
      </w:r>
      <w:bookmarkEnd w:id="55"/>
    </w:p>
    <w:p w14:paraId="64485780" w14:textId="77777777" w:rsidR="00F748A9" w:rsidRPr="00351F8D" w:rsidRDefault="00F748A9" w:rsidP="00F748A9">
      <w:pPr>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依托车端硬件，对车辆的位置、姿态、加速度等数据进行采集，并实时发送给云端。数采频率采用动态采样策略，对于不同的数据类型采用不同的采样频率，即节约网络带宽，也保证了数据精度</w:t>
      </w:r>
    </w:p>
    <w:p w14:paraId="4651B2ED" w14:textId="77777777" w:rsidR="00F748A9" w:rsidRPr="00351F8D" w:rsidRDefault="00F748A9" w:rsidP="00F748A9">
      <w:pPr>
        <w:widowControl/>
        <w:shd w:val="clear" w:color="auto" w:fill="FFFFFF"/>
        <w:ind w:firstLine="480"/>
        <w:jc w:val="left"/>
        <w:rPr>
          <w:rFonts w:asciiTheme="minorEastAsia" w:eastAsiaTheme="minorEastAsia" w:hAnsiTheme="minorEastAsia"/>
          <w:szCs w:val="24"/>
        </w:rPr>
      </w:pPr>
      <w:r w:rsidRPr="00351F8D">
        <w:rPr>
          <w:rFonts w:asciiTheme="minorEastAsia" w:eastAsiaTheme="minorEastAsia" w:hAnsiTheme="minorEastAsia" w:cs="SimSun"/>
          <w:kern w:val="0"/>
          <w:szCs w:val="24"/>
        </w:rPr>
        <w:t>车载软件需实现多源传感器数据的同步采集、预处理与高频上报，确保采样频率和数据准确性满足实时事件分析需求。软件应在毫秒级完成数据封包与</w:t>
      </w:r>
      <w:r w:rsidRPr="00351F8D">
        <w:rPr>
          <w:rFonts w:asciiTheme="minorEastAsia" w:eastAsiaTheme="minorEastAsia" w:hAnsiTheme="minorEastAsia" w:cs="SimSun"/>
          <w:kern w:val="0"/>
          <w:szCs w:val="24"/>
        </w:rPr>
        <w:lastRenderedPageBreak/>
        <w:t>传输准备，同时具备较高的抗干扰能力，通过本地缓存与断点续传机制确保数据不丢失。在通信性能方面，车载软件需保证在弱网络环境下仍能维持稳定连接，并符合高频数据上传的低延迟要求</w:t>
      </w:r>
      <w:r w:rsidRPr="00351F8D">
        <w:rPr>
          <w:rFonts w:asciiTheme="minorEastAsia" w:eastAsiaTheme="minorEastAsia" w:hAnsiTheme="minorEastAsia" w:hint="eastAsia"/>
          <w:szCs w:val="24"/>
        </w:rPr>
        <w:t>。</w:t>
      </w:r>
    </w:p>
    <w:p w14:paraId="4749F761" w14:textId="77777777" w:rsidR="00F748A9" w:rsidRPr="00351F8D" w:rsidRDefault="00F748A9" w:rsidP="00F748A9">
      <w:pPr>
        <w:widowControl/>
        <w:shd w:val="clear" w:color="auto" w:fill="FFFFFF"/>
        <w:ind w:firstLine="480"/>
        <w:jc w:val="left"/>
        <w:rPr>
          <w:rFonts w:asciiTheme="minorEastAsia" w:eastAsiaTheme="minorEastAsia" w:hAnsiTheme="minorEastAsia" w:cs="SimSun"/>
          <w:kern w:val="0"/>
          <w:szCs w:val="24"/>
        </w:rPr>
      </w:pPr>
      <w:r w:rsidRPr="00351F8D">
        <w:rPr>
          <w:rFonts w:asciiTheme="minorEastAsia" w:eastAsiaTheme="minorEastAsia" w:hAnsiTheme="minorEastAsia" w:cs="SimSun"/>
          <w:kern w:val="0"/>
          <w:szCs w:val="24"/>
        </w:rPr>
        <w:t>路侧接入软件需保证气象数据的稳定采集与上传，采集频率满足实时监测需求，并对数据进行有效校验与格式化处理，使其能够与云端事件算法无缝对接。通信延迟需控制在低秒级范围，确保环境变化能够被系统快速感知并用于事件分析。</w:t>
      </w:r>
    </w:p>
    <w:p w14:paraId="7BA41070" w14:textId="77777777" w:rsidR="00F748A9" w:rsidRPr="00351F8D" w:rsidRDefault="00F748A9" w:rsidP="00F748A9">
      <w:pPr>
        <w:pStyle w:val="Footer"/>
        <w:ind w:firstLine="480"/>
        <w:rPr>
          <w:rFonts w:asciiTheme="minorEastAsia" w:eastAsiaTheme="minorEastAsia" w:hAnsiTheme="minorEastAsia" w:cs="SimSun"/>
          <w:kern w:val="0"/>
          <w:sz w:val="24"/>
          <w:szCs w:val="24"/>
        </w:rPr>
      </w:pPr>
      <w:r w:rsidRPr="00351F8D">
        <w:rPr>
          <w:rFonts w:asciiTheme="minorEastAsia" w:eastAsiaTheme="minorEastAsia" w:hAnsiTheme="minorEastAsia" w:cs="SimSun"/>
          <w:kern w:val="0"/>
          <w:sz w:val="24"/>
          <w:szCs w:val="24"/>
        </w:rPr>
        <w:t>云端系统需具备高并发数据处理能力，能够同时处理多辆车和多设备上传的高频数据。Redis 将作为核心缓存组件，支持万级每秒的数据读写能力，并保证数据实时性与一致性。云端事件识别模块需在数据到达后数秒内完成分析与结果推送，确保系统整体具备实时预警能力。</w:t>
      </w:r>
    </w:p>
    <w:p w14:paraId="60178E79" w14:textId="77777777" w:rsidR="00F748A9" w:rsidRPr="00351F8D" w:rsidRDefault="00F748A9" w:rsidP="00F748A9">
      <w:pPr>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云端根据车端上报的数据，实时计算车辆所经过的地点是否存在颠簸、湿滑等事件。检测出事件后推送到云平台大屏，实时显示事件发生的地点和时间。</w:t>
      </w:r>
    </w:p>
    <w:p w14:paraId="02C1A67B" w14:textId="77777777" w:rsidR="00F748A9" w:rsidRPr="00351F8D" w:rsidRDefault="00F748A9" w:rsidP="00F748A9">
      <w:pPr>
        <w:ind w:firstLine="480"/>
        <w:rPr>
          <w:rFonts w:asciiTheme="minorEastAsia" w:eastAsiaTheme="minorEastAsia" w:hAnsiTheme="minorEastAsia" w:cs="SimSun"/>
          <w:kern w:val="0"/>
          <w:szCs w:val="24"/>
        </w:rPr>
      </w:pPr>
      <w:r w:rsidRPr="00351F8D">
        <w:rPr>
          <w:rFonts w:asciiTheme="minorEastAsia" w:eastAsiaTheme="minorEastAsia" w:hAnsiTheme="minorEastAsia" w:cs="SimSun" w:hint="eastAsia"/>
          <w:kern w:val="0"/>
          <w:szCs w:val="24"/>
        </w:rPr>
        <w:t>车端智能后视镜会定时从接口获取事件列表，并且根据当前的车辆位置与事件位置的距离来判断附近是否存在颠簸或者湿滑事件，如果存在事件，则会通过声光告警提醒驾驶员小心驾驶。</w:t>
      </w:r>
    </w:p>
    <w:p w14:paraId="5A1C6D16" w14:textId="77777777" w:rsidR="00F748A9" w:rsidRPr="00351F8D" w:rsidRDefault="00F748A9" w:rsidP="00F748A9">
      <w:pPr>
        <w:pStyle w:val="Footer"/>
        <w:ind w:firstLine="480"/>
        <w:rPr>
          <w:rFonts w:asciiTheme="minorEastAsia" w:eastAsiaTheme="minorEastAsia" w:hAnsiTheme="minorEastAsia" w:cs="SimSun"/>
          <w:kern w:val="0"/>
          <w:sz w:val="24"/>
          <w:szCs w:val="24"/>
        </w:rPr>
      </w:pPr>
      <w:r w:rsidRPr="00351F8D">
        <w:rPr>
          <w:rFonts w:asciiTheme="minorEastAsia" w:eastAsiaTheme="minorEastAsia" w:hAnsiTheme="minorEastAsia" w:cs="SimSun"/>
          <w:kern w:val="0"/>
          <w:sz w:val="24"/>
          <w:szCs w:val="24"/>
        </w:rPr>
        <w:t>前端需确保地图定位、轨迹展示、事件告警等功能能够在用户端流畅运行，并实现秒级数据刷新周期。界面的操作响应需保持顺畅，在大规模数据渲染情况下也能维持良好的用户体验，并满足多终端兼容性</w:t>
      </w:r>
    </w:p>
    <w:p w14:paraId="0F91CBE0" w14:textId="77777777" w:rsidR="00F748A9" w:rsidRPr="00351F8D" w:rsidRDefault="00F748A9" w:rsidP="00F748A9">
      <w:pPr>
        <w:ind w:firstLine="480"/>
        <w:rPr>
          <w:rFonts w:asciiTheme="minorEastAsia" w:eastAsiaTheme="minorEastAsia" w:hAnsiTheme="minorEastAsia"/>
          <w:szCs w:val="24"/>
        </w:rPr>
      </w:pPr>
    </w:p>
    <w:p w14:paraId="6747038D" w14:textId="77777777" w:rsidR="00F748A9" w:rsidRPr="00351F8D" w:rsidRDefault="00F748A9" w:rsidP="00F748A9">
      <w:pPr>
        <w:pStyle w:val="Heading3"/>
        <w:rPr>
          <w:rFonts w:asciiTheme="minorEastAsia" w:eastAsiaTheme="minorEastAsia" w:hAnsiTheme="minorEastAsia"/>
          <w:szCs w:val="24"/>
        </w:rPr>
      </w:pPr>
      <w:bookmarkStart w:id="56" w:name="_Toc214885006"/>
      <w:r w:rsidRPr="00351F8D">
        <w:rPr>
          <w:rFonts w:asciiTheme="minorEastAsia" w:eastAsiaTheme="minorEastAsia" w:hAnsiTheme="minorEastAsia" w:hint="eastAsia"/>
          <w:szCs w:val="24"/>
        </w:rPr>
        <w:t>关键技术的重点难点和解决方案</w:t>
      </w:r>
      <w:bookmarkEnd w:id="56"/>
    </w:p>
    <w:p w14:paraId="2A601463" w14:textId="77777777" w:rsidR="00F748A9" w:rsidRPr="00351F8D" w:rsidRDefault="00F748A9" w:rsidP="00F748A9">
      <w:pPr>
        <w:widowControl/>
        <w:shd w:val="clear" w:color="auto" w:fill="FFFFFF"/>
        <w:ind w:firstLine="480"/>
        <w:jc w:val="left"/>
        <w:rPr>
          <w:rFonts w:asciiTheme="minorEastAsia" w:eastAsiaTheme="minorEastAsia" w:hAnsiTheme="minorEastAsia"/>
          <w:szCs w:val="24"/>
        </w:rPr>
      </w:pPr>
      <w:r w:rsidRPr="00351F8D">
        <w:rPr>
          <w:rFonts w:asciiTheme="minorEastAsia" w:eastAsiaTheme="minorEastAsia" w:hAnsiTheme="minorEastAsia"/>
          <w:szCs w:val="24"/>
        </w:rPr>
        <w:t>车载软件开发涉及多种传感器数据的同步采集和解析，各类传感器协议差异大，数据融合难度较高。同时，车载网络环境复杂多变，如何保证数据实时上传与完整性是实施重点。</w:t>
      </w:r>
    </w:p>
    <w:p w14:paraId="42FADD7A" w14:textId="77777777" w:rsidR="00F748A9" w:rsidRPr="00351F8D" w:rsidRDefault="00F748A9" w:rsidP="00F748A9">
      <w:pPr>
        <w:widowControl/>
        <w:shd w:val="clear" w:color="auto" w:fill="FFFFFF"/>
        <w:ind w:firstLine="480"/>
        <w:jc w:val="left"/>
        <w:rPr>
          <w:rFonts w:asciiTheme="minorEastAsia" w:eastAsiaTheme="minorEastAsia" w:hAnsiTheme="minorEastAsia"/>
          <w:szCs w:val="24"/>
        </w:rPr>
      </w:pPr>
      <w:r w:rsidRPr="00351F8D">
        <w:rPr>
          <w:rFonts w:asciiTheme="minorEastAsia" w:eastAsiaTheme="minorEastAsia" w:hAnsiTheme="minorEastAsia"/>
          <w:szCs w:val="24"/>
        </w:rPr>
        <w:t>路侧设备型号多样，通信协议标准不统一，需要在接入模块中兼容多种协议格式。此外，户外环境可能导致网络不稳定，对数据上传的连续性造成影响。</w:t>
      </w:r>
    </w:p>
    <w:p w14:paraId="2D0F5E0C" w14:textId="77777777" w:rsidR="00F748A9" w:rsidRPr="00351F8D" w:rsidRDefault="00F748A9" w:rsidP="00F748A9">
      <w:pPr>
        <w:widowControl/>
        <w:shd w:val="clear" w:color="auto" w:fill="FFFFFF"/>
        <w:ind w:firstLine="480"/>
        <w:jc w:val="left"/>
        <w:rPr>
          <w:rFonts w:asciiTheme="minorEastAsia" w:eastAsiaTheme="minorEastAsia" w:hAnsiTheme="minorEastAsia"/>
          <w:szCs w:val="24"/>
        </w:rPr>
      </w:pPr>
      <w:r w:rsidRPr="00351F8D">
        <w:rPr>
          <w:rFonts w:asciiTheme="minorEastAsia" w:eastAsiaTheme="minorEastAsia" w:hAnsiTheme="minorEastAsia"/>
          <w:szCs w:val="24"/>
        </w:rPr>
        <w:lastRenderedPageBreak/>
        <w:t>云端需要处理高频、大规模的实时数据，对系统架构、性能优化、服务稳定性有较高要求。事件识别算法需要对多维数据进行实时处理，算法延迟和系统压力是主要难点。</w:t>
      </w:r>
    </w:p>
    <w:p w14:paraId="4197CC33" w14:textId="77777777" w:rsidR="00F748A9" w:rsidRPr="00351F8D" w:rsidRDefault="00F748A9" w:rsidP="00F748A9">
      <w:pPr>
        <w:widowControl/>
        <w:shd w:val="clear" w:color="auto" w:fill="FFFFFF"/>
        <w:ind w:firstLine="480"/>
        <w:jc w:val="left"/>
        <w:rPr>
          <w:rFonts w:asciiTheme="minorEastAsia" w:eastAsiaTheme="minorEastAsia" w:hAnsiTheme="minorEastAsia"/>
          <w:szCs w:val="24"/>
        </w:rPr>
      </w:pPr>
      <w:r w:rsidRPr="00351F8D">
        <w:rPr>
          <w:rFonts w:asciiTheme="minorEastAsia" w:eastAsiaTheme="minorEastAsia" w:hAnsiTheme="minorEastAsia"/>
          <w:szCs w:val="24"/>
        </w:rPr>
        <w:t>前端需实时显示车辆轨迹和状态，数据刷新频率高，渲染压力大。在高并发、多车辆场景下如何保持界面流畅性是前端实施的关键问题。</w:t>
      </w:r>
    </w:p>
    <w:p w14:paraId="77819232" w14:textId="77777777" w:rsidR="00F748A9" w:rsidRPr="00351F8D" w:rsidRDefault="00F748A9" w:rsidP="00F748A9">
      <w:pPr>
        <w:pStyle w:val="20"/>
        <w:ind w:firstLineChars="0" w:firstLine="0"/>
        <w:jc w:val="center"/>
        <w:rPr>
          <w:rFonts w:asciiTheme="minorEastAsia" w:eastAsiaTheme="minorEastAsia" w:hAnsiTheme="minorEastAsia"/>
          <w:szCs w:val="24"/>
        </w:rPr>
      </w:pPr>
    </w:p>
    <w:p w14:paraId="40D287EB" w14:textId="77777777" w:rsidR="00F748A9" w:rsidRPr="00351F8D" w:rsidRDefault="00F748A9" w:rsidP="00F748A9">
      <w:pPr>
        <w:pStyle w:val="Heading2"/>
        <w:rPr>
          <w:rFonts w:asciiTheme="minorEastAsia" w:eastAsiaTheme="minorEastAsia" w:hAnsiTheme="minorEastAsia"/>
          <w:szCs w:val="24"/>
        </w:rPr>
      </w:pPr>
      <w:bookmarkStart w:id="57" w:name="_Toc79834504"/>
      <w:bookmarkStart w:id="58" w:name="_Toc60937513"/>
      <w:bookmarkStart w:id="59" w:name="_Toc61009351"/>
      <w:bookmarkStart w:id="60" w:name="_Toc500162601"/>
      <w:bookmarkStart w:id="61" w:name="_Toc24277598"/>
      <w:bookmarkStart w:id="62" w:name="_Toc19194134"/>
      <w:bookmarkStart w:id="63" w:name="_Toc118227068"/>
      <w:bookmarkStart w:id="64" w:name="_Toc532330736"/>
      <w:bookmarkStart w:id="65" w:name="_Toc117758457"/>
      <w:bookmarkStart w:id="66" w:name="_Toc118186019"/>
      <w:bookmarkStart w:id="67" w:name="_Toc118100390"/>
      <w:bookmarkStart w:id="68" w:name="_Toc156105413"/>
      <w:bookmarkStart w:id="69" w:name="_Toc177842053"/>
      <w:bookmarkStart w:id="70" w:name="_Toc513837784"/>
      <w:bookmarkStart w:id="71" w:name="_Toc167522931"/>
      <w:bookmarkStart w:id="72" w:name="_Toc214885007"/>
      <w:r w:rsidRPr="00351F8D">
        <w:rPr>
          <w:rFonts w:asciiTheme="minorEastAsia" w:eastAsiaTheme="minorEastAsia" w:hAnsiTheme="minorEastAsia" w:hint="eastAsia"/>
          <w:szCs w:val="24"/>
        </w:rPr>
        <w:t>实施过程的质量保证活动说明</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67B510AB"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在实施过程中将发生的重大质量保证活动或由此将产生的质量记录和产品，项目管理与开发阶段划分密切相关，因此主要按照项目实施的具体阶段划分说明。</w:t>
      </w:r>
    </w:p>
    <w:p w14:paraId="284D6935" w14:textId="77777777" w:rsidR="00F748A9" w:rsidRPr="00351F8D" w:rsidRDefault="00F748A9" w:rsidP="00F748A9">
      <w:pPr>
        <w:pStyle w:val="Heading3"/>
        <w:rPr>
          <w:rFonts w:asciiTheme="minorEastAsia" w:eastAsiaTheme="minorEastAsia" w:hAnsiTheme="minorEastAsia"/>
          <w:szCs w:val="24"/>
        </w:rPr>
      </w:pPr>
      <w:bookmarkStart w:id="73" w:name="_Toc19194135"/>
      <w:bookmarkStart w:id="74" w:name="_Toc177842054"/>
      <w:bookmarkStart w:id="75" w:name="_Toc513837785"/>
      <w:bookmarkStart w:id="76" w:name="_Toc532330737"/>
      <w:bookmarkStart w:id="77" w:name="_Toc118227069"/>
      <w:bookmarkStart w:id="78" w:name="_Toc167522932"/>
      <w:bookmarkStart w:id="79" w:name="_Toc156105414"/>
      <w:bookmarkStart w:id="80" w:name="_Toc118186020"/>
      <w:bookmarkStart w:id="81" w:name="_Toc500162602"/>
      <w:bookmarkStart w:id="82" w:name="_Toc60937514"/>
      <w:r w:rsidRPr="00351F8D">
        <w:rPr>
          <w:rFonts w:asciiTheme="minorEastAsia" w:eastAsiaTheme="minorEastAsia" w:hAnsiTheme="minorEastAsia" w:hint="eastAsia"/>
          <w:szCs w:val="24"/>
        </w:rPr>
        <w:t xml:space="preserve"> </w:t>
      </w:r>
      <w:bookmarkStart w:id="83" w:name="_Toc79834505"/>
      <w:bookmarkStart w:id="84" w:name="_Toc214885008"/>
      <w:r w:rsidRPr="00351F8D">
        <w:rPr>
          <w:rFonts w:asciiTheme="minorEastAsia" w:eastAsiaTheme="minorEastAsia" w:hAnsiTheme="minorEastAsia" w:hint="eastAsia"/>
          <w:szCs w:val="24"/>
        </w:rPr>
        <w:t>项目启动阶段</w:t>
      </w:r>
      <w:bookmarkEnd w:id="73"/>
      <w:bookmarkEnd w:id="83"/>
      <w:bookmarkEnd w:id="84"/>
    </w:p>
    <w:p w14:paraId="3CC9DE1C"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此阶段处于整个项目实施工作的最前期，由成立项目组、前期调研、编制总体项目计划、启动会四个阶段组成。</w:t>
      </w:r>
    </w:p>
    <w:p w14:paraId="275AB96E"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此阶段主任务：</w:t>
      </w:r>
    </w:p>
    <w:p w14:paraId="5E8881F5"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公司：在合同签定后，指定项目经理，成立项目组，授权项目组织完成项目目标。</w:t>
      </w:r>
    </w:p>
    <w:p w14:paraId="35EE7B68"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公司项目组：进行前期项目调研，与用户共同成立项目实施组织，编制《项目总体计划》，召开项目启动会。</w:t>
      </w:r>
      <w:r w:rsidRPr="00351F8D">
        <w:rPr>
          <w:rFonts w:asciiTheme="minorEastAsia" w:eastAsiaTheme="minorEastAsia" w:hAnsiTheme="minorEastAsia"/>
          <w:szCs w:val="24"/>
          <w:lang w:val="zh-CN"/>
        </w:rPr>
        <w:t xml:space="preserve"> </w:t>
      </w:r>
    </w:p>
    <w:p w14:paraId="190111BC"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商务经理：配合公司项目组，将积累的项目和用户信息转交给项目组。将项目组正式介绍给用户，配合项目组建立与用户的联系。</w:t>
      </w:r>
    </w:p>
    <w:p w14:paraId="591221AD"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用户：成立项目实施组织，配合前期调研和召开启动会。</w:t>
      </w:r>
      <w:r w:rsidRPr="00351F8D">
        <w:rPr>
          <w:rFonts w:asciiTheme="minorEastAsia" w:eastAsiaTheme="minorEastAsia" w:hAnsiTheme="minorEastAsia"/>
          <w:szCs w:val="24"/>
          <w:lang w:val="zh-CN"/>
        </w:rPr>
        <w:t xml:space="preserve"> </w:t>
      </w:r>
    </w:p>
    <w:p w14:paraId="27A2D585"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（1）成立项目组</w:t>
      </w:r>
    </w:p>
    <w:p w14:paraId="2CE629D5"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部门经理接到实施申请后，任命项目经理，指定项目目标，由部门经理及项目经理一起指定项目组成员及成员任务。</w:t>
      </w:r>
    </w:p>
    <w:p w14:paraId="14DF940B"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（2）前期调研</w:t>
      </w:r>
    </w:p>
    <w:p w14:paraId="603F1E4B"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经理及项目组成员，在商务人员配合下，建立与用户的联系，对合同、用户进行调研。在项目商务谈判中，商务经理积累了大量的信息，项目组首先应收集商务和合同信息，并与商务经理一起识别那些个体和组织是项目的干系人，确定他们的需求和期望，如何满足和影响这些需求、期望以确保项目能够成功。</w:t>
      </w:r>
      <w:r w:rsidRPr="00351F8D">
        <w:rPr>
          <w:rFonts w:asciiTheme="minorEastAsia" w:eastAsiaTheme="minorEastAsia" w:hAnsiTheme="minorEastAsia"/>
          <w:szCs w:val="24"/>
          <w:lang w:val="zh-CN"/>
        </w:rPr>
        <w:t xml:space="preserve"> </w:t>
      </w:r>
    </w:p>
    <w:p w14:paraId="707A1B34"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lastRenderedPageBreak/>
        <w:t>（3）编制《项目总体计划》</w:t>
      </w:r>
    </w:p>
    <w:p w14:paraId="177292AE"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《项目总体计划》是一个文件或文件的集合，随着项目信息不断丰富和变化，会被不断变更，主要介绍项目目标、主要项目阶段、里程碑、可交付成果。通常包括以下几方面内容：</w:t>
      </w:r>
    </w:p>
    <w:p w14:paraId="2171C932"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项目描述，项目目标、主要项目阶段、里程碑、可交付成果。所计划的职责分配（包括用户的）；</w:t>
      </w:r>
    </w:p>
    <w:p w14:paraId="25404E8B"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沟通管理计划，确定项目干系人对信息和沟通的需要：即什么人何时需要什么信息以及通过什么方式将信息提供给他们。质量管理计划，确定适合于项目的质量标准和如何满足其要求。如果有必要，可以包括上述每一个计划，详细程度根据每个具体项目的要求而定。未解决事宜和未定的决策</w:t>
      </w:r>
    </w:p>
    <w:p w14:paraId="2F11F9FF"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（4）启动会</w:t>
      </w:r>
    </w:p>
    <w:p w14:paraId="5FB07AC2"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项目组与用户共同召开的宣布项目实施正式开始的会议。</w:t>
      </w:r>
    </w:p>
    <w:p w14:paraId="10625D7D"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会程安排如下：</w:t>
      </w:r>
    </w:p>
    <w:p w14:paraId="28A9454D"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共同组建项目实施组织，实施组织的权利和职责；</w:t>
      </w:r>
    </w:p>
    <w:p w14:paraId="00D459FE"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项目组介绍《项目总体计划》，包括以下内容：</w:t>
      </w:r>
    </w:p>
    <w:p w14:paraId="6D8D0F88"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项目目标、主要项目阶段、里程碑、可交付成果。所计划的职责分配（包括用户的）；</w:t>
      </w:r>
    </w:p>
    <w:p w14:paraId="5799BF54"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项目实施中项目管理的必要性和如何进行项目管理，项目的质量如何控制；</w:t>
      </w:r>
    </w:p>
    <w:p w14:paraId="404DE6B0"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项目实施中用户的参与和领导的支持的重要作用；</w:t>
      </w:r>
    </w:p>
    <w:p w14:paraId="0797BA5E"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阶段验收、技术交接和项目结束后如何对用户提供后续服务。</w:t>
      </w:r>
      <w:r w:rsidRPr="00351F8D">
        <w:rPr>
          <w:rFonts w:asciiTheme="minorEastAsia" w:eastAsiaTheme="minorEastAsia" w:hAnsiTheme="minorEastAsia"/>
          <w:szCs w:val="24"/>
          <w:lang w:val="zh-CN"/>
        </w:rPr>
        <w:t xml:space="preserve"> </w:t>
      </w:r>
    </w:p>
    <w:p w14:paraId="62D5661D" w14:textId="77777777" w:rsidR="00F748A9" w:rsidRPr="00351F8D" w:rsidRDefault="00F748A9" w:rsidP="00F748A9">
      <w:pPr>
        <w:pStyle w:val="Heading3"/>
        <w:rPr>
          <w:rFonts w:asciiTheme="minorEastAsia" w:eastAsiaTheme="minorEastAsia" w:hAnsiTheme="minorEastAsia"/>
          <w:szCs w:val="24"/>
        </w:rPr>
      </w:pPr>
      <w:bookmarkStart w:id="85" w:name="_Toc214885009"/>
      <w:r w:rsidRPr="00351F8D">
        <w:rPr>
          <w:rFonts w:asciiTheme="minorEastAsia" w:eastAsiaTheme="minorEastAsia" w:hAnsiTheme="minorEastAsia" w:hint="eastAsia"/>
          <w:szCs w:val="24"/>
        </w:rPr>
        <w:t>需求调研分析阶</w:t>
      </w:r>
      <w:r w:rsidRPr="00351F8D">
        <w:rPr>
          <w:rFonts w:asciiTheme="minorEastAsia" w:eastAsiaTheme="minorEastAsia" w:hAnsiTheme="minorEastAsia"/>
          <w:szCs w:val="24"/>
        </w:rPr>
        <w:t>段</w:t>
      </w:r>
      <w:bookmarkEnd w:id="85"/>
    </w:p>
    <w:p w14:paraId="2FBB48B1"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在项目需求分析调研阶段，首先需要双方共同协商，制定《需求调研计划》和《需求调研大纲》，明确调研的准备工作、具体内容、采用的方法和工具，以及参与人员和日程安排等。双方达成一致后，按照计划正式启动调研工作。在调研开始前，项目开发团队需确保所有准备工作已就绪，包括相关文档、工具和资源的准备。</w:t>
      </w:r>
    </w:p>
    <w:p w14:paraId="3EE08631"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在调研过程中，项目开发组将根据系统的技术需求和各子系统的业务需求，编写符合CMMI LEVEL 3标准的《需求分析说明书》，并提交给工程领导小组进行</w:t>
      </w:r>
      <w:r w:rsidRPr="00351F8D">
        <w:rPr>
          <w:rFonts w:asciiTheme="minorEastAsia" w:eastAsiaTheme="minorEastAsia" w:hAnsiTheme="minorEastAsia" w:hint="eastAsia"/>
          <w:szCs w:val="24"/>
          <w:lang w:val="zh-CN"/>
        </w:rPr>
        <w:lastRenderedPageBreak/>
        <w:t>评审。若评审过程中发现不足之处，项目组需进一步完善调研内容，直至评审通过。评审通过后，双方将共同签署评审意见，确保需求分析说明书正式生效。</w:t>
      </w:r>
    </w:p>
    <w:p w14:paraId="4688E21D"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需求分析阶段是软件开发生命周期中最为关键的环节之一，其成果的质量直接决定了项目的成败。因此，双方在此阶段投入足够的时间和精力是至关重要的。一旦需求分析说明书通过评审并生效，它将作为系统设计、开发、测试、实施及验收的重要依据。原则上，用户需求不应因其他因素而轻易变更，若确需变更，必须经过双方项目负责人的协商并达成一致意见后方可进行。</w:t>
      </w:r>
      <w:bookmarkEnd w:id="74"/>
      <w:bookmarkEnd w:id="75"/>
      <w:bookmarkEnd w:id="76"/>
      <w:bookmarkEnd w:id="77"/>
      <w:bookmarkEnd w:id="78"/>
      <w:bookmarkEnd w:id="79"/>
      <w:bookmarkEnd w:id="80"/>
      <w:bookmarkEnd w:id="81"/>
      <w:bookmarkEnd w:id="82"/>
    </w:p>
    <w:p w14:paraId="0C5743FC" w14:textId="77777777" w:rsidR="00F748A9" w:rsidRPr="00351F8D" w:rsidRDefault="00F748A9" w:rsidP="00F748A9">
      <w:pPr>
        <w:pStyle w:val="Heading3"/>
        <w:rPr>
          <w:rFonts w:asciiTheme="minorEastAsia" w:eastAsiaTheme="minorEastAsia" w:hAnsiTheme="minorEastAsia"/>
          <w:szCs w:val="24"/>
        </w:rPr>
      </w:pPr>
      <w:bookmarkStart w:id="86" w:name="_Toc177842055"/>
      <w:bookmarkStart w:id="87" w:name="_Toc118227070"/>
      <w:bookmarkStart w:id="88" w:name="_Toc19194137"/>
      <w:bookmarkStart w:id="89" w:name="_Toc513837786"/>
      <w:bookmarkStart w:id="90" w:name="_Toc532330738"/>
      <w:bookmarkStart w:id="91" w:name="_Toc79834507"/>
      <w:bookmarkStart w:id="92" w:name="_Toc60937515"/>
      <w:bookmarkStart w:id="93" w:name="_Toc118186021"/>
      <w:bookmarkStart w:id="94" w:name="_Toc500162603"/>
      <w:bookmarkStart w:id="95" w:name="_Toc156105415"/>
      <w:bookmarkStart w:id="96" w:name="_Toc167522933"/>
      <w:bookmarkStart w:id="97" w:name="_Toc214885010"/>
      <w:r w:rsidRPr="00351F8D">
        <w:rPr>
          <w:rFonts w:asciiTheme="minorEastAsia" w:eastAsiaTheme="minorEastAsia" w:hAnsiTheme="minorEastAsia" w:hint="eastAsia"/>
          <w:szCs w:val="24"/>
        </w:rPr>
        <w:t>系统设计阶段</w:t>
      </w:r>
      <w:bookmarkEnd w:id="86"/>
      <w:bookmarkEnd w:id="87"/>
      <w:bookmarkEnd w:id="88"/>
      <w:bookmarkEnd w:id="89"/>
      <w:bookmarkEnd w:id="90"/>
      <w:bookmarkEnd w:id="91"/>
      <w:bookmarkEnd w:id="92"/>
      <w:bookmarkEnd w:id="93"/>
      <w:bookmarkEnd w:id="94"/>
      <w:bookmarkEnd w:id="95"/>
      <w:bookmarkEnd w:id="96"/>
      <w:bookmarkEnd w:id="97"/>
    </w:p>
    <w:p w14:paraId="0AD7DF09"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开发组通过对系统的功能、运行和性能要求加以分析，产生一个高层次的系统结构、软件结构、接口和数据格式的设计，并向工程领导小组提交《设计说明书》，组织评审并签署评审意见。对其中评审不合格的部分进一步完善和重新策划，评审通过后由双方共同签署评审意见，并正式生效，作为后续软件开发和测试的基础。</w:t>
      </w:r>
    </w:p>
    <w:p w14:paraId="1694107F" w14:textId="77777777" w:rsidR="00F748A9" w:rsidRPr="00351F8D" w:rsidRDefault="00F748A9" w:rsidP="00F748A9">
      <w:pPr>
        <w:ind w:firstLine="480"/>
        <w:rPr>
          <w:rFonts w:asciiTheme="minorEastAsia" w:eastAsiaTheme="minorEastAsia" w:hAnsiTheme="minorEastAsia"/>
          <w:color w:val="0D0D0D"/>
          <w:szCs w:val="24"/>
          <w:lang w:val="zh-CN"/>
        </w:rPr>
      </w:pPr>
      <w:r w:rsidRPr="00351F8D">
        <w:rPr>
          <w:rFonts w:asciiTheme="minorEastAsia" w:eastAsiaTheme="minorEastAsia" w:hAnsiTheme="minorEastAsia" w:hint="eastAsia"/>
          <w:szCs w:val="24"/>
          <w:lang w:val="zh-CN"/>
        </w:rPr>
        <w:t>该报告内容的变更由双方的现场实施负责人、技术负责人进行交流即可确定，并需向工程领导小组汇报。</w:t>
      </w:r>
    </w:p>
    <w:p w14:paraId="4949A2C4" w14:textId="77777777" w:rsidR="00F748A9" w:rsidRPr="00351F8D" w:rsidRDefault="00F748A9" w:rsidP="00F748A9">
      <w:pPr>
        <w:pStyle w:val="Heading3"/>
        <w:rPr>
          <w:rFonts w:asciiTheme="minorEastAsia" w:eastAsiaTheme="minorEastAsia" w:hAnsiTheme="minorEastAsia"/>
          <w:szCs w:val="24"/>
        </w:rPr>
      </w:pPr>
      <w:bookmarkStart w:id="98" w:name="_Toc118227073"/>
      <w:bookmarkStart w:id="99" w:name="_Toc532330741"/>
      <w:bookmarkStart w:id="100" w:name="_Toc513837789"/>
      <w:bookmarkStart w:id="101" w:name="_Toc156105418"/>
      <w:bookmarkStart w:id="102" w:name="_Toc177842058"/>
      <w:bookmarkStart w:id="103" w:name="_Toc118186024"/>
      <w:bookmarkStart w:id="104" w:name="_Toc500162606"/>
      <w:bookmarkStart w:id="105" w:name="_Toc167522936"/>
      <w:bookmarkStart w:id="106" w:name="_Toc60937518"/>
      <w:bookmarkStart w:id="107" w:name="_Toc79834509"/>
      <w:bookmarkStart w:id="108" w:name="_Toc19194140"/>
      <w:bookmarkStart w:id="109" w:name="_Toc214885011"/>
      <w:r w:rsidRPr="00351F8D">
        <w:rPr>
          <w:rFonts w:asciiTheme="minorEastAsia" w:eastAsiaTheme="minorEastAsia" w:hAnsiTheme="minorEastAsia" w:hint="eastAsia"/>
          <w:szCs w:val="24"/>
        </w:rPr>
        <w:t>系统实施</w:t>
      </w:r>
      <w:bookmarkEnd w:id="98"/>
      <w:bookmarkEnd w:id="99"/>
      <w:bookmarkEnd w:id="100"/>
      <w:bookmarkEnd w:id="101"/>
      <w:bookmarkEnd w:id="102"/>
      <w:bookmarkEnd w:id="103"/>
      <w:bookmarkEnd w:id="104"/>
      <w:bookmarkEnd w:id="105"/>
      <w:bookmarkEnd w:id="106"/>
      <w:r w:rsidRPr="00351F8D">
        <w:rPr>
          <w:rFonts w:asciiTheme="minorEastAsia" w:eastAsiaTheme="minorEastAsia" w:hAnsiTheme="minorEastAsia" w:hint="eastAsia"/>
          <w:szCs w:val="24"/>
        </w:rPr>
        <w:t>阶段</w:t>
      </w:r>
      <w:bookmarkEnd w:id="107"/>
      <w:bookmarkEnd w:id="108"/>
      <w:bookmarkEnd w:id="109"/>
    </w:p>
    <w:p w14:paraId="28F60FBF"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首先需要经双方交流协调，确定现场实施的准备工作、人员和日程安排、培训计划、阶段目标等内容，按此计划开始现场实施。正式开始现场实施前项目开发组应检查所有必要的准备工作是否已经完成。</w:t>
      </w:r>
    </w:p>
    <w:p w14:paraId="02C6E45D" w14:textId="77777777" w:rsidR="00F748A9" w:rsidRPr="00351F8D" w:rsidRDefault="00F748A9" w:rsidP="00F748A9">
      <w:pPr>
        <w:pStyle w:val="Footer"/>
        <w:ind w:firstLine="480"/>
        <w:rPr>
          <w:rFonts w:asciiTheme="minorEastAsia" w:eastAsiaTheme="minorEastAsia" w:hAnsiTheme="minorEastAsia"/>
          <w:sz w:val="24"/>
          <w:szCs w:val="24"/>
          <w:lang w:val="zh-CN"/>
        </w:rPr>
      </w:pPr>
      <w:r w:rsidRPr="00351F8D">
        <w:rPr>
          <w:rFonts w:asciiTheme="minorEastAsia" w:eastAsiaTheme="minorEastAsia" w:hAnsiTheme="minorEastAsia" w:hint="eastAsia"/>
          <w:sz w:val="24"/>
          <w:szCs w:val="24"/>
          <w:lang w:val="zh-CN"/>
        </w:rPr>
        <w:t>现场实施工作分为硬件安装、软件安装、软硬件调试、端到端系统测试等工作；完成后需向系统维护人员提交《系统安装说明书》，《系统运行维护手册》文件，并协助运维人员进行系统的操作和维护工作。</w:t>
      </w:r>
    </w:p>
    <w:p w14:paraId="23336C53" w14:textId="77777777" w:rsidR="00F748A9" w:rsidRPr="00351F8D" w:rsidRDefault="00F748A9" w:rsidP="00F748A9">
      <w:pPr>
        <w:pStyle w:val="Heading3"/>
        <w:rPr>
          <w:rFonts w:asciiTheme="minorEastAsia" w:eastAsiaTheme="minorEastAsia" w:hAnsiTheme="minorEastAsia"/>
          <w:szCs w:val="24"/>
        </w:rPr>
      </w:pPr>
      <w:bookmarkStart w:id="110" w:name="_Toc19194141"/>
      <w:r w:rsidRPr="00351F8D">
        <w:rPr>
          <w:rFonts w:asciiTheme="minorEastAsia" w:eastAsiaTheme="minorEastAsia" w:hAnsiTheme="minorEastAsia" w:hint="eastAsia"/>
          <w:szCs w:val="24"/>
        </w:rPr>
        <w:t xml:space="preserve"> </w:t>
      </w:r>
      <w:bookmarkStart w:id="111" w:name="_Toc79834510"/>
      <w:bookmarkStart w:id="112" w:name="_Toc214885012"/>
      <w:r w:rsidRPr="00351F8D">
        <w:rPr>
          <w:rFonts w:asciiTheme="minorEastAsia" w:eastAsiaTheme="minorEastAsia" w:hAnsiTheme="minorEastAsia" w:hint="eastAsia"/>
          <w:szCs w:val="24"/>
        </w:rPr>
        <w:t>系统培训阶段</w:t>
      </w:r>
      <w:bookmarkEnd w:id="110"/>
      <w:bookmarkEnd w:id="111"/>
      <w:bookmarkEnd w:id="112"/>
    </w:p>
    <w:p w14:paraId="06CF69E6"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软件安装完成并确认可在系统正常运行后，开始相关业务人员的培训；在培训开始之前需要由双方协商形成《培训计划》，明确培训环境、条件及方式，参加人员，课程课时等详细内容，由双方现场实施负责人签字后生效，并分别开始着手准备，在既定时间内完成。</w:t>
      </w:r>
    </w:p>
    <w:p w14:paraId="5E1E5A72"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培训过程中由工程师提供《用户培训记录》，培训应该脱产、集中、封闭进</w:t>
      </w:r>
      <w:r w:rsidRPr="00351F8D">
        <w:rPr>
          <w:rFonts w:asciiTheme="minorEastAsia" w:eastAsiaTheme="minorEastAsia" w:hAnsiTheme="minorEastAsia" w:hint="eastAsia"/>
          <w:szCs w:val="24"/>
          <w:lang w:val="zh-CN"/>
        </w:rPr>
        <w:lastRenderedPageBreak/>
        <w:t>行，对以上内容用户项目组须进行必要的考核和奖惩，培训工程师有权对参加培训人员进行客观评价。</w:t>
      </w:r>
    </w:p>
    <w:p w14:paraId="4D80A29A"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培训顺利完成后将开始软件在试点部门试用，将向演示团队提交《演示手册》这文档将详细描述系统的端到端场景演示能力。</w:t>
      </w:r>
    </w:p>
    <w:p w14:paraId="5AEAC9F5" w14:textId="77777777" w:rsidR="00F748A9" w:rsidRPr="00351F8D" w:rsidRDefault="00F748A9" w:rsidP="00F748A9">
      <w:pPr>
        <w:pStyle w:val="Heading3"/>
        <w:rPr>
          <w:rFonts w:asciiTheme="minorEastAsia" w:eastAsiaTheme="minorEastAsia" w:hAnsiTheme="minorEastAsia"/>
          <w:szCs w:val="24"/>
        </w:rPr>
      </w:pPr>
      <w:bookmarkStart w:id="113" w:name="_Toc19194142"/>
      <w:r w:rsidRPr="00351F8D">
        <w:rPr>
          <w:rFonts w:asciiTheme="minorEastAsia" w:eastAsiaTheme="minorEastAsia" w:hAnsiTheme="minorEastAsia" w:hint="eastAsia"/>
          <w:szCs w:val="24"/>
        </w:rPr>
        <w:t xml:space="preserve"> </w:t>
      </w:r>
      <w:bookmarkStart w:id="114" w:name="_Toc79834511"/>
      <w:bookmarkStart w:id="115" w:name="_Toc214885013"/>
      <w:r w:rsidRPr="00351F8D">
        <w:rPr>
          <w:rFonts w:asciiTheme="minorEastAsia" w:eastAsiaTheme="minorEastAsia" w:hAnsiTheme="minorEastAsia" w:hint="eastAsia"/>
          <w:szCs w:val="24"/>
        </w:rPr>
        <w:t>系统演示阶段</w:t>
      </w:r>
      <w:bookmarkEnd w:id="113"/>
      <w:bookmarkEnd w:id="114"/>
      <w:bookmarkEnd w:id="115"/>
    </w:p>
    <w:p w14:paraId="7C5297F0"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在项目第一阶段验收后，根据需要提供端到端的场景演示功能，在该阶段让最终用户体验系统的整体场景功能和相关路口感知能力。在此阶段可以对系统的整体能力提出修改意见。</w:t>
      </w:r>
    </w:p>
    <w:p w14:paraId="079BCD86" w14:textId="77777777" w:rsidR="00F748A9" w:rsidRPr="00351F8D" w:rsidRDefault="00F748A9" w:rsidP="00F748A9">
      <w:pPr>
        <w:pStyle w:val="Heading3"/>
        <w:rPr>
          <w:rFonts w:asciiTheme="minorEastAsia" w:eastAsiaTheme="minorEastAsia" w:hAnsiTheme="minorEastAsia"/>
          <w:szCs w:val="24"/>
          <w:lang w:val="zh-CN"/>
        </w:rPr>
      </w:pPr>
      <w:bookmarkStart w:id="116" w:name="_Toc79834512"/>
      <w:bookmarkStart w:id="117" w:name="_Toc60937519"/>
      <w:bookmarkStart w:id="118" w:name="_Toc532330742"/>
      <w:bookmarkStart w:id="119" w:name="_Toc19194143"/>
      <w:bookmarkStart w:id="120" w:name="_Toc118186025"/>
      <w:bookmarkStart w:id="121" w:name="_Toc513837790"/>
      <w:bookmarkStart w:id="122" w:name="_Toc167522937"/>
      <w:bookmarkStart w:id="123" w:name="_Toc500162607"/>
      <w:bookmarkStart w:id="124" w:name="_Toc118227074"/>
      <w:bookmarkStart w:id="125" w:name="_Toc156105419"/>
      <w:bookmarkStart w:id="126" w:name="_Toc177842059"/>
      <w:bookmarkStart w:id="127" w:name="_Toc214885014"/>
      <w:r w:rsidRPr="00351F8D">
        <w:rPr>
          <w:rFonts w:asciiTheme="minorEastAsia" w:eastAsiaTheme="minorEastAsia" w:hAnsiTheme="minorEastAsia" w:hint="eastAsia"/>
          <w:szCs w:val="24"/>
        </w:rPr>
        <w:t>项目验收阶段</w:t>
      </w:r>
      <w:bookmarkEnd w:id="116"/>
      <w:bookmarkEnd w:id="117"/>
      <w:bookmarkEnd w:id="118"/>
      <w:bookmarkEnd w:id="119"/>
      <w:bookmarkEnd w:id="120"/>
      <w:bookmarkEnd w:id="121"/>
      <w:bookmarkEnd w:id="122"/>
      <w:bookmarkEnd w:id="123"/>
      <w:bookmarkEnd w:id="124"/>
      <w:bookmarkEnd w:id="125"/>
      <w:bookmarkEnd w:id="126"/>
      <w:bookmarkEnd w:id="127"/>
    </w:p>
    <w:p w14:paraId="7F28408D"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在一年建设期内系统需要通过项目的第一阶段验收，然后进入系统的2年运维期（包含一年建设期）</w:t>
      </w:r>
    </w:p>
    <w:p w14:paraId="46416E3D"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正式运行后，由用户提出验收要求，组成项目验收小组，共同进行项目验收。此时公司将向用户提交验收的各类文档，包括对系统开发过程进行总结的《项目总结》，《项目技术报告》等。</w:t>
      </w:r>
    </w:p>
    <w:p w14:paraId="572EEE4E"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验收工作将由用户组织的专家组对系统进行全面的验收和鉴定，并出具项目验收小组领导签字的《项目验收报告》，并签署验收意见，公司在此过程中将全程参与，在现场进行验收前的维护工作。</w:t>
      </w:r>
    </w:p>
    <w:p w14:paraId="3E78FF80" w14:textId="77777777" w:rsidR="00F748A9" w:rsidRPr="00351F8D" w:rsidRDefault="00F748A9" w:rsidP="00F748A9">
      <w:pPr>
        <w:pStyle w:val="Heading3"/>
        <w:rPr>
          <w:rFonts w:asciiTheme="minorEastAsia" w:eastAsiaTheme="minorEastAsia" w:hAnsiTheme="minorEastAsia"/>
          <w:szCs w:val="24"/>
        </w:rPr>
      </w:pPr>
      <w:bookmarkStart w:id="128" w:name="_Toc60937520"/>
      <w:bookmarkStart w:id="129" w:name="_Toc118186026"/>
      <w:bookmarkStart w:id="130" w:name="_Toc177842060"/>
      <w:bookmarkStart w:id="131" w:name="_Toc19194144"/>
      <w:bookmarkStart w:id="132" w:name="_Toc118227075"/>
      <w:bookmarkStart w:id="133" w:name="_Toc500162608"/>
      <w:bookmarkStart w:id="134" w:name="_Toc167522938"/>
      <w:bookmarkStart w:id="135" w:name="_Toc156105420"/>
      <w:bookmarkStart w:id="136" w:name="_Toc513837791"/>
      <w:bookmarkStart w:id="137" w:name="_Toc532330743"/>
      <w:r w:rsidRPr="00351F8D">
        <w:rPr>
          <w:rFonts w:asciiTheme="minorEastAsia" w:eastAsiaTheme="minorEastAsia" w:hAnsiTheme="minorEastAsia" w:hint="eastAsia"/>
          <w:szCs w:val="24"/>
        </w:rPr>
        <w:t xml:space="preserve"> </w:t>
      </w:r>
      <w:bookmarkStart w:id="138" w:name="_Toc79834513"/>
      <w:bookmarkStart w:id="139" w:name="_Toc214885015"/>
      <w:r w:rsidRPr="00351F8D">
        <w:rPr>
          <w:rFonts w:asciiTheme="minorEastAsia" w:eastAsiaTheme="minorEastAsia" w:hAnsiTheme="minorEastAsia" w:hint="eastAsia"/>
          <w:szCs w:val="24"/>
        </w:rPr>
        <w:t>系统正式运行及维护阶段</w:t>
      </w:r>
      <w:bookmarkEnd w:id="128"/>
      <w:bookmarkEnd w:id="129"/>
      <w:bookmarkEnd w:id="130"/>
      <w:bookmarkEnd w:id="131"/>
      <w:bookmarkEnd w:id="132"/>
      <w:bookmarkEnd w:id="133"/>
      <w:bookmarkEnd w:id="134"/>
      <w:bookmarkEnd w:id="135"/>
      <w:bookmarkEnd w:id="136"/>
      <w:bookmarkEnd w:id="137"/>
      <w:bookmarkEnd w:id="138"/>
      <w:bookmarkEnd w:id="139"/>
    </w:p>
    <w:p w14:paraId="42EEB12F"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在保证期内提供免费的软件升级和维护服务；在保证期外，公司继续为系统的维护提供技术支持，对于软件升级提供优惠服务。</w:t>
      </w:r>
    </w:p>
    <w:p w14:paraId="5A103030" w14:textId="77777777" w:rsidR="00F748A9" w:rsidRPr="00351F8D" w:rsidRDefault="00F748A9" w:rsidP="00F748A9">
      <w:pPr>
        <w:ind w:firstLine="480"/>
        <w:rPr>
          <w:rFonts w:asciiTheme="minorEastAsia" w:eastAsiaTheme="minorEastAsia" w:hAnsiTheme="minorEastAsia"/>
          <w:color w:val="0D0D0D"/>
          <w:szCs w:val="24"/>
          <w:lang w:val="zh-CN"/>
        </w:rPr>
      </w:pPr>
      <w:r w:rsidRPr="00351F8D">
        <w:rPr>
          <w:rFonts w:asciiTheme="minorEastAsia" w:eastAsiaTheme="minorEastAsia" w:hAnsiTheme="minorEastAsia" w:hint="eastAsia"/>
          <w:szCs w:val="24"/>
          <w:lang w:val="zh-CN"/>
        </w:rPr>
        <w:t>维护期的具体工作方式请见售后服务承诺部分，所有维护工作，包括软件出现问题修改、细节性功能的增强，用户都要以书面形式提交给公司，修改完成后用户应组织相关的业务负责人进行确认；如遇紧急情况可事后补齐。</w:t>
      </w:r>
    </w:p>
    <w:p w14:paraId="3A1592A8" w14:textId="77777777" w:rsidR="00F748A9" w:rsidRPr="00351F8D" w:rsidRDefault="00F748A9" w:rsidP="00F748A9">
      <w:pPr>
        <w:pStyle w:val="Heading3"/>
        <w:rPr>
          <w:rFonts w:asciiTheme="minorEastAsia" w:eastAsiaTheme="minorEastAsia" w:hAnsiTheme="minorEastAsia"/>
          <w:szCs w:val="24"/>
        </w:rPr>
      </w:pPr>
      <w:bookmarkStart w:id="140" w:name="_Toc118186027"/>
      <w:bookmarkStart w:id="141" w:name="_Toc500162609"/>
      <w:bookmarkStart w:id="142" w:name="_Toc177842061"/>
      <w:bookmarkStart w:id="143" w:name="_Toc532330744"/>
      <w:bookmarkStart w:id="144" w:name="_Toc118227076"/>
      <w:bookmarkStart w:id="145" w:name="_Toc19194145"/>
      <w:bookmarkStart w:id="146" w:name="_Toc79834514"/>
      <w:bookmarkStart w:id="147" w:name="_Toc167522939"/>
      <w:bookmarkStart w:id="148" w:name="_Toc513837792"/>
      <w:bookmarkStart w:id="149" w:name="_Toc60937521"/>
      <w:r w:rsidRPr="00351F8D">
        <w:rPr>
          <w:rFonts w:asciiTheme="minorEastAsia" w:eastAsiaTheme="minorEastAsia" w:hAnsiTheme="minorEastAsia" w:hint="eastAsia"/>
          <w:szCs w:val="24"/>
        </w:rPr>
        <w:t xml:space="preserve"> </w:t>
      </w:r>
      <w:bookmarkStart w:id="150" w:name="_Toc214885016"/>
      <w:r w:rsidRPr="00351F8D">
        <w:rPr>
          <w:rFonts w:asciiTheme="minorEastAsia" w:eastAsiaTheme="minorEastAsia" w:hAnsiTheme="minorEastAsia" w:hint="eastAsia"/>
          <w:szCs w:val="24"/>
        </w:rPr>
        <w:t>各阶段辅助文档</w:t>
      </w:r>
      <w:bookmarkEnd w:id="140"/>
      <w:bookmarkEnd w:id="141"/>
      <w:bookmarkEnd w:id="142"/>
      <w:bookmarkEnd w:id="143"/>
      <w:bookmarkEnd w:id="144"/>
      <w:bookmarkEnd w:id="145"/>
      <w:bookmarkEnd w:id="146"/>
      <w:bookmarkEnd w:id="147"/>
      <w:bookmarkEnd w:id="148"/>
      <w:bookmarkEnd w:id="149"/>
      <w:bookmarkEnd w:id="150"/>
    </w:p>
    <w:p w14:paraId="68A7FC1D"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项目周报》：在现场实施工作中，为了把阶段性的工作任务具体落实完成，需要合作双方每周一之前由公司实施工程师与用户组共同制定本周的工作计划，给出每个工作日上、下午的工作内容，以及双方的准备工作。计划制定完成后用户项目组向所有相关部门和领导发布，开始执行；实施中双方互相监督按照原计</w:t>
      </w:r>
      <w:r w:rsidRPr="00351F8D">
        <w:rPr>
          <w:rFonts w:asciiTheme="minorEastAsia" w:eastAsiaTheme="minorEastAsia" w:hAnsiTheme="minorEastAsia" w:hint="eastAsia"/>
          <w:szCs w:val="24"/>
          <w:lang w:val="zh-CN"/>
        </w:rPr>
        <w:lastRenderedPageBreak/>
        <w:t>划开展工作；周五时双方负责人共同对本周计划执行情况进行总结，对原计划填写工作总结，详细描述各项计划的完成情况，未完成的部分应写明未完成原因和责任归属，必要时双方协商一起进行加班处理，力争按时完成；对于不能按时完成的必须调整到下周计划中进行。</w:t>
      </w:r>
    </w:p>
    <w:p w14:paraId="0F7FD083"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用户报告》：对于实施中各阶段较长时间不在用户现场进行的，或项目处于用户试运行、维护期的情况，为了使用户能够及时获知项目的进展情况和公司开发小组的工作情况，公司将在开发阶段每周向用户相关领导提交此报告。</w:t>
      </w:r>
    </w:p>
    <w:p w14:paraId="356EDB40" w14:textId="77777777" w:rsidR="00F748A9" w:rsidRPr="00351F8D" w:rsidRDefault="00F748A9" w:rsidP="00F748A9">
      <w:pPr>
        <w:pStyle w:val="Heading3"/>
        <w:rPr>
          <w:rFonts w:asciiTheme="minorEastAsia" w:eastAsiaTheme="minorEastAsia" w:hAnsiTheme="minorEastAsia"/>
          <w:szCs w:val="24"/>
        </w:rPr>
      </w:pPr>
      <w:bookmarkStart w:id="151" w:name="_Toc118186028"/>
      <w:bookmarkStart w:id="152" w:name="_Toc79834515"/>
      <w:bookmarkStart w:id="153" w:name="_Toc532330745"/>
      <w:bookmarkStart w:id="154" w:name="_Toc61009352"/>
      <w:bookmarkStart w:id="155" w:name="_Toc177842062"/>
      <w:bookmarkStart w:id="156" w:name="_Toc167522940"/>
      <w:bookmarkStart w:id="157" w:name="_Toc60937522"/>
      <w:bookmarkStart w:id="158" w:name="_Toc500162610"/>
      <w:bookmarkStart w:id="159" w:name="_Toc24277599"/>
      <w:bookmarkStart w:id="160" w:name="_Toc19194146"/>
      <w:bookmarkStart w:id="161" w:name="_Toc513837793"/>
      <w:bookmarkStart w:id="162" w:name="_Toc118227077"/>
      <w:r w:rsidRPr="00351F8D">
        <w:rPr>
          <w:rFonts w:asciiTheme="minorEastAsia" w:eastAsiaTheme="minorEastAsia" w:hAnsiTheme="minorEastAsia" w:hint="eastAsia"/>
          <w:szCs w:val="24"/>
        </w:rPr>
        <w:t xml:space="preserve"> </w:t>
      </w:r>
      <w:bookmarkStart w:id="163" w:name="_Toc214885017"/>
      <w:r w:rsidRPr="00351F8D">
        <w:rPr>
          <w:rFonts w:asciiTheme="minorEastAsia" w:eastAsiaTheme="minorEastAsia" w:hAnsiTheme="minorEastAsia" w:hint="eastAsia"/>
          <w:szCs w:val="24"/>
        </w:rPr>
        <w:t>实施过程提交文件汇总</w:t>
      </w:r>
      <w:bookmarkEnd w:id="151"/>
      <w:bookmarkEnd w:id="152"/>
      <w:bookmarkEnd w:id="153"/>
      <w:bookmarkEnd w:id="154"/>
      <w:bookmarkEnd w:id="155"/>
      <w:bookmarkEnd w:id="156"/>
      <w:bookmarkEnd w:id="157"/>
      <w:bookmarkEnd w:id="158"/>
      <w:bookmarkEnd w:id="159"/>
      <w:bookmarkEnd w:id="160"/>
      <w:bookmarkEnd w:id="161"/>
      <w:bookmarkEnd w:id="162"/>
      <w:bookmarkEnd w:id="163"/>
    </w:p>
    <w:p w14:paraId="78DDFFC9" w14:textId="77777777" w:rsidR="00F748A9" w:rsidRPr="00351F8D" w:rsidRDefault="00F748A9" w:rsidP="00F748A9">
      <w:pPr>
        <w:ind w:firstLine="480"/>
        <w:rPr>
          <w:rFonts w:asciiTheme="minorEastAsia" w:eastAsiaTheme="minorEastAsia" w:hAnsiTheme="minorEastAsia"/>
          <w:szCs w:val="24"/>
          <w:lang w:val="zh-CN"/>
        </w:rPr>
      </w:pPr>
      <w:r w:rsidRPr="00351F8D">
        <w:rPr>
          <w:rFonts w:asciiTheme="minorEastAsia" w:eastAsiaTheme="minorEastAsia" w:hAnsiTheme="minorEastAsia" w:hint="eastAsia"/>
          <w:szCs w:val="24"/>
          <w:lang w:val="zh-CN"/>
        </w:rPr>
        <w:t>以下是对上面的实施过程中将产生的文件汇总说明：</w:t>
      </w:r>
    </w:p>
    <w:tbl>
      <w:tblPr>
        <w:tblW w:w="656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5"/>
      </w:tblGrid>
      <w:tr w:rsidR="00F748A9" w:rsidRPr="00351F8D" w14:paraId="6D42F284" w14:textId="77777777" w:rsidTr="00001CF8">
        <w:trPr>
          <w:trHeight w:val="297"/>
        </w:trPr>
        <w:tc>
          <w:tcPr>
            <w:tcW w:w="6565" w:type="dxa"/>
            <w:shd w:val="clear" w:color="000000" w:fill="F2F2F2"/>
            <w:vAlign w:val="center"/>
          </w:tcPr>
          <w:p w14:paraId="77AAC48B"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软件文档（电子档）</w:t>
            </w:r>
          </w:p>
        </w:tc>
      </w:tr>
      <w:tr w:rsidR="00F748A9" w:rsidRPr="00351F8D" w14:paraId="1807F8BB" w14:textId="77777777" w:rsidTr="00001CF8">
        <w:trPr>
          <w:trHeight w:val="297"/>
        </w:trPr>
        <w:tc>
          <w:tcPr>
            <w:tcW w:w="6565" w:type="dxa"/>
            <w:vAlign w:val="center"/>
          </w:tcPr>
          <w:p w14:paraId="3C5EB30E"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01-项目施工方案（整体施工计划）</w:t>
            </w:r>
          </w:p>
        </w:tc>
      </w:tr>
      <w:tr w:rsidR="00F748A9" w:rsidRPr="00351F8D" w14:paraId="4C0822B4" w14:textId="77777777" w:rsidTr="00001CF8">
        <w:trPr>
          <w:trHeight w:val="297"/>
        </w:trPr>
        <w:tc>
          <w:tcPr>
            <w:tcW w:w="6565" w:type="dxa"/>
            <w:vAlign w:val="center"/>
          </w:tcPr>
          <w:p w14:paraId="04DDCCD8"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02-需求规格说明书</w:t>
            </w:r>
          </w:p>
        </w:tc>
      </w:tr>
      <w:tr w:rsidR="00F748A9" w:rsidRPr="00351F8D" w14:paraId="76783E47" w14:textId="77777777" w:rsidTr="00001CF8">
        <w:trPr>
          <w:trHeight w:val="297"/>
        </w:trPr>
        <w:tc>
          <w:tcPr>
            <w:tcW w:w="6565" w:type="dxa"/>
            <w:vAlign w:val="center"/>
          </w:tcPr>
          <w:p w14:paraId="6F2841FB"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03-概要设计说明书</w:t>
            </w:r>
          </w:p>
        </w:tc>
      </w:tr>
      <w:tr w:rsidR="00F748A9" w:rsidRPr="00351F8D" w14:paraId="0282DDDE" w14:textId="77777777" w:rsidTr="00001CF8">
        <w:trPr>
          <w:trHeight w:val="395"/>
        </w:trPr>
        <w:tc>
          <w:tcPr>
            <w:tcW w:w="6565" w:type="dxa"/>
            <w:vAlign w:val="center"/>
          </w:tcPr>
          <w:p w14:paraId="7DFA32FC"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04-详细设计说明书</w:t>
            </w:r>
          </w:p>
        </w:tc>
      </w:tr>
      <w:tr w:rsidR="00F748A9" w:rsidRPr="00351F8D" w14:paraId="481B27AD" w14:textId="77777777" w:rsidTr="00001CF8">
        <w:trPr>
          <w:trHeight w:val="297"/>
        </w:trPr>
        <w:tc>
          <w:tcPr>
            <w:tcW w:w="6565" w:type="dxa"/>
            <w:vAlign w:val="center"/>
          </w:tcPr>
          <w:p w14:paraId="71864BE9"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05-数据库设计说明书</w:t>
            </w:r>
          </w:p>
        </w:tc>
      </w:tr>
      <w:tr w:rsidR="00F748A9" w:rsidRPr="00351F8D" w14:paraId="7C6FF696" w14:textId="77777777" w:rsidTr="00001CF8">
        <w:trPr>
          <w:trHeight w:val="297"/>
        </w:trPr>
        <w:tc>
          <w:tcPr>
            <w:tcW w:w="6565" w:type="dxa"/>
            <w:vAlign w:val="center"/>
          </w:tcPr>
          <w:p w14:paraId="54CDF655"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06-用户手册</w:t>
            </w:r>
          </w:p>
        </w:tc>
      </w:tr>
      <w:tr w:rsidR="00F748A9" w:rsidRPr="00351F8D" w14:paraId="238FE0B0" w14:textId="77777777" w:rsidTr="00001CF8">
        <w:trPr>
          <w:trHeight w:val="297"/>
        </w:trPr>
        <w:tc>
          <w:tcPr>
            <w:tcW w:w="6565" w:type="dxa"/>
            <w:vAlign w:val="center"/>
          </w:tcPr>
          <w:p w14:paraId="6E53E548"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07-维护手册</w:t>
            </w:r>
          </w:p>
        </w:tc>
      </w:tr>
      <w:tr w:rsidR="00F748A9" w:rsidRPr="00351F8D" w14:paraId="0A2F72E8" w14:textId="77777777" w:rsidTr="00001CF8">
        <w:trPr>
          <w:trHeight w:val="297"/>
        </w:trPr>
        <w:tc>
          <w:tcPr>
            <w:tcW w:w="6565" w:type="dxa"/>
            <w:vAlign w:val="center"/>
          </w:tcPr>
          <w:p w14:paraId="61AB7835"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08-培训文档</w:t>
            </w:r>
          </w:p>
        </w:tc>
      </w:tr>
      <w:tr w:rsidR="00F748A9" w:rsidRPr="00351F8D" w14:paraId="1C2359A6" w14:textId="77777777" w:rsidTr="00001CF8">
        <w:trPr>
          <w:trHeight w:val="297"/>
        </w:trPr>
        <w:tc>
          <w:tcPr>
            <w:tcW w:w="6565" w:type="dxa"/>
            <w:vAlign w:val="center"/>
          </w:tcPr>
          <w:p w14:paraId="5957E61A"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09-自检报告</w:t>
            </w:r>
          </w:p>
        </w:tc>
      </w:tr>
      <w:tr w:rsidR="00F748A9" w:rsidRPr="00351F8D" w14:paraId="27746027" w14:textId="77777777" w:rsidTr="00001CF8">
        <w:trPr>
          <w:trHeight w:val="297"/>
        </w:trPr>
        <w:tc>
          <w:tcPr>
            <w:tcW w:w="6565" w:type="dxa"/>
            <w:vAlign w:val="center"/>
          </w:tcPr>
          <w:p w14:paraId="133305DB"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11-系统框架图</w:t>
            </w:r>
          </w:p>
        </w:tc>
      </w:tr>
      <w:tr w:rsidR="00F748A9" w:rsidRPr="00351F8D" w14:paraId="3889962E" w14:textId="77777777" w:rsidTr="00001CF8">
        <w:trPr>
          <w:trHeight w:val="297"/>
        </w:trPr>
        <w:tc>
          <w:tcPr>
            <w:tcW w:w="6565" w:type="dxa"/>
            <w:vAlign w:val="center"/>
          </w:tcPr>
          <w:p w14:paraId="3699777C"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12-接口说明说明书</w:t>
            </w:r>
          </w:p>
        </w:tc>
      </w:tr>
      <w:tr w:rsidR="00F748A9" w:rsidRPr="00351F8D" w14:paraId="415DBDDC" w14:textId="77777777" w:rsidTr="00001CF8">
        <w:trPr>
          <w:trHeight w:val="297"/>
        </w:trPr>
        <w:tc>
          <w:tcPr>
            <w:tcW w:w="6565" w:type="dxa"/>
            <w:shd w:val="clear" w:color="000000" w:fill="F2F2F2"/>
            <w:vAlign w:val="center"/>
          </w:tcPr>
          <w:p w14:paraId="11533D27" w14:textId="77777777" w:rsidR="00F748A9" w:rsidRPr="00351F8D" w:rsidRDefault="00F748A9" w:rsidP="00001CF8">
            <w:pPr>
              <w:widowControl/>
              <w:spacing w:line="240" w:lineRule="auto"/>
              <w:jc w:val="center"/>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纸质表单</w:t>
            </w:r>
          </w:p>
        </w:tc>
      </w:tr>
      <w:tr w:rsidR="00F748A9" w:rsidRPr="00351F8D" w14:paraId="52B513FA" w14:textId="77777777" w:rsidTr="00001CF8">
        <w:trPr>
          <w:trHeight w:val="594"/>
        </w:trPr>
        <w:tc>
          <w:tcPr>
            <w:tcW w:w="6565" w:type="dxa"/>
            <w:vAlign w:val="center"/>
          </w:tcPr>
          <w:p w14:paraId="44497FB5"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需求调研报告</w:t>
            </w:r>
          </w:p>
        </w:tc>
      </w:tr>
      <w:tr w:rsidR="00F748A9" w:rsidRPr="00351F8D" w14:paraId="3FEAA6CB" w14:textId="77777777" w:rsidTr="00001CF8">
        <w:trPr>
          <w:trHeight w:val="297"/>
        </w:trPr>
        <w:tc>
          <w:tcPr>
            <w:tcW w:w="6565" w:type="dxa"/>
            <w:noWrap/>
            <w:vAlign w:val="center"/>
          </w:tcPr>
          <w:p w14:paraId="07CC33C4"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A.1需求规格说明书检查表</w:t>
            </w:r>
          </w:p>
        </w:tc>
      </w:tr>
      <w:tr w:rsidR="00F748A9" w:rsidRPr="00351F8D" w14:paraId="29710F5C" w14:textId="77777777" w:rsidTr="00001CF8">
        <w:trPr>
          <w:trHeight w:val="297"/>
        </w:trPr>
        <w:tc>
          <w:tcPr>
            <w:tcW w:w="6565" w:type="dxa"/>
            <w:noWrap/>
            <w:vAlign w:val="center"/>
          </w:tcPr>
          <w:p w14:paraId="280D8341"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A.2需求规格说明书检查表</w:t>
            </w:r>
          </w:p>
        </w:tc>
      </w:tr>
      <w:tr w:rsidR="00F748A9" w:rsidRPr="00351F8D" w14:paraId="17640154" w14:textId="77777777" w:rsidTr="00001CF8">
        <w:trPr>
          <w:trHeight w:val="346"/>
        </w:trPr>
        <w:tc>
          <w:tcPr>
            <w:tcW w:w="6565" w:type="dxa"/>
            <w:noWrap/>
            <w:vAlign w:val="center"/>
          </w:tcPr>
          <w:p w14:paraId="7166FF7B"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A.3需求确认表</w:t>
            </w:r>
          </w:p>
        </w:tc>
      </w:tr>
      <w:tr w:rsidR="00F748A9" w:rsidRPr="00351F8D" w14:paraId="29348503" w14:textId="77777777" w:rsidTr="00001CF8">
        <w:trPr>
          <w:trHeight w:val="346"/>
        </w:trPr>
        <w:tc>
          <w:tcPr>
            <w:tcW w:w="6565" w:type="dxa"/>
            <w:noWrap/>
            <w:vAlign w:val="center"/>
          </w:tcPr>
          <w:p w14:paraId="7293BFDD"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A.4概要（结构）设计检查表</w:t>
            </w:r>
          </w:p>
        </w:tc>
      </w:tr>
      <w:tr w:rsidR="00F748A9" w:rsidRPr="00351F8D" w14:paraId="3FDDB19F" w14:textId="77777777" w:rsidTr="00001CF8">
        <w:trPr>
          <w:trHeight w:val="346"/>
        </w:trPr>
        <w:tc>
          <w:tcPr>
            <w:tcW w:w="6565" w:type="dxa"/>
            <w:noWrap/>
            <w:vAlign w:val="center"/>
          </w:tcPr>
          <w:p w14:paraId="5EDF8427"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A.5系统问题跟踪记录</w:t>
            </w:r>
          </w:p>
        </w:tc>
      </w:tr>
      <w:tr w:rsidR="00F748A9" w:rsidRPr="00351F8D" w14:paraId="488B7B7F" w14:textId="77777777" w:rsidTr="00001CF8">
        <w:trPr>
          <w:trHeight w:val="346"/>
        </w:trPr>
        <w:tc>
          <w:tcPr>
            <w:tcW w:w="6565" w:type="dxa"/>
            <w:noWrap/>
            <w:vAlign w:val="center"/>
          </w:tcPr>
          <w:p w14:paraId="36F3F85B"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A.6就绪可用软件产品到验记录</w:t>
            </w:r>
          </w:p>
        </w:tc>
      </w:tr>
      <w:tr w:rsidR="00F748A9" w:rsidRPr="00351F8D" w14:paraId="66B60A86" w14:textId="77777777" w:rsidTr="00001CF8">
        <w:trPr>
          <w:trHeight w:val="346"/>
        </w:trPr>
        <w:tc>
          <w:tcPr>
            <w:tcW w:w="6565" w:type="dxa"/>
            <w:noWrap/>
            <w:vAlign w:val="center"/>
          </w:tcPr>
          <w:p w14:paraId="2A0D9912"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A.7数据迁移验证和确认检查表</w:t>
            </w:r>
          </w:p>
        </w:tc>
      </w:tr>
      <w:tr w:rsidR="00F748A9" w:rsidRPr="00351F8D" w14:paraId="5BF43661" w14:textId="77777777" w:rsidTr="00001CF8">
        <w:trPr>
          <w:trHeight w:val="346"/>
        </w:trPr>
        <w:tc>
          <w:tcPr>
            <w:tcW w:w="6565" w:type="dxa"/>
            <w:noWrap/>
            <w:vAlign w:val="center"/>
          </w:tcPr>
          <w:p w14:paraId="70BE9F5A"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A.8软件系统功能检查表</w:t>
            </w:r>
          </w:p>
        </w:tc>
      </w:tr>
      <w:tr w:rsidR="00F748A9" w:rsidRPr="00351F8D" w14:paraId="5172FE58" w14:textId="77777777" w:rsidTr="00001CF8">
        <w:trPr>
          <w:trHeight w:val="346"/>
        </w:trPr>
        <w:tc>
          <w:tcPr>
            <w:tcW w:w="6565" w:type="dxa"/>
            <w:noWrap/>
            <w:vAlign w:val="center"/>
          </w:tcPr>
          <w:p w14:paraId="42D71CA7"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A.9软件工程文档检查记录</w:t>
            </w:r>
          </w:p>
        </w:tc>
      </w:tr>
      <w:tr w:rsidR="00F748A9" w:rsidRPr="00351F8D" w14:paraId="2E672B9C" w14:textId="77777777" w:rsidTr="00001CF8">
        <w:trPr>
          <w:trHeight w:val="346"/>
        </w:trPr>
        <w:tc>
          <w:tcPr>
            <w:tcW w:w="6565" w:type="dxa"/>
            <w:noWrap/>
            <w:vAlign w:val="center"/>
          </w:tcPr>
          <w:p w14:paraId="43946157"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A.10软件工程质量检查记录</w:t>
            </w:r>
          </w:p>
        </w:tc>
      </w:tr>
      <w:tr w:rsidR="00F748A9" w:rsidRPr="00351F8D" w14:paraId="05CAD218" w14:textId="77777777" w:rsidTr="00001CF8">
        <w:trPr>
          <w:trHeight w:val="346"/>
        </w:trPr>
        <w:tc>
          <w:tcPr>
            <w:tcW w:w="6565" w:type="dxa"/>
            <w:noWrap/>
            <w:vAlign w:val="center"/>
          </w:tcPr>
          <w:p w14:paraId="4700D3D1"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A.11软件修订检查记录</w:t>
            </w:r>
          </w:p>
        </w:tc>
      </w:tr>
      <w:tr w:rsidR="00F748A9" w:rsidRPr="00351F8D" w14:paraId="537103BF" w14:textId="77777777" w:rsidTr="00001CF8">
        <w:trPr>
          <w:trHeight w:val="346"/>
        </w:trPr>
        <w:tc>
          <w:tcPr>
            <w:tcW w:w="6565" w:type="dxa"/>
            <w:noWrap/>
            <w:vAlign w:val="center"/>
          </w:tcPr>
          <w:p w14:paraId="50EA9C0A"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t>A.12软件工程项目移交清单</w:t>
            </w:r>
          </w:p>
        </w:tc>
      </w:tr>
      <w:tr w:rsidR="00F748A9" w:rsidRPr="00351F8D" w14:paraId="548FAA64" w14:textId="77777777" w:rsidTr="00001CF8">
        <w:trPr>
          <w:trHeight w:val="346"/>
        </w:trPr>
        <w:tc>
          <w:tcPr>
            <w:tcW w:w="6565" w:type="dxa"/>
            <w:noWrap/>
            <w:vAlign w:val="center"/>
          </w:tcPr>
          <w:p w14:paraId="31A9A79B" w14:textId="77777777" w:rsidR="00F748A9" w:rsidRPr="00351F8D" w:rsidRDefault="00F748A9" w:rsidP="00001CF8">
            <w:pPr>
              <w:widowControl/>
              <w:spacing w:line="240" w:lineRule="auto"/>
              <w:jc w:val="left"/>
              <w:rPr>
                <w:rFonts w:asciiTheme="minorEastAsia" w:eastAsiaTheme="minorEastAsia" w:hAnsiTheme="minorEastAsia" w:cs="Calibri"/>
                <w:color w:val="000000"/>
                <w:kern w:val="0"/>
                <w:szCs w:val="24"/>
              </w:rPr>
            </w:pPr>
            <w:r w:rsidRPr="00351F8D">
              <w:rPr>
                <w:rFonts w:asciiTheme="minorEastAsia" w:eastAsiaTheme="minorEastAsia" w:hAnsiTheme="minorEastAsia" w:cs="Calibri" w:hint="eastAsia"/>
                <w:color w:val="000000"/>
                <w:kern w:val="0"/>
                <w:szCs w:val="24"/>
              </w:rPr>
              <w:lastRenderedPageBreak/>
              <w:t>项目经理授权书</w:t>
            </w:r>
          </w:p>
        </w:tc>
      </w:tr>
    </w:tbl>
    <w:p w14:paraId="2688AA4D" w14:textId="77777777" w:rsidR="00F748A9" w:rsidRPr="00351F8D" w:rsidRDefault="00F748A9" w:rsidP="00F748A9">
      <w:pPr>
        <w:pStyle w:val="NormalIndent"/>
        <w:ind w:firstLine="0"/>
        <w:rPr>
          <w:rFonts w:asciiTheme="minorEastAsia" w:eastAsiaTheme="minorEastAsia" w:hAnsiTheme="minorEastAsia"/>
          <w:sz w:val="24"/>
          <w:szCs w:val="24"/>
        </w:rPr>
      </w:pPr>
    </w:p>
    <w:p w14:paraId="63FA1BFF" w14:textId="77777777" w:rsidR="00F748A9" w:rsidRPr="00351F8D" w:rsidRDefault="00F748A9" w:rsidP="00F748A9">
      <w:pPr>
        <w:pStyle w:val="Heading1"/>
        <w:rPr>
          <w:rFonts w:asciiTheme="minorEastAsia" w:eastAsiaTheme="minorEastAsia" w:hAnsiTheme="minorEastAsia"/>
          <w:szCs w:val="24"/>
        </w:rPr>
      </w:pPr>
      <w:bookmarkStart w:id="164" w:name="_Toc190779170"/>
      <w:bookmarkStart w:id="165" w:name="_Toc190779292"/>
      <w:bookmarkStart w:id="166" w:name="_Toc214885018"/>
      <w:bookmarkEnd w:id="164"/>
      <w:bookmarkEnd w:id="165"/>
      <w:r w:rsidRPr="00351F8D">
        <w:rPr>
          <w:rFonts w:asciiTheme="minorEastAsia" w:eastAsiaTheme="minorEastAsia" w:hAnsiTheme="minorEastAsia" w:hint="eastAsia"/>
          <w:szCs w:val="24"/>
        </w:rPr>
        <w:t>项目进度计划</w:t>
      </w:r>
      <w:bookmarkEnd w:id="16"/>
      <w:bookmarkEnd w:id="17"/>
      <w:bookmarkEnd w:id="18"/>
      <w:bookmarkEnd w:id="19"/>
      <w:bookmarkEnd w:id="20"/>
      <w:bookmarkEnd w:id="166"/>
      <w:r w:rsidRPr="00351F8D">
        <w:rPr>
          <w:rFonts w:asciiTheme="minorEastAsia" w:eastAsiaTheme="minorEastAsia" w:hAnsiTheme="minorEastAsia" w:hint="eastAsia"/>
          <w:szCs w:val="24"/>
        </w:rPr>
        <w:t xml:space="preserve"> </w:t>
      </w:r>
    </w:p>
    <w:p w14:paraId="0D10DF2E" w14:textId="77777777" w:rsidR="00F748A9" w:rsidRPr="00351F8D" w:rsidRDefault="00F748A9" w:rsidP="00F748A9">
      <w:pPr>
        <w:pStyle w:val="Heading2"/>
        <w:rPr>
          <w:rFonts w:asciiTheme="minorEastAsia" w:eastAsiaTheme="minorEastAsia" w:hAnsiTheme="minorEastAsia"/>
          <w:szCs w:val="24"/>
        </w:rPr>
      </w:pPr>
      <w:bookmarkStart w:id="167" w:name="_Toc11569"/>
      <w:bookmarkStart w:id="168" w:name="_Toc35249091"/>
      <w:bookmarkStart w:id="169" w:name="_Toc214885019"/>
      <w:r w:rsidRPr="00351F8D">
        <w:rPr>
          <w:rFonts w:asciiTheme="minorEastAsia" w:eastAsiaTheme="minorEastAsia" w:hAnsiTheme="minorEastAsia" w:hint="eastAsia"/>
          <w:szCs w:val="24"/>
        </w:rPr>
        <w:t>项目实施进度计划</w:t>
      </w:r>
      <w:bookmarkEnd w:id="167"/>
      <w:bookmarkEnd w:id="168"/>
      <w:bookmarkEnd w:id="169"/>
    </w:p>
    <w:p w14:paraId="5B4E9D82" w14:textId="5352026E"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本项目计划自项目合同签订生效之日起1年内完成所有项目建设。</w:t>
      </w:r>
    </w:p>
    <w:p w14:paraId="71FD6E19"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本项目合同履行地点：具体地点以合同书约定为准。我方将按采购人要求将本项目中货物送到指定地点(包括可能的分布范围)，并分地实施安装调试。</w:t>
      </w:r>
    </w:p>
    <w:p w14:paraId="2275A82D"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为了确保项目按期保质保量的实施完成，整个项目实施进度涵盖建立平台需求分析、设计、开发、测试、上线、验收、开发周期安排等。</w:t>
      </w:r>
    </w:p>
    <w:p w14:paraId="16C179D4" w14:textId="77777777" w:rsidR="00F748A9" w:rsidRPr="00351F8D" w:rsidRDefault="00F748A9" w:rsidP="00F748A9">
      <w:pPr>
        <w:pStyle w:val="Footer"/>
        <w:ind w:firstLine="480"/>
        <w:rPr>
          <w:rFonts w:asciiTheme="minorEastAsia" w:eastAsiaTheme="minorEastAsia" w:hAnsiTheme="minorEastAsia"/>
          <w:sz w:val="24"/>
          <w:szCs w:val="24"/>
        </w:rPr>
      </w:pPr>
    </w:p>
    <w:p w14:paraId="176B6554" w14:textId="77777777" w:rsidR="00F748A9" w:rsidRPr="00351F8D" w:rsidRDefault="00F748A9" w:rsidP="00F748A9">
      <w:pPr>
        <w:pStyle w:val="Heading2"/>
        <w:rPr>
          <w:rFonts w:asciiTheme="minorEastAsia" w:eastAsiaTheme="minorEastAsia" w:hAnsiTheme="minorEastAsia"/>
          <w:szCs w:val="24"/>
        </w:rPr>
      </w:pPr>
      <w:bookmarkStart w:id="170" w:name="_Toc16052"/>
      <w:bookmarkStart w:id="171" w:name="_Toc35249094"/>
      <w:bookmarkStart w:id="172" w:name="_Toc18345"/>
      <w:bookmarkStart w:id="173" w:name="_Toc214885020"/>
      <w:r w:rsidRPr="00351F8D">
        <w:rPr>
          <w:rFonts w:asciiTheme="minorEastAsia" w:eastAsiaTheme="minorEastAsia" w:hAnsiTheme="minorEastAsia" w:hint="eastAsia"/>
          <w:szCs w:val="24"/>
        </w:rPr>
        <w:t>进度计划</w:t>
      </w:r>
      <w:bookmarkEnd w:id="170"/>
      <w:r w:rsidRPr="00351F8D">
        <w:rPr>
          <w:rFonts w:asciiTheme="minorEastAsia" w:eastAsiaTheme="minorEastAsia" w:hAnsiTheme="minorEastAsia" w:hint="eastAsia"/>
          <w:szCs w:val="24"/>
        </w:rPr>
        <w:t>变更程序</w:t>
      </w:r>
      <w:bookmarkEnd w:id="171"/>
      <w:bookmarkEnd w:id="172"/>
      <w:bookmarkEnd w:id="173"/>
    </w:p>
    <w:p w14:paraId="0E1AFA8C"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一般情况下计划制定好后就应该严格执行，不应该随意修改，除非发现计划本身不够合理或是遇到一些难于解决的问题才应该对计划做适当的调整。常见的需要调整计划的场景：</w:t>
      </w:r>
    </w:p>
    <w:p w14:paraId="3C0A74B9"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（1）需求出现变更，并且变更对计划的影响较大</w:t>
      </w:r>
    </w:p>
    <w:p w14:paraId="782CA8F5"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（2）需求出现延误</w:t>
      </w:r>
    </w:p>
    <w:p w14:paraId="645AB158"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（3）遇到技术难题</w:t>
      </w:r>
    </w:p>
    <w:p w14:paraId="06525E01"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调整计划的一般步骤：</w:t>
      </w:r>
    </w:p>
    <w:p w14:paraId="20ED0875"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（1）项目经理评估问题对计划的影响范围和程度，并上报项目领导小组</w:t>
      </w:r>
    </w:p>
    <w:p w14:paraId="406A3DE8"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（2）项目领导小组批准修改计划</w:t>
      </w:r>
    </w:p>
    <w:p w14:paraId="46D5B91C"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（3）项目经理修改项目计划</w:t>
      </w:r>
    </w:p>
    <w:p w14:paraId="102B3A1F" w14:textId="77777777" w:rsidR="00F748A9" w:rsidRPr="00351F8D" w:rsidRDefault="00F748A9" w:rsidP="00F748A9">
      <w:pPr>
        <w:pStyle w:val="Heading2"/>
        <w:rPr>
          <w:rFonts w:asciiTheme="minorEastAsia" w:eastAsiaTheme="minorEastAsia" w:hAnsiTheme="minorEastAsia"/>
          <w:szCs w:val="24"/>
        </w:rPr>
      </w:pPr>
      <w:bookmarkStart w:id="174" w:name="_Toc35528067"/>
      <w:bookmarkStart w:id="175" w:name="_Toc35249155"/>
      <w:bookmarkStart w:id="176" w:name="_Toc35939976"/>
      <w:bookmarkStart w:id="177" w:name="_Toc35248880"/>
      <w:bookmarkStart w:id="178" w:name="_Toc214885021"/>
      <w:r w:rsidRPr="00351F8D">
        <w:rPr>
          <w:rFonts w:asciiTheme="minorEastAsia" w:eastAsiaTheme="minorEastAsia" w:hAnsiTheme="minorEastAsia" w:hint="eastAsia"/>
          <w:szCs w:val="24"/>
        </w:rPr>
        <w:t>项目实施进度保证措施</w:t>
      </w:r>
      <w:bookmarkEnd w:id="174"/>
      <w:bookmarkEnd w:id="175"/>
      <w:bookmarkEnd w:id="176"/>
      <w:bookmarkEnd w:id="177"/>
      <w:bookmarkEnd w:id="178"/>
    </w:p>
    <w:p w14:paraId="65616DA8"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为了能够在合同约定时间内完成本项目的实施，同时有效地保证系统开发的质量，我司将首先制定一个切实可行的项目实施进度计划，同时在项目实施过程中，采用严格的进度控制措施。</w:t>
      </w:r>
    </w:p>
    <w:p w14:paraId="65B8C149"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（1）建立项目进度目标控制体系，将实现进度目标的责任落实到具体人员人员。</w:t>
      </w:r>
    </w:p>
    <w:p w14:paraId="7BDC0600"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t>（2）建立可行的进度控制工作体系，包括例会制度(工作日志、周例会、技术会议、协调会议等)、进度计划审核制度、各类文件审核程序及时间限制等。</w:t>
      </w:r>
    </w:p>
    <w:p w14:paraId="42DF3133" w14:textId="77777777" w:rsidR="00F748A9" w:rsidRPr="00351F8D" w:rsidRDefault="00F748A9" w:rsidP="00F748A9">
      <w:pPr>
        <w:ind w:firstLine="480"/>
        <w:rPr>
          <w:rFonts w:asciiTheme="minorEastAsia" w:eastAsiaTheme="minorEastAsia" w:hAnsiTheme="minorEastAsia"/>
          <w:szCs w:val="24"/>
        </w:rPr>
      </w:pPr>
      <w:r w:rsidRPr="00351F8D">
        <w:rPr>
          <w:rFonts w:asciiTheme="minorEastAsia" w:eastAsiaTheme="minorEastAsia" w:hAnsiTheme="minorEastAsia" w:hint="eastAsia"/>
          <w:szCs w:val="24"/>
        </w:rPr>
        <w:lastRenderedPageBreak/>
        <w:t>（3）建立完整的变更控制系统，一旦项目发生变更(如设计变更)，各方应遵循事先建立的变更程序，及时审核和批准变更。</w:t>
      </w:r>
    </w:p>
    <w:p w14:paraId="076F4D78" w14:textId="77777777" w:rsidR="00F748A9" w:rsidRDefault="00F748A9" w:rsidP="00F748A9">
      <w:pPr>
        <w:ind w:firstLine="480"/>
        <w:rPr>
          <w:rFonts w:ascii="FangSong_GB2312" w:eastAsia="FangSong_GB2312"/>
          <w:sz w:val="28"/>
          <w:szCs w:val="28"/>
        </w:rPr>
      </w:pPr>
      <w:r w:rsidRPr="00351F8D">
        <w:rPr>
          <w:rFonts w:asciiTheme="minorEastAsia" w:eastAsiaTheme="minorEastAsia" w:hAnsiTheme="minorEastAsia" w:hint="eastAsia"/>
          <w:szCs w:val="24"/>
        </w:rPr>
        <w:t>（4）建立激励机制，对项目实施团队人员的工作进行协调和考核，利用激励手段(奖励、惩罚、表扬、批评等方式)督促他们进行进度控制</w:t>
      </w:r>
      <w:r>
        <w:rPr>
          <w:rFonts w:hint="eastAsia"/>
        </w:rPr>
        <w:t>。</w:t>
      </w:r>
    </w:p>
    <w:p w14:paraId="53FBA333" w14:textId="77777777" w:rsidR="00F748A9" w:rsidRDefault="00F748A9" w:rsidP="00F748A9">
      <w:pPr>
        <w:pStyle w:val="Heading1"/>
      </w:pPr>
      <w:bookmarkStart w:id="179" w:name="_Toc214885022"/>
      <w:r>
        <w:rPr>
          <w:rFonts w:hint="eastAsia"/>
        </w:rPr>
        <w:t>项目需求分析计划</w:t>
      </w:r>
      <w:bookmarkEnd w:id="179"/>
    </w:p>
    <w:p w14:paraId="77B0B49D" w14:textId="77777777" w:rsidR="00F748A9" w:rsidRDefault="00F748A9" w:rsidP="00F748A9">
      <w:pPr>
        <w:ind w:firstLine="480"/>
      </w:pPr>
      <w:r>
        <w:rPr>
          <w:rFonts w:hint="eastAsia"/>
        </w:rPr>
        <w:t>项目启动后，马上进入需求分析阶段，我公司将指派经验丰富的实施人员进行需求调研分析，并编写需求说明书，需求分析阶段计划在10天内完成。</w:t>
      </w:r>
    </w:p>
    <w:p w14:paraId="510DEA1D" w14:textId="77777777" w:rsidR="00F748A9" w:rsidRDefault="00F748A9" w:rsidP="00F748A9">
      <w:pPr>
        <w:pStyle w:val="Heading2"/>
      </w:pPr>
      <w:bookmarkStart w:id="180" w:name="_Toc1532"/>
      <w:bookmarkStart w:id="181" w:name="_Toc214885023"/>
      <w:r>
        <w:rPr>
          <w:rFonts w:hint="eastAsia"/>
        </w:rPr>
        <w:t>需求调研</w:t>
      </w:r>
      <w:bookmarkEnd w:id="180"/>
      <w:bookmarkEnd w:id="181"/>
    </w:p>
    <w:p w14:paraId="1DDB36C6" w14:textId="77777777" w:rsidR="00F748A9" w:rsidRDefault="00F748A9" w:rsidP="00F748A9">
      <w:pPr>
        <w:ind w:firstLine="480"/>
      </w:pPr>
      <w:r>
        <w:rPr>
          <w:rFonts w:hint="eastAsia"/>
        </w:rPr>
        <w:t>需求人员到用户现场进行需求调研，了解项目需求，需求调研主要包括以下方式。</w:t>
      </w:r>
    </w:p>
    <w:p w14:paraId="7DD11468" w14:textId="77777777" w:rsidR="00F748A9" w:rsidRDefault="00F748A9" w:rsidP="00F748A9">
      <w:pPr>
        <w:ind w:firstLine="480"/>
      </w:pPr>
      <w:r>
        <w:rPr>
          <w:rFonts w:hint="eastAsia"/>
        </w:rPr>
        <w:t>用户访谈</w:t>
      </w:r>
    </w:p>
    <w:p w14:paraId="5908C8C0" w14:textId="77777777" w:rsidR="00F748A9" w:rsidRDefault="00F748A9" w:rsidP="00F748A9">
      <w:pPr>
        <w:ind w:firstLine="480"/>
      </w:pPr>
      <w:r>
        <w:rPr>
          <w:rFonts w:hint="eastAsia"/>
        </w:rPr>
        <w:t>用户访谈是需求捕获的基本手段。本项目将主要采用结构化的访谈方式，需求人员会提前准备一系列问题，有针对性地进行访谈，并记录业主方相关人员对项目的想法和建议。</w:t>
      </w:r>
    </w:p>
    <w:p w14:paraId="410A480A" w14:textId="77777777" w:rsidR="00F748A9" w:rsidRDefault="00F748A9" w:rsidP="00F748A9">
      <w:pPr>
        <w:ind w:firstLine="480"/>
      </w:pPr>
      <w:r>
        <w:rPr>
          <w:rFonts w:hint="eastAsia"/>
        </w:rPr>
        <w:t>访谈对象包括与项目相关的业务部门负责人及相关领导。需求人员将逐个部门进行访谈，最后听取领导对项目的指导性意见。</w:t>
      </w:r>
    </w:p>
    <w:p w14:paraId="427A7CC0" w14:textId="77777777" w:rsidR="00F748A9" w:rsidRDefault="00F748A9" w:rsidP="00F748A9">
      <w:pPr>
        <w:ind w:firstLine="480"/>
      </w:pPr>
      <w:r>
        <w:rPr>
          <w:rFonts w:hint="eastAsia"/>
        </w:rPr>
        <w:t>用户调查</w:t>
      </w:r>
    </w:p>
    <w:p w14:paraId="7010B8C6" w14:textId="77777777" w:rsidR="00F748A9" w:rsidRDefault="00F748A9" w:rsidP="00F748A9">
      <w:pPr>
        <w:ind w:firstLine="480"/>
      </w:pPr>
      <w:r w:rsidRPr="002B44CD">
        <w:rPr>
          <w:rFonts w:hint="eastAsia"/>
        </w:rPr>
        <w:t>为了节省时间，在用户访谈之前，我们将首先进行用户调查。需求人员会准备一份需求调查表，涵盖一些共性需求，如用户类型、用户数量、权限要求、功能边界、业务流程、业务表单、数据量等。调查表将以电子表格的形式发送给业主方相关人员填写。</w:t>
      </w:r>
    </w:p>
    <w:p w14:paraId="4C8D7AC4" w14:textId="77777777" w:rsidR="00F748A9" w:rsidRDefault="00F748A9" w:rsidP="00F748A9">
      <w:pPr>
        <w:ind w:firstLine="480"/>
      </w:pPr>
      <w:r>
        <w:rPr>
          <w:rFonts w:hint="eastAsia"/>
        </w:rPr>
        <w:t>联合讨论会</w:t>
      </w:r>
    </w:p>
    <w:p w14:paraId="6AAB8E56" w14:textId="77777777" w:rsidR="00F748A9" w:rsidRDefault="00F748A9" w:rsidP="00F748A9">
      <w:pPr>
        <w:ind w:firstLine="480"/>
        <w:rPr>
          <w:rFonts w:cs="SimSun"/>
        </w:rPr>
      </w:pPr>
      <w:r>
        <w:t>在用户调查和用户访谈完成后，需求人员将汇总各类需求，并组织联合讨论会。会议将邀请业主方各部门代表、科技服务机构、分析人员及开发团队代表共同参与，通过有组织的讨论进一步明确需求</w:t>
      </w:r>
      <w:r>
        <w:rPr>
          <w:rFonts w:cs="SimSun" w:hint="eastAsia"/>
        </w:rPr>
        <w:t>。</w:t>
      </w:r>
    </w:p>
    <w:p w14:paraId="528070FA" w14:textId="77777777" w:rsidR="00F748A9" w:rsidRDefault="00F748A9" w:rsidP="00F748A9">
      <w:pPr>
        <w:ind w:firstLine="480"/>
      </w:pPr>
      <w:r>
        <w:rPr>
          <w:rFonts w:hint="eastAsia"/>
        </w:rPr>
        <w:t>需求调研计划在5天内完成。</w:t>
      </w:r>
    </w:p>
    <w:p w14:paraId="247B0AB4" w14:textId="77777777" w:rsidR="00F748A9" w:rsidRDefault="00F748A9" w:rsidP="00F748A9">
      <w:pPr>
        <w:pStyle w:val="Heading2"/>
      </w:pPr>
      <w:bookmarkStart w:id="182" w:name="_Toc8657"/>
      <w:bookmarkStart w:id="183" w:name="_Toc214885024"/>
      <w:r>
        <w:rPr>
          <w:rFonts w:hint="eastAsia"/>
        </w:rPr>
        <w:t>需求分析</w:t>
      </w:r>
      <w:bookmarkEnd w:id="182"/>
      <w:bookmarkEnd w:id="183"/>
    </w:p>
    <w:p w14:paraId="1F5653BD" w14:textId="77777777" w:rsidR="00F748A9" w:rsidRDefault="00F748A9" w:rsidP="00F748A9">
      <w:pPr>
        <w:ind w:firstLine="480"/>
      </w:pPr>
      <w:r>
        <w:rPr>
          <w:rFonts w:hint="eastAsia"/>
        </w:rPr>
        <w:t>需求分析将与需求获取并行进行，主要通过建立模型来描述用户需求，为业</w:t>
      </w:r>
      <w:r>
        <w:rPr>
          <w:rFonts w:hint="eastAsia"/>
        </w:rPr>
        <w:lastRenderedPageBreak/>
        <w:t>主方、用户和开发方提供一个交流的平台。这些模型是对需求的抽象，以可视化的方式促进沟通。需求分析工作包括以下内容：</w:t>
      </w:r>
    </w:p>
    <w:p w14:paraId="4DD743EA" w14:textId="77777777" w:rsidR="00F748A9" w:rsidRDefault="00F748A9" w:rsidP="00F748A9">
      <w:pPr>
        <w:ind w:firstLine="480"/>
      </w:pPr>
      <w:r>
        <w:rPr>
          <w:rFonts w:hint="eastAsia"/>
        </w:rPr>
        <w:t>以图形化的方式描述系统的整体结构，包括系统边界与接口；</w:t>
      </w:r>
    </w:p>
    <w:p w14:paraId="56554212" w14:textId="77777777" w:rsidR="00F748A9" w:rsidRDefault="00F748A9" w:rsidP="00F748A9">
      <w:pPr>
        <w:ind w:firstLine="480"/>
      </w:pPr>
      <w:r>
        <w:rPr>
          <w:rFonts w:hint="eastAsia"/>
        </w:rPr>
        <w:t>通过原型设计、页面流等方式向用户展示主要界面，用户可以对需求进行评价；</w:t>
      </w:r>
    </w:p>
    <w:p w14:paraId="1FD4931E" w14:textId="77777777" w:rsidR="00F748A9" w:rsidRDefault="00F748A9" w:rsidP="00F748A9">
      <w:pPr>
        <w:ind w:firstLine="480"/>
      </w:pPr>
      <w:r>
        <w:rPr>
          <w:rFonts w:hint="eastAsia"/>
        </w:rPr>
        <w:t>进行系统可行性分析，包括技术可行性、环境分析、费用分析和时间分析；</w:t>
      </w:r>
    </w:p>
    <w:p w14:paraId="391CB2ED" w14:textId="77777777" w:rsidR="00F748A9" w:rsidRDefault="00F748A9" w:rsidP="00F748A9">
      <w:pPr>
        <w:ind w:firstLine="480"/>
      </w:pPr>
      <w:r>
        <w:rPr>
          <w:rFonts w:hint="eastAsia"/>
        </w:rPr>
        <w:t>通过模型描述系统的功能项、数据实体、外部实体、实体之间的关系及状态转换等内容。</w:t>
      </w:r>
    </w:p>
    <w:p w14:paraId="1D08FD73" w14:textId="77777777" w:rsidR="00F748A9" w:rsidRDefault="00F748A9" w:rsidP="00F748A9">
      <w:pPr>
        <w:ind w:firstLine="480"/>
      </w:pPr>
      <w:r>
        <w:rPr>
          <w:rFonts w:hint="eastAsia"/>
        </w:rPr>
        <w:t>需求说明书的编写将基于系统目标和访谈结果，确保内容明确、结果可验证且一致。需求说明书将详细阐述系统必须提供的功能、性能及限制条件。计划在需求调研开始后的5天内完成需求说明书。</w:t>
      </w:r>
    </w:p>
    <w:p w14:paraId="7CEFE5F6" w14:textId="77777777" w:rsidR="00F748A9" w:rsidRDefault="00F748A9" w:rsidP="00F748A9">
      <w:pPr>
        <w:pStyle w:val="Heading2"/>
      </w:pPr>
      <w:bookmarkStart w:id="184" w:name="_Toc15111"/>
      <w:bookmarkStart w:id="185" w:name="_Toc214885025"/>
      <w:r>
        <w:rPr>
          <w:rFonts w:hint="eastAsia"/>
        </w:rPr>
        <w:t>需求验证和评审</w:t>
      </w:r>
      <w:bookmarkEnd w:id="184"/>
      <w:bookmarkEnd w:id="185"/>
    </w:p>
    <w:p w14:paraId="1A560F9F" w14:textId="77777777" w:rsidR="00F748A9" w:rsidRDefault="00F748A9" w:rsidP="00F748A9">
      <w:pPr>
        <w:ind w:firstLine="480"/>
      </w:pPr>
      <w:r>
        <w:rPr>
          <w:rFonts w:hint="eastAsia"/>
        </w:rPr>
        <w:t>需求验证是为了确保需求说明书准确、完整地表达必要的质量特点。这里需要强调的是在需求验证过程和评审过程中，客户的参与是非常重要的。需求说明书编写完成后，项目经理组织业主方相关人员、监理人员及技术负责人进行需求评审，评审通过后需要业主方签字确认。</w:t>
      </w:r>
    </w:p>
    <w:p w14:paraId="72A206F9" w14:textId="77777777" w:rsidR="00F748A9" w:rsidRDefault="00F748A9" w:rsidP="00F748A9">
      <w:pPr>
        <w:pStyle w:val="Heading2"/>
      </w:pPr>
      <w:bookmarkStart w:id="186" w:name="_Toc8312"/>
      <w:bookmarkStart w:id="187" w:name="_Toc214885026"/>
      <w:r>
        <w:rPr>
          <w:rFonts w:hint="eastAsia"/>
        </w:rPr>
        <w:t>需求变更</w:t>
      </w:r>
      <w:bookmarkEnd w:id="186"/>
      <w:bookmarkEnd w:id="187"/>
    </w:p>
    <w:p w14:paraId="4CF271D9" w14:textId="77777777" w:rsidR="00F748A9" w:rsidRDefault="00F748A9" w:rsidP="00F748A9">
      <w:pPr>
        <w:ind w:firstLine="480"/>
      </w:pPr>
      <w:r>
        <w:rPr>
          <w:rFonts w:hint="eastAsia"/>
        </w:rPr>
        <w:t>当完成需求说明书后，需求的变更是不可避免的，如何以可控的方式管理软件的需求，对项目的顺利进行有着重要的意义。对于需求变更的管理，则主要使用需求变更流程来实现。需要对每项变更带来的潜在影响及可能的成本费用、进度质量进行评估，变更控制委员会应与项目风险承担者进行协商，以确定哪些需求可以变更。同时无论在开发阶段还是测试阶段，每项变更和需求都是可跟踪的。</w:t>
      </w:r>
    </w:p>
    <w:p w14:paraId="0C06612F" w14:textId="77777777" w:rsidR="00F748A9" w:rsidRDefault="00F748A9" w:rsidP="00F748A9">
      <w:pPr>
        <w:ind w:firstLine="480"/>
        <w:rPr>
          <w:rFonts w:ascii="FangSong_GB2312" w:eastAsia="FangSong_GB2312"/>
          <w:szCs w:val="28"/>
        </w:rPr>
      </w:pPr>
      <w:r>
        <w:rPr>
          <w:rFonts w:hint="eastAsia"/>
        </w:rPr>
        <w:t>变更控制流程如下图：</w:t>
      </w:r>
      <w:r>
        <w:object w:dxaOrig="5800" w:dyaOrig="7413" w14:anchorId="25DDD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95pt;height:369.9pt" o:ole="">
            <v:imagedata r:id="rId21" o:title=""/>
          </v:shape>
          <o:OLEObject Type="Embed" ProgID="Visio.Drawing.15" ShapeID="_x0000_i1025" DrawAspect="Content" ObjectID="_1825658881" r:id="rId22"/>
        </w:object>
      </w:r>
    </w:p>
    <w:p w14:paraId="6BCB0942" w14:textId="77777777" w:rsidR="00F748A9" w:rsidRPr="00DE5C26" w:rsidRDefault="00F748A9" w:rsidP="00F748A9">
      <w:pPr>
        <w:ind w:firstLine="480"/>
      </w:pPr>
    </w:p>
    <w:p w14:paraId="672F2A3A" w14:textId="77777777" w:rsidR="00F748A9" w:rsidRDefault="00F748A9" w:rsidP="00F748A9">
      <w:pPr>
        <w:pStyle w:val="Heading1"/>
      </w:pPr>
      <w:bookmarkStart w:id="188" w:name="_Toc214885027"/>
      <w:r>
        <w:rPr>
          <w:rFonts w:hint="eastAsia"/>
        </w:rPr>
        <w:t>系统测试计划</w:t>
      </w:r>
      <w:bookmarkEnd w:id="188"/>
      <w:r>
        <w:rPr>
          <w:rFonts w:hint="eastAsia"/>
        </w:rPr>
        <w:t xml:space="preserve"> </w:t>
      </w:r>
    </w:p>
    <w:p w14:paraId="1773D9A6" w14:textId="77777777" w:rsidR="00F748A9" w:rsidRDefault="00F748A9" w:rsidP="00F748A9">
      <w:pPr>
        <w:ind w:firstLine="480"/>
      </w:pPr>
      <w:r>
        <w:rPr>
          <w:rFonts w:hint="eastAsia"/>
        </w:rPr>
        <w:t>为了保证系统能够达到需求说明书中的功能要求及性能要求，我们在编码进行到一定阶段后，将对系统进行详细的测试工作。</w:t>
      </w:r>
    </w:p>
    <w:p w14:paraId="52718255" w14:textId="77777777" w:rsidR="00F748A9" w:rsidRDefault="00F748A9" w:rsidP="00F748A9">
      <w:pPr>
        <w:pStyle w:val="Heading2"/>
      </w:pPr>
      <w:bookmarkStart w:id="189" w:name="_Toc214885028"/>
      <w:r>
        <w:rPr>
          <w:rFonts w:hint="eastAsia"/>
        </w:rPr>
        <w:t>测试环境</w:t>
      </w:r>
      <w:bookmarkEnd w:id="189"/>
    </w:p>
    <w:p w14:paraId="67A1C63A" w14:textId="77777777" w:rsidR="00F748A9" w:rsidRDefault="00F748A9" w:rsidP="00F748A9">
      <w:pPr>
        <w:ind w:firstLine="480"/>
      </w:pPr>
      <w:r>
        <w:rPr>
          <w:rFonts w:hint="eastAsia"/>
        </w:rPr>
        <w:t>1、硬件环境：</w:t>
      </w:r>
    </w:p>
    <w:p w14:paraId="443E869F" w14:textId="77777777" w:rsidR="00F748A9" w:rsidRDefault="00F748A9" w:rsidP="00F748A9">
      <w:pPr>
        <w:ind w:firstLine="480"/>
      </w:pPr>
      <w:r>
        <w:t>测试车辆</w:t>
      </w:r>
    </w:p>
    <w:p w14:paraId="2DBF5CA7" w14:textId="77777777" w:rsidR="00F748A9" w:rsidRDefault="00F748A9" w:rsidP="00F748A9">
      <w:pPr>
        <w:ind w:firstLine="480"/>
      </w:pPr>
      <w:r>
        <w:rPr>
          <w:rFonts w:hint="eastAsia"/>
        </w:rPr>
        <w:t>气象站</w:t>
      </w:r>
    </w:p>
    <w:p w14:paraId="215232CF" w14:textId="77777777" w:rsidR="00F748A9" w:rsidRDefault="00F748A9" w:rsidP="00F748A9">
      <w:pPr>
        <w:ind w:firstLine="480"/>
      </w:pPr>
      <w:r w:rsidRPr="004F0A43">
        <w:t>测试平板一台</w:t>
      </w:r>
    </w:p>
    <w:p w14:paraId="6973F541" w14:textId="77777777" w:rsidR="00F748A9" w:rsidRDefault="00F748A9" w:rsidP="00F748A9">
      <w:pPr>
        <w:ind w:firstLine="480"/>
      </w:pPr>
      <w:r>
        <w:rPr>
          <w:rFonts w:hint="eastAsia"/>
        </w:rPr>
        <w:t>2、软件环境</w:t>
      </w:r>
    </w:p>
    <w:p w14:paraId="2094B873" w14:textId="77777777" w:rsidR="00F748A9" w:rsidRDefault="00F748A9" w:rsidP="00F748A9">
      <w:pPr>
        <w:ind w:firstLine="480"/>
      </w:pPr>
      <w:r>
        <w:rPr>
          <w:rFonts w:hint="eastAsia"/>
        </w:rPr>
        <w:t>测试服务器：Ubuntu22.04 LTS X86 64位</w:t>
      </w:r>
    </w:p>
    <w:p w14:paraId="0474D498" w14:textId="77777777" w:rsidR="00F748A9" w:rsidRDefault="00F748A9" w:rsidP="00F748A9">
      <w:pPr>
        <w:ind w:firstLine="480"/>
      </w:pPr>
      <w:r>
        <w:rPr>
          <w:rFonts w:hint="eastAsia"/>
        </w:rPr>
        <w:t>安装云端后台服务，</w:t>
      </w:r>
    </w:p>
    <w:p w14:paraId="110C8345" w14:textId="77777777" w:rsidR="00F748A9" w:rsidRDefault="00F748A9" w:rsidP="00F748A9">
      <w:pPr>
        <w:ind w:firstLine="480"/>
      </w:pPr>
      <w:r>
        <w:rPr>
          <w:rFonts w:hint="eastAsia"/>
        </w:rPr>
        <w:t>安装Web服务，</w:t>
      </w:r>
    </w:p>
    <w:p w14:paraId="28149C73" w14:textId="77777777" w:rsidR="00F748A9" w:rsidRDefault="00F748A9" w:rsidP="00F748A9">
      <w:pPr>
        <w:ind w:firstLine="480"/>
      </w:pPr>
      <w:r>
        <w:rPr>
          <w:rFonts w:hint="eastAsia"/>
        </w:rPr>
        <w:lastRenderedPageBreak/>
        <w:t>云端前后台、气象站以及</w:t>
      </w:r>
      <w:r>
        <w:t>测试车辆之间可以相互连通</w:t>
      </w:r>
      <w:r>
        <w:rPr>
          <w:rFonts w:hint="eastAsia"/>
        </w:rPr>
        <w:t>。</w:t>
      </w:r>
    </w:p>
    <w:p w14:paraId="39C2ABF6" w14:textId="77777777" w:rsidR="00F748A9" w:rsidRDefault="00F748A9" w:rsidP="00F748A9">
      <w:pPr>
        <w:pStyle w:val="Heading2"/>
      </w:pPr>
      <w:bookmarkStart w:id="190" w:name="_Toc214885029"/>
      <w:r>
        <w:rPr>
          <w:rFonts w:hint="eastAsia"/>
        </w:rPr>
        <w:t>测试方法</w:t>
      </w:r>
      <w:bookmarkEnd w:id="190"/>
    </w:p>
    <w:p w14:paraId="7C4BE171" w14:textId="77777777" w:rsidR="00F748A9" w:rsidRDefault="00F748A9" w:rsidP="00F748A9">
      <w:pPr>
        <w:ind w:firstLine="480"/>
      </w:pPr>
      <w:r>
        <w:rPr>
          <w:rFonts w:hint="eastAsia"/>
        </w:rPr>
        <w:t>1、单元测试 </w:t>
      </w:r>
    </w:p>
    <w:p w14:paraId="0614AD88" w14:textId="77777777" w:rsidR="00F748A9" w:rsidRDefault="00F748A9" w:rsidP="00F748A9">
      <w:pPr>
        <w:ind w:firstLine="480"/>
      </w:pPr>
      <w:r>
        <w:rPr>
          <w:rFonts w:hint="eastAsia"/>
        </w:rPr>
        <w:t>在系统开发阶段，由编程人员对所开发的程序进行自测和交叉测试。针对本项目的实际情况，单元测试作为编码中的工作之一，由开发人员完成。</w:t>
      </w:r>
    </w:p>
    <w:p w14:paraId="6251E916" w14:textId="77777777" w:rsidR="00F748A9" w:rsidRDefault="00F748A9" w:rsidP="00F748A9">
      <w:pPr>
        <w:ind w:firstLine="480"/>
      </w:pPr>
      <w:r>
        <w:rPr>
          <w:rFonts w:hint="eastAsia"/>
        </w:rPr>
        <w:t>2、集成测试 </w:t>
      </w:r>
    </w:p>
    <w:p w14:paraId="7B67D10C" w14:textId="77777777" w:rsidR="00F748A9" w:rsidRDefault="00F748A9" w:rsidP="00F748A9">
      <w:pPr>
        <w:ind w:firstLine="480"/>
      </w:pPr>
      <w:r>
        <w:rPr>
          <w:rFonts w:hint="eastAsia"/>
        </w:rPr>
        <w:t>在单元测试完成后，由测试人员进行集成测试。检查系统各子模块间的合成是否能达到预期的效果、接口之间的数据传递是否准确无误或引起异常崩溃。</w:t>
      </w:r>
    </w:p>
    <w:p w14:paraId="58CBB451" w14:textId="77777777" w:rsidR="00F748A9" w:rsidRDefault="00F748A9" w:rsidP="00F748A9">
      <w:pPr>
        <w:ind w:firstLine="480"/>
      </w:pPr>
      <w:r>
        <w:rPr>
          <w:rFonts w:hint="eastAsia"/>
        </w:rPr>
        <w:t>3、系统测试 </w:t>
      </w:r>
    </w:p>
    <w:p w14:paraId="19D1641D" w14:textId="77777777" w:rsidR="00F748A9" w:rsidRDefault="00F748A9" w:rsidP="00F748A9">
      <w:pPr>
        <w:ind w:firstLine="480"/>
      </w:pPr>
      <w:r>
        <w:t>测试人员搭建测试环境</w:t>
      </w:r>
      <w:r>
        <w:rPr>
          <w:rFonts w:hint="eastAsia"/>
        </w:rPr>
        <w:t>，对软件系统进行全面测试，主要包括功能测试、用户界面测试、</w:t>
      </w:r>
      <w:r>
        <w:t>性能测试、场景测试等</w:t>
      </w:r>
      <w:r>
        <w:rPr>
          <w:rFonts w:hint="eastAsia"/>
        </w:rPr>
        <w:t>。</w:t>
      </w:r>
    </w:p>
    <w:p w14:paraId="10FA7A77" w14:textId="77777777" w:rsidR="00F748A9" w:rsidRDefault="00F748A9" w:rsidP="00F748A9">
      <w:pPr>
        <w:pStyle w:val="Heading2"/>
      </w:pPr>
      <w:bookmarkStart w:id="191" w:name="_Toc214885030"/>
      <w:r>
        <w:rPr>
          <w:rFonts w:hint="eastAsia"/>
        </w:rPr>
        <w:t>测试人员与职责</w:t>
      </w:r>
      <w:bookmarkEnd w:id="191"/>
    </w:p>
    <w:tbl>
      <w:tblPr>
        <w:tblStyle w:val="TableGrid"/>
        <w:tblW w:w="8522" w:type="dxa"/>
        <w:tblLayout w:type="fixed"/>
        <w:tblLook w:val="04A0" w:firstRow="1" w:lastRow="0" w:firstColumn="1" w:lastColumn="0" w:noHBand="0" w:noVBand="1"/>
      </w:tblPr>
      <w:tblGrid>
        <w:gridCol w:w="1525"/>
        <w:gridCol w:w="1985"/>
        <w:gridCol w:w="829"/>
        <w:gridCol w:w="1013"/>
        <w:gridCol w:w="3170"/>
      </w:tblGrid>
      <w:tr w:rsidR="00F748A9" w14:paraId="460D6F78" w14:textId="77777777" w:rsidTr="00001CF8">
        <w:trPr>
          <w:trHeight w:val="556"/>
        </w:trPr>
        <w:tc>
          <w:tcPr>
            <w:tcW w:w="1525" w:type="dxa"/>
            <w:vAlign w:val="center"/>
          </w:tcPr>
          <w:p w14:paraId="7438D71B" w14:textId="77777777" w:rsidR="00F748A9" w:rsidRDefault="00F748A9" w:rsidP="00001CF8">
            <w:pPr>
              <w:snapToGrid w:val="0"/>
              <w:spacing w:line="240" w:lineRule="auto"/>
              <w:jc w:val="center"/>
              <w:rPr>
                <w:rFonts w:cs="SimSun"/>
              </w:rPr>
            </w:pPr>
            <w:r>
              <w:rPr>
                <w:rFonts w:cs="SimSun" w:hint="eastAsia"/>
              </w:rPr>
              <w:t>角色</w:t>
            </w:r>
          </w:p>
        </w:tc>
        <w:tc>
          <w:tcPr>
            <w:tcW w:w="1985" w:type="dxa"/>
            <w:vAlign w:val="center"/>
          </w:tcPr>
          <w:p w14:paraId="43A129A2" w14:textId="77777777" w:rsidR="00F748A9" w:rsidRDefault="00F748A9" w:rsidP="00001CF8">
            <w:pPr>
              <w:snapToGrid w:val="0"/>
              <w:spacing w:line="240" w:lineRule="auto"/>
              <w:jc w:val="center"/>
              <w:rPr>
                <w:rFonts w:cs="SimSun"/>
              </w:rPr>
            </w:pPr>
            <w:r>
              <w:rPr>
                <w:rFonts w:cs="SimSun" w:hint="eastAsia"/>
              </w:rPr>
              <w:t>角色描述</w:t>
            </w:r>
          </w:p>
        </w:tc>
        <w:tc>
          <w:tcPr>
            <w:tcW w:w="829" w:type="dxa"/>
            <w:vAlign w:val="center"/>
          </w:tcPr>
          <w:p w14:paraId="18C70B63" w14:textId="77777777" w:rsidR="00F748A9" w:rsidRDefault="00F748A9" w:rsidP="00001CF8">
            <w:pPr>
              <w:snapToGrid w:val="0"/>
              <w:spacing w:line="240" w:lineRule="auto"/>
              <w:jc w:val="center"/>
              <w:rPr>
                <w:rFonts w:cs="SimSun"/>
              </w:rPr>
            </w:pPr>
            <w:r>
              <w:rPr>
                <w:rFonts w:cs="SimSun" w:hint="eastAsia"/>
              </w:rPr>
              <w:t>人数</w:t>
            </w:r>
          </w:p>
        </w:tc>
        <w:tc>
          <w:tcPr>
            <w:tcW w:w="1013" w:type="dxa"/>
            <w:vAlign w:val="center"/>
          </w:tcPr>
          <w:p w14:paraId="270C9F25" w14:textId="77777777" w:rsidR="00F748A9" w:rsidRDefault="00F748A9" w:rsidP="00001CF8">
            <w:pPr>
              <w:snapToGrid w:val="0"/>
              <w:spacing w:line="240" w:lineRule="auto"/>
              <w:jc w:val="center"/>
              <w:rPr>
                <w:rFonts w:cs="SimSun"/>
              </w:rPr>
            </w:pPr>
            <w:r>
              <w:rPr>
                <w:rFonts w:cs="SimSun" w:hint="eastAsia"/>
              </w:rPr>
              <w:t>人员</w:t>
            </w:r>
          </w:p>
        </w:tc>
        <w:tc>
          <w:tcPr>
            <w:tcW w:w="3170" w:type="dxa"/>
            <w:vAlign w:val="center"/>
          </w:tcPr>
          <w:p w14:paraId="2A42218A" w14:textId="77777777" w:rsidR="00F748A9" w:rsidRDefault="00F748A9" w:rsidP="00001CF8">
            <w:pPr>
              <w:snapToGrid w:val="0"/>
              <w:spacing w:line="240" w:lineRule="auto"/>
              <w:jc w:val="center"/>
              <w:rPr>
                <w:rFonts w:cs="SimSun"/>
              </w:rPr>
            </w:pPr>
            <w:r>
              <w:rPr>
                <w:rFonts w:cs="SimSun" w:hint="eastAsia"/>
              </w:rPr>
              <w:t>具体职责</w:t>
            </w:r>
          </w:p>
        </w:tc>
      </w:tr>
      <w:tr w:rsidR="00F748A9" w14:paraId="7C020FE6" w14:textId="77777777" w:rsidTr="00001CF8">
        <w:trPr>
          <w:trHeight w:val="1694"/>
        </w:trPr>
        <w:tc>
          <w:tcPr>
            <w:tcW w:w="1525" w:type="dxa"/>
            <w:vAlign w:val="center"/>
          </w:tcPr>
          <w:p w14:paraId="0C7A1B40" w14:textId="77777777" w:rsidR="00F748A9" w:rsidRDefault="00F748A9" w:rsidP="00001CF8">
            <w:pPr>
              <w:snapToGrid w:val="0"/>
              <w:spacing w:line="240" w:lineRule="auto"/>
              <w:jc w:val="center"/>
              <w:rPr>
                <w:rFonts w:cs="SimSun"/>
              </w:rPr>
            </w:pPr>
            <w:r>
              <w:rPr>
                <w:rFonts w:cs="SimSun" w:hint="eastAsia"/>
              </w:rPr>
              <w:t>测试人员</w:t>
            </w:r>
          </w:p>
        </w:tc>
        <w:tc>
          <w:tcPr>
            <w:tcW w:w="1985" w:type="dxa"/>
            <w:vAlign w:val="center"/>
          </w:tcPr>
          <w:p w14:paraId="437412C2" w14:textId="77777777" w:rsidR="00F748A9" w:rsidRDefault="00F748A9" w:rsidP="00001CF8">
            <w:pPr>
              <w:snapToGrid w:val="0"/>
              <w:spacing w:line="240" w:lineRule="auto"/>
              <w:jc w:val="center"/>
              <w:rPr>
                <w:rFonts w:cs="SimSun"/>
              </w:rPr>
            </w:pPr>
            <w:r>
              <w:rPr>
                <w:rFonts w:cs="SimSun" w:hint="eastAsia"/>
              </w:rPr>
              <w:t>测试用例设计； 实施测试用例； 执行测试。</w:t>
            </w:r>
          </w:p>
        </w:tc>
        <w:tc>
          <w:tcPr>
            <w:tcW w:w="829" w:type="dxa"/>
            <w:vAlign w:val="center"/>
          </w:tcPr>
          <w:p w14:paraId="57007245" w14:textId="77777777" w:rsidR="00F748A9" w:rsidRDefault="00F748A9" w:rsidP="00001CF8">
            <w:pPr>
              <w:spacing w:line="240" w:lineRule="auto"/>
              <w:ind w:firstLine="480"/>
              <w:jc w:val="center"/>
              <w:rPr>
                <w:rFonts w:cs="SimSun"/>
              </w:rPr>
            </w:pPr>
          </w:p>
        </w:tc>
        <w:tc>
          <w:tcPr>
            <w:tcW w:w="1013" w:type="dxa"/>
            <w:vAlign w:val="center"/>
          </w:tcPr>
          <w:p w14:paraId="472C9A15" w14:textId="77777777" w:rsidR="00F748A9" w:rsidRDefault="00F748A9" w:rsidP="00001CF8">
            <w:pPr>
              <w:snapToGrid w:val="0"/>
              <w:spacing w:line="240" w:lineRule="auto"/>
              <w:jc w:val="center"/>
              <w:rPr>
                <w:rFonts w:cs="SimSun"/>
              </w:rPr>
            </w:pPr>
          </w:p>
        </w:tc>
        <w:tc>
          <w:tcPr>
            <w:tcW w:w="3170" w:type="dxa"/>
            <w:vAlign w:val="center"/>
          </w:tcPr>
          <w:p w14:paraId="151FE961" w14:textId="77777777" w:rsidR="00F748A9" w:rsidRDefault="00F748A9" w:rsidP="00001CF8">
            <w:pPr>
              <w:snapToGrid w:val="0"/>
              <w:spacing w:line="240" w:lineRule="auto"/>
              <w:jc w:val="center"/>
              <w:rPr>
                <w:rFonts w:cs="SimSun"/>
              </w:rPr>
            </w:pPr>
            <w:r>
              <w:rPr>
                <w:rFonts w:cs="SimSun" w:hint="eastAsia"/>
              </w:rPr>
              <w:t>编写测试用例； 执行测试； </w:t>
            </w:r>
          </w:p>
          <w:p w14:paraId="0448E83D" w14:textId="77777777" w:rsidR="00F748A9" w:rsidRDefault="00F748A9" w:rsidP="00001CF8">
            <w:pPr>
              <w:snapToGrid w:val="0"/>
              <w:spacing w:line="240" w:lineRule="auto"/>
              <w:jc w:val="center"/>
              <w:rPr>
                <w:rFonts w:cs="SimSun"/>
              </w:rPr>
            </w:pPr>
            <w:r>
              <w:rPr>
                <w:rFonts w:cs="SimSun" w:hint="eastAsia"/>
              </w:rPr>
              <w:t>记录测试数据，缺陷数据； 缺陷跟踪。</w:t>
            </w:r>
          </w:p>
        </w:tc>
      </w:tr>
      <w:tr w:rsidR="00F748A9" w14:paraId="61B7FEAC" w14:textId="77777777" w:rsidTr="00001CF8">
        <w:trPr>
          <w:trHeight w:val="1786"/>
        </w:trPr>
        <w:tc>
          <w:tcPr>
            <w:tcW w:w="1525" w:type="dxa"/>
            <w:vAlign w:val="center"/>
          </w:tcPr>
          <w:p w14:paraId="7628DD0B" w14:textId="77777777" w:rsidR="00F748A9" w:rsidRDefault="00F748A9" w:rsidP="00001CF8">
            <w:pPr>
              <w:snapToGrid w:val="0"/>
              <w:spacing w:line="240" w:lineRule="auto"/>
              <w:jc w:val="center"/>
              <w:rPr>
                <w:rFonts w:cs="SimSun"/>
              </w:rPr>
            </w:pPr>
            <w:r>
              <w:rPr>
                <w:rFonts w:cs="SimSun" w:hint="eastAsia"/>
              </w:rPr>
              <w:t>技术支持</w:t>
            </w:r>
          </w:p>
        </w:tc>
        <w:tc>
          <w:tcPr>
            <w:tcW w:w="1985" w:type="dxa"/>
            <w:vAlign w:val="center"/>
          </w:tcPr>
          <w:p w14:paraId="18B4DDD1" w14:textId="77777777" w:rsidR="00F748A9" w:rsidRDefault="00F748A9" w:rsidP="00001CF8">
            <w:pPr>
              <w:snapToGrid w:val="0"/>
              <w:spacing w:line="240" w:lineRule="auto"/>
              <w:jc w:val="center"/>
              <w:rPr>
                <w:rFonts w:cs="SimSun"/>
              </w:rPr>
            </w:pPr>
            <w:r>
              <w:rPr>
                <w:rFonts w:cs="SimSun" w:hint="eastAsia"/>
              </w:rPr>
              <w:t>确保测试、数据环境得到管理和维护。</w:t>
            </w:r>
          </w:p>
        </w:tc>
        <w:tc>
          <w:tcPr>
            <w:tcW w:w="829" w:type="dxa"/>
            <w:vAlign w:val="center"/>
          </w:tcPr>
          <w:p w14:paraId="6DAE6746" w14:textId="77777777" w:rsidR="00F748A9" w:rsidRDefault="00F748A9" w:rsidP="00001CF8">
            <w:pPr>
              <w:spacing w:line="240" w:lineRule="auto"/>
              <w:ind w:firstLine="480"/>
              <w:jc w:val="center"/>
              <w:rPr>
                <w:rFonts w:cs="SimSun"/>
              </w:rPr>
            </w:pPr>
          </w:p>
        </w:tc>
        <w:tc>
          <w:tcPr>
            <w:tcW w:w="1013" w:type="dxa"/>
            <w:vAlign w:val="center"/>
          </w:tcPr>
          <w:p w14:paraId="56BCEC27" w14:textId="77777777" w:rsidR="00F748A9" w:rsidRDefault="00F748A9" w:rsidP="00001CF8">
            <w:pPr>
              <w:snapToGrid w:val="0"/>
              <w:spacing w:line="240" w:lineRule="auto"/>
              <w:jc w:val="center"/>
              <w:rPr>
                <w:rFonts w:cs="SimSun"/>
              </w:rPr>
            </w:pPr>
          </w:p>
        </w:tc>
        <w:tc>
          <w:tcPr>
            <w:tcW w:w="3170" w:type="dxa"/>
            <w:vAlign w:val="center"/>
          </w:tcPr>
          <w:p w14:paraId="28BC7A99" w14:textId="77777777" w:rsidR="00F748A9" w:rsidRDefault="00F748A9" w:rsidP="00001CF8">
            <w:pPr>
              <w:snapToGrid w:val="0"/>
              <w:spacing w:line="240" w:lineRule="auto"/>
              <w:jc w:val="center"/>
              <w:rPr>
                <w:rFonts w:cs="SimSun"/>
              </w:rPr>
            </w:pPr>
            <w:r>
              <w:rPr>
                <w:rFonts w:cs="SimSun" w:hint="eastAsia"/>
              </w:rPr>
              <w:t>分配和管理角色对测试系统的访问权；管理测试数据；对测试过程中出现的争议BUG进行评审已给出最终解决方案</w:t>
            </w:r>
          </w:p>
        </w:tc>
      </w:tr>
      <w:tr w:rsidR="00F748A9" w14:paraId="6CA70C64" w14:textId="77777777" w:rsidTr="00001CF8">
        <w:trPr>
          <w:trHeight w:val="1263"/>
        </w:trPr>
        <w:tc>
          <w:tcPr>
            <w:tcW w:w="1525" w:type="dxa"/>
            <w:vAlign w:val="center"/>
          </w:tcPr>
          <w:p w14:paraId="6AB1E413" w14:textId="77777777" w:rsidR="00F748A9" w:rsidRDefault="00F748A9" w:rsidP="00001CF8">
            <w:pPr>
              <w:snapToGrid w:val="0"/>
              <w:spacing w:line="240" w:lineRule="auto"/>
              <w:jc w:val="center"/>
              <w:rPr>
                <w:rFonts w:cs="SimSun"/>
              </w:rPr>
            </w:pPr>
            <w:r>
              <w:rPr>
                <w:rFonts w:cs="SimSun" w:hint="eastAsia"/>
              </w:rPr>
              <w:t>测试协调人</w:t>
            </w:r>
          </w:p>
        </w:tc>
        <w:tc>
          <w:tcPr>
            <w:tcW w:w="1985" w:type="dxa"/>
            <w:vAlign w:val="center"/>
          </w:tcPr>
          <w:p w14:paraId="458793B4" w14:textId="77777777" w:rsidR="00F748A9" w:rsidRDefault="00F748A9" w:rsidP="00001CF8">
            <w:pPr>
              <w:snapToGrid w:val="0"/>
              <w:spacing w:line="240" w:lineRule="auto"/>
              <w:jc w:val="center"/>
              <w:rPr>
                <w:rFonts w:cs="SimSun"/>
              </w:rPr>
            </w:pPr>
            <w:r>
              <w:rPr>
                <w:rFonts w:cs="SimSun" w:hint="eastAsia"/>
              </w:rPr>
              <w:t>测试过程协调 测试结果审计</w:t>
            </w:r>
          </w:p>
        </w:tc>
        <w:tc>
          <w:tcPr>
            <w:tcW w:w="829" w:type="dxa"/>
            <w:vAlign w:val="center"/>
          </w:tcPr>
          <w:p w14:paraId="7D3A4252" w14:textId="77777777" w:rsidR="00F748A9" w:rsidRDefault="00F748A9" w:rsidP="00001CF8">
            <w:pPr>
              <w:snapToGrid w:val="0"/>
              <w:spacing w:line="240" w:lineRule="auto"/>
              <w:jc w:val="center"/>
              <w:rPr>
                <w:rFonts w:cs="SimSun"/>
              </w:rPr>
            </w:pPr>
          </w:p>
        </w:tc>
        <w:tc>
          <w:tcPr>
            <w:tcW w:w="1013" w:type="dxa"/>
            <w:vAlign w:val="center"/>
          </w:tcPr>
          <w:p w14:paraId="3F0F2D23" w14:textId="77777777" w:rsidR="00F748A9" w:rsidRDefault="00F748A9" w:rsidP="00001CF8">
            <w:pPr>
              <w:snapToGrid w:val="0"/>
              <w:spacing w:line="240" w:lineRule="auto"/>
              <w:jc w:val="center"/>
              <w:rPr>
                <w:rFonts w:cs="SimSun"/>
              </w:rPr>
            </w:pPr>
          </w:p>
        </w:tc>
        <w:tc>
          <w:tcPr>
            <w:tcW w:w="3170" w:type="dxa"/>
            <w:vAlign w:val="center"/>
          </w:tcPr>
          <w:p w14:paraId="4443808A" w14:textId="77777777" w:rsidR="00F748A9" w:rsidRDefault="00F748A9" w:rsidP="00001CF8">
            <w:pPr>
              <w:snapToGrid w:val="0"/>
              <w:spacing w:line="240" w:lineRule="auto"/>
              <w:jc w:val="center"/>
              <w:rPr>
                <w:rFonts w:cs="SimSun"/>
              </w:rPr>
            </w:pPr>
            <w:r>
              <w:rPr>
                <w:rFonts w:cs="SimSun" w:hint="eastAsia"/>
              </w:rPr>
              <w:t>对测试规程以及测试标准执行情况的验证；对测试过程中出现的争议BUG的跟踪</w:t>
            </w:r>
          </w:p>
        </w:tc>
      </w:tr>
    </w:tbl>
    <w:p w14:paraId="5F93457F" w14:textId="77777777" w:rsidR="00F748A9" w:rsidRDefault="00F748A9" w:rsidP="00F748A9">
      <w:pPr>
        <w:ind w:firstLine="480"/>
      </w:pPr>
    </w:p>
    <w:p w14:paraId="2FDE0C01" w14:textId="77777777" w:rsidR="00F748A9" w:rsidRDefault="00F748A9" w:rsidP="00F748A9">
      <w:pPr>
        <w:pStyle w:val="Heading1"/>
      </w:pPr>
      <w:bookmarkStart w:id="192" w:name="_Toc214885031"/>
      <w:r>
        <w:rPr>
          <w:rFonts w:hint="eastAsia"/>
        </w:rPr>
        <w:t>项目沟通计划</w:t>
      </w:r>
      <w:bookmarkEnd w:id="192"/>
      <w:r>
        <w:rPr>
          <w:rFonts w:hint="eastAsia"/>
        </w:rPr>
        <w:t xml:space="preserve"> </w:t>
      </w:r>
    </w:p>
    <w:p w14:paraId="747F474B" w14:textId="77777777" w:rsidR="00F748A9" w:rsidRDefault="00F748A9" w:rsidP="00F748A9">
      <w:pPr>
        <w:ind w:firstLine="480"/>
      </w:pPr>
      <w:r>
        <w:rPr>
          <w:rFonts w:hint="eastAsia"/>
        </w:rPr>
        <w:t>本项目实施过程中将采用工作日志、周例会和月报告三种方式相结合的项目沟通手段，确保项目组所有成员能够及时了解项目实施情况。</w:t>
      </w:r>
    </w:p>
    <w:p w14:paraId="51DF0CA5" w14:textId="77777777" w:rsidR="00F748A9" w:rsidRDefault="00F748A9" w:rsidP="00F748A9">
      <w:pPr>
        <w:pStyle w:val="Heading2"/>
      </w:pPr>
      <w:bookmarkStart w:id="193" w:name="_Toc214885032"/>
      <w:r>
        <w:rPr>
          <w:rFonts w:hint="eastAsia"/>
        </w:rPr>
        <w:lastRenderedPageBreak/>
        <w:t>工作日志</w:t>
      </w:r>
      <w:bookmarkEnd w:id="193"/>
    </w:p>
    <w:p w14:paraId="74F4EE47" w14:textId="77777777" w:rsidR="00F748A9" w:rsidRDefault="00F748A9" w:rsidP="00F748A9">
      <w:pPr>
        <w:ind w:firstLine="480"/>
      </w:pPr>
      <w:r>
        <w:rPr>
          <w:rFonts w:hint="eastAsia"/>
        </w:rPr>
        <w:t>工作日志针对个人，项目的所有成员每天向项目经理汇报自己所负责的任务的状态，主要是任务完成的百分比，如果遇到困难也应该及时汇报，汇报的时间以每天下班前。通过工作日志项目经理能及时掌握各个任务的状态，据此判断任务有无延误，是不是存在风险等。</w:t>
      </w:r>
    </w:p>
    <w:p w14:paraId="73661FE9" w14:textId="77777777" w:rsidR="00F748A9" w:rsidRDefault="00F748A9" w:rsidP="00F748A9">
      <w:pPr>
        <w:pStyle w:val="Heading2"/>
      </w:pPr>
      <w:bookmarkStart w:id="194" w:name="_Toc214885033"/>
      <w:r>
        <w:rPr>
          <w:rFonts w:hint="eastAsia"/>
        </w:rPr>
        <w:t>周例会</w:t>
      </w:r>
      <w:bookmarkEnd w:id="194"/>
    </w:p>
    <w:p w14:paraId="2FE3333E" w14:textId="77777777" w:rsidR="00F748A9" w:rsidRDefault="00F748A9" w:rsidP="00F748A9">
      <w:pPr>
        <w:ind w:firstLine="480"/>
      </w:pPr>
      <w:r>
        <w:rPr>
          <w:rFonts w:hint="eastAsia"/>
        </w:rPr>
        <w:t>周例会针对整个项目，由项目经理每周某个时间点召集项目全体成员召开一次项目会议，会议的主要内容是总结上周的工作情况，展望本周的工作计划等，重点讨论项目中遇到的困难或发现的风险等。</w:t>
      </w:r>
    </w:p>
    <w:p w14:paraId="3A31A645" w14:textId="77777777" w:rsidR="00F748A9" w:rsidRDefault="00F748A9" w:rsidP="00F748A9">
      <w:pPr>
        <w:pStyle w:val="Heading2"/>
      </w:pPr>
      <w:bookmarkStart w:id="195" w:name="_Toc214885034"/>
      <w:r>
        <w:rPr>
          <w:rFonts w:hint="eastAsia"/>
        </w:rPr>
        <w:t>月报告</w:t>
      </w:r>
      <w:bookmarkEnd w:id="195"/>
    </w:p>
    <w:p w14:paraId="1DC46941" w14:textId="77777777" w:rsidR="00F748A9" w:rsidRDefault="00F748A9" w:rsidP="00F748A9">
      <w:pPr>
        <w:ind w:firstLine="480"/>
      </w:pPr>
      <w:r>
        <w:rPr>
          <w:rFonts w:hint="eastAsia"/>
        </w:rPr>
        <w:t>月报告主要汇报对象是上级主管领导和客户，由项目经理撰写，内容主要包括项目的进度、质量等情况，主要以各种图表呈现，遇到困难或发现风险也应该及时报告。</w:t>
      </w:r>
    </w:p>
    <w:p w14:paraId="1306A155" w14:textId="77777777" w:rsidR="00F748A9" w:rsidRDefault="00F748A9" w:rsidP="00F748A9">
      <w:pPr>
        <w:pStyle w:val="Heading1"/>
      </w:pPr>
      <w:bookmarkStart w:id="196" w:name="_Toc214885035"/>
      <w:r>
        <w:rPr>
          <w:rFonts w:hint="eastAsia"/>
        </w:rPr>
        <w:t>项目风险管理</w:t>
      </w:r>
      <w:bookmarkEnd w:id="196"/>
      <w:r>
        <w:rPr>
          <w:rFonts w:hint="eastAsia"/>
        </w:rPr>
        <w:t xml:space="preserve"> </w:t>
      </w:r>
    </w:p>
    <w:p w14:paraId="0067EEA2" w14:textId="77777777" w:rsidR="00F748A9" w:rsidRPr="00945BF9" w:rsidRDefault="00F748A9" w:rsidP="00F748A9">
      <w:pPr>
        <w:ind w:firstLine="480"/>
      </w:pPr>
      <w:bookmarkStart w:id="197" w:name="_Toc35248874"/>
      <w:bookmarkStart w:id="198" w:name="_Toc17462935"/>
      <w:bookmarkStart w:id="199" w:name="_Toc35249115"/>
      <w:bookmarkStart w:id="200" w:name="_Toc22449"/>
      <w:r>
        <w:t>根据本项目的项目特点</w:t>
      </w:r>
      <w:r w:rsidRPr="00945BF9">
        <w:rPr>
          <w:rFonts w:hint="eastAsia"/>
        </w:rPr>
        <w:t>，并结合我公司对我国科技信息化建设的经验，我们对项目实施各阶段的风险进行了总结分析，并提出相应的风险防范措施。</w:t>
      </w:r>
    </w:p>
    <w:p w14:paraId="2E3A6B89" w14:textId="77777777" w:rsidR="00F748A9" w:rsidRPr="00945BF9" w:rsidRDefault="00F748A9" w:rsidP="00F748A9">
      <w:pPr>
        <w:ind w:firstLine="480"/>
      </w:pPr>
      <w:r w:rsidRPr="00945BF9">
        <w:t>1.</w:t>
      </w:r>
      <w:r w:rsidRPr="00945BF9">
        <w:rPr>
          <w:rFonts w:hint="eastAsia"/>
        </w:rPr>
        <w:t>项目计划</w:t>
      </w:r>
    </w:p>
    <w:p w14:paraId="123C2078" w14:textId="77777777" w:rsidR="00F748A9" w:rsidRPr="00945BF9" w:rsidRDefault="00F748A9" w:rsidP="00F748A9">
      <w:pPr>
        <w:ind w:firstLine="480"/>
      </w:pPr>
      <w:r w:rsidRPr="00945BF9">
        <w:rPr>
          <w:rFonts w:hint="eastAsia"/>
        </w:rPr>
        <w:t>风险</w:t>
      </w:r>
      <w:r w:rsidRPr="00945BF9">
        <w:t>1</w:t>
      </w:r>
      <w:r w:rsidRPr="00945BF9">
        <w:rPr>
          <w:rFonts w:hint="eastAsia"/>
        </w:rPr>
        <w:t>：尽管我们本次项目的招标需求进行了认真的研究与分析，但仍难以避免对某些部分的理解可能存在误差，这种误差会直接导致总体设计方案可能存在缺陷或不够细化，进而导致项目实施可操作性差。</w:t>
      </w:r>
    </w:p>
    <w:p w14:paraId="27B65836" w14:textId="77777777" w:rsidR="00F748A9" w:rsidRDefault="00F748A9" w:rsidP="00F748A9">
      <w:pPr>
        <w:ind w:firstLine="480"/>
      </w:pPr>
      <w:r w:rsidRPr="00945BF9">
        <w:rPr>
          <w:rFonts w:hint="eastAsia"/>
        </w:rPr>
        <w:t>规避措施：在中标后我方将尽快与业主方一起对方案进行细致的评审或研讨，完成方案的优化，确保方案的绝对可操作性</w:t>
      </w:r>
      <w:r>
        <w:t>。</w:t>
      </w:r>
    </w:p>
    <w:p w14:paraId="1962E770" w14:textId="77777777" w:rsidR="00F748A9" w:rsidRDefault="00F748A9" w:rsidP="00F748A9">
      <w:pPr>
        <w:ind w:firstLine="480"/>
      </w:pPr>
      <w:r>
        <w:t>风险2：计划制定阶段缺乏沟通，各项目有关单位单方面制定项目计划，造成计划执行时协调困难，可操作性差，造成进度延误。</w:t>
      </w:r>
    </w:p>
    <w:p w14:paraId="025562AC" w14:textId="77777777" w:rsidR="00F748A9" w:rsidRDefault="00F748A9" w:rsidP="00F748A9">
      <w:pPr>
        <w:ind w:firstLine="480"/>
      </w:pPr>
      <w:r>
        <w:t>规避措施：在计划制定过程中，与</w:t>
      </w:r>
      <w:r>
        <w:rPr>
          <w:rFonts w:hint="eastAsia"/>
        </w:rPr>
        <w:t>监理单位</w:t>
      </w:r>
      <w:r>
        <w:t>共同推敲确认计划，同时我方内部加强计划控制。</w:t>
      </w:r>
    </w:p>
    <w:p w14:paraId="20B70FB1" w14:textId="77777777" w:rsidR="00F748A9" w:rsidRDefault="00F748A9" w:rsidP="00F748A9">
      <w:pPr>
        <w:ind w:firstLine="480"/>
      </w:pPr>
      <w:r>
        <w:t>2.需求调研</w:t>
      </w:r>
    </w:p>
    <w:p w14:paraId="29E1BD6A" w14:textId="77777777" w:rsidR="00F748A9" w:rsidRDefault="00F748A9" w:rsidP="00F748A9">
      <w:pPr>
        <w:ind w:firstLine="480"/>
      </w:pPr>
      <w:r>
        <w:rPr>
          <w:rFonts w:hint="eastAsia"/>
        </w:rPr>
        <w:t>风险1：</w:t>
      </w:r>
      <w:r w:rsidRPr="00DE5C26">
        <w:rPr>
          <w:rFonts w:hint="eastAsia"/>
        </w:rPr>
        <w:t>部分调研人员受经验、认知水平的限制，调研策略缺乏针对性，可</w:t>
      </w:r>
      <w:r w:rsidRPr="00DE5C26">
        <w:rPr>
          <w:rFonts w:hint="eastAsia"/>
        </w:rPr>
        <w:lastRenderedPageBreak/>
        <w:t>能导致无法准确获取真实需求或对需求产生误解。</w:t>
      </w:r>
    </w:p>
    <w:p w14:paraId="542C5A42" w14:textId="77777777" w:rsidR="00F748A9" w:rsidRDefault="00F748A9" w:rsidP="00F748A9">
      <w:pPr>
        <w:ind w:firstLine="480"/>
      </w:pPr>
      <w:r>
        <w:rPr>
          <w:rFonts w:hint="eastAsia"/>
        </w:rPr>
        <w:t>规避措施：</w:t>
      </w:r>
    </w:p>
    <w:p w14:paraId="448F6C25" w14:textId="77777777" w:rsidR="00F748A9" w:rsidRDefault="00F748A9" w:rsidP="00F748A9">
      <w:pPr>
        <w:ind w:firstLine="480"/>
      </w:pPr>
      <w:r>
        <w:rPr>
          <w:rFonts w:hint="eastAsia"/>
        </w:rPr>
        <w:t>在调研开始前，组织统一的培训，明确调研策略、方法和注意事项，确保调研人员掌握一致的调研标准；</w:t>
      </w:r>
    </w:p>
    <w:p w14:paraId="4D349CEF" w14:textId="77777777" w:rsidR="00F748A9" w:rsidRDefault="00F748A9" w:rsidP="00F748A9">
      <w:pPr>
        <w:ind w:firstLine="480"/>
      </w:pPr>
      <w:r>
        <w:rPr>
          <w:rFonts w:hint="eastAsia"/>
        </w:rPr>
        <w:t>业主方抽调业务骨干参与调研过程，与项目组共同分析需求，确保业务需求的准确性和完整性。</w:t>
      </w:r>
    </w:p>
    <w:p w14:paraId="76756053" w14:textId="77777777" w:rsidR="00F748A9" w:rsidRDefault="00F748A9" w:rsidP="00F748A9">
      <w:pPr>
        <w:ind w:firstLine="480"/>
      </w:pPr>
      <w:r>
        <w:rPr>
          <w:rFonts w:hint="eastAsia"/>
        </w:rPr>
        <w:t>风险2：</w:t>
      </w:r>
      <w:r w:rsidRPr="00DE5C26">
        <w:rPr>
          <w:rFonts w:hint="eastAsia"/>
        </w:rPr>
        <w:t>由于客观条件限制，被调研单位可能在时间安排或人员配合上无法完全满足项目进度要求。</w:t>
      </w:r>
    </w:p>
    <w:p w14:paraId="0FFD58C0" w14:textId="77777777" w:rsidR="00F748A9" w:rsidRDefault="00F748A9" w:rsidP="00F748A9">
      <w:pPr>
        <w:ind w:firstLine="480"/>
      </w:pPr>
      <w:r>
        <w:rPr>
          <w:rFonts w:hint="eastAsia"/>
        </w:rPr>
        <w:t xml:space="preserve">规避措施：    </w:t>
      </w:r>
    </w:p>
    <w:p w14:paraId="05427653" w14:textId="77777777" w:rsidR="00F748A9" w:rsidRDefault="00F748A9" w:rsidP="00F748A9">
      <w:pPr>
        <w:ind w:firstLine="480"/>
      </w:pPr>
      <w:r>
        <w:rPr>
          <w:rFonts w:hint="eastAsia"/>
        </w:rPr>
        <w:t>在调研开始前，与被调研单位充分沟通，确认调研计划、内容及责任分工，确保各方对调研安排达成共识；</w:t>
      </w:r>
    </w:p>
    <w:p w14:paraId="61C206F2" w14:textId="77777777" w:rsidR="00F748A9" w:rsidRDefault="00F748A9" w:rsidP="00F748A9">
      <w:pPr>
        <w:ind w:firstLine="480"/>
      </w:pPr>
      <w:r>
        <w:rPr>
          <w:rFonts w:hint="eastAsia"/>
        </w:rPr>
        <w:t>业主方需发挥组织协调作用，协助解决调研过程中可能出现的时间冲突或人员不足问题。</w:t>
      </w:r>
    </w:p>
    <w:p w14:paraId="6B9165FA" w14:textId="77777777" w:rsidR="00F748A9" w:rsidRDefault="00F748A9" w:rsidP="00F748A9">
      <w:pPr>
        <w:ind w:firstLine="480"/>
      </w:pPr>
      <w:r>
        <w:rPr>
          <w:rFonts w:hint="eastAsia"/>
        </w:rPr>
        <w:t>3.需求分析及评审</w:t>
      </w:r>
    </w:p>
    <w:p w14:paraId="44020F85" w14:textId="77777777" w:rsidR="00F748A9" w:rsidRDefault="00F748A9" w:rsidP="00F748A9">
      <w:pPr>
        <w:ind w:firstLine="480"/>
      </w:pPr>
      <w:r>
        <w:rPr>
          <w:rFonts w:hint="eastAsia"/>
        </w:rPr>
        <w:t>风险：</w:t>
      </w:r>
      <w:r w:rsidRPr="00DE5C26">
        <w:rPr>
          <w:rFonts w:hint="eastAsia"/>
        </w:rPr>
        <w:t>需求评审组织不及时，或评审人员代表性不足，可能导致需求分析结果存在偏差或遗漏。</w:t>
      </w:r>
    </w:p>
    <w:p w14:paraId="1E1A4A25" w14:textId="77777777" w:rsidR="00F748A9" w:rsidRDefault="00F748A9" w:rsidP="00F748A9">
      <w:pPr>
        <w:ind w:firstLine="480"/>
      </w:pPr>
      <w:r>
        <w:rPr>
          <w:rFonts w:hint="eastAsia"/>
        </w:rPr>
        <w:t>规避措施：</w:t>
      </w:r>
    </w:p>
    <w:p w14:paraId="719B2556" w14:textId="77777777" w:rsidR="00F748A9" w:rsidRPr="00945BF9" w:rsidRDefault="00F748A9" w:rsidP="00F748A9">
      <w:pPr>
        <w:ind w:firstLine="480"/>
      </w:pPr>
      <w:r>
        <w:rPr>
          <w:rFonts w:hint="eastAsia"/>
        </w:rPr>
        <w:t>提前确定评审时间，</w:t>
      </w:r>
      <w:r w:rsidRPr="00945BF9">
        <w:rPr>
          <w:rFonts w:hint="eastAsia"/>
        </w:rPr>
        <w:t>并明确评审人员的组成，确保关键业务方和技术方的代表参与评审；</w:t>
      </w:r>
    </w:p>
    <w:p w14:paraId="67F44169" w14:textId="77777777" w:rsidR="00F748A9" w:rsidRPr="00945BF9" w:rsidRDefault="00F748A9" w:rsidP="00F748A9">
      <w:pPr>
        <w:ind w:firstLine="480"/>
      </w:pPr>
      <w:r w:rsidRPr="00945BF9">
        <w:rPr>
          <w:rFonts w:hint="eastAsia"/>
        </w:rPr>
        <w:t>项目经理需协调各方资源，确保评审工作按计划进行；</w:t>
      </w:r>
    </w:p>
    <w:p w14:paraId="207E4C03" w14:textId="77777777" w:rsidR="00F748A9" w:rsidRPr="00945BF9" w:rsidRDefault="00F748A9" w:rsidP="00F748A9">
      <w:pPr>
        <w:ind w:firstLine="480"/>
      </w:pPr>
      <w:r w:rsidRPr="00945BF9">
        <w:rPr>
          <w:rFonts w:hint="eastAsia"/>
        </w:rPr>
        <w:t>在制定需求分析阶段计划时，预留一定的弹性时间，以应对可能的调整；</w:t>
      </w:r>
    </w:p>
    <w:p w14:paraId="2836D407" w14:textId="77777777" w:rsidR="00F748A9" w:rsidRPr="00945BF9" w:rsidRDefault="00F748A9" w:rsidP="00F748A9">
      <w:pPr>
        <w:ind w:firstLine="480"/>
      </w:pPr>
      <w:r w:rsidRPr="00945BF9">
        <w:rPr>
          <w:rFonts w:hint="eastAsia"/>
        </w:rPr>
        <w:t>评审会议前，准备充分的会议材料，明确评审重点，确保评审过程高效且有针对性。</w:t>
      </w:r>
    </w:p>
    <w:p w14:paraId="5A70C837" w14:textId="77777777" w:rsidR="00F748A9" w:rsidRPr="00945BF9" w:rsidRDefault="00F748A9" w:rsidP="00F748A9">
      <w:pPr>
        <w:ind w:firstLine="480"/>
      </w:pPr>
      <w:r w:rsidRPr="00945BF9">
        <w:t>4.</w:t>
      </w:r>
      <w:r w:rsidRPr="00945BF9">
        <w:rPr>
          <w:rFonts w:hint="eastAsia"/>
        </w:rPr>
        <w:t>系统设计及评审</w:t>
      </w:r>
    </w:p>
    <w:p w14:paraId="33BDBE3F" w14:textId="77777777" w:rsidR="00F748A9" w:rsidRPr="00945BF9" w:rsidRDefault="00F748A9" w:rsidP="00F748A9">
      <w:pPr>
        <w:ind w:firstLine="480"/>
      </w:pPr>
      <w:r w:rsidRPr="00945BF9">
        <w:rPr>
          <w:rFonts w:hint="eastAsia"/>
        </w:rPr>
        <w:t>风险</w:t>
      </w:r>
      <w:r w:rsidRPr="00945BF9">
        <w:t>1</w:t>
      </w:r>
      <w:r w:rsidRPr="00945BF9">
        <w:rPr>
          <w:rFonts w:hint="eastAsia"/>
        </w:rPr>
        <w:t>：系统设计人员不能充分理解需求分析报告造成设计偏差。</w:t>
      </w:r>
    </w:p>
    <w:p w14:paraId="11384FAE" w14:textId="77777777" w:rsidR="00F748A9" w:rsidRPr="00945BF9" w:rsidRDefault="00F748A9" w:rsidP="00F748A9">
      <w:pPr>
        <w:ind w:firstLine="480"/>
      </w:pPr>
      <w:r w:rsidRPr="00945BF9">
        <w:rPr>
          <w:rFonts w:hint="eastAsia"/>
        </w:rPr>
        <w:t>规避措施：系统设计人员参与每一次的需求评审会；掌握总体需求分析的人员顺延进入系统设计组。</w:t>
      </w:r>
    </w:p>
    <w:p w14:paraId="3855830E" w14:textId="77777777" w:rsidR="00F748A9" w:rsidRPr="00945BF9" w:rsidRDefault="00F748A9" w:rsidP="00F748A9">
      <w:pPr>
        <w:ind w:firstLine="480"/>
      </w:pPr>
      <w:r w:rsidRPr="00945BF9">
        <w:rPr>
          <w:rFonts w:hint="eastAsia"/>
        </w:rPr>
        <w:t>风险</w:t>
      </w:r>
      <w:r w:rsidRPr="00945BF9">
        <w:t>2</w:t>
      </w:r>
      <w:r w:rsidRPr="00945BF9">
        <w:rPr>
          <w:rFonts w:hint="eastAsia"/>
        </w:rPr>
        <w:t>：评审组织不及时或代表性不够。</w:t>
      </w:r>
    </w:p>
    <w:p w14:paraId="43917672" w14:textId="77777777" w:rsidR="00F748A9" w:rsidRPr="00945BF9" w:rsidRDefault="00F748A9" w:rsidP="00F748A9">
      <w:pPr>
        <w:ind w:firstLine="480"/>
      </w:pPr>
      <w:r w:rsidRPr="00945BF9">
        <w:rPr>
          <w:rFonts w:hint="eastAsia"/>
        </w:rPr>
        <w:lastRenderedPageBreak/>
        <w:t>规避措施：提前确认评审时间和需要参加的人员，项目经理进行协调。在不影响后续工作的情况下，对系统设计阶段的计划安排考虑一定的柔性；在评审会召开之前准备充分的会议材料，有针对性的进行评审。</w:t>
      </w:r>
    </w:p>
    <w:p w14:paraId="3E79BC65" w14:textId="77777777" w:rsidR="00F748A9" w:rsidRPr="00945BF9" w:rsidRDefault="00F748A9" w:rsidP="00F748A9">
      <w:pPr>
        <w:ind w:firstLine="480"/>
      </w:pPr>
      <w:r w:rsidRPr="00945BF9">
        <w:t>5.</w:t>
      </w:r>
      <w:r w:rsidRPr="00945BF9">
        <w:rPr>
          <w:rFonts w:hint="eastAsia"/>
        </w:rPr>
        <w:t>编码实现</w:t>
      </w:r>
    </w:p>
    <w:p w14:paraId="5F3D4562" w14:textId="77777777" w:rsidR="00F748A9" w:rsidRPr="00945BF9" w:rsidRDefault="00F748A9" w:rsidP="00F748A9">
      <w:pPr>
        <w:ind w:firstLine="480"/>
      </w:pPr>
      <w:r w:rsidRPr="00945BF9">
        <w:rPr>
          <w:rFonts w:hint="eastAsia"/>
        </w:rPr>
        <w:t>风险：编码质量控制风险。</w:t>
      </w:r>
    </w:p>
    <w:p w14:paraId="4C9BA082" w14:textId="77777777" w:rsidR="00F748A9" w:rsidRPr="00945BF9" w:rsidRDefault="00F748A9" w:rsidP="00F748A9">
      <w:pPr>
        <w:ind w:firstLine="480"/>
      </w:pPr>
      <w:r w:rsidRPr="00945BF9">
        <w:rPr>
          <w:rFonts w:hint="eastAsia"/>
        </w:rPr>
        <w:t>规避措施：严格按照研发标准和规范执行；建立源代码“</w:t>
      </w:r>
      <w:r w:rsidRPr="00945BF9">
        <w:t>review</w:t>
      </w:r>
      <w:r w:rsidRPr="00945BF9">
        <w:rPr>
          <w:rFonts w:hint="eastAsia"/>
        </w:rPr>
        <w:t>”制度。</w:t>
      </w:r>
    </w:p>
    <w:p w14:paraId="09698840" w14:textId="77777777" w:rsidR="00F748A9" w:rsidRPr="00945BF9" w:rsidRDefault="00F748A9" w:rsidP="00F748A9">
      <w:pPr>
        <w:ind w:firstLine="480"/>
      </w:pPr>
      <w:r w:rsidRPr="00945BF9">
        <w:t>6.</w:t>
      </w:r>
      <w:r w:rsidRPr="00945BF9">
        <w:rPr>
          <w:rFonts w:hint="eastAsia"/>
        </w:rPr>
        <w:t>系统测试</w:t>
      </w:r>
    </w:p>
    <w:p w14:paraId="309CBDBE" w14:textId="77777777" w:rsidR="00F748A9" w:rsidRPr="00945BF9" w:rsidRDefault="00F748A9" w:rsidP="00F748A9">
      <w:pPr>
        <w:ind w:firstLine="480"/>
      </w:pPr>
      <w:r w:rsidRPr="00945BF9">
        <w:rPr>
          <w:rFonts w:hint="eastAsia"/>
        </w:rPr>
        <w:t>风险：受进度等因素限制，测试不充分。</w:t>
      </w:r>
    </w:p>
    <w:p w14:paraId="0827E83C" w14:textId="77777777" w:rsidR="00F748A9" w:rsidRPr="00945BF9" w:rsidRDefault="00F748A9" w:rsidP="00F748A9">
      <w:pPr>
        <w:ind w:firstLine="480"/>
      </w:pPr>
      <w:r w:rsidRPr="00945BF9">
        <w:rPr>
          <w:rFonts w:hint="eastAsia"/>
        </w:rPr>
        <w:t>规避措施：</w:t>
      </w:r>
    </w:p>
    <w:p w14:paraId="7E0500D6" w14:textId="77777777" w:rsidR="00F748A9" w:rsidRPr="00945BF9" w:rsidRDefault="00F748A9" w:rsidP="00F748A9">
      <w:pPr>
        <w:ind w:firstLine="480"/>
      </w:pPr>
      <w:r w:rsidRPr="00945BF9">
        <w:rPr>
          <w:rFonts w:hint="eastAsia"/>
        </w:rPr>
        <w:t>适当配合，加强用户测试力度；</w:t>
      </w:r>
    </w:p>
    <w:p w14:paraId="20FE170B" w14:textId="77777777" w:rsidR="00F748A9" w:rsidRPr="00945BF9" w:rsidRDefault="00F748A9" w:rsidP="00F748A9">
      <w:pPr>
        <w:ind w:firstLine="480"/>
      </w:pPr>
      <w:r w:rsidRPr="00945BF9">
        <w:rPr>
          <w:rFonts w:hint="eastAsia"/>
        </w:rPr>
        <w:t>依据需求分析加强测试方案的针对性；</w:t>
      </w:r>
    </w:p>
    <w:p w14:paraId="4EC6B9DE" w14:textId="77777777" w:rsidR="00F748A9" w:rsidRPr="00945BF9" w:rsidRDefault="00F748A9" w:rsidP="00F748A9">
      <w:pPr>
        <w:ind w:firstLine="480"/>
      </w:pPr>
      <w:r w:rsidRPr="00945BF9">
        <w:rPr>
          <w:rFonts w:hint="eastAsia"/>
        </w:rPr>
        <w:t>依据系统设计加强测试逻辑，保证测试的全面性；</w:t>
      </w:r>
    </w:p>
    <w:p w14:paraId="38D54E51" w14:textId="77777777" w:rsidR="00F748A9" w:rsidRPr="00945BF9" w:rsidRDefault="00F748A9" w:rsidP="00F748A9">
      <w:pPr>
        <w:ind w:firstLine="480"/>
      </w:pPr>
      <w:r w:rsidRPr="00945BF9">
        <w:rPr>
          <w:rFonts w:hint="eastAsia"/>
        </w:rPr>
        <w:t>使用边界测试法测试系统的容错能力；</w:t>
      </w:r>
    </w:p>
    <w:p w14:paraId="6A2A5D01" w14:textId="77777777" w:rsidR="00F748A9" w:rsidRPr="00945BF9" w:rsidRDefault="00F748A9" w:rsidP="00F748A9">
      <w:pPr>
        <w:ind w:firstLine="480"/>
      </w:pPr>
      <w:r w:rsidRPr="00945BF9">
        <w:rPr>
          <w:rFonts w:hint="eastAsia"/>
        </w:rPr>
        <w:t>多方参与对测试方案的评审；</w:t>
      </w:r>
    </w:p>
    <w:p w14:paraId="763ED88F" w14:textId="77777777" w:rsidR="00F748A9" w:rsidRPr="00945BF9" w:rsidRDefault="00F748A9" w:rsidP="00F748A9">
      <w:pPr>
        <w:ind w:firstLine="480"/>
      </w:pPr>
      <w:r w:rsidRPr="00945BF9">
        <w:rPr>
          <w:rFonts w:hint="eastAsia"/>
        </w:rPr>
        <w:t>加强性能测试。</w:t>
      </w:r>
    </w:p>
    <w:p w14:paraId="6406E70C" w14:textId="77777777" w:rsidR="00F748A9" w:rsidRPr="00945BF9" w:rsidRDefault="00F748A9" w:rsidP="00F748A9">
      <w:pPr>
        <w:ind w:firstLine="480"/>
      </w:pPr>
      <w:r w:rsidRPr="00945BF9">
        <w:t>7.</w:t>
      </w:r>
      <w:r w:rsidRPr="00945BF9">
        <w:rPr>
          <w:rFonts w:hint="eastAsia"/>
        </w:rPr>
        <w:t>系统安装调试</w:t>
      </w:r>
    </w:p>
    <w:p w14:paraId="77DAB65C" w14:textId="77777777" w:rsidR="00F748A9" w:rsidRPr="00945BF9" w:rsidRDefault="00F748A9" w:rsidP="00F748A9">
      <w:pPr>
        <w:ind w:firstLine="480"/>
      </w:pPr>
      <w:r w:rsidRPr="00945BF9">
        <w:rPr>
          <w:rFonts w:hint="eastAsia"/>
        </w:rPr>
        <w:t>风险：安装调试环境不具备或无法按时到位。</w:t>
      </w:r>
    </w:p>
    <w:p w14:paraId="1C92E30E" w14:textId="77777777" w:rsidR="00F748A9" w:rsidRPr="00945BF9" w:rsidRDefault="00F748A9" w:rsidP="00F748A9">
      <w:pPr>
        <w:ind w:firstLine="480"/>
      </w:pPr>
      <w:r w:rsidRPr="00945BF9">
        <w:rPr>
          <w:rFonts w:hint="eastAsia"/>
        </w:rPr>
        <w:t>规避措施：加强安装调试阶段进入的条件分析，加强计划控制，由项目经理进行协调。</w:t>
      </w:r>
    </w:p>
    <w:p w14:paraId="4A1D5ED6" w14:textId="77777777" w:rsidR="00F748A9" w:rsidRPr="00945BF9" w:rsidRDefault="00F748A9" w:rsidP="00F748A9">
      <w:pPr>
        <w:ind w:firstLine="480"/>
      </w:pPr>
      <w:r w:rsidRPr="00945BF9">
        <w:t>8.</w:t>
      </w:r>
      <w:r w:rsidRPr="00945BF9">
        <w:rPr>
          <w:rFonts w:hint="eastAsia"/>
        </w:rPr>
        <w:t>系统试运行</w:t>
      </w:r>
    </w:p>
    <w:p w14:paraId="63CC0DE8" w14:textId="77777777" w:rsidR="00F748A9" w:rsidRPr="00945BF9" w:rsidRDefault="00F748A9" w:rsidP="00F748A9">
      <w:pPr>
        <w:ind w:firstLine="480"/>
      </w:pPr>
      <w:r w:rsidRPr="00945BF9">
        <w:rPr>
          <w:rFonts w:hint="eastAsia"/>
        </w:rPr>
        <w:t>风险：在试运行时，增加了使用人员工作量，同时，试运行阶段暴露的问题不能及时解决影响试运行人员的积极性，从而造成使用人员应用不充分，无法进行有效性测试，达不到试运行的效果。</w:t>
      </w:r>
    </w:p>
    <w:p w14:paraId="263E7924" w14:textId="77777777" w:rsidR="00F748A9" w:rsidRPr="00945BF9" w:rsidRDefault="00F748A9" w:rsidP="00F748A9">
      <w:pPr>
        <w:ind w:firstLine="480"/>
      </w:pPr>
      <w:r w:rsidRPr="00945BF9">
        <w:rPr>
          <w:rFonts w:hint="eastAsia"/>
        </w:rPr>
        <w:t>规避措施：由项目经理进行协调，建立规章制度，采取奖惩措施；我方在试运行期间加强技术支持，从系统使用带来的方便性和高效率的角度调动使用人员的积极性。</w:t>
      </w:r>
    </w:p>
    <w:p w14:paraId="45BA1738" w14:textId="77777777" w:rsidR="00F748A9" w:rsidRPr="00945BF9" w:rsidRDefault="00F748A9" w:rsidP="00F748A9">
      <w:pPr>
        <w:ind w:firstLine="480"/>
      </w:pPr>
      <w:r w:rsidRPr="00945BF9">
        <w:t>9.</w:t>
      </w:r>
      <w:r w:rsidRPr="00945BF9">
        <w:rPr>
          <w:rFonts w:hint="eastAsia"/>
        </w:rPr>
        <w:t>系统培训</w:t>
      </w:r>
    </w:p>
    <w:p w14:paraId="0F19A194" w14:textId="77777777" w:rsidR="00F748A9" w:rsidRPr="00945BF9" w:rsidRDefault="00F748A9" w:rsidP="00F748A9">
      <w:pPr>
        <w:ind w:firstLine="480"/>
      </w:pPr>
      <w:r w:rsidRPr="00945BF9">
        <w:rPr>
          <w:rFonts w:hint="eastAsia"/>
        </w:rPr>
        <w:t>风险：由于教员与学员的沟通不够造成培训完了，但没有培训好。书面教学</w:t>
      </w:r>
      <w:r w:rsidRPr="00945BF9">
        <w:rPr>
          <w:rFonts w:hint="eastAsia"/>
        </w:rPr>
        <w:lastRenderedPageBreak/>
        <w:t>造成学会了理论但不会操作；由于学员多是业务操作人员而不是专职计算机人员造成培训时间不充分或计算机基础知识不够。</w:t>
      </w:r>
    </w:p>
    <w:p w14:paraId="65586342" w14:textId="77777777" w:rsidR="00F748A9" w:rsidRPr="00945BF9" w:rsidRDefault="00F748A9" w:rsidP="00F748A9">
      <w:pPr>
        <w:ind w:firstLine="480"/>
      </w:pPr>
      <w:r w:rsidRPr="00945BF9">
        <w:rPr>
          <w:rFonts w:hint="eastAsia"/>
        </w:rPr>
        <w:t>规避措施：加强培训教材的针对性和生动性，多以实例为教案；项目经理协调组织好培训；安排计算机基础知识的选修课；增加上机实习的课时。</w:t>
      </w:r>
    </w:p>
    <w:p w14:paraId="0AE4D989" w14:textId="77777777" w:rsidR="00F748A9" w:rsidRPr="00945BF9" w:rsidRDefault="00F748A9" w:rsidP="00F748A9">
      <w:pPr>
        <w:ind w:firstLine="480"/>
      </w:pPr>
      <w:r w:rsidRPr="00945BF9">
        <w:t>10.</w:t>
      </w:r>
      <w:r w:rsidRPr="00945BF9">
        <w:rPr>
          <w:rFonts w:hint="eastAsia"/>
        </w:rPr>
        <w:t>系统验收进入售后服务期</w:t>
      </w:r>
    </w:p>
    <w:p w14:paraId="087A083B" w14:textId="77777777" w:rsidR="00F748A9" w:rsidRPr="00945BF9" w:rsidRDefault="00F748A9" w:rsidP="00F748A9">
      <w:pPr>
        <w:ind w:firstLine="480"/>
      </w:pPr>
      <w:r w:rsidRPr="00945BF9">
        <w:rPr>
          <w:rFonts w:hint="eastAsia"/>
        </w:rPr>
        <w:t>风险：由于人力调整，可能导致问题处理不及时，影响系统使用。</w:t>
      </w:r>
    </w:p>
    <w:p w14:paraId="4C9A8065" w14:textId="77777777" w:rsidR="00F748A9" w:rsidRPr="00945BF9" w:rsidRDefault="00F748A9" w:rsidP="00F748A9">
      <w:pPr>
        <w:ind w:firstLine="480"/>
      </w:pPr>
      <w:r w:rsidRPr="00945BF9">
        <w:rPr>
          <w:rFonts w:hint="eastAsia"/>
        </w:rPr>
        <w:t>规避措施：以制度的方式规定在遇到系统问题或使用问题时及时反映问题，同时顺畅问题反馈渠道；加强问题反馈的引导；我方派出专门软件技术人员常驻用户现场，共同提供良好的售后服务。</w:t>
      </w:r>
    </w:p>
    <w:p w14:paraId="5E3C8F09" w14:textId="77777777" w:rsidR="00F748A9" w:rsidRPr="00945BF9" w:rsidRDefault="00F748A9" w:rsidP="00F748A9">
      <w:pPr>
        <w:ind w:firstLine="480"/>
      </w:pPr>
      <w:r w:rsidRPr="00945BF9">
        <w:rPr>
          <w:rFonts w:hint="eastAsia"/>
        </w:rPr>
        <w:t>总之，规避管理风险是本项目实施的一个重点和难点问题，需要我方与监理单位明确分工，保障资源，紧密合作来解决。</w:t>
      </w:r>
    </w:p>
    <w:bookmarkEnd w:id="197"/>
    <w:bookmarkEnd w:id="198"/>
    <w:bookmarkEnd w:id="199"/>
    <w:bookmarkEnd w:id="200"/>
    <w:p w14:paraId="54483F22" w14:textId="77777777" w:rsidR="00F748A9" w:rsidRDefault="00F748A9" w:rsidP="00F748A9">
      <w:pPr>
        <w:ind w:firstLine="560"/>
        <w:jc w:val="left"/>
        <w:rPr>
          <w:rFonts w:ascii="FangSong_GB2312" w:eastAsia="FangSong_GB2312"/>
          <w:sz w:val="28"/>
        </w:rPr>
      </w:pPr>
    </w:p>
    <w:p w14:paraId="72AAE6A5" w14:textId="77777777" w:rsidR="00F748A9" w:rsidRDefault="00F748A9" w:rsidP="00F748A9">
      <w:pPr>
        <w:ind w:firstLine="560"/>
        <w:jc w:val="left"/>
        <w:rPr>
          <w:rFonts w:ascii="FangSong_GB2312" w:eastAsia="FangSong_GB2312"/>
          <w:sz w:val="28"/>
        </w:rPr>
      </w:pPr>
    </w:p>
    <w:p w14:paraId="215F4C58" w14:textId="77777777" w:rsidR="00F748A9" w:rsidRDefault="00F748A9" w:rsidP="00F748A9">
      <w:pPr>
        <w:pStyle w:val="Heading1"/>
      </w:pPr>
      <w:bookmarkStart w:id="201" w:name="_Toc8997"/>
      <w:bookmarkStart w:id="202" w:name="_Toc17462936"/>
      <w:bookmarkStart w:id="203" w:name="_Toc35249130"/>
      <w:bookmarkStart w:id="204" w:name="_Toc35248876"/>
      <w:bookmarkStart w:id="205" w:name="_Toc35939971"/>
      <w:bookmarkStart w:id="206" w:name="_Toc35528062"/>
      <w:bookmarkStart w:id="207" w:name="_Toc214885036"/>
      <w:r>
        <w:rPr>
          <w:rFonts w:hint="eastAsia"/>
        </w:rPr>
        <w:t>售后服务</w:t>
      </w:r>
      <w:bookmarkEnd w:id="201"/>
      <w:bookmarkEnd w:id="202"/>
      <w:bookmarkEnd w:id="203"/>
      <w:bookmarkEnd w:id="204"/>
      <w:r>
        <w:rPr>
          <w:rFonts w:hint="eastAsia"/>
        </w:rPr>
        <w:t>方案</w:t>
      </w:r>
      <w:bookmarkEnd w:id="205"/>
      <w:bookmarkEnd w:id="206"/>
      <w:bookmarkEnd w:id="207"/>
      <w:r>
        <w:rPr>
          <w:rFonts w:hint="eastAsia"/>
        </w:rPr>
        <w:t xml:space="preserve"> </w:t>
      </w:r>
    </w:p>
    <w:p w14:paraId="60007DF2" w14:textId="77777777" w:rsidR="00F748A9" w:rsidRDefault="00F748A9" w:rsidP="00F748A9">
      <w:pPr>
        <w:pStyle w:val="Heading2"/>
      </w:pPr>
      <w:bookmarkStart w:id="208" w:name="_Toc35249132"/>
      <w:bookmarkStart w:id="209" w:name="_Toc372908202"/>
      <w:bookmarkStart w:id="210" w:name="_Toc434421619"/>
      <w:bookmarkStart w:id="211" w:name="_Toc434416011"/>
      <w:bookmarkStart w:id="212" w:name="_Toc25598"/>
      <w:bookmarkStart w:id="213" w:name="_Toc214885037"/>
      <w:r>
        <w:rPr>
          <w:rFonts w:hint="eastAsia"/>
        </w:rPr>
        <w:t>售后服务承诺</w:t>
      </w:r>
      <w:bookmarkEnd w:id="208"/>
      <w:bookmarkEnd w:id="209"/>
      <w:bookmarkEnd w:id="210"/>
      <w:bookmarkEnd w:id="211"/>
      <w:bookmarkEnd w:id="212"/>
      <w:bookmarkEnd w:id="213"/>
    </w:p>
    <w:p w14:paraId="0DEC8CAD" w14:textId="77777777" w:rsidR="00F748A9" w:rsidRDefault="00F748A9" w:rsidP="00F748A9">
      <w:pPr>
        <w:ind w:firstLine="480"/>
      </w:pPr>
      <w:r>
        <w:rPr>
          <w:rFonts w:hint="eastAsia"/>
        </w:rPr>
        <w:t>针对本项目的售后服务，我方承诺：</w:t>
      </w:r>
    </w:p>
    <w:p w14:paraId="46DD8191" w14:textId="03A9F619" w:rsidR="00F748A9" w:rsidRDefault="00F748A9" w:rsidP="00F748A9">
      <w:pPr>
        <w:ind w:firstLine="480"/>
      </w:pPr>
      <w:r>
        <w:rPr>
          <w:rFonts w:hint="eastAsia"/>
        </w:rPr>
        <w:t>我方将</w:t>
      </w:r>
      <w:r>
        <w:t>提供</w:t>
      </w:r>
      <w:r w:rsidR="00200DF9">
        <w:rPr>
          <w:rFonts w:hint="eastAsia"/>
        </w:rPr>
        <w:t>一</w:t>
      </w:r>
      <w:r>
        <w:t>年质保，保证系统正常稳定运行</w:t>
      </w:r>
      <w:r w:rsidR="00200DF9">
        <w:rPr>
          <w:rFonts w:hint="eastAsia"/>
        </w:rPr>
        <w:t>一</w:t>
      </w:r>
      <w:r>
        <w:t>年。</w:t>
      </w:r>
    </w:p>
    <w:p w14:paraId="3AC084C6" w14:textId="77777777" w:rsidR="00F748A9" w:rsidRDefault="00F748A9" w:rsidP="00F748A9">
      <w:pPr>
        <w:ind w:firstLine="480"/>
      </w:pPr>
      <w:r>
        <w:t>在免费维护期内将接受无锡市慧网科技发展有限公司</w:t>
      </w:r>
      <w:r>
        <w:rPr>
          <w:rFonts w:hint="eastAsia"/>
        </w:rPr>
        <w:t>的需求更改要求（在不改变系统原有架构的基础上），免费进行应用软件升级和修改。应用软件服务免费维护的范围将覆盖本项目所涉及应用系统的全部子系统和功能模块。</w:t>
      </w:r>
    </w:p>
    <w:p w14:paraId="06B26564" w14:textId="77777777" w:rsidR="00F748A9" w:rsidRDefault="00F748A9" w:rsidP="00F748A9">
      <w:pPr>
        <w:ind w:firstLine="480"/>
      </w:pPr>
      <w:r>
        <w:rPr>
          <w:rFonts w:hint="eastAsia"/>
        </w:rPr>
        <w:t>我方将提供详细的维护服务和技术支持计划，提供的系统现场维护服务从系统整体验收合格之日起计算。我方保证本项目在建设过程以及免费维护期中，若遇到与本项目软硬件相关的技术问题，我方承诺提供无推诿服务。</w:t>
      </w:r>
    </w:p>
    <w:p w14:paraId="04E86F6B" w14:textId="77777777" w:rsidR="00F748A9" w:rsidRDefault="00F748A9" w:rsidP="00F748A9">
      <w:pPr>
        <w:ind w:firstLine="480"/>
      </w:pPr>
      <w:r>
        <w:rPr>
          <w:rFonts w:hint="eastAsia"/>
        </w:rPr>
        <w:t>我方提供的维护期内的技术服务免费。</w:t>
      </w:r>
    </w:p>
    <w:p w14:paraId="6407174A" w14:textId="77777777" w:rsidR="00F748A9" w:rsidRDefault="00F748A9" w:rsidP="00F748A9">
      <w:pPr>
        <w:ind w:firstLine="480"/>
      </w:pPr>
      <w:r>
        <w:rPr>
          <w:rFonts w:hint="eastAsia"/>
        </w:rPr>
        <w:t>（1）我方将详细列出售后服务清单，对每项服务讲明确服务提供方名称、服务内容、服务方式、服务人员技术要求以及服务响应时间等。</w:t>
      </w:r>
    </w:p>
    <w:p w14:paraId="7F154D4B" w14:textId="77777777" w:rsidR="00F748A9" w:rsidRDefault="00F748A9" w:rsidP="00F748A9">
      <w:pPr>
        <w:ind w:firstLine="480"/>
      </w:pPr>
      <w:r>
        <w:rPr>
          <w:rFonts w:hint="eastAsia"/>
        </w:rPr>
        <w:t>（3）我方具备相关的售后服务体系，在服务期内提供完善、及时、无推诿的应用软件、系统设备集成等项目实施范围内的服务保障。</w:t>
      </w:r>
    </w:p>
    <w:p w14:paraId="6F432729" w14:textId="77777777" w:rsidR="00F748A9" w:rsidRDefault="00F748A9" w:rsidP="00F748A9">
      <w:pPr>
        <w:ind w:firstLine="480"/>
      </w:pPr>
      <w:r>
        <w:rPr>
          <w:rFonts w:hint="eastAsia"/>
        </w:rPr>
        <w:lastRenderedPageBreak/>
        <w:t>项目免费维护期间，项目团队成员中将有1名人员常驻建设方现场提供售后服务，以确保售后服务质量和响应速度。</w:t>
      </w:r>
    </w:p>
    <w:p w14:paraId="7E4245E7" w14:textId="77777777" w:rsidR="00F748A9" w:rsidRDefault="00F748A9" w:rsidP="00F748A9">
      <w:pPr>
        <w:ind w:firstLine="480"/>
      </w:pPr>
      <w:r>
        <w:rPr>
          <w:rFonts w:hint="eastAsia"/>
        </w:rPr>
        <w:t>我方承诺提供三个月免费线上数据运营服务并且售后服务期间内确保运维人员24小时电话畅通；严重问题2小时内到达现场，4小时内恢复运行的。数据运营服务包括：及时更新企业数据、专利数据、各类政策等相关数据。</w:t>
      </w:r>
    </w:p>
    <w:p w14:paraId="4F80B26B" w14:textId="77777777" w:rsidR="00F748A9" w:rsidRDefault="00F748A9" w:rsidP="00F748A9">
      <w:pPr>
        <w:pStyle w:val="Heading2"/>
      </w:pPr>
      <w:bookmarkStart w:id="214" w:name="_Toc434421618"/>
      <w:bookmarkStart w:id="215" w:name="_Toc434416010"/>
      <w:bookmarkStart w:id="216" w:name="_Toc6157"/>
      <w:bookmarkStart w:id="217" w:name="_Toc372908201"/>
      <w:bookmarkStart w:id="218" w:name="_Toc35249131"/>
      <w:bookmarkStart w:id="219" w:name="_Toc214885038"/>
      <w:r>
        <w:rPr>
          <w:rFonts w:hint="eastAsia"/>
        </w:rPr>
        <w:t>售后服务体系</w:t>
      </w:r>
      <w:bookmarkEnd w:id="214"/>
      <w:bookmarkEnd w:id="215"/>
      <w:bookmarkEnd w:id="216"/>
      <w:bookmarkEnd w:id="217"/>
      <w:bookmarkEnd w:id="218"/>
      <w:bookmarkEnd w:id="219"/>
    </w:p>
    <w:p w14:paraId="17498452" w14:textId="77777777" w:rsidR="00F748A9" w:rsidRDefault="00F748A9" w:rsidP="00F748A9">
      <w:pPr>
        <w:ind w:firstLine="480"/>
      </w:pPr>
      <w:r>
        <w:rPr>
          <w:rFonts w:hint="eastAsia"/>
        </w:rPr>
        <w:t>为了让用户获得我方提供的优质服务，解决系统运行中出现的问题。我们将在质保期内及质保期后向用户提供旨在提高用户的系统可用性的持续支持服务。通过技术支持与服务,我们希望以预防的手段,避免有系统故障发生，且将故障率降到最低，以减少不必要的损失；通过保证用户系统高度的可用率,保护用户的经济利益。</w:t>
      </w:r>
    </w:p>
    <w:p w14:paraId="7A660245" w14:textId="77777777" w:rsidR="00F748A9" w:rsidRDefault="00F748A9" w:rsidP="00F748A9">
      <w:pPr>
        <w:ind w:firstLine="480"/>
      </w:pPr>
      <w:r>
        <w:rPr>
          <w:rFonts w:hint="eastAsia"/>
        </w:rPr>
        <w:t>我公司通过流程化的管理来为客户提供售后服务，通过完善的服务体系来保障本项目稳定可靠运行。本着对用户负责的基本原则，为了严谨、认真地为用户服务，保障用户的切身利益，详细地细化售后服务分工响应程序。根据用户服务请求分辨是要求网络支持、硬件维修、还是软件维护，然后做出不同的分工响应，提供全面的系统整体支持服务，使用户系统运行更为可靠、稳定。售后服务流程如下所示：</w:t>
      </w:r>
    </w:p>
    <w:p w14:paraId="36721205" w14:textId="77777777" w:rsidR="00F748A9" w:rsidRDefault="00F748A9" w:rsidP="00F748A9">
      <w:pPr>
        <w:pStyle w:val="Footer"/>
        <w:ind w:firstLine="360"/>
        <w:rPr>
          <w:bCs/>
        </w:rPr>
      </w:pPr>
      <w:r>
        <w:object w:dxaOrig="7640" w:dyaOrig="7200" w14:anchorId="4B9F8994">
          <v:shape id="_x0000_i1026" type="#_x0000_t75" style="width:380.45pt;height:5in" o:ole="">
            <v:imagedata r:id="rId23" o:title=""/>
          </v:shape>
          <o:OLEObject Type="Embed" ProgID="Excel.Sheet.8" ShapeID="_x0000_i1026" DrawAspect="Content" ObjectID="_1825658882" r:id="rId24"/>
        </w:object>
      </w:r>
    </w:p>
    <w:p w14:paraId="512A1485" w14:textId="77777777" w:rsidR="00F748A9" w:rsidRDefault="00F748A9" w:rsidP="00F748A9">
      <w:pPr>
        <w:pStyle w:val="Heading2"/>
      </w:pPr>
      <w:bookmarkStart w:id="220" w:name="_Toc25634"/>
      <w:bookmarkStart w:id="221" w:name="_Toc434421621"/>
      <w:bookmarkStart w:id="222" w:name="_Toc35249133"/>
      <w:bookmarkStart w:id="223" w:name="_Toc434416013"/>
      <w:bookmarkStart w:id="224" w:name="_Toc214885039"/>
      <w:r>
        <w:rPr>
          <w:rFonts w:hint="eastAsia"/>
        </w:rPr>
        <w:t>售后服务</w:t>
      </w:r>
      <w:bookmarkEnd w:id="220"/>
      <w:bookmarkEnd w:id="221"/>
      <w:bookmarkEnd w:id="222"/>
      <w:bookmarkEnd w:id="223"/>
      <w:r>
        <w:rPr>
          <w:rFonts w:hint="eastAsia"/>
        </w:rPr>
        <w:t>清单</w:t>
      </w:r>
      <w:bookmarkEnd w:id="224"/>
    </w:p>
    <w:p w14:paraId="56620FD3" w14:textId="77777777" w:rsidR="00F748A9" w:rsidRDefault="00F748A9" w:rsidP="00F748A9">
      <w:pPr>
        <w:ind w:firstLine="480"/>
      </w:pPr>
      <w:bookmarkStart w:id="225" w:name="_Toc434421625"/>
      <w:bookmarkStart w:id="226" w:name="_Toc35249134"/>
      <w:bookmarkStart w:id="227" w:name="_Toc372908203"/>
      <w:bookmarkStart w:id="228" w:name="_Toc19456"/>
      <w:bookmarkStart w:id="229" w:name="_Toc434416025"/>
      <w:r>
        <w:rPr>
          <w:rFonts w:hint="eastAsia"/>
        </w:rPr>
        <w:t>为了让用户获得我公司提供的优质服务，解决系统运行中出现的问题。我们将在质保期内及质保期外向用户提供旨在提高用户的系统可用性的持续支持服务。通过技术支持与服务,我们希望以预防的手段,避免有系统故障发生，且将故障率降到最低，以减少不必要的损失；通过保证用户系统高度的可用率,保护用户的经济利益。</w:t>
      </w:r>
    </w:p>
    <w:p w14:paraId="0B0605DF" w14:textId="77777777" w:rsidR="00F748A9" w:rsidRDefault="00F748A9" w:rsidP="00F748A9">
      <w:pPr>
        <w:ind w:firstLine="480"/>
      </w:pPr>
      <w:r>
        <w:rPr>
          <w:rFonts w:hint="eastAsia"/>
        </w:rPr>
        <w:t>我公司承诺提供的技术支持与售后服务如下：</w:t>
      </w:r>
    </w:p>
    <w:p w14:paraId="011BE4ED" w14:textId="77777777" w:rsidR="00F748A9" w:rsidRDefault="00F748A9" w:rsidP="00F748A9">
      <w:pPr>
        <w:ind w:firstLine="480"/>
      </w:pPr>
      <w:r>
        <w:rPr>
          <w:rFonts w:hint="eastAsia"/>
        </w:rPr>
        <w:t>1、工程师驻场服务</w:t>
      </w:r>
    </w:p>
    <w:p w14:paraId="262A1252" w14:textId="77777777" w:rsidR="00F748A9" w:rsidRDefault="00F748A9" w:rsidP="00F748A9">
      <w:pPr>
        <w:ind w:firstLine="480"/>
      </w:pPr>
      <w:r>
        <w:rPr>
          <w:rFonts w:hint="eastAsia"/>
        </w:rPr>
        <w:t>项目免费维护期间，项目团队成员中将有</w:t>
      </w:r>
      <w:r>
        <w:t>1</w:t>
      </w:r>
      <w:r>
        <w:rPr>
          <w:rFonts w:hint="eastAsia"/>
        </w:rPr>
        <w:t>名人员常驻建设方现场提供售后服务，以确保售后服务质量和响应速度。</w:t>
      </w:r>
    </w:p>
    <w:p w14:paraId="370D8C70" w14:textId="77777777" w:rsidR="00F748A9" w:rsidRDefault="00F748A9" w:rsidP="00F748A9">
      <w:pPr>
        <w:ind w:firstLine="480"/>
      </w:pPr>
      <w:r>
        <w:rPr>
          <w:rFonts w:hint="eastAsia"/>
        </w:rPr>
        <w:t>2、技术支持与服务</w:t>
      </w:r>
    </w:p>
    <w:p w14:paraId="1DD16FF5" w14:textId="77777777" w:rsidR="00F748A9" w:rsidRDefault="00F748A9" w:rsidP="00F748A9">
      <w:pPr>
        <w:ind w:firstLine="480"/>
      </w:pPr>
      <w:r>
        <w:rPr>
          <w:rFonts w:hint="eastAsia"/>
        </w:rPr>
        <w:t xml:space="preserve">我公司提供自本项目验收合格后，提供三个月的免费质保、维护升级服务，包括解决软件 BUG、完善功能、因业务需求调整实现的功能和其他内容等。提供 </w:t>
      </w:r>
      <w:r>
        <w:rPr>
          <w:rFonts w:hint="eastAsia"/>
        </w:rPr>
        <w:lastRenderedPageBreak/>
        <w:t>7×24 小时技术支持服务，包括系统使用、管理和维护的咨询服务。提供热线电话、 E-mail、等途径。</w:t>
      </w:r>
    </w:p>
    <w:p w14:paraId="06C0BBE9" w14:textId="77777777" w:rsidR="00F748A9" w:rsidRDefault="00F748A9" w:rsidP="00F748A9">
      <w:pPr>
        <w:ind w:firstLine="480"/>
      </w:pPr>
      <w:r>
        <w:rPr>
          <w:rFonts w:hint="eastAsia"/>
        </w:rPr>
        <w:t>具体内容如下：</w:t>
      </w:r>
    </w:p>
    <w:p w14:paraId="2AF58C13" w14:textId="0079620C" w:rsidR="00F748A9" w:rsidRDefault="00F748A9" w:rsidP="00F748A9">
      <w:pPr>
        <w:ind w:firstLine="480"/>
      </w:pPr>
      <w:r>
        <w:rPr>
          <w:rFonts w:hint="eastAsia"/>
        </w:rPr>
        <w:t>1、为期</w:t>
      </w:r>
      <w:r w:rsidR="00156823">
        <w:rPr>
          <w:rFonts w:hint="eastAsia"/>
        </w:rPr>
        <w:t>三个月</w:t>
      </w:r>
      <w:r>
        <w:rPr>
          <w:rFonts w:hint="eastAsia"/>
        </w:rPr>
        <w:t>的现场免费服务</w:t>
      </w:r>
    </w:p>
    <w:p w14:paraId="290B71BF" w14:textId="77777777" w:rsidR="00F748A9" w:rsidRDefault="00F748A9" w:rsidP="00F748A9">
      <w:pPr>
        <w:ind w:firstLine="480"/>
      </w:pPr>
      <w:r>
        <w:rPr>
          <w:rFonts w:hint="eastAsia"/>
        </w:rPr>
        <w:t>自收到用户的服务请求或主动发现系统问题后，对于通过现场工程师或电话无法解决的问题，我们将根据故障的严重程度，派遣技术支持中心的专家到用户现场服务。如果遇到重大技术问题，我们将及时组织有关技术专家进行会诊，必要时我们将请求第三方厂商专家参与。</w:t>
      </w:r>
    </w:p>
    <w:p w14:paraId="371772BF" w14:textId="77777777" w:rsidR="00F748A9" w:rsidRDefault="00F748A9" w:rsidP="00F748A9">
      <w:pPr>
        <w:ind w:firstLine="480"/>
      </w:pPr>
      <w:r>
        <w:rPr>
          <w:rFonts w:hint="eastAsia"/>
        </w:rPr>
        <w:t>2、电话热线技术支持服务</w:t>
      </w:r>
    </w:p>
    <w:p w14:paraId="1999D25F" w14:textId="77777777" w:rsidR="00F748A9" w:rsidRDefault="00F748A9" w:rsidP="00F748A9">
      <w:pPr>
        <w:ind w:firstLine="480"/>
      </w:pPr>
      <w:r>
        <w:rPr>
          <w:rFonts w:hint="eastAsia"/>
        </w:rPr>
        <w:t>我公司技术支持服务部门将免费为用户提供范围内的7天×24小时×365的热线电话及传真支持，如果用户使用的系统出现技术故障，无论是软件、硬件，都可以通过热线电话得到支持与帮助。请用户仔细记录故障现象，然后通过服务热线与我们联系，技术专家在尽可能短的时间内协助和指导用户制定解决问题的方案，然后由用户反馈给我们解决方案是否有效，我们会依据反馈信息决定进一步的支持措施。</w:t>
      </w:r>
    </w:p>
    <w:p w14:paraId="3D2836D7" w14:textId="77777777" w:rsidR="00F748A9" w:rsidRDefault="00F748A9" w:rsidP="00F748A9">
      <w:pPr>
        <w:ind w:firstLine="480"/>
      </w:pPr>
      <w:r>
        <w:rPr>
          <w:rFonts w:hint="eastAsia"/>
        </w:rPr>
        <w:t>3、快速响应技术咨询服务</w:t>
      </w:r>
    </w:p>
    <w:p w14:paraId="4ACCB603" w14:textId="77777777" w:rsidR="00F748A9" w:rsidRDefault="00F748A9" w:rsidP="00F748A9">
      <w:pPr>
        <w:ind w:firstLine="480"/>
      </w:pPr>
      <w:r>
        <w:rPr>
          <w:rFonts w:hint="eastAsia"/>
        </w:rPr>
        <w:t>快速响应故障诊断服务是我公司的技术人员为用户提供应用系统的故障分析、诊断并解决故障的服务。技术人员帮助用户对出现的故障进行诊断，要进行以下处理步骤：</w:t>
      </w:r>
    </w:p>
    <w:p w14:paraId="2A6F7E1D" w14:textId="77777777" w:rsidR="00F748A9" w:rsidRDefault="00F748A9" w:rsidP="00F748A9">
      <w:pPr>
        <w:ind w:firstLine="480"/>
      </w:pPr>
      <w:r>
        <w:rPr>
          <w:rFonts w:hint="eastAsia"/>
        </w:rPr>
        <w:t>故障现象收集；</w:t>
      </w:r>
    </w:p>
    <w:p w14:paraId="1245DD07" w14:textId="77777777" w:rsidR="00F748A9" w:rsidRDefault="00F748A9" w:rsidP="00F748A9">
      <w:pPr>
        <w:ind w:firstLine="480"/>
      </w:pPr>
      <w:r>
        <w:rPr>
          <w:rFonts w:hint="eastAsia"/>
        </w:rPr>
        <w:t>故障现象分析；</w:t>
      </w:r>
    </w:p>
    <w:p w14:paraId="1D3D1BC1" w14:textId="77777777" w:rsidR="00F748A9" w:rsidRDefault="00F748A9" w:rsidP="00F748A9">
      <w:pPr>
        <w:ind w:firstLine="480"/>
      </w:pPr>
      <w:r>
        <w:rPr>
          <w:rFonts w:hint="eastAsia"/>
        </w:rPr>
        <w:t>定位故障关键点；</w:t>
      </w:r>
    </w:p>
    <w:p w14:paraId="4C5E7628" w14:textId="77777777" w:rsidR="00F748A9" w:rsidRDefault="00F748A9" w:rsidP="00F748A9">
      <w:pPr>
        <w:ind w:firstLine="480"/>
      </w:pPr>
      <w:r>
        <w:rPr>
          <w:rFonts w:hint="eastAsia"/>
        </w:rPr>
        <w:t>提出解决方案；</w:t>
      </w:r>
    </w:p>
    <w:p w14:paraId="5EE7BB77" w14:textId="77777777" w:rsidR="00F748A9" w:rsidRDefault="00F748A9" w:rsidP="00F748A9">
      <w:pPr>
        <w:ind w:firstLine="480"/>
      </w:pPr>
      <w:r>
        <w:rPr>
          <w:rFonts w:hint="eastAsia"/>
        </w:rPr>
        <w:t>排除故障；</w:t>
      </w:r>
    </w:p>
    <w:p w14:paraId="7B0FA363" w14:textId="77777777" w:rsidR="00F748A9" w:rsidRDefault="00F748A9" w:rsidP="00F748A9">
      <w:pPr>
        <w:ind w:firstLine="480"/>
      </w:pPr>
      <w:r>
        <w:rPr>
          <w:rFonts w:hint="eastAsia"/>
        </w:rPr>
        <w:t>提出防范措施。</w:t>
      </w:r>
    </w:p>
    <w:p w14:paraId="21FC0108" w14:textId="77777777" w:rsidR="00F748A9" w:rsidRDefault="00F748A9" w:rsidP="00F748A9">
      <w:pPr>
        <w:ind w:firstLine="480"/>
      </w:pPr>
      <w:r>
        <w:rPr>
          <w:rFonts w:hint="eastAsia"/>
        </w:rPr>
        <w:t>4、远程在线诊断和故障排除服务</w:t>
      </w:r>
    </w:p>
    <w:p w14:paraId="5BC05151" w14:textId="77777777" w:rsidR="00F748A9" w:rsidRDefault="00F748A9" w:rsidP="00F748A9">
      <w:pPr>
        <w:ind w:firstLine="480"/>
      </w:pPr>
      <w:r>
        <w:t>5</w:t>
      </w:r>
      <w:r>
        <w:rPr>
          <w:rFonts w:hint="eastAsia"/>
        </w:rPr>
        <w:t>、免费技术巡检服务和常规检查</w:t>
      </w:r>
    </w:p>
    <w:p w14:paraId="7BFC8037" w14:textId="77777777" w:rsidR="00F748A9" w:rsidRDefault="00F748A9" w:rsidP="00F748A9">
      <w:pPr>
        <w:ind w:firstLine="480"/>
      </w:pPr>
      <w:r>
        <w:rPr>
          <w:rFonts w:hint="eastAsia"/>
        </w:rPr>
        <w:t>定期的现场巡检，进行应用系统全面的检测和维护。我公司承诺，以每1个</w:t>
      </w:r>
      <w:r>
        <w:rPr>
          <w:rFonts w:hint="eastAsia"/>
        </w:rPr>
        <w:lastRenderedPageBreak/>
        <w:t>月不少于1次进行现场巡检服务，及时发现和排除潜在问题或故障隐患，保证系统的稳定运行。根据实际情况需要，可进行适当调整，及时了解存在的问题，及时给予解决。</w:t>
      </w:r>
    </w:p>
    <w:p w14:paraId="20CFBE7C" w14:textId="77777777" w:rsidR="00F748A9" w:rsidRDefault="00F748A9" w:rsidP="00F748A9">
      <w:pPr>
        <w:ind w:firstLine="480"/>
      </w:pPr>
      <w:r>
        <w:rPr>
          <w:rFonts w:hint="eastAsia"/>
        </w:rPr>
        <w:t>定期维护内容有：</w:t>
      </w:r>
    </w:p>
    <w:p w14:paraId="5CCB624D" w14:textId="77777777" w:rsidR="00F748A9" w:rsidRDefault="00F748A9" w:rsidP="00F748A9">
      <w:pPr>
        <w:ind w:firstLine="480"/>
      </w:pPr>
      <w:r>
        <w:t>路侧系统稳定运行监控:建立系统运行状态的监测指标,实时监控系统的运行情况,如系统响应时间、流量、CPU和内存使用情况等,确保系统平稳运行。</w:t>
      </w:r>
    </w:p>
    <w:p w14:paraId="01871A37" w14:textId="77777777" w:rsidR="00F748A9" w:rsidRDefault="00F748A9" w:rsidP="00F748A9">
      <w:pPr>
        <w:ind w:firstLine="480"/>
      </w:pPr>
      <w:r>
        <w:t>系统版本和补丁管理:跟踪系统软件和硬件的版本情况,定期或不定期安装软件和系统补丁,修复漏洞,增强系统安全性和性能。</w:t>
      </w:r>
    </w:p>
    <w:p w14:paraId="37055539" w14:textId="77777777" w:rsidR="00F748A9" w:rsidRDefault="00F748A9" w:rsidP="00F748A9">
      <w:pPr>
        <w:ind w:firstLine="480"/>
      </w:pPr>
      <w:r>
        <w:t>形成周报、月报，外场巡查报告等；</w:t>
      </w:r>
    </w:p>
    <w:p w14:paraId="62A329BF" w14:textId="77777777" w:rsidR="00F748A9" w:rsidRDefault="00F748A9" w:rsidP="00F748A9">
      <w:pPr>
        <w:ind w:firstLine="480"/>
      </w:pPr>
      <w:r>
        <w:t>对软件系统运行过程中的发现的卡顿、故障等异常情况进行故障定位判断和修复，对用户发现的 BUG 进行登记整理，为后续优化提供升级优化的依据；对故障硬件设备进行修复、更换、安装和标定，并完成和软件系统的联调，恢复运行。</w:t>
      </w:r>
    </w:p>
    <w:p w14:paraId="288578FA" w14:textId="77777777" w:rsidR="00F748A9" w:rsidRDefault="00F748A9" w:rsidP="00F748A9">
      <w:pPr>
        <w:ind w:firstLine="480"/>
      </w:pPr>
      <w:r>
        <w:rPr>
          <w:rFonts w:hint="eastAsia"/>
        </w:rPr>
        <w:t>8、系统调优</w:t>
      </w:r>
    </w:p>
    <w:p w14:paraId="237EDA93" w14:textId="77777777" w:rsidR="00F748A9" w:rsidRDefault="00F748A9" w:rsidP="00F748A9">
      <w:pPr>
        <w:ind w:firstLine="480"/>
      </w:pPr>
      <w:r>
        <w:rPr>
          <w:rFonts w:hint="eastAsia"/>
        </w:rPr>
        <w:t>系统性能调优服务是我们的技术人员为用户调优应用系统性能的服务。技术人员帮助用户对系统进行性能调优，要进行以下处理步骤：</w:t>
      </w:r>
    </w:p>
    <w:p w14:paraId="54940561" w14:textId="77777777" w:rsidR="00F748A9" w:rsidRDefault="00F748A9" w:rsidP="00F748A9">
      <w:pPr>
        <w:ind w:firstLine="480"/>
      </w:pPr>
      <w:r>
        <w:rPr>
          <w:rFonts w:hint="eastAsia"/>
        </w:rPr>
        <w:t>观察系统运行状况；</w:t>
      </w:r>
    </w:p>
    <w:p w14:paraId="4D9F3B1F" w14:textId="77777777" w:rsidR="00F748A9" w:rsidRDefault="00F748A9" w:rsidP="00F748A9">
      <w:pPr>
        <w:ind w:firstLine="480"/>
      </w:pPr>
      <w:r>
        <w:rPr>
          <w:rFonts w:hint="eastAsia"/>
        </w:rPr>
        <w:t>系统运行配置参数、现象和系统日志收集；</w:t>
      </w:r>
    </w:p>
    <w:p w14:paraId="70ABE8C7" w14:textId="77777777" w:rsidR="00F748A9" w:rsidRDefault="00F748A9" w:rsidP="00F748A9">
      <w:pPr>
        <w:ind w:firstLine="480"/>
      </w:pPr>
      <w:r>
        <w:rPr>
          <w:rFonts w:hint="eastAsia"/>
        </w:rPr>
        <w:t>问题分析；</w:t>
      </w:r>
    </w:p>
    <w:p w14:paraId="0E0E164D" w14:textId="77777777" w:rsidR="00F748A9" w:rsidRDefault="00F748A9" w:rsidP="00F748A9">
      <w:pPr>
        <w:ind w:firstLine="480"/>
      </w:pPr>
      <w:r>
        <w:rPr>
          <w:rFonts w:hint="eastAsia"/>
        </w:rPr>
        <w:t>定位问题关键点；</w:t>
      </w:r>
    </w:p>
    <w:p w14:paraId="4D7A5320" w14:textId="77777777" w:rsidR="00F748A9" w:rsidRDefault="00F748A9" w:rsidP="00F748A9">
      <w:pPr>
        <w:ind w:firstLine="480"/>
      </w:pPr>
      <w:r>
        <w:rPr>
          <w:rFonts w:hint="eastAsia"/>
        </w:rPr>
        <w:t>提出解决方案；</w:t>
      </w:r>
    </w:p>
    <w:p w14:paraId="68D3D394" w14:textId="77777777" w:rsidR="00F748A9" w:rsidRDefault="00F748A9" w:rsidP="00F748A9">
      <w:pPr>
        <w:ind w:firstLine="480"/>
      </w:pPr>
      <w:r>
        <w:rPr>
          <w:rFonts w:hint="eastAsia"/>
        </w:rPr>
        <w:t>调节系统参数；</w:t>
      </w:r>
    </w:p>
    <w:p w14:paraId="2168D69E" w14:textId="77777777" w:rsidR="00F748A9" w:rsidRDefault="00F748A9" w:rsidP="00F748A9">
      <w:pPr>
        <w:ind w:firstLine="480"/>
      </w:pPr>
      <w:r>
        <w:rPr>
          <w:rFonts w:hint="eastAsia"/>
        </w:rPr>
        <w:t>再次观察系统运行状况，确认问题得到解决。</w:t>
      </w:r>
    </w:p>
    <w:p w14:paraId="4DFE3CEB" w14:textId="77777777" w:rsidR="00F748A9" w:rsidRDefault="00F748A9" w:rsidP="00F748A9">
      <w:pPr>
        <w:ind w:firstLine="480"/>
      </w:pPr>
      <w:r>
        <w:t>9</w:t>
      </w:r>
      <w:r>
        <w:rPr>
          <w:rFonts w:hint="eastAsia"/>
        </w:rPr>
        <w:t>、系统升级</w:t>
      </w:r>
    </w:p>
    <w:p w14:paraId="2D73F530" w14:textId="77777777" w:rsidR="00F748A9" w:rsidRDefault="00F748A9" w:rsidP="00F748A9">
      <w:pPr>
        <w:ind w:firstLine="480"/>
      </w:pPr>
      <w:r>
        <w:rPr>
          <w:rFonts w:hint="eastAsia"/>
        </w:rPr>
        <w:t>系统升级内容包括解决的BUG、采纳完善建议实现的功能、因业务需求调整实现的功能和其他内容。技术人员为升级应用系统进行以下步骤：</w:t>
      </w:r>
    </w:p>
    <w:p w14:paraId="549208E7" w14:textId="77777777" w:rsidR="00F748A9" w:rsidRDefault="00F748A9" w:rsidP="00F748A9">
      <w:pPr>
        <w:ind w:firstLine="480"/>
      </w:pPr>
      <w:r>
        <w:rPr>
          <w:rFonts w:hint="eastAsia"/>
        </w:rPr>
        <w:t>提出升级方案；</w:t>
      </w:r>
    </w:p>
    <w:p w14:paraId="016C774A" w14:textId="77777777" w:rsidR="00F748A9" w:rsidRDefault="00F748A9" w:rsidP="00F748A9">
      <w:pPr>
        <w:ind w:firstLine="480"/>
      </w:pPr>
      <w:r>
        <w:rPr>
          <w:rFonts w:hint="eastAsia"/>
        </w:rPr>
        <w:t>备份原有应用系统；</w:t>
      </w:r>
    </w:p>
    <w:p w14:paraId="3928FE8A" w14:textId="77777777" w:rsidR="00F748A9" w:rsidRDefault="00F748A9" w:rsidP="00F748A9">
      <w:pPr>
        <w:ind w:firstLine="480"/>
      </w:pPr>
      <w:r>
        <w:rPr>
          <w:rFonts w:hint="eastAsia"/>
        </w:rPr>
        <w:lastRenderedPageBreak/>
        <w:t>停止原有应用系统；</w:t>
      </w:r>
    </w:p>
    <w:p w14:paraId="74B9D7DC" w14:textId="77777777" w:rsidR="00F748A9" w:rsidRDefault="00F748A9" w:rsidP="00F748A9">
      <w:pPr>
        <w:ind w:firstLine="480"/>
      </w:pPr>
      <w:r>
        <w:rPr>
          <w:rFonts w:hint="eastAsia"/>
        </w:rPr>
        <w:t>安装配置新的应用系统；</w:t>
      </w:r>
    </w:p>
    <w:p w14:paraId="189B1586" w14:textId="77777777" w:rsidR="00F748A9" w:rsidRDefault="00F748A9" w:rsidP="00F748A9">
      <w:pPr>
        <w:ind w:firstLine="480"/>
      </w:pPr>
      <w:r>
        <w:rPr>
          <w:rFonts w:hint="eastAsia"/>
        </w:rPr>
        <w:t>启动新的应用系统；</w:t>
      </w:r>
    </w:p>
    <w:p w14:paraId="1095803D" w14:textId="77777777" w:rsidR="00F748A9" w:rsidRDefault="00F748A9" w:rsidP="00F748A9">
      <w:pPr>
        <w:ind w:firstLine="480"/>
      </w:pPr>
      <w:r>
        <w:rPr>
          <w:rFonts w:hint="eastAsia"/>
        </w:rPr>
        <w:t>观察新的应用系统的运行情况；</w:t>
      </w:r>
    </w:p>
    <w:p w14:paraId="52654D5F" w14:textId="77777777" w:rsidR="00F748A9" w:rsidRDefault="00F748A9" w:rsidP="00F748A9">
      <w:pPr>
        <w:ind w:firstLine="480"/>
      </w:pPr>
      <w:r>
        <w:rPr>
          <w:rFonts w:hint="eastAsia"/>
        </w:rPr>
        <w:t>如有异常，恢复原有应用系统，分析异常原因并再次尝试升级；</w:t>
      </w:r>
    </w:p>
    <w:p w14:paraId="13560B9B" w14:textId="77777777" w:rsidR="00F748A9" w:rsidRDefault="00F748A9" w:rsidP="00F748A9">
      <w:pPr>
        <w:ind w:firstLine="480"/>
      </w:pPr>
      <w:r>
        <w:rPr>
          <w:rFonts w:hint="eastAsia"/>
        </w:rPr>
        <w:t>如无异常，升级完成。</w:t>
      </w:r>
    </w:p>
    <w:p w14:paraId="670807D5" w14:textId="77777777" w:rsidR="00F748A9" w:rsidRDefault="00F748A9" w:rsidP="00F748A9">
      <w:pPr>
        <w:pStyle w:val="Heading2"/>
      </w:pPr>
      <w:bookmarkStart w:id="230" w:name="_Toc456180220"/>
      <w:bookmarkStart w:id="231" w:name="_Toc461894209"/>
      <w:bookmarkStart w:id="232" w:name="_Toc432715533"/>
      <w:bookmarkStart w:id="233" w:name="_Toc214885040"/>
      <w:r>
        <w:rPr>
          <w:rFonts w:hint="eastAsia"/>
        </w:rPr>
        <w:t>售后服务人员配置</w:t>
      </w:r>
      <w:bookmarkEnd w:id="230"/>
      <w:bookmarkEnd w:id="231"/>
      <w:bookmarkEnd w:id="232"/>
      <w:bookmarkEnd w:id="233"/>
    </w:p>
    <w:p w14:paraId="3A215E01" w14:textId="77777777" w:rsidR="00F748A9" w:rsidRDefault="00F748A9" w:rsidP="00F748A9">
      <w:pPr>
        <w:ind w:firstLine="480"/>
      </w:pPr>
      <w:r>
        <w:rPr>
          <w:rFonts w:hint="eastAsia"/>
        </w:rPr>
        <w:t>在售后服务期内，我方将派遣</w:t>
      </w:r>
      <w:r>
        <w:t>1</w:t>
      </w:r>
      <w:r>
        <w:rPr>
          <w:rFonts w:hint="eastAsia"/>
        </w:rPr>
        <w:t>名运行维护人员开展售后服务与技术支持工作。在项目免费维护期间，将安排</w:t>
      </w:r>
      <w:r>
        <w:t>1名运维人员常驻无锡办公室提供售后服务</w:t>
      </w:r>
      <w:r>
        <w:rPr>
          <w:rFonts w:hint="eastAsia"/>
        </w:rPr>
        <w:t>，以确保售后服务质量和响应速度。</w:t>
      </w:r>
      <w:bookmarkEnd w:id="225"/>
      <w:bookmarkEnd w:id="226"/>
      <w:bookmarkEnd w:id="227"/>
      <w:bookmarkEnd w:id="228"/>
      <w:bookmarkEnd w:id="229"/>
    </w:p>
    <w:p w14:paraId="2D202E39" w14:textId="77777777" w:rsidR="00F748A9" w:rsidRDefault="00F748A9" w:rsidP="00F748A9">
      <w:pPr>
        <w:ind w:firstLine="480"/>
        <w:jc w:val="left"/>
      </w:pPr>
    </w:p>
    <w:p w14:paraId="4699FCB9" w14:textId="77777777" w:rsidR="00F748A9" w:rsidRDefault="00F748A9" w:rsidP="00F748A9">
      <w:pPr>
        <w:pStyle w:val="Footer"/>
        <w:ind w:firstLine="360"/>
        <w:rPr>
          <w:rFonts w:ascii="SimSun" w:hAnsi="SimSun"/>
        </w:rPr>
      </w:pPr>
    </w:p>
    <w:p w14:paraId="7CFAF7CB" w14:textId="77777777" w:rsidR="00F748A9" w:rsidRPr="00F748A9" w:rsidRDefault="00F748A9" w:rsidP="00F748A9"/>
    <w:sectPr w:rsidR="00F748A9" w:rsidRPr="00F748A9" w:rsidSect="00F748A9">
      <w:headerReference w:type="default" r:id="rId25"/>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71A0" w14:textId="77777777" w:rsidR="007F1540" w:rsidRDefault="007F1540" w:rsidP="00D06E30">
      <w:pPr>
        <w:spacing w:line="240" w:lineRule="auto"/>
      </w:pPr>
      <w:r>
        <w:separator/>
      </w:r>
    </w:p>
  </w:endnote>
  <w:endnote w:type="continuationSeparator" w:id="0">
    <w:p w14:paraId="140E20A8" w14:textId="77777777" w:rsidR="007F1540" w:rsidRDefault="007F1540" w:rsidP="00D06E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angSong_GB2312">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Cambria (西文标题)">
    <w:altName w:val="SimSun"/>
    <w:charset w:val="86"/>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20FD" w14:textId="77777777" w:rsidR="00000000" w:rsidRDefault="00000000">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D80D" w14:textId="6CAA167B" w:rsidR="00000000" w:rsidRDefault="00F748A9">
    <w:pPr>
      <w:pStyle w:val="Footer"/>
      <w:ind w:firstLine="360"/>
    </w:pPr>
    <w:r>
      <w:rPr>
        <w:noProof/>
      </w:rPr>
      <mc:AlternateContent>
        <mc:Choice Requires="wps">
          <w:drawing>
            <wp:anchor distT="0" distB="0" distL="114300" distR="114300" simplePos="0" relativeHeight="251660288" behindDoc="0" locked="0" layoutInCell="1" allowOverlap="1" wp14:anchorId="6DB153EC" wp14:editId="283DF9EF">
              <wp:simplePos x="0" y="0"/>
              <wp:positionH relativeFrom="margin">
                <wp:align>center</wp:align>
              </wp:positionH>
              <wp:positionV relativeFrom="paragraph">
                <wp:posOffset>0</wp:posOffset>
              </wp:positionV>
              <wp:extent cx="1828800" cy="1828800"/>
              <wp:effectExtent l="0" t="0" r="0" b="0"/>
              <wp:wrapNone/>
              <wp:docPr id="409139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D5D31" w14:textId="77777777" w:rsidR="00000000" w:rsidRDefault="00000000">
                          <w:pPr>
                            <w:pStyle w:val="Heading1Char"/>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45</w:t>
                          </w:r>
                          <w:r>
                            <w:fldChar w:fldCharType="end"/>
                          </w:r>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DB153EC"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270D5D31" w14:textId="77777777" w:rsidR="00000000" w:rsidRDefault="00000000">
                    <w:pPr>
                      <w:pStyle w:val="Heading1Char"/>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45</w:t>
                    </w:r>
                    <w:r>
                      <w:fldChar w:fldCharType="end"/>
                    </w:r>
                    <w:r>
                      <w:t xml:space="preserve"> </w:t>
                    </w:r>
                    <w: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8492" w14:textId="32650131" w:rsidR="00000000" w:rsidRDefault="00F748A9">
    <w:pPr>
      <w:pStyle w:val="Footer"/>
      <w:ind w:firstLine="360"/>
    </w:pPr>
    <w:r>
      <w:rPr>
        <w:noProof/>
      </w:rPr>
      <mc:AlternateContent>
        <mc:Choice Requires="wps">
          <w:drawing>
            <wp:anchor distT="0" distB="0" distL="114300" distR="114300" simplePos="0" relativeHeight="251659264" behindDoc="0" locked="0" layoutInCell="1" allowOverlap="1" wp14:anchorId="46ED8250" wp14:editId="0F61B4E2">
              <wp:simplePos x="0" y="0"/>
              <wp:positionH relativeFrom="margin">
                <wp:align>center</wp:align>
              </wp:positionH>
              <wp:positionV relativeFrom="paragraph">
                <wp:posOffset>0</wp:posOffset>
              </wp:positionV>
              <wp:extent cx="915035" cy="222250"/>
              <wp:effectExtent l="0" t="0" r="1905" b="0"/>
              <wp:wrapNone/>
              <wp:docPr id="2132451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503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052177" w14:textId="77777777" w:rsidR="00000000" w:rsidRDefault="00000000" w:rsidP="00945BF9">
                          <w:pPr>
                            <w:pStyle w:val="Heading1Char"/>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29</w:t>
                          </w:r>
                          <w:r>
                            <w:fldChar w:fldCharType="end"/>
                          </w:r>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6ED8250" id="_x0000_t202" coordsize="21600,21600" o:spt="202" path="m,l,21600r21600,l21600,xe">
              <v:stroke joinstyle="miter"/>
              <v:path gradientshapeok="t" o:connecttype="rect"/>
            </v:shapetype>
            <v:shape id="Text Box 2" o:spid="_x0000_s1027" type="#_x0000_t202" style="position:absolute;left:0;text-align:left;margin-left:0;margin-top:0;width:72.05pt;height:17.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" filled="f" stroked="f">
              <v:textbox style="mso-fit-shape-to-text:t" inset="0,0,0,0">
                <w:txbxContent>
                  <w:p w14:paraId="5A052177" w14:textId="77777777" w:rsidR="00000000" w:rsidRDefault="00000000" w:rsidP="00945BF9">
                    <w:pPr>
                      <w:pStyle w:val="Heading1Char"/>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29</w:t>
                    </w:r>
                    <w:r>
                      <w:fldChar w:fldCharType="end"/>
                    </w:r>
                    <w:r>
                      <w:t xml:space="preserve"> </w:t>
                    </w:r>
                    <w:r>
                      <w:t>页</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57BA" w14:textId="7DAE8184" w:rsidR="00000000" w:rsidRDefault="00F748A9">
    <w:pPr>
      <w:pStyle w:val="Footer"/>
      <w:ind w:firstLine="360"/>
    </w:pPr>
    <w:r>
      <w:rPr>
        <w:noProof/>
      </w:rPr>
      <mc:AlternateContent>
        <mc:Choice Requires="wps">
          <w:drawing>
            <wp:anchor distT="0" distB="0" distL="114300" distR="114300" simplePos="0" relativeHeight="251662336" behindDoc="0" locked="0" layoutInCell="1" allowOverlap="1" wp14:anchorId="20AD2163" wp14:editId="4371BEB8">
              <wp:simplePos x="0" y="0"/>
              <wp:positionH relativeFrom="margin">
                <wp:align>center</wp:align>
              </wp:positionH>
              <wp:positionV relativeFrom="paragraph">
                <wp:posOffset>0</wp:posOffset>
              </wp:positionV>
              <wp:extent cx="1363980" cy="222250"/>
              <wp:effectExtent l="2540" t="0" r="0" b="0"/>
              <wp:wrapNone/>
              <wp:docPr id="1485305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D80CA" w14:textId="77777777" w:rsidR="00000000" w:rsidRDefault="00000000" w:rsidP="00200DF9">
                          <w:pPr>
                            <w:pStyle w:val="Heading1Char"/>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45</w:t>
                          </w:r>
                          <w:r>
                            <w:fldChar w:fldCharType="end"/>
                          </w:r>
                          <w:r>
                            <w:rPr>
                              <w:rFonts w:hint="eastAsia"/>
                            </w:rPr>
                            <w:t xml:space="preserve"> </w:t>
                          </w:r>
                          <w:r>
                            <w:rPr>
                              <w:rFonts w:hint="eastAsia"/>
                            </w:rPr>
                            <w:t>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0AD2163" id="_x0000_t202" coordsize="21600,21600" o:spt="202" path="m,l,21600r21600,l21600,xe">
              <v:stroke joinstyle="miter"/>
              <v:path gradientshapeok="t" o:connecttype="rect"/>
            </v:shapetype>
            <v:shape id="Text Box 3" o:spid="_x0000_s1028" type="#_x0000_t202" style="position:absolute;left:0;text-align:left;margin-left:0;margin-top:0;width:107.4pt;height:1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" filled="f" stroked="f">
              <v:textbox style="mso-fit-shape-to-text:t" inset="0,0,0,0">
                <w:txbxContent>
                  <w:p w14:paraId="1C4D80CA" w14:textId="77777777" w:rsidR="00000000" w:rsidRDefault="00000000" w:rsidP="00200DF9">
                    <w:pPr>
                      <w:pStyle w:val="Heading1Char"/>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45</w:t>
                    </w:r>
                    <w:r>
                      <w:fldChar w:fldCharType="end"/>
                    </w:r>
                    <w:r>
                      <w:rPr>
                        <w:rFonts w:hint="eastAsia"/>
                      </w:rPr>
                      <w:t xml:space="preserve"> </w:t>
                    </w:r>
                    <w:r>
                      <w:rPr>
                        <w:rFonts w:hint="eastAsia"/>
                      </w:rPr>
                      <w:t>页</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F4F8" w14:textId="351E647E" w:rsidR="00000000" w:rsidRDefault="00F748A9">
    <w:pPr>
      <w:pStyle w:val="Footer"/>
      <w:ind w:firstLine="360"/>
    </w:pPr>
    <w:r>
      <w:rPr>
        <w:noProof/>
      </w:rPr>
      <mc:AlternateContent>
        <mc:Choice Requires="wps">
          <w:drawing>
            <wp:anchor distT="0" distB="0" distL="114300" distR="114300" simplePos="0" relativeHeight="251661312" behindDoc="0" locked="0" layoutInCell="1" allowOverlap="1" wp14:anchorId="2CE6A324" wp14:editId="21AAEBA2">
              <wp:simplePos x="0" y="0"/>
              <wp:positionH relativeFrom="margin">
                <wp:align>center</wp:align>
              </wp:positionH>
              <wp:positionV relativeFrom="paragraph">
                <wp:posOffset>0</wp:posOffset>
              </wp:positionV>
              <wp:extent cx="1143635" cy="222250"/>
              <wp:effectExtent l="0" t="0" r="1905" b="0"/>
              <wp:wrapNone/>
              <wp:docPr id="2558244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9C939" w14:textId="77777777" w:rsidR="00000000" w:rsidRDefault="00000000">
                          <w:pPr>
                            <w:pStyle w:val="Heading1Char"/>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45</w:t>
                          </w:r>
                          <w:r>
                            <w:fldChar w:fldCharType="end"/>
                          </w:r>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CE6A324" id="_x0000_t202" coordsize="21600,21600" o:spt="202" path="m,l,21600r21600,l21600,xe">
              <v:stroke joinstyle="miter"/>
              <v:path gradientshapeok="t" o:connecttype="rect"/>
            </v:shapetype>
            <v:shape id="Text Box 4" o:spid="_x0000_s1029" type="#_x0000_t202" style="position:absolute;left:0;text-align:left;margin-left:0;margin-top:0;width:90.05pt;height:17.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" filled="f" stroked="f">
              <v:textbox style="mso-fit-shape-to-text:t" inset="0,0,0,0">
                <w:txbxContent>
                  <w:p w14:paraId="4A49C939" w14:textId="77777777" w:rsidR="00000000" w:rsidRDefault="00000000">
                    <w:pPr>
                      <w:pStyle w:val="Heading1Char"/>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45</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5DF7" w14:textId="77777777" w:rsidR="007F1540" w:rsidRDefault="007F1540" w:rsidP="00D06E30">
      <w:pPr>
        <w:spacing w:line="240" w:lineRule="auto"/>
      </w:pPr>
      <w:r>
        <w:separator/>
      </w:r>
    </w:p>
  </w:footnote>
  <w:footnote w:type="continuationSeparator" w:id="0">
    <w:p w14:paraId="3E8FB228" w14:textId="77777777" w:rsidR="007F1540" w:rsidRDefault="007F1540" w:rsidP="00D06E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FBEF" w14:textId="77777777" w:rsidR="00000000" w:rsidRDefault="00000000">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FD33" w14:textId="77777777" w:rsidR="00000000" w:rsidRDefault="00000000">
    <w:pPr>
      <w:pStyle w:val="Header"/>
      <w:ind w:firstLineChars="0" w:firstLine="0"/>
      <w:jc w:val="both"/>
    </w:pPr>
    <w:r>
      <w:rPr>
        <w:rFonts w:hint="eastAsia"/>
      </w:rPr>
      <w:t>XX</w:t>
    </w:r>
    <w:r>
      <w:rPr>
        <w:rFonts w:hint="eastAsia"/>
      </w:rPr>
      <w:t>项目</w:t>
    </w:r>
    <w:r>
      <w:rPr>
        <w:rFonts w:hint="eastAsia"/>
      </w:rPr>
      <w:t xml:space="preserve">                                                                             </w:t>
    </w:r>
    <w:r>
      <w:rPr>
        <w:rFonts w:hint="eastAsia"/>
      </w:rPr>
      <w:t>实施方案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616E" w14:textId="77777777" w:rsidR="00000000" w:rsidRPr="00765BE4" w:rsidRDefault="00000000" w:rsidP="00945BF9">
    <w:pPr>
      <w:ind w:left="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87DF" w14:textId="1EFD94AA" w:rsidR="00000000" w:rsidRPr="00765BE4" w:rsidRDefault="00D06E30" w:rsidP="00945BF9">
    <w:pPr>
      <w:spacing w:line="240" w:lineRule="auto"/>
    </w:pPr>
    <w:r w:rsidRPr="00D06E30">
      <w:rPr>
        <w:sz w:val="18"/>
        <w:szCs w:val="18"/>
      </w:rPr>
      <w:t>城市级道路状态感知与预警系统</w:t>
    </w:r>
    <w:r w:rsidR="00000000" w:rsidRPr="00765BE4">
      <w:rPr>
        <w:sz w:val="18"/>
        <w:szCs w:val="18"/>
      </w:rPr>
      <w:t xml:space="preserve"> </w:t>
    </w:r>
    <w:r w:rsidR="00000000" w:rsidRPr="00765BE4">
      <w:rPr>
        <w:sz w:val="18"/>
        <w:szCs w:val="18"/>
      </w:rPr>
      <w:t xml:space="preserve">         </w:t>
    </w:r>
    <w:r w:rsidR="00000000">
      <w:rPr>
        <w:sz w:val="18"/>
        <w:szCs w:val="18"/>
      </w:rPr>
      <w:tab/>
    </w:r>
    <w:r w:rsidR="00000000">
      <w:rPr>
        <w:sz w:val="18"/>
        <w:szCs w:val="18"/>
      </w:rPr>
      <w:tab/>
    </w:r>
    <w:r w:rsidR="00000000">
      <w:rPr>
        <w:sz w:val="18"/>
        <w:szCs w:val="18"/>
      </w:rPr>
      <w:tab/>
    </w:r>
    <w:r w:rsidR="00000000">
      <w:rPr>
        <w:sz w:val="18"/>
        <w:szCs w:val="18"/>
      </w:rPr>
      <w:tab/>
    </w:r>
    <w:r w:rsidR="00000000">
      <w:rPr>
        <w:sz w:val="18"/>
        <w:szCs w:val="18"/>
      </w:rPr>
      <w:tab/>
    </w:r>
    <w:r w:rsidR="00000000">
      <w:rPr>
        <w:sz w:val="18"/>
        <w:szCs w:val="18"/>
      </w:rPr>
      <w:tab/>
    </w:r>
    <w:r w:rsidR="00000000">
      <w:rPr>
        <w:sz w:val="18"/>
        <w:szCs w:val="18"/>
      </w:rPr>
      <w:tab/>
    </w:r>
    <w:r>
      <w:rPr>
        <w:rFonts w:hint="eastAsia"/>
        <w:sz w:val="18"/>
        <w:szCs w:val="18"/>
      </w:rPr>
      <w:t xml:space="preserve">   </w:t>
    </w:r>
    <w:r w:rsidR="00D2607A">
      <w:rPr>
        <w:rFonts w:hint="eastAsia"/>
        <w:sz w:val="18"/>
        <w:szCs w:val="18"/>
      </w:rPr>
      <w:t xml:space="preserve">  </w:t>
    </w:r>
    <w:r w:rsidR="00000000" w:rsidRPr="00765BE4">
      <w:rPr>
        <w:rFonts w:hint="eastAsia"/>
        <w:sz w:val="18"/>
        <w:szCs w:val="18"/>
      </w:rPr>
      <w:t>实施方案</w:t>
    </w:r>
    <w:r>
      <w:rPr>
        <w:rFonts w:hint="eastAsia"/>
        <w:sz w:val="18"/>
        <w:szCs w:val="18"/>
      </w:rPr>
      <w:t>与计划</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2623" w14:textId="5C50749A" w:rsidR="00000000" w:rsidRPr="007A655A" w:rsidRDefault="00200DF9" w:rsidP="00200DF9">
    <w:pPr>
      <w:spacing w:line="240" w:lineRule="auto"/>
    </w:pPr>
    <w:r w:rsidRPr="00D06E30">
      <w:rPr>
        <w:sz w:val="18"/>
        <w:szCs w:val="18"/>
      </w:rPr>
      <w:t>城市级道路状态感知与预警系统</w:t>
    </w:r>
    <w:r w:rsidRPr="00765BE4">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 xml:space="preserve">     </w:t>
    </w:r>
    <w:r w:rsidRPr="00765BE4">
      <w:rPr>
        <w:rFonts w:hint="eastAsia"/>
        <w:sz w:val="18"/>
        <w:szCs w:val="18"/>
      </w:rPr>
      <w:t>实施方案</w:t>
    </w:r>
    <w:r>
      <w:rPr>
        <w:rFonts w:hint="eastAsia"/>
        <w:sz w:val="18"/>
        <w:szCs w:val="18"/>
      </w:rPr>
      <w:t>与计划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D30"/>
    <w:multiLevelType w:val="multilevel"/>
    <w:tmpl w:val="1F92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F30A2"/>
    <w:multiLevelType w:val="multilevel"/>
    <w:tmpl w:val="042F30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53B6858"/>
    <w:multiLevelType w:val="hybridMultilevel"/>
    <w:tmpl w:val="B41E5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86F8A"/>
    <w:multiLevelType w:val="multilevel"/>
    <w:tmpl w:val="1AAA2D3E"/>
    <w:lvl w:ilvl="0">
      <w:start w:val="1"/>
      <w:numFmt w:val="decimal"/>
      <w:pStyle w:val="Heading1"/>
      <w:suff w:val="nothing"/>
      <w:lvlText w:val="%1."/>
      <w:lvlJc w:val="left"/>
      <w:pPr>
        <w:ind w:left="0" w:firstLine="0"/>
      </w:pPr>
      <w:rPr>
        <w:rFonts w:hint="eastAsia"/>
      </w:rPr>
    </w:lvl>
    <w:lvl w:ilvl="1">
      <w:start w:val="1"/>
      <w:numFmt w:val="decimal"/>
      <w:pStyle w:val="Heading2"/>
      <w:suff w:val="nothing"/>
      <w:lvlText w:val="%1.%2"/>
      <w:lvlJc w:val="left"/>
      <w:pPr>
        <w:ind w:left="0" w:firstLine="0"/>
      </w:pPr>
      <w:rPr>
        <w:rFonts w:hint="eastAsia"/>
      </w:rPr>
    </w:lvl>
    <w:lvl w:ilvl="2">
      <w:start w:val="1"/>
      <w:numFmt w:val="decimal"/>
      <w:pStyle w:val="Heading3"/>
      <w:suff w:val="nothing"/>
      <w:lvlText w:val="%1.%2.%3"/>
      <w:lvlJc w:val="left"/>
      <w:pPr>
        <w:ind w:left="0" w:firstLine="0"/>
      </w:pPr>
      <w:rPr>
        <w:rFonts w:hint="eastAsia"/>
      </w:rPr>
    </w:lvl>
    <w:lvl w:ilvl="3">
      <w:start w:val="1"/>
      <w:numFmt w:val="decimal"/>
      <w:pStyle w:val="Heading4"/>
      <w:suff w:val="nothing"/>
      <w:lvlText w:val="%1.%2.%3.%4"/>
      <w:lvlJc w:val="left"/>
      <w:pPr>
        <w:ind w:left="0" w:firstLine="0"/>
      </w:pPr>
      <w:rPr>
        <w:rFonts w:hint="eastAsia"/>
      </w:rPr>
    </w:lvl>
    <w:lvl w:ilvl="4">
      <w:start w:val="1"/>
      <w:numFmt w:val="decimal"/>
      <w:pStyle w:val="Heading5"/>
      <w:suff w:val="nothing"/>
      <w:lvlText w:val="%1.%2.%3.%4.%5"/>
      <w:lvlJc w:val="left"/>
      <w:pPr>
        <w:ind w:left="0" w:firstLine="0"/>
      </w:pPr>
      <w:rPr>
        <w:rFonts w:hint="eastAsia"/>
      </w:rPr>
    </w:lvl>
    <w:lvl w:ilvl="5">
      <w:start w:val="1"/>
      <w:numFmt w:val="decimal"/>
      <w:pStyle w:val="Heading6"/>
      <w:suff w:val="nothing"/>
      <w:lvlText w:val="%1.%2.%3.%4.%5.%6"/>
      <w:lvlJc w:val="left"/>
      <w:pPr>
        <w:ind w:left="0" w:firstLine="0"/>
      </w:pPr>
      <w:rPr>
        <w:rFonts w:hint="eastAsia"/>
      </w:rPr>
    </w:lvl>
    <w:lvl w:ilvl="6">
      <w:start w:val="1"/>
      <w:numFmt w:val="decimal"/>
      <w:pStyle w:val="Heading7"/>
      <w:suff w:val="nothing"/>
      <w:lvlText w:val="%1.%2.%3.%4.%5.%6.%7"/>
      <w:lvlJc w:val="left"/>
      <w:pPr>
        <w:ind w:left="0" w:firstLine="0"/>
      </w:pPr>
      <w:rPr>
        <w:rFonts w:hint="eastAsia"/>
      </w:rPr>
    </w:lvl>
    <w:lvl w:ilvl="7">
      <w:start w:val="1"/>
      <w:numFmt w:val="decimal"/>
      <w:pStyle w:val="Heading8"/>
      <w:suff w:val="nothing"/>
      <w:lvlText w:val="%1.%2.%3.%4.%5.%6.%7.%8"/>
      <w:lvlJc w:val="left"/>
      <w:pPr>
        <w:ind w:left="0" w:firstLine="0"/>
      </w:pPr>
      <w:rPr>
        <w:rFonts w:hint="eastAsia"/>
      </w:rPr>
    </w:lvl>
    <w:lvl w:ilvl="8">
      <w:start w:val="1"/>
      <w:numFmt w:val="decimal"/>
      <w:pStyle w:val="Heading9"/>
      <w:suff w:val="nothing"/>
      <w:lvlText w:val="%1.%2.%3.%4.%5.%6.%7.%8.%9"/>
      <w:lvlJc w:val="left"/>
      <w:pPr>
        <w:ind w:left="0" w:firstLine="0"/>
      </w:pPr>
      <w:rPr>
        <w:rFonts w:hint="eastAsia"/>
      </w:rPr>
    </w:lvl>
  </w:abstractNum>
  <w:abstractNum w:abstractNumId="4" w15:restartNumberingAfterBreak="0">
    <w:nsid w:val="14CE647B"/>
    <w:multiLevelType w:val="multilevel"/>
    <w:tmpl w:val="14CE647B"/>
    <w:lvl w:ilvl="0">
      <w:start w:val="1"/>
      <w:numFmt w:val="bullet"/>
      <w:lvlText w:val=""/>
      <w:lvlJc w:val="left"/>
      <w:pPr>
        <w:ind w:left="1200" w:hanging="360"/>
      </w:pPr>
      <w:rPr>
        <w:rFonts w:ascii="Symbol" w:hAnsi="Symbol"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5" w15:restartNumberingAfterBreak="0">
    <w:nsid w:val="1A1C660C"/>
    <w:multiLevelType w:val="hybridMultilevel"/>
    <w:tmpl w:val="08E8E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6B049C"/>
    <w:multiLevelType w:val="multilevel"/>
    <w:tmpl w:val="2220A2FE"/>
    <w:lvl w:ilvl="0">
      <w:start w:val="1"/>
      <w:numFmt w:val="decimal"/>
      <w:suff w:val="nothing"/>
      <w:lvlText w:val="%1）"/>
      <w:lvlJc w:val="left"/>
      <w:pPr>
        <w:ind w:left="567" w:firstLine="0"/>
      </w:pPr>
      <w:rPr>
        <w:rFonts w:hint="default"/>
      </w:rPr>
    </w:lvl>
    <w:lvl w:ilvl="1">
      <w:start w:val="1"/>
      <w:numFmt w:val="lowerLetter"/>
      <w:lvlText w:val="%2)"/>
      <w:lvlJc w:val="left"/>
      <w:pPr>
        <w:ind w:left="2004" w:hanging="420"/>
      </w:pPr>
      <w:rPr>
        <w:rFonts w:hint="default"/>
      </w:rPr>
    </w:lvl>
    <w:lvl w:ilvl="2">
      <w:start w:val="1"/>
      <w:numFmt w:val="lowerRoman"/>
      <w:lvlText w:val="%3."/>
      <w:lvlJc w:val="right"/>
      <w:pPr>
        <w:ind w:left="2424" w:hanging="420"/>
      </w:pPr>
      <w:rPr>
        <w:rFonts w:hint="default"/>
      </w:rPr>
    </w:lvl>
    <w:lvl w:ilvl="3">
      <w:start w:val="1"/>
      <w:numFmt w:val="decimal"/>
      <w:lvlText w:val="%4."/>
      <w:lvlJc w:val="left"/>
      <w:pPr>
        <w:ind w:left="2844" w:hanging="420"/>
      </w:pPr>
      <w:rPr>
        <w:rFonts w:hint="default"/>
      </w:rPr>
    </w:lvl>
    <w:lvl w:ilvl="4">
      <w:start w:val="1"/>
      <w:numFmt w:val="lowerLetter"/>
      <w:lvlText w:val="%5)"/>
      <w:lvlJc w:val="left"/>
      <w:pPr>
        <w:ind w:left="3264" w:hanging="420"/>
      </w:pPr>
      <w:rPr>
        <w:rFonts w:hint="default"/>
      </w:rPr>
    </w:lvl>
    <w:lvl w:ilvl="5">
      <w:start w:val="1"/>
      <w:numFmt w:val="lowerRoman"/>
      <w:lvlText w:val="%6."/>
      <w:lvlJc w:val="right"/>
      <w:pPr>
        <w:ind w:left="3684" w:hanging="420"/>
      </w:pPr>
      <w:rPr>
        <w:rFonts w:hint="default"/>
      </w:rPr>
    </w:lvl>
    <w:lvl w:ilvl="6">
      <w:start w:val="1"/>
      <w:numFmt w:val="decimal"/>
      <w:lvlText w:val="%7."/>
      <w:lvlJc w:val="left"/>
      <w:pPr>
        <w:ind w:left="4104" w:hanging="420"/>
      </w:pPr>
      <w:rPr>
        <w:rFonts w:hint="default"/>
      </w:rPr>
    </w:lvl>
    <w:lvl w:ilvl="7">
      <w:start w:val="1"/>
      <w:numFmt w:val="lowerLetter"/>
      <w:lvlText w:val="%8)"/>
      <w:lvlJc w:val="left"/>
      <w:pPr>
        <w:ind w:left="4524" w:hanging="420"/>
      </w:pPr>
      <w:rPr>
        <w:rFonts w:hint="default"/>
      </w:rPr>
    </w:lvl>
    <w:lvl w:ilvl="8">
      <w:start w:val="1"/>
      <w:numFmt w:val="lowerRoman"/>
      <w:lvlText w:val="%9."/>
      <w:lvlJc w:val="right"/>
      <w:pPr>
        <w:ind w:left="4944" w:hanging="420"/>
      </w:pPr>
      <w:rPr>
        <w:rFonts w:hint="default"/>
      </w:rPr>
    </w:lvl>
  </w:abstractNum>
  <w:abstractNum w:abstractNumId="7" w15:restartNumberingAfterBreak="0">
    <w:nsid w:val="2CE928E6"/>
    <w:multiLevelType w:val="multilevel"/>
    <w:tmpl w:val="2CE928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DFB372A"/>
    <w:multiLevelType w:val="hybridMultilevel"/>
    <w:tmpl w:val="FFAA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B6644E"/>
    <w:multiLevelType w:val="multilevel"/>
    <w:tmpl w:val="3BB664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10B6456"/>
    <w:multiLevelType w:val="singleLevel"/>
    <w:tmpl w:val="510B6456"/>
    <w:lvl w:ilvl="0">
      <w:start w:val="1"/>
      <w:numFmt w:val="decimal"/>
      <w:pStyle w:val="ParaChar"/>
      <w:lvlText w:val="%1．"/>
      <w:lvlJc w:val="left"/>
      <w:pPr>
        <w:tabs>
          <w:tab w:val="left" w:pos="552"/>
        </w:tabs>
        <w:ind w:left="552" w:hanging="420"/>
      </w:pPr>
      <w:rPr>
        <w:rFonts w:hint="eastAsia"/>
      </w:rPr>
    </w:lvl>
  </w:abstractNum>
  <w:abstractNum w:abstractNumId="11" w15:restartNumberingAfterBreak="0">
    <w:nsid w:val="56762239"/>
    <w:multiLevelType w:val="hybridMultilevel"/>
    <w:tmpl w:val="7CD45FBC"/>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2" w15:restartNumberingAfterBreak="0">
    <w:nsid w:val="7145451B"/>
    <w:multiLevelType w:val="multilevel"/>
    <w:tmpl w:val="714545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B44398F"/>
    <w:multiLevelType w:val="hybridMultilevel"/>
    <w:tmpl w:val="9F64433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num w:numId="1" w16cid:durableId="1340961615">
    <w:abstractNumId w:val="3"/>
  </w:num>
  <w:num w:numId="2" w16cid:durableId="43726222">
    <w:abstractNumId w:val="3"/>
  </w:num>
  <w:num w:numId="3" w16cid:durableId="593392364">
    <w:abstractNumId w:val="3"/>
  </w:num>
  <w:num w:numId="4" w16cid:durableId="1954170553">
    <w:abstractNumId w:val="3"/>
  </w:num>
  <w:num w:numId="5" w16cid:durableId="1640187228">
    <w:abstractNumId w:val="3"/>
  </w:num>
  <w:num w:numId="6" w16cid:durableId="652758713">
    <w:abstractNumId w:val="9"/>
  </w:num>
  <w:num w:numId="7" w16cid:durableId="1144396197">
    <w:abstractNumId w:val="10"/>
  </w:num>
  <w:num w:numId="8" w16cid:durableId="1243686371">
    <w:abstractNumId w:val="12"/>
  </w:num>
  <w:num w:numId="9" w16cid:durableId="622420614">
    <w:abstractNumId w:val="1"/>
  </w:num>
  <w:num w:numId="10" w16cid:durableId="853768409">
    <w:abstractNumId w:val="7"/>
  </w:num>
  <w:num w:numId="11" w16cid:durableId="690912175">
    <w:abstractNumId w:val="4"/>
  </w:num>
  <w:num w:numId="12" w16cid:durableId="378013525">
    <w:abstractNumId w:val="13"/>
  </w:num>
  <w:num w:numId="13" w16cid:durableId="243226729">
    <w:abstractNumId w:val="8"/>
  </w:num>
  <w:num w:numId="14" w16cid:durableId="135495652">
    <w:abstractNumId w:val="6"/>
  </w:num>
  <w:num w:numId="15" w16cid:durableId="831146621">
    <w:abstractNumId w:val="11"/>
  </w:num>
  <w:num w:numId="16" w16cid:durableId="2017150025">
    <w:abstractNumId w:val="2"/>
  </w:num>
  <w:num w:numId="17" w16cid:durableId="1312559831">
    <w:abstractNumId w:val="0"/>
  </w:num>
  <w:num w:numId="18" w16cid:durableId="1303344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A9"/>
    <w:rsid w:val="00117AA9"/>
    <w:rsid w:val="00156823"/>
    <w:rsid w:val="00200DF9"/>
    <w:rsid w:val="003655D4"/>
    <w:rsid w:val="005A0AAB"/>
    <w:rsid w:val="00672E73"/>
    <w:rsid w:val="007F1540"/>
    <w:rsid w:val="00967448"/>
    <w:rsid w:val="009937E2"/>
    <w:rsid w:val="009B5015"/>
    <w:rsid w:val="00AB6CE8"/>
    <w:rsid w:val="00B22CDD"/>
    <w:rsid w:val="00B512F6"/>
    <w:rsid w:val="00B701A5"/>
    <w:rsid w:val="00C0342E"/>
    <w:rsid w:val="00C81855"/>
    <w:rsid w:val="00D06E30"/>
    <w:rsid w:val="00D2607A"/>
    <w:rsid w:val="00D27896"/>
    <w:rsid w:val="00F15CA6"/>
    <w:rsid w:val="00F51A16"/>
    <w:rsid w:val="00F71424"/>
    <w:rsid w:val="00F74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E3B36"/>
  <w15:chartTrackingRefBased/>
  <w15:docId w15:val="{CE7C21B1-2F9A-4E58-9D8F-099A2CB7A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qFormat="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360" w:lineRule="auto"/>
      <w:jc w:val="both"/>
    </w:pPr>
    <w:rPr>
      <w:rFonts w:ascii="SimSun" w:eastAsia="SimSun" w:hAnsi="SimSun"/>
      <w:sz w:val="24"/>
    </w:rPr>
  </w:style>
  <w:style w:type="paragraph" w:styleId="Heading1">
    <w:name w:val="heading 1"/>
    <w:basedOn w:val="Normal"/>
    <w:next w:val="Normal"/>
    <w:link w:val="Heading1Char"/>
    <w:uiPriority w:val="9"/>
    <w:qFormat/>
    <w:pPr>
      <w:keepNext/>
      <w:keepLines/>
      <w:numPr>
        <w:numId w:val="5"/>
      </w:numPr>
      <w:outlineLvl w:val="0"/>
    </w:pPr>
    <w:rPr>
      <w:b/>
      <w:bCs/>
      <w:kern w:val="0"/>
      <w:szCs w:val="44"/>
    </w:rPr>
  </w:style>
  <w:style w:type="paragraph" w:styleId="Heading2">
    <w:name w:val="heading 2"/>
    <w:basedOn w:val="Normal"/>
    <w:next w:val="Normal"/>
    <w:link w:val="Heading2Char"/>
    <w:uiPriority w:val="9"/>
    <w:qFormat/>
    <w:pPr>
      <w:keepNext/>
      <w:keepLines/>
      <w:numPr>
        <w:ilvl w:val="1"/>
        <w:numId w:val="5"/>
      </w:numPr>
      <w:outlineLvl w:val="1"/>
    </w:pPr>
    <w:rPr>
      <w:rFonts w:cstheme="majorBidi"/>
      <w:b/>
      <w:bCs/>
      <w:kern w:val="0"/>
      <w:szCs w:val="32"/>
    </w:rPr>
  </w:style>
  <w:style w:type="paragraph" w:styleId="Heading3">
    <w:name w:val="heading 3"/>
    <w:basedOn w:val="Normal"/>
    <w:next w:val="Normal"/>
    <w:link w:val="Heading3Char"/>
    <w:uiPriority w:val="9"/>
    <w:qFormat/>
    <w:pPr>
      <w:keepNext/>
      <w:keepLines/>
      <w:numPr>
        <w:ilvl w:val="2"/>
        <w:numId w:val="1"/>
      </w:numPr>
      <w:outlineLvl w:val="2"/>
    </w:pPr>
    <w:rPr>
      <w:b/>
      <w:bCs/>
      <w:szCs w:val="32"/>
    </w:rPr>
  </w:style>
  <w:style w:type="paragraph" w:styleId="Heading4">
    <w:name w:val="heading 4"/>
    <w:basedOn w:val="Normal"/>
    <w:next w:val="Normal"/>
    <w:link w:val="Heading4Char"/>
    <w:uiPriority w:val="9"/>
    <w:qFormat/>
    <w:pPr>
      <w:keepNext/>
      <w:keepLines/>
      <w:numPr>
        <w:ilvl w:val="3"/>
        <w:numId w:val="5"/>
      </w:numPr>
      <w:outlineLvl w:val="3"/>
    </w:pPr>
    <w:rPr>
      <w:rFonts w:cstheme="majorBidi"/>
      <w:b/>
      <w:bCs/>
      <w:szCs w:val="28"/>
    </w:rPr>
  </w:style>
  <w:style w:type="paragraph" w:styleId="Heading5">
    <w:name w:val="heading 5"/>
    <w:basedOn w:val="Normal"/>
    <w:next w:val="Normal"/>
    <w:link w:val="Heading5Char"/>
    <w:uiPriority w:val="9"/>
    <w:qFormat/>
    <w:pPr>
      <w:keepNext/>
      <w:keepLines/>
      <w:numPr>
        <w:ilvl w:val="4"/>
        <w:numId w:val="5"/>
      </w:numPr>
      <w:outlineLvl w:val="4"/>
    </w:pPr>
    <w:rPr>
      <w:b/>
      <w:bCs/>
      <w:szCs w:val="28"/>
    </w:rPr>
  </w:style>
  <w:style w:type="paragraph" w:styleId="Heading6">
    <w:name w:val="heading 6"/>
    <w:basedOn w:val="Normal"/>
    <w:next w:val="Normal"/>
    <w:link w:val="Heading6Char"/>
    <w:uiPriority w:val="9"/>
    <w:qFormat/>
    <w:pPr>
      <w:keepNext/>
      <w:keepLines/>
      <w:numPr>
        <w:ilvl w:val="5"/>
        <w:numId w:val="5"/>
      </w:numPr>
      <w:outlineLvl w:val="5"/>
    </w:pPr>
    <w:rPr>
      <w:rFonts w:cstheme="majorBidi"/>
      <w:b/>
      <w:bCs/>
      <w:szCs w:val="24"/>
    </w:rPr>
  </w:style>
  <w:style w:type="paragraph" w:styleId="Heading7">
    <w:name w:val="heading 7"/>
    <w:basedOn w:val="Normal"/>
    <w:next w:val="Normal"/>
    <w:link w:val="Heading7Char"/>
    <w:uiPriority w:val="9"/>
    <w:qFormat/>
    <w:pPr>
      <w:keepNext/>
      <w:keepLines/>
      <w:numPr>
        <w:ilvl w:val="6"/>
        <w:numId w:val="5"/>
      </w:numPr>
      <w:outlineLvl w:val="6"/>
    </w:pPr>
    <w:rPr>
      <w:b/>
      <w:bCs/>
      <w:szCs w:val="24"/>
    </w:rPr>
  </w:style>
  <w:style w:type="paragraph" w:styleId="Heading8">
    <w:name w:val="heading 8"/>
    <w:basedOn w:val="Normal"/>
    <w:next w:val="Normal"/>
    <w:link w:val="Heading8Char"/>
    <w:uiPriority w:val="9"/>
    <w:qFormat/>
    <w:pPr>
      <w:keepNext/>
      <w:keepLines/>
      <w:numPr>
        <w:ilvl w:val="7"/>
        <w:numId w:val="5"/>
      </w:numPr>
      <w:outlineLvl w:val="7"/>
    </w:pPr>
    <w:rPr>
      <w:rFonts w:cstheme="majorBidi"/>
      <w:b/>
      <w:szCs w:val="24"/>
    </w:rPr>
  </w:style>
  <w:style w:type="paragraph" w:styleId="Heading9">
    <w:name w:val="heading 9"/>
    <w:basedOn w:val="Normal"/>
    <w:next w:val="Normal"/>
    <w:link w:val="Heading9Char"/>
    <w:uiPriority w:val="9"/>
    <w:qFormat/>
    <w:pPr>
      <w:keepNext/>
      <w:keepLines/>
      <w:numPr>
        <w:ilvl w:val="8"/>
        <w:numId w:val="5"/>
      </w:numPr>
      <w:outlineLvl w:val="8"/>
    </w:pPr>
    <w:rPr>
      <w:rFonts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SimSun" w:eastAsia="SimSun" w:hAnsi="SimSun"/>
      <w:b/>
      <w:bCs/>
      <w:kern w:val="0"/>
      <w:sz w:val="24"/>
      <w:szCs w:val="44"/>
    </w:rPr>
  </w:style>
  <w:style w:type="character" w:customStyle="1" w:styleId="Heading2Char">
    <w:name w:val="Heading 2 Char"/>
    <w:basedOn w:val="DefaultParagraphFont"/>
    <w:link w:val="Heading2"/>
    <w:uiPriority w:val="9"/>
    <w:qFormat/>
    <w:rPr>
      <w:rFonts w:ascii="SimSun" w:eastAsia="SimSun" w:hAnsi="SimSun" w:cstheme="majorBidi"/>
      <w:b/>
      <w:bCs/>
      <w:kern w:val="0"/>
      <w:sz w:val="24"/>
      <w:szCs w:val="32"/>
    </w:rPr>
  </w:style>
  <w:style w:type="character" w:customStyle="1" w:styleId="Heading3Char">
    <w:name w:val="Heading 3 Char"/>
    <w:basedOn w:val="DefaultParagraphFont"/>
    <w:link w:val="Heading3"/>
    <w:qFormat/>
    <w:rPr>
      <w:rFonts w:ascii="SimSun" w:eastAsia="SimSun" w:hAnsi="SimSun"/>
      <w:b/>
      <w:bCs/>
      <w:sz w:val="24"/>
      <w:szCs w:val="32"/>
    </w:rPr>
  </w:style>
  <w:style w:type="character" w:customStyle="1" w:styleId="Heading4Char">
    <w:name w:val="Heading 4 Char"/>
    <w:basedOn w:val="DefaultParagraphFont"/>
    <w:link w:val="Heading4"/>
    <w:qFormat/>
    <w:rPr>
      <w:rFonts w:ascii="SimSun" w:eastAsia="SimSun" w:hAnsi="SimSun" w:cstheme="majorBidi"/>
      <w:b/>
      <w:bCs/>
      <w:sz w:val="24"/>
      <w:szCs w:val="28"/>
    </w:rPr>
  </w:style>
  <w:style w:type="character" w:customStyle="1" w:styleId="Heading5Char">
    <w:name w:val="Heading 5 Char"/>
    <w:basedOn w:val="DefaultParagraphFont"/>
    <w:link w:val="Heading5"/>
    <w:uiPriority w:val="9"/>
    <w:qFormat/>
    <w:rPr>
      <w:rFonts w:ascii="SimSun" w:eastAsia="SimSun" w:hAnsi="SimSun"/>
      <w:b/>
      <w:bCs/>
      <w:sz w:val="24"/>
      <w:szCs w:val="28"/>
    </w:rPr>
  </w:style>
  <w:style w:type="character" w:customStyle="1" w:styleId="Heading6Char">
    <w:name w:val="Heading 6 Char"/>
    <w:basedOn w:val="DefaultParagraphFont"/>
    <w:link w:val="Heading6"/>
    <w:uiPriority w:val="9"/>
    <w:qFormat/>
    <w:rPr>
      <w:rFonts w:ascii="SimSun" w:eastAsia="SimSun" w:hAnsi="SimSun" w:cstheme="majorBidi"/>
      <w:b/>
      <w:bCs/>
      <w:sz w:val="24"/>
      <w:szCs w:val="24"/>
    </w:rPr>
  </w:style>
  <w:style w:type="character" w:customStyle="1" w:styleId="Heading7Char">
    <w:name w:val="Heading 7 Char"/>
    <w:basedOn w:val="DefaultParagraphFont"/>
    <w:link w:val="Heading7"/>
    <w:uiPriority w:val="9"/>
    <w:qFormat/>
    <w:rPr>
      <w:rFonts w:ascii="SimSun" w:eastAsia="SimSun" w:hAnsi="SimSun"/>
      <w:b/>
      <w:bCs/>
      <w:sz w:val="24"/>
      <w:szCs w:val="24"/>
    </w:rPr>
  </w:style>
  <w:style w:type="character" w:customStyle="1" w:styleId="Heading8Char">
    <w:name w:val="Heading 8 Char"/>
    <w:basedOn w:val="DefaultParagraphFont"/>
    <w:link w:val="Heading8"/>
    <w:uiPriority w:val="9"/>
    <w:qFormat/>
    <w:rPr>
      <w:rFonts w:ascii="SimSun" w:eastAsia="SimSun" w:hAnsi="SimSun" w:cstheme="majorBidi"/>
      <w:b/>
      <w:sz w:val="24"/>
      <w:szCs w:val="24"/>
    </w:rPr>
  </w:style>
  <w:style w:type="character" w:customStyle="1" w:styleId="Heading9Char">
    <w:name w:val="Heading 9 Char"/>
    <w:basedOn w:val="DefaultParagraphFont"/>
    <w:link w:val="Heading9"/>
    <w:uiPriority w:val="9"/>
    <w:qFormat/>
    <w:rPr>
      <w:rFonts w:ascii="SimSun" w:eastAsia="SimSun" w:hAnsi="SimSun" w:cstheme="majorBidi"/>
      <w:b/>
      <w:sz w:val="24"/>
      <w:szCs w:val="21"/>
    </w:rPr>
  </w:style>
  <w:style w:type="paragraph" w:styleId="Title">
    <w:name w:val="Title"/>
    <w:basedOn w:val="Normal"/>
    <w:next w:val="Normal"/>
    <w:link w:val="TitleChar"/>
    <w:qFormat/>
    <w:rsid w:val="00117A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11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17A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AA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17A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7AA9"/>
    <w:rPr>
      <w:rFonts w:ascii="SimSun" w:eastAsia="SimSun" w:hAnsi="SimSun"/>
      <w:i/>
      <w:iCs/>
      <w:color w:val="404040" w:themeColor="text1" w:themeTint="BF"/>
      <w:sz w:val="24"/>
    </w:rPr>
  </w:style>
  <w:style w:type="paragraph" w:styleId="ListParagraph">
    <w:name w:val="List Paragraph"/>
    <w:basedOn w:val="Normal"/>
    <w:link w:val="ListParagraphChar"/>
    <w:uiPriority w:val="34"/>
    <w:qFormat/>
    <w:rsid w:val="00117AA9"/>
    <w:pPr>
      <w:ind w:left="720"/>
      <w:contextualSpacing/>
    </w:pPr>
  </w:style>
  <w:style w:type="character" w:styleId="IntenseEmphasis">
    <w:name w:val="Intense Emphasis"/>
    <w:basedOn w:val="DefaultParagraphFont"/>
    <w:uiPriority w:val="21"/>
    <w:qFormat/>
    <w:rsid w:val="00117AA9"/>
    <w:rPr>
      <w:i/>
      <w:iCs/>
      <w:color w:val="365F91" w:themeColor="accent1" w:themeShade="BF"/>
    </w:rPr>
  </w:style>
  <w:style w:type="paragraph" w:styleId="IntenseQuote">
    <w:name w:val="Intense Quote"/>
    <w:basedOn w:val="Normal"/>
    <w:next w:val="Normal"/>
    <w:link w:val="IntenseQuoteChar"/>
    <w:uiPriority w:val="30"/>
    <w:qFormat/>
    <w:rsid w:val="00117AA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17AA9"/>
    <w:rPr>
      <w:rFonts w:ascii="SimSun" w:eastAsia="SimSun" w:hAnsi="SimSun"/>
      <w:i/>
      <w:iCs/>
      <w:color w:val="365F91" w:themeColor="accent1" w:themeShade="BF"/>
      <w:sz w:val="24"/>
    </w:rPr>
  </w:style>
  <w:style w:type="character" w:styleId="IntenseReference">
    <w:name w:val="Intense Reference"/>
    <w:basedOn w:val="DefaultParagraphFont"/>
    <w:uiPriority w:val="32"/>
    <w:qFormat/>
    <w:rsid w:val="00117AA9"/>
    <w:rPr>
      <w:b/>
      <w:bCs/>
      <w:smallCaps/>
      <w:color w:val="365F91" w:themeColor="accent1" w:themeShade="BF"/>
      <w:spacing w:val="5"/>
    </w:rPr>
  </w:style>
  <w:style w:type="paragraph" w:styleId="Footer">
    <w:name w:val="footer"/>
    <w:basedOn w:val="Normal"/>
    <w:link w:val="FooterChar"/>
    <w:uiPriority w:val="99"/>
    <w:unhideWhenUsed/>
    <w:qFormat/>
    <w:rsid w:val="00F748A9"/>
    <w:pPr>
      <w:tabs>
        <w:tab w:val="center" w:pos="4153"/>
        <w:tab w:val="right" w:pos="8306"/>
      </w:tabs>
      <w:snapToGrid w:val="0"/>
      <w:ind w:firstLineChars="200" w:firstLine="200"/>
      <w:jc w:val="left"/>
    </w:pPr>
    <w:rPr>
      <w:rFonts w:ascii="Times New Roman" w:hAnsi="Times New Roman" w:cs="Times New Roman"/>
      <w:sz w:val="18"/>
      <w:szCs w:val="18"/>
    </w:rPr>
  </w:style>
  <w:style w:type="character" w:customStyle="1" w:styleId="FooterChar">
    <w:name w:val="Footer Char"/>
    <w:basedOn w:val="DefaultParagraphFont"/>
    <w:link w:val="Footer"/>
    <w:uiPriority w:val="99"/>
    <w:qFormat/>
    <w:rsid w:val="00F748A9"/>
    <w:rPr>
      <w:rFonts w:ascii="Times New Roman" w:eastAsia="SimSun" w:hAnsi="Times New Roman" w:cs="Times New Roman"/>
      <w:sz w:val="18"/>
      <w:szCs w:val="18"/>
    </w:rPr>
  </w:style>
  <w:style w:type="paragraph" w:styleId="TOC7">
    <w:name w:val="toc 7"/>
    <w:basedOn w:val="Normal"/>
    <w:next w:val="Normal"/>
    <w:uiPriority w:val="39"/>
    <w:unhideWhenUsed/>
    <w:qFormat/>
    <w:rsid w:val="00F748A9"/>
    <w:pPr>
      <w:spacing w:line="240" w:lineRule="auto"/>
      <w:ind w:leftChars="1200" w:left="2520"/>
    </w:pPr>
    <w:rPr>
      <w:rFonts w:asciiTheme="minorHAnsi" w:eastAsiaTheme="minorEastAsia" w:hAnsiTheme="minorHAnsi"/>
      <w:sz w:val="21"/>
      <w:szCs w:val="22"/>
    </w:rPr>
  </w:style>
  <w:style w:type="paragraph" w:styleId="NormalIndent">
    <w:name w:val="Normal Indent"/>
    <w:basedOn w:val="Normal"/>
    <w:link w:val="NormalIndentChar"/>
    <w:uiPriority w:val="99"/>
    <w:qFormat/>
    <w:rsid w:val="00F748A9"/>
    <w:pPr>
      <w:spacing w:line="240" w:lineRule="auto"/>
      <w:ind w:firstLine="420"/>
    </w:pPr>
    <w:rPr>
      <w:rFonts w:ascii="Times New Roman" w:hAnsi="Times New Roman" w:cs="Times New Roman"/>
      <w:sz w:val="21"/>
      <w:szCs w:val="20"/>
    </w:rPr>
  </w:style>
  <w:style w:type="paragraph" w:styleId="Caption">
    <w:name w:val="caption"/>
    <w:basedOn w:val="Normal"/>
    <w:next w:val="Normal"/>
    <w:link w:val="CaptionChar"/>
    <w:unhideWhenUsed/>
    <w:qFormat/>
    <w:rsid w:val="00F748A9"/>
    <w:pPr>
      <w:spacing w:line="240" w:lineRule="auto"/>
    </w:pPr>
    <w:rPr>
      <w:rFonts w:ascii="Cambria" w:eastAsia="SimHei" w:hAnsi="Cambria"/>
      <w:sz w:val="20"/>
      <w:szCs w:val="20"/>
    </w:rPr>
  </w:style>
  <w:style w:type="paragraph" w:styleId="DocumentMap">
    <w:name w:val="Document Map"/>
    <w:basedOn w:val="Normal"/>
    <w:link w:val="DocumentMapChar"/>
    <w:uiPriority w:val="99"/>
    <w:semiHidden/>
    <w:unhideWhenUsed/>
    <w:qFormat/>
    <w:rsid w:val="00F748A9"/>
    <w:pPr>
      <w:spacing w:line="240" w:lineRule="auto"/>
    </w:pPr>
    <w:rPr>
      <w:rFonts w:hAnsi="Times New Roman" w:cs="Times New Roman"/>
      <w:sz w:val="18"/>
      <w:szCs w:val="18"/>
    </w:rPr>
  </w:style>
  <w:style w:type="character" w:customStyle="1" w:styleId="DocumentMapChar">
    <w:name w:val="Document Map Char"/>
    <w:basedOn w:val="DefaultParagraphFont"/>
    <w:link w:val="DocumentMap"/>
    <w:uiPriority w:val="99"/>
    <w:semiHidden/>
    <w:qFormat/>
    <w:rsid w:val="00F748A9"/>
    <w:rPr>
      <w:rFonts w:ascii="SimSun" w:eastAsia="SimSun" w:hAnsi="Times New Roman" w:cs="Times New Roman"/>
      <w:sz w:val="18"/>
      <w:szCs w:val="18"/>
    </w:rPr>
  </w:style>
  <w:style w:type="paragraph" w:styleId="CommentText">
    <w:name w:val="annotation text"/>
    <w:basedOn w:val="Normal"/>
    <w:link w:val="CommentTextChar"/>
    <w:uiPriority w:val="99"/>
    <w:unhideWhenUsed/>
    <w:qFormat/>
    <w:rsid w:val="00F748A9"/>
    <w:pPr>
      <w:ind w:firstLineChars="200" w:firstLine="200"/>
      <w:jc w:val="left"/>
    </w:pPr>
    <w:rPr>
      <w:rFonts w:ascii="Times New Roman" w:hAnsi="Times New Roman" w:cs="Times New Roman"/>
      <w:szCs w:val="24"/>
    </w:rPr>
  </w:style>
  <w:style w:type="character" w:customStyle="1" w:styleId="CommentTextChar">
    <w:name w:val="Comment Text Char"/>
    <w:basedOn w:val="DefaultParagraphFont"/>
    <w:link w:val="CommentText"/>
    <w:uiPriority w:val="99"/>
    <w:qFormat/>
    <w:rsid w:val="00F748A9"/>
    <w:rPr>
      <w:rFonts w:ascii="Times New Roman" w:eastAsia="SimSun" w:hAnsi="Times New Roman" w:cs="Times New Roman"/>
      <w:sz w:val="24"/>
      <w:szCs w:val="24"/>
    </w:rPr>
  </w:style>
  <w:style w:type="paragraph" w:styleId="BodyText">
    <w:name w:val="Body Text"/>
    <w:basedOn w:val="Normal"/>
    <w:link w:val="BodyTextChar"/>
    <w:semiHidden/>
    <w:unhideWhenUsed/>
    <w:qFormat/>
    <w:rsid w:val="00F748A9"/>
    <w:pPr>
      <w:spacing w:after="120" w:line="240" w:lineRule="auto"/>
    </w:pPr>
    <w:rPr>
      <w:rFonts w:asciiTheme="minorHAnsi" w:eastAsiaTheme="minorEastAsia" w:hAnsiTheme="minorHAnsi"/>
      <w:sz w:val="21"/>
      <w:szCs w:val="22"/>
    </w:rPr>
  </w:style>
  <w:style w:type="character" w:customStyle="1" w:styleId="BodyTextChar">
    <w:name w:val="Body Text Char"/>
    <w:basedOn w:val="DefaultParagraphFont"/>
    <w:link w:val="BodyText"/>
    <w:semiHidden/>
    <w:qFormat/>
    <w:rsid w:val="00F748A9"/>
    <w:rPr>
      <w:szCs w:val="22"/>
    </w:rPr>
  </w:style>
  <w:style w:type="paragraph" w:styleId="BodyTextIndent">
    <w:name w:val="Body Text Indent"/>
    <w:basedOn w:val="Normal"/>
    <w:link w:val="BodyTextIndentChar"/>
    <w:uiPriority w:val="99"/>
    <w:unhideWhenUsed/>
    <w:qFormat/>
    <w:rsid w:val="00F748A9"/>
    <w:pPr>
      <w:spacing w:line="440" w:lineRule="exact"/>
      <w:ind w:firstLineChars="200" w:firstLine="480"/>
    </w:pPr>
    <w:rPr>
      <w:rFonts w:ascii="Times New Roman" w:hAnsi="Times New Roman" w:cs="Times New Roman"/>
    </w:rPr>
  </w:style>
  <w:style w:type="character" w:customStyle="1" w:styleId="BodyTextIndentChar">
    <w:name w:val="Body Text Indent Char"/>
    <w:basedOn w:val="DefaultParagraphFont"/>
    <w:link w:val="BodyTextIndent"/>
    <w:uiPriority w:val="99"/>
    <w:qFormat/>
    <w:rsid w:val="00F748A9"/>
    <w:rPr>
      <w:rFonts w:ascii="Times New Roman" w:eastAsia="SimSun" w:hAnsi="Times New Roman" w:cs="Times New Roman"/>
      <w:sz w:val="24"/>
    </w:rPr>
  </w:style>
  <w:style w:type="paragraph" w:styleId="TOC5">
    <w:name w:val="toc 5"/>
    <w:basedOn w:val="Normal"/>
    <w:next w:val="Normal"/>
    <w:uiPriority w:val="39"/>
    <w:unhideWhenUsed/>
    <w:qFormat/>
    <w:rsid w:val="00F748A9"/>
    <w:pPr>
      <w:spacing w:line="240" w:lineRule="auto"/>
      <w:ind w:leftChars="800" w:left="1680"/>
    </w:pPr>
    <w:rPr>
      <w:rFonts w:asciiTheme="minorHAnsi" w:eastAsiaTheme="minorEastAsia" w:hAnsiTheme="minorHAnsi"/>
      <w:sz w:val="21"/>
      <w:szCs w:val="22"/>
    </w:rPr>
  </w:style>
  <w:style w:type="paragraph" w:styleId="TOC3">
    <w:name w:val="toc 3"/>
    <w:basedOn w:val="Normal"/>
    <w:next w:val="Normal"/>
    <w:uiPriority w:val="39"/>
    <w:unhideWhenUsed/>
    <w:qFormat/>
    <w:rsid w:val="00F748A9"/>
    <w:pPr>
      <w:widowControl/>
      <w:spacing w:after="100" w:line="259" w:lineRule="auto"/>
      <w:ind w:left="440"/>
      <w:jc w:val="left"/>
    </w:pPr>
    <w:rPr>
      <w:rFonts w:asciiTheme="minorHAnsi" w:eastAsiaTheme="minorEastAsia" w:hAnsiTheme="minorHAnsi" w:cs="Times New Roman"/>
      <w:kern w:val="0"/>
      <w:sz w:val="22"/>
      <w:szCs w:val="22"/>
    </w:rPr>
  </w:style>
  <w:style w:type="paragraph" w:styleId="TOC8">
    <w:name w:val="toc 8"/>
    <w:basedOn w:val="Normal"/>
    <w:next w:val="Normal"/>
    <w:uiPriority w:val="39"/>
    <w:unhideWhenUsed/>
    <w:qFormat/>
    <w:rsid w:val="00F748A9"/>
    <w:pPr>
      <w:spacing w:line="240" w:lineRule="auto"/>
      <w:ind w:leftChars="1400" w:left="2940"/>
    </w:pPr>
    <w:rPr>
      <w:rFonts w:asciiTheme="minorHAnsi" w:eastAsiaTheme="minorEastAsia" w:hAnsiTheme="minorHAnsi"/>
      <w:sz w:val="21"/>
      <w:szCs w:val="22"/>
    </w:rPr>
  </w:style>
  <w:style w:type="paragraph" w:styleId="Date">
    <w:name w:val="Date"/>
    <w:basedOn w:val="Normal"/>
    <w:next w:val="Normal"/>
    <w:link w:val="DateChar"/>
    <w:unhideWhenUsed/>
    <w:qFormat/>
    <w:rsid w:val="00F748A9"/>
    <w:pPr>
      <w:spacing w:line="240" w:lineRule="auto"/>
      <w:ind w:leftChars="2500" w:left="100"/>
    </w:pPr>
    <w:rPr>
      <w:rFonts w:ascii="Times New Roman" w:hAnsi="Times New Roman" w:cs="Times New Roman"/>
      <w:sz w:val="21"/>
      <w:szCs w:val="20"/>
    </w:rPr>
  </w:style>
  <w:style w:type="character" w:customStyle="1" w:styleId="DateChar">
    <w:name w:val="Date Char"/>
    <w:basedOn w:val="DefaultParagraphFont"/>
    <w:link w:val="Date"/>
    <w:qFormat/>
    <w:rsid w:val="00F748A9"/>
    <w:rPr>
      <w:rFonts w:ascii="Times New Roman" w:eastAsia="SimSun" w:hAnsi="Times New Roman" w:cs="Times New Roman"/>
      <w:szCs w:val="20"/>
    </w:rPr>
  </w:style>
  <w:style w:type="paragraph" w:styleId="BalloonText">
    <w:name w:val="Balloon Text"/>
    <w:basedOn w:val="Normal"/>
    <w:link w:val="BalloonTextChar"/>
    <w:unhideWhenUsed/>
    <w:qFormat/>
    <w:rsid w:val="00F748A9"/>
    <w:pPr>
      <w:spacing w:line="240" w:lineRule="auto"/>
      <w:ind w:firstLineChars="200" w:firstLine="200"/>
    </w:pPr>
    <w:rPr>
      <w:rFonts w:ascii="Times New Roman" w:hAnsi="Times New Roman" w:cs="Times New Roman"/>
      <w:sz w:val="18"/>
      <w:szCs w:val="18"/>
    </w:rPr>
  </w:style>
  <w:style w:type="character" w:customStyle="1" w:styleId="BalloonTextChar">
    <w:name w:val="Balloon Text Char"/>
    <w:basedOn w:val="DefaultParagraphFont"/>
    <w:link w:val="BalloonText"/>
    <w:qFormat/>
    <w:rsid w:val="00F748A9"/>
    <w:rPr>
      <w:rFonts w:ascii="Times New Roman" w:eastAsia="SimSun" w:hAnsi="Times New Roman" w:cs="Times New Roman"/>
      <w:sz w:val="18"/>
      <w:szCs w:val="18"/>
    </w:rPr>
  </w:style>
  <w:style w:type="paragraph" w:styleId="Header">
    <w:name w:val="header"/>
    <w:basedOn w:val="Normal"/>
    <w:link w:val="HeaderChar"/>
    <w:uiPriority w:val="99"/>
    <w:unhideWhenUsed/>
    <w:qFormat/>
    <w:rsid w:val="00F748A9"/>
    <w:pPr>
      <w:pBdr>
        <w:bottom w:val="single" w:sz="6" w:space="1" w:color="auto"/>
      </w:pBdr>
      <w:tabs>
        <w:tab w:val="center" w:pos="4153"/>
        <w:tab w:val="right" w:pos="8306"/>
      </w:tabs>
      <w:snapToGrid w:val="0"/>
      <w:ind w:firstLineChars="200" w:firstLine="200"/>
      <w:jc w:val="center"/>
    </w:pPr>
    <w:rPr>
      <w:rFonts w:ascii="Times New Roman" w:hAnsi="Times New Roman" w:cs="Times New Roman"/>
      <w:sz w:val="18"/>
      <w:szCs w:val="18"/>
    </w:rPr>
  </w:style>
  <w:style w:type="character" w:customStyle="1" w:styleId="HeaderChar">
    <w:name w:val="Header Char"/>
    <w:basedOn w:val="DefaultParagraphFont"/>
    <w:link w:val="Header"/>
    <w:uiPriority w:val="99"/>
    <w:qFormat/>
    <w:rsid w:val="00F748A9"/>
    <w:rPr>
      <w:rFonts w:ascii="Times New Roman" w:eastAsia="SimSun" w:hAnsi="Times New Roman" w:cs="Times New Roman"/>
      <w:sz w:val="18"/>
      <w:szCs w:val="18"/>
    </w:rPr>
  </w:style>
  <w:style w:type="paragraph" w:styleId="TOC1">
    <w:name w:val="toc 1"/>
    <w:basedOn w:val="Normal"/>
    <w:next w:val="Normal"/>
    <w:uiPriority w:val="39"/>
    <w:unhideWhenUsed/>
    <w:qFormat/>
    <w:rsid w:val="00F748A9"/>
    <w:pPr>
      <w:tabs>
        <w:tab w:val="left" w:pos="1260"/>
        <w:tab w:val="right" w:leader="dot" w:pos="8296"/>
      </w:tabs>
      <w:ind w:firstLineChars="118" w:firstLine="283"/>
    </w:pPr>
    <w:rPr>
      <w:rFonts w:ascii="Times New Roman" w:hAnsi="Times New Roman" w:cs="Times New Roman"/>
      <w:szCs w:val="24"/>
    </w:rPr>
  </w:style>
  <w:style w:type="paragraph" w:styleId="TOC4">
    <w:name w:val="toc 4"/>
    <w:basedOn w:val="Normal"/>
    <w:next w:val="Normal"/>
    <w:uiPriority w:val="39"/>
    <w:unhideWhenUsed/>
    <w:qFormat/>
    <w:rsid w:val="00F748A9"/>
    <w:pPr>
      <w:spacing w:line="240" w:lineRule="auto"/>
      <w:ind w:leftChars="600" w:left="1260"/>
    </w:pPr>
    <w:rPr>
      <w:rFonts w:asciiTheme="minorHAnsi" w:eastAsiaTheme="minorEastAsia" w:hAnsiTheme="minorHAnsi"/>
      <w:sz w:val="21"/>
      <w:szCs w:val="22"/>
    </w:rPr>
  </w:style>
  <w:style w:type="paragraph" w:styleId="TOC6">
    <w:name w:val="toc 6"/>
    <w:basedOn w:val="Normal"/>
    <w:next w:val="Normal"/>
    <w:uiPriority w:val="39"/>
    <w:unhideWhenUsed/>
    <w:qFormat/>
    <w:rsid w:val="00F748A9"/>
    <w:pPr>
      <w:spacing w:line="240" w:lineRule="auto"/>
      <w:ind w:leftChars="1000" w:left="2100"/>
    </w:pPr>
    <w:rPr>
      <w:rFonts w:asciiTheme="minorHAnsi" w:eastAsiaTheme="minorEastAsia" w:hAnsiTheme="minorHAnsi"/>
      <w:sz w:val="21"/>
      <w:szCs w:val="22"/>
    </w:rPr>
  </w:style>
  <w:style w:type="paragraph" w:styleId="BodyTextIndent3">
    <w:name w:val="Body Text Indent 3"/>
    <w:basedOn w:val="Normal"/>
    <w:link w:val="BodyTextIndent3Char"/>
    <w:semiHidden/>
    <w:unhideWhenUsed/>
    <w:qFormat/>
    <w:rsid w:val="00F748A9"/>
    <w:pPr>
      <w:spacing w:after="120" w:line="240" w:lineRule="auto"/>
      <w:ind w:leftChars="200" w:left="420"/>
    </w:pPr>
    <w:rPr>
      <w:rFonts w:asciiTheme="minorHAnsi" w:eastAsiaTheme="minorEastAsia" w:hAnsiTheme="minorHAnsi"/>
      <w:sz w:val="16"/>
      <w:szCs w:val="16"/>
    </w:rPr>
  </w:style>
  <w:style w:type="character" w:customStyle="1" w:styleId="BodyTextIndent3Char">
    <w:name w:val="Body Text Indent 3 Char"/>
    <w:basedOn w:val="DefaultParagraphFont"/>
    <w:link w:val="BodyTextIndent3"/>
    <w:semiHidden/>
    <w:qFormat/>
    <w:rsid w:val="00F748A9"/>
    <w:rPr>
      <w:sz w:val="16"/>
      <w:szCs w:val="16"/>
    </w:rPr>
  </w:style>
  <w:style w:type="paragraph" w:styleId="TOC2">
    <w:name w:val="toc 2"/>
    <w:basedOn w:val="Normal"/>
    <w:next w:val="Normal"/>
    <w:uiPriority w:val="39"/>
    <w:unhideWhenUsed/>
    <w:qFormat/>
    <w:rsid w:val="00F748A9"/>
    <w:pPr>
      <w:ind w:leftChars="200" w:left="420" w:firstLineChars="200" w:firstLine="200"/>
    </w:pPr>
    <w:rPr>
      <w:rFonts w:ascii="Times New Roman" w:hAnsi="Times New Roman" w:cs="Times New Roman"/>
      <w:szCs w:val="24"/>
    </w:rPr>
  </w:style>
  <w:style w:type="paragraph" w:styleId="TOC9">
    <w:name w:val="toc 9"/>
    <w:basedOn w:val="Normal"/>
    <w:next w:val="Normal"/>
    <w:uiPriority w:val="39"/>
    <w:unhideWhenUsed/>
    <w:qFormat/>
    <w:rsid w:val="00F748A9"/>
    <w:pPr>
      <w:spacing w:line="240" w:lineRule="auto"/>
      <w:ind w:leftChars="1600" w:left="3360"/>
    </w:pPr>
    <w:rPr>
      <w:rFonts w:asciiTheme="minorHAnsi" w:eastAsiaTheme="minorEastAsia" w:hAnsiTheme="minorHAnsi"/>
      <w:sz w:val="21"/>
      <w:szCs w:val="22"/>
    </w:rPr>
  </w:style>
  <w:style w:type="paragraph" w:styleId="NormalWeb">
    <w:name w:val="Normal (Web)"/>
    <w:basedOn w:val="Normal"/>
    <w:link w:val="NormalWebChar"/>
    <w:uiPriority w:val="99"/>
    <w:unhideWhenUsed/>
    <w:qFormat/>
    <w:rsid w:val="00F748A9"/>
    <w:pPr>
      <w:widowControl/>
      <w:spacing w:before="100" w:beforeAutospacing="1" w:after="100" w:afterAutospacing="1" w:line="240" w:lineRule="auto"/>
      <w:jc w:val="left"/>
    </w:pPr>
    <w:rPr>
      <w:rFonts w:cs="SimSun"/>
      <w:kern w:val="0"/>
      <w:szCs w:val="24"/>
    </w:rPr>
  </w:style>
  <w:style w:type="paragraph" w:styleId="CommentSubject">
    <w:name w:val="annotation subject"/>
    <w:basedOn w:val="CommentText"/>
    <w:next w:val="CommentText"/>
    <w:link w:val="CommentSubjectChar"/>
    <w:uiPriority w:val="99"/>
    <w:semiHidden/>
    <w:unhideWhenUsed/>
    <w:qFormat/>
    <w:rsid w:val="00F748A9"/>
    <w:rPr>
      <w:b/>
      <w:bCs/>
    </w:rPr>
  </w:style>
  <w:style w:type="character" w:customStyle="1" w:styleId="CommentSubjectChar">
    <w:name w:val="Comment Subject Char"/>
    <w:basedOn w:val="CommentTextChar"/>
    <w:link w:val="CommentSubject"/>
    <w:uiPriority w:val="99"/>
    <w:semiHidden/>
    <w:qFormat/>
    <w:rsid w:val="00F748A9"/>
    <w:rPr>
      <w:rFonts w:ascii="Times New Roman" w:eastAsia="SimSun" w:hAnsi="Times New Roman" w:cs="Times New Roman"/>
      <w:b/>
      <w:bCs/>
      <w:sz w:val="24"/>
      <w:szCs w:val="24"/>
    </w:rPr>
  </w:style>
  <w:style w:type="table" w:styleId="TableGrid">
    <w:name w:val="Table Grid"/>
    <w:basedOn w:val="TableNormal"/>
    <w:qFormat/>
    <w:rsid w:val="00F748A9"/>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748A9"/>
    <w:rPr>
      <w:b/>
      <w:bCs/>
    </w:rPr>
  </w:style>
  <w:style w:type="character" w:styleId="PageNumber">
    <w:name w:val="page number"/>
    <w:basedOn w:val="DefaultParagraphFont"/>
    <w:qFormat/>
    <w:rsid w:val="00F748A9"/>
  </w:style>
  <w:style w:type="character" w:styleId="FollowedHyperlink">
    <w:name w:val="FollowedHyperlink"/>
    <w:basedOn w:val="DefaultParagraphFont"/>
    <w:qFormat/>
    <w:rsid w:val="00F748A9"/>
    <w:rPr>
      <w:color w:val="auto"/>
      <w:u w:val="none"/>
    </w:rPr>
  </w:style>
  <w:style w:type="character" w:styleId="Emphasis">
    <w:name w:val="Emphasis"/>
    <w:uiPriority w:val="20"/>
    <w:qFormat/>
    <w:rsid w:val="00F748A9"/>
    <w:rPr>
      <w:i/>
      <w:iCs/>
    </w:rPr>
  </w:style>
  <w:style w:type="character" w:styleId="Hyperlink">
    <w:name w:val="Hyperlink"/>
    <w:basedOn w:val="DefaultParagraphFont"/>
    <w:uiPriority w:val="99"/>
    <w:unhideWhenUsed/>
    <w:qFormat/>
    <w:rsid w:val="00F748A9"/>
    <w:rPr>
      <w:color w:val="0000FF" w:themeColor="hyperlink"/>
      <w:u w:val="single"/>
    </w:rPr>
  </w:style>
  <w:style w:type="character" w:styleId="CommentReference">
    <w:name w:val="annotation reference"/>
    <w:basedOn w:val="DefaultParagraphFont"/>
    <w:uiPriority w:val="99"/>
    <w:semiHidden/>
    <w:unhideWhenUsed/>
    <w:qFormat/>
    <w:rsid w:val="00F748A9"/>
    <w:rPr>
      <w:sz w:val="21"/>
      <w:szCs w:val="21"/>
    </w:rPr>
  </w:style>
  <w:style w:type="paragraph" w:customStyle="1" w:styleId="TOC10">
    <w:name w:val="TOC 标题1"/>
    <w:basedOn w:val="Heading1"/>
    <w:next w:val="Normal"/>
    <w:uiPriority w:val="39"/>
    <w:unhideWhenUsed/>
    <w:qFormat/>
    <w:rsid w:val="00F748A9"/>
    <w:pPr>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customStyle="1" w:styleId="a">
    <w:name w:val="普通文字"/>
    <w:basedOn w:val="Normal"/>
    <w:next w:val="Normal"/>
    <w:qFormat/>
    <w:rsid w:val="00F748A9"/>
    <w:pPr>
      <w:spacing w:line="240" w:lineRule="auto"/>
    </w:pPr>
    <w:rPr>
      <w:rFonts w:hAnsi="Times New Roman" w:cs="Times New Roman"/>
      <w:kern w:val="0"/>
      <w:szCs w:val="20"/>
      <w:u w:color="000000"/>
    </w:rPr>
  </w:style>
  <w:style w:type="character" w:customStyle="1" w:styleId="ListParagraphChar">
    <w:name w:val="List Paragraph Char"/>
    <w:link w:val="ListParagraph"/>
    <w:uiPriority w:val="34"/>
    <w:qFormat/>
    <w:locked/>
    <w:rsid w:val="00F748A9"/>
    <w:rPr>
      <w:rFonts w:ascii="SimSun" w:eastAsia="SimSun" w:hAnsi="SimSun"/>
      <w:sz w:val="24"/>
    </w:rPr>
  </w:style>
  <w:style w:type="character" w:customStyle="1" w:styleId="Char">
    <w:name w:val="正文文本 Char"/>
    <w:basedOn w:val="DefaultParagraphFont"/>
    <w:semiHidden/>
    <w:qFormat/>
    <w:rsid w:val="00F748A9"/>
    <w:rPr>
      <w:rFonts w:ascii="Times New Roman" w:eastAsia="SimSun" w:hAnsi="Times New Roman" w:cs="Times New Roman"/>
      <w:sz w:val="24"/>
      <w:szCs w:val="24"/>
    </w:rPr>
  </w:style>
  <w:style w:type="character" w:customStyle="1" w:styleId="3Char">
    <w:name w:val="正文文本缩进 3 Char"/>
    <w:basedOn w:val="DefaultParagraphFont"/>
    <w:semiHidden/>
    <w:qFormat/>
    <w:rsid w:val="00F748A9"/>
    <w:rPr>
      <w:rFonts w:ascii="Times New Roman" w:eastAsia="SimSun" w:hAnsi="Times New Roman" w:cs="Times New Roman"/>
      <w:sz w:val="16"/>
      <w:szCs w:val="16"/>
    </w:rPr>
  </w:style>
  <w:style w:type="paragraph" w:customStyle="1" w:styleId="TOC11">
    <w:name w:val="TOC 标题11"/>
    <w:basedOn w:val="Heading1"/>
    <w:next w:val="Normal"/>
    <w:uiPriority w:val="39"/>
    <w:semiHidden/>
    <w:unhideWhenUsed/>
    <w:qFormat/>
    <w:rsid w:val="00F748A9"/>
    <w:pPr>
      <w:widowControl/>
      <w:numPr>
        <w:numId w:val="0"/>
      </w:numPr>
      <w:spacing w:before="480" w:line="276" w:lineRule="auto"/>
      <w:jc w:val="left"/>
      <w:outlineLvl w:val="9"/>
    </w:pPr>
    <w:rPr>
      <w:rFonts w:asciiTheme="majorHAnsi" w:eastAsiaTheme="majorEastAsia" w:hAnsiTheme="majorHAnsi" w:cstheme="majorBidi"/>
      <w:color w:val="365F91" w:themeColor="accent1" w:themeShade="BF"/>
      <w:sz w:val="28"/>
      <w:szCs w:val="28"/>
    </w:rPr>
  </w:style>
  <w:style w:type="character" w:customStyle="1" w:styleId="NormalIndentChar">
    <w:name w:val="Normal Indent Char"/>
    <w:link w:val="NormalIndent"/>
    <w:uiPriority w:val="99"/>
    <w:qFormat/>
    <w:rsid w:val="00F748A9"/>
    <w:rPr>
      <w:rFonts w:ascii="Times New Roman" w:eastAsia="SimSun" w:hAnsi="Times New Roman" w:cs="Times New Roman"/>
      <w:szCs w:val="20"/>
    </w:rPr>
  </w:style>
  <w:style w:type="character" w:customStyle="1" w:styleId="CaptionChar">
    <w:name w:val="Caption Char"/>
    <w:link w:val="Caption"/>
    <w:qFormat/>
    <w:rsid w:val="00F748A9"/>
    <w:rPr>
      <w:rFonts w:ascii="Cambria" w:eastAsia="SimHei" w:hAnsi="Cambria"/>
      <w:sz w:val="20"/>
      <w:szCs w:val="20"/>
    </w:rPr>
  </w:style>
  <w:style w:type="paragraph" w:customStyle="1" w:styleId="Style1">
    <w:name w:val="_Style 1"/>
    <w:basedOn w:val="Normal"/>
    <w:qFormat/>
    <w:rsid w:val="00F748A9"/>
    <w:pPr>
      <w:spacing w:line="240" w:lineRule="auto"/>
      <w:ind w:firstLineChars="200" w:firstLine="420"/>
    </w:pPr>
    <w:rPr>
      <w:rFonts w:ascii="Calibri" w:eastAsiaTheme="minorEastAsia" w:hAnsi="Calibri"/>
      <w:sz w:val="21"/>
      <w:szCs w:val="22"/>
    </w:rPr>
  </w:style>
  <w:style w:type="paragraph" w:customStyle="1" w:styleId="1">
    <w:name w:val="列出段落1"/>
    <w:basedOn w:val="Normal"/>
    <w:qFormat/>
    <w:rsid w:val="00F748A9"/>
    <w:pPr>
      <w:spacing w:line="240" w:lineRule="auto"/>
      <w:ind w:firstLineChars="200" w:firstLine="420"/>
    </w:pPr>
    <w:rPr>
      <w:rFonts w:ascii="Calibri" w:eastAsiaTheme="minorEastAsia" w:hAnsi="Calibri"/>
      <w:sz w:val="21"/>
      <w:szCs w:val="22"/>
    </w:rPr>
  </w:style>
  <w:style w:type="paragraph" w:customStyle="1" w:styleId="2">
    <w:name w:val="列出段落2"/>
    <w:basedOn w:val="Normal"/>
    <w:qFormat/>
    <w:rsid w:val="00F748A9"/>
    <w:pPr>
      <w:widowControl/>
      <w:spacing w:line="240" w:lineRule="auto"/>
      <w:ind w:firstLineChars="200" w:firstLine="420"/>
      <w:jc w:val="left"/>
    </w:pPr>
    <w:rPr>
      <w:rFonts w:eastAsiaTheme="minorEastAsia" w:cs="SimSun"/>
      <w:kern w:val="0"/>
      <w:szCs w:val="24"/>
    </w:rPr>
  </w:style>
  <w:style w:type="paragraph" w:customStyle="1" w:styleId="p0">
    <w:name w:val="p0"/>
    <w:basedOn w:val="Normal"/>
    <w:qFormat/>
    <w:rsid w:val="00F748A9"/>
    <w:pPr>
      <w:widowControl/>
      <w:spacing w:line="240" w:lineRule="auto"/>
    </w:pPr>
    <w:rPr>
      <w:rFonts w:asciiTheme="minorHAnsi" w:eastAsiaTheme="minorEastAsia" w:hAnsiTheme="minorHAnsi"/>
      <w:kern w:val="0"/>
      <w:sz w:val="30"/>
      <w:szCs w:val="30"/>
    </w:rPr>
  </w:style>
  <w:style w:type="paragraph" w:customStyle="1" w:styleId="Style2">
    <w:name w:val="_Style 2"/>
    <w:basedOn w:val="Normal"/>
    <w:qFormat/>
    <w:rsid w:val="00F748A9"/>
    <w:pPr>
      <w:spacing w:line="240" w:lineRule="auto"/>
      <w:ind w:firstLineChars="200" w:firstLine="420"/>
    </w:pPr>
    <w:rPr>
      <w:rFonts w:ascii="Calibri" w:eastAsiaTheme="minorEastAsia" w:hAnsi="Calibri"/>
      <w:sz w:val="21"/>
      <w:szCs w:val="22"/>
    </w:rPr>
  </w:style>
  <w:style w:type="paragraph" w:customStyle="1" w:styleId="ListParagraph1">
    <w:name w:val="List Paragraph1"/>
    <w:basedOn w:val="Normal"/>
    <w:uiPriority w:val="34"/>
    <w:qFormat/>
    <w:rsid w:val="00F748A9"/>
    <w:pPr>
      <w:spacing w:line="240" w:lineRule="auto"/>
      <w:ind w:firstLineChars="200" w:firstLine="420"/>
    </w:pPr>
    <w:rPr>
      <w:rFonts w:asciiTheme="minorHAnsi" w:eastAsiaTheme="minorEastAsia" w:hAnsiTheme="minorHAnsi"/>
      <w:sz w:val="21"/>
      <w:szCs w:val="22"/>
    </w:rPr>
  </w:style>
  <w:style w:type="paragraph" w:customStyle="1" w:styleId="10">
    <w:name w:val="正文1"/>
    <w:basedOn w:val="Normal"/>
    <w:link w:val="1CharChar"/>
    <w:qFormat/>
    <w:rsid w:val="00F748A9"/>
    <w:pPr>
      <w:spacing w:beforeLines="50" w:line="240" w:lineRule="auto"/>
    </w:pPr>
    <w:rPr>
      <w:rFonts w:ascii="Calibri" w:eastAsiaTheme="minorEastAsia" w:hAnsi="Calibri"/>
      <w:kern w:val="0"/>
      <w:sz w:val="21"/>
      <w:szCs w:val="24"/>
    </w:rPr>
  </w:style>
  <w:style w:type="character" w:customStyle="1" w:styleId="1CharChar">
    <w:name w:val="正文1 Char Char"/>
    <w:link w:val="10"/>
    <w:qFormat/>
    <w:rsid w:val="00F748A9"/>
    <w:rPr>
      <w:rFonts w:ascii="Calibri" w:hAnsi="Calibri"/>
      <w:kern w:val="0"/>
      <w:szCs w:val="24"/>
    </w:rPr>
  </w:style>
  <w:style w:type="paragraph" w:customStyle="1" w:styleId="a0">
    <w:name w:val="正文样式"/>
    <w:qFormat/>
    <w:rsid w:val="00F748A9"/>
    <w:pPr>
      <w:spacing w:line="288" w:lineRule="auto"/>
      <w:ind w:firstLineChars="200" w:firstLine="200"/>
      <w:jc w:val="both"/>
    </w:pPr>
    <w:rPr>
      <w:rFonts w:ascii="Times New Roman" w:eastAsia="SimSun" w:hAnsi="Times New Roman"/>
      <w:sz w:val="28"/>
      <w:szCs w:val="22"/>
    </w:rPr>
  </w:style>
  <w:style w:type="paragraph" w:customStyle="1" w:styleId="3">
    <w:name w:val="列出段落3"/>
    <w:basedOn w:val="Normal"/>
    <w:qFormat/>
    <w:rsid w:val="00F748A9"/>
    <w:pPr>
      <w:spacing w:line="240" w:lineRule="auto"/>
      <w:ind w:firstLineChars="200" w:firstLine="420"/>
    </w:pPr>
    <w:rPr>
      <w:rFonts w:ascii="Times New Roman" w:eastAsiaTheme="minorEastAsia" w:hAnsi="Times New Roman"/>
      <w:sz w:val="21"/>
      <w:szCs w:val="24"/>
    </w:rPr>
  </w:style>
  <w:style w:type="paragraph" w:customStyle="1" w:styleId="21">
    <w:name w:val="列出段落21"/>
    <w:basedOn w:val="Normal"/>
    <w:qFormat/>
    <w:rsid w:val="00F748A9"/>
    <w:pPr>
      <w:widowControl/>
      <w:spacing w:line="240" w:lineRule="auto"/>
      <w:ind w:firstLineChars="200" w:firstLine="420"/>
      <w:jc w:val="left"/>
    </w:pPr>
    <w:rPr>
      <w:rFonts w:eastAsiaTheme="minorEastAsia" w:cs="SimSun"/>
      <w:kern w:val="0"/>
      <w:szCs w:val="24"/>
    </w:rPr>
  </w:style>
  <w:style w:type="paragraph" w:customStyle="1" w:styleId="a1">
    <w:name w:val="章标题"/>
    <w:next w:val="a2"/>
    <w:qFormat/>
    <w:rsid w:val="00F748A9"/>
    <w:pPr>
      <w:spacing w:beforeLines="50" w:afterLines="50"/>
      <w:jc w:val="both"/>
      <w:outlineLvl w:val="1"/>
    </w:pPr>
    <w:rPr>
      <w:rFonts w:ascii="SimHei" w:eastAsia="SimHei" w:hAnsi="Times New Roman" w:cs="Times New Roman"/>
      <w:kern w:val="0"/>
      <w:szCs w:val="22"/>
    </w:rPr>
  </w:style>
  <w:style w:type="paragraph" w:customStyle="1" w:styleId="a2">
    <w:name w:val="段"/>
    <w:link w:val="Char0"/>
    <w:qFormat/>
    <w:rsid w:val="00F748A9"/>
    <w:pPr>
      <w:autoSpaceDE w:val="0"/>
      <w:autoSpaceDN w:val="0"/>
      <w:ind w:firstLineChars="200" w:firstLine="200"/>
      <w:jc w:val="both"/>
    </w:pPr>
    <w:rPr>
      <w:rFonts w:ascii="SimSun" w:eastAsia="SimSun" w:hAnsi="Times New Roman" w:cs="Times New Roman"/>
      <w:kern w:val="0"/>
      <w:szCs w:val="22"/>
    </w:rPr>
  </w:style>
  <w:style w:type="paragraph" w:customStyle="1" w:styleId="Tahoma050515">
    <w:name w:val="样式 章标题 + Tahoma 左 段前: 0.5 行 段后: 0.5 行 行距: 1.5 倍行距"/>
    <w:basedOn w:val="a1"/>
    <w:qFormat/>
    <w:rsid w:val="00F748A9"/>
    <w:pPr>
      <w:spacing w:beforeLines="100" w:afterLines="100" w:line="360" w:lineRule="auto"/>
      <w:jc w:val="left"/>
    </w:pPr>
    <w:rPr>
      <w:rFonts w:ascii="Tahoma" w:hAnsi="Tahoma"/>
    </w:rPr>
  </w:style>
  <w:style w:type="paragraph" w:customStyle="1" w:styleId="a3">
    <w:name w:val="一级条标题"/>
    <w:next w:val="a2"/>
    <w:qFormat/>
    <w:rsid w:val="00F748A9"/>
    <w:pPr>
      <w:ind w:left="1418"/>
      <w:outlineLvl w:val="2"/>
    </w:pPr>
    <w:rPr>
      <w:rFonts w:ascii="Times New Roman" w:eastAsia="SimHei" w:hAnsi="Times New Roman" w:cs="Times New Roman"/>
      <w:kern w:val="0"/>
      <w:szCs w:val="22"/>
    </w:rPr>
  </w:style>
  <w:style w:type="paragraph" w:customStyle="1" w:styleId="4new">
    <w:name w:val="标题 4 new"/>
    <w:basedOn w:val="Heading4"/>
    <w:link w:val="4newChar"/>
    <w:qFormat/>
    <w:rsid w:val="00F748A9"/>
    <w:pPr>
      <w:numPr>
        <w:ilvl w:val="0"/>
        <w:numId w:val="0"/>
      </w:numPr>
      <w:tabs>
        <w:tab w:val="left" w:pos="567"/>
      </w:tabs>
      <w:spacing w:beforeLines="50" w:before="140" w:afterLines="50" w:after="140" w:line="240" w:lineRule="auto"/>
      <w:ind w:left="567" w:hanging="567"/>
    </w:pPr>
    <w:rPr>
      <w:rFonts w:ascii="Arial" w:eastAsiaTheme="majorEastAsia" w:cs="Arial"/>
    </w:rPr>
  </w:style>
  <w:style w:type="character" w:customStyle="1" w:styleId="4newChar">
    <w:name w:val="标题 4 new Char"/>
    <w:basedOn w:val="Heading4Char"/>
    <w:link w:val="4new"/>
    <w:qFormat/>
    <w:rsid w:val="00F748A9"/>
    <w:rPr>
      <w:rFonts w:ascii="Arial" w:eastAsiaTheme="majorEastAsia" w:hAnsi="SimSun" w:cs="Arial"/>
      <w:b/>
      <w:bCs/>
      <w:sz w:val="24"/>
      <w:szCs w:val="28"/>
    </w:rPr>
  </w:style>
  <w:style w:type="paragraph" w:customStyle="1" w:styleId="11">
    <w:name w:val="普通(网站)1"/>
    <w:basedOn w:val="Normal"/>
    <w:qFormat/>
    <w:rsid w:val="00F748A9"/>
    <w:pPr>
      <w:widowControl/>
      <w:spacing w:line="240" w:lineRule="auto"/>
      <w:jc w:val="left"/>
    </w:pPr>
    <w:rPr>
      <w:rFonts w:cs="SimSun"/>
      <w:kern w:val="0"/>
      <w:szCs w:val="24"/>
    </w:rPr>
  </w:style>
  <w:style w:type="character" w:customStyle="1" w:styleId="CharChar">
    <w:name w:val="吉奥正文 Char Char"/>
    <w:link w:val="a4"/>
    <w:qFormat/>
    <w:rsid w:val="00F748A9"/>
    <w:rPr>
      <w:rFonts w:eastAsia="FangSong_GB2312"/>
      <w:sz w:val="28"/>
    </w:rPr>
  </w:style>
  <w:style w:type="paragraph" w:customStyle="1" w:styleId="a4">
    <w:name w:val="吉奥正文"/>
    <w:basedOn w:val="Normal"/>
    <w:link w:val="CharChar"/>
    <w:qFormat/>
    <w:rsid w:val="00F748A9"/>
    <w:pPr>
      <w:adjustRightInd w:val="0"/>
      <w:snapToGrid w:val="0"/>
      <w:spacing w:before="120"/>
      <w:ind w:firstLineChars="200" w:firstLine="200"/>
      <w:textAlignment w:val="baseline"/>
    </w:pPr>
    <w:rPr>
      <w:rFonts w:asciiTheme="minorHAnsi" w:eastAsia="FangSong_GB2312" w:hAnsiTheme="minorHAnsi"/>
      <w:sz w:val="28"/>
    </w:rPr>
  </w:style>
  <w:style w:type="paragraph" w:customStyle="1" w:styleId="00">
    <w:name w:val="00编号"/>
    <w:basedOn w:val="Normal"/>
    <w:qFormat/>
    <w:rsid w:val="00F748A9"/>
    <w:pPr>
      <w:spacing w:beforeLines="50" w:afterLines="50" w:line="460" w:lineRule="exact"/>
    </w:pPr>
    <w:rPr>
      <w:rFonts w:ascii="FangSong" w:eastAsia="FangSong" w:hAnsi="FangSong" w:cs="Times New Roman"/>
      <w:b/>
      <w:sz w:val="28"/>
    </w:rPr>
  </w:style>
  <w:style w:type="paragraph" w:customStyle="1" w:styleId="Land">
    <w:name w:val="正文Land"/>
    <w:basedOn w:val="Normal"/>
    <w:qFormat/>
    <w:rsid w:val="00F748A9"/>
    <w:pPr>
      <w:spacing w:beforeLines="20" w:afterLines="50"/>
      <w:ind w:firstLineChars="200" w:firstLine="200"/>
    </w:pPr>
    <w:rPr>
      <w:rFonts w:eastAsia="FangSong" w:hAnsi="FangSong" w:cs="Times New Roman"/>
    </w:rPr>
  </w:style>
  <w:style w:type="paragraph" w:customStyle="1" w:styleId="Default">
    <w:name w:val="Default"/>
    <w:qFormat/>
    <w:rsid w:val="00F748A9"/>
    <w:pPr>
      <w:widowControl w:val="0"/>
      <w:autoSpaceDE w:val="0"/>
      <w:autoSpaceDN w:val="0"/>
      <w:adjustRightInd w:val="0"/>
    </w:pPr>
    <w:rPr>
      <w:rFonts w:ascii="MingLiU" w:eastAsia="MingLiU" w:cs="MingLiU"/>
      <w:color w:val="000000"/>
      <w:kern w:val="0"/>
      <w:sz w:val="24"/>
      <w:szCs w:val="24"/>
    </w:rPr>
  </w:style>
  <w:style w:type="paragraph" w:customStyle="1" w:styleId="ParaChar">
    <w:name w:val="默认段落字体 Para Char"/>
    <w:basedOn w:val="Normal"/>
    <w:qFormat/>
    <w:rsid w:val="00F748A9"/>
    <w:pPr>
      <w:numPr>
        <w:numId w:val="7"/>
      </w:numPr>
      <w:spacing w:line="240" w:lineRule="auto"/>
      <w:ind w:firstLine="0"/>
    </w:pPr>
    <w:rPr>
      <w:rFonts w:ascii="Times New Roman" w:hAnsi="Times New Roman" w:cs="Times New Roman"/>
      <w:szCs w:val="24"/>
    </w:rPr>
  </w:style>
  <w:style w:type="character" w:styleId="PlaceholderText">
    <w:name w:val="Placeholder Text"/>
    <w:basedOn w:val="DefaultParagraphFont"/>
    <w:uiPriority w:val="99"/>
    <w:semiHidden/>
    <w:qFormat/>
    <w:rsid w:val="00F748A9"/>
    <w:rPr>
      <w:color w:val="808080"/>
    </w:rPr>
  </w:style>
  <w:style w:type="character" w:customStyle="1" w:styleId="NormalWebChar">
    <w:name w:val="Normal (Web) Char"/>
    <w:link w:val="NormalWeb"/>
    <w:uiPriority w:val="99"/>
    <w:qFormat/>
    <w:rsid w:val="00F748A9"/>
    <w:rPr>
      <w:rFonts w:ascii="SimSun" w:eastAsia="SimSun" w:hAnsi="SimSun" w:cs="SimSun"/>
      <w:kern w:val="0"/>
      <w:sz w:val="24"/>
      <w:szCs w:val="24"/>
    </w:rPr>
  </w:style>
  <w:style w:type="paragraph" w:customStyle="1" w:styleId="12">
    <w:name w:val="无间隔1"/>
    <w:link w:val="Char1"/>
    <w:uiPriority w:val="1"/>
    <w:qFormat/>
    <w:rsid w:val="00F748A9"/>
    <w:pPr>
      <w:widowControl w:val="0"/>
      <w:jc w:val="both"/>
    </w:pPr>
    <w:rPr>
      <w:rFonts w:ascii="Calibri" w:eastAsia="SimSun" w:hAnsi="Calibri" w:cs="Times New Roman"/>
      <w:szCs w:val="22"/>
    </w:rPr>
  </w:style>
  <w:style w:type="character" w:customStyle="1" w:styleId="Char1">
    <w:name w:val="无间隔 Char"/>
    <w:link w:val="12"/>
    <w:uiPriority w:val="1"/>
    <w:qFormat/>
    <w:locked/>
    <w:rsid w:val="00F748A9"/>
    <w:rPr>
      <w:rFonts w:ascii="Calibri" w:eastAsia="SimSun" w:hAnsi="Calibri" w:cs="Times New Roman"/>
      <w:szCs w:val="22"/>
    </w:rPr>
  </w:style>
  <w:style w:type="character" w:customStyle="1" w:styleId="Char0">
    <w:name w:val="段 Char"/>
    <w:link w:val="a2"/>
    <w:qFormat/>
    <w:rsid w:val="00F748A9"/>
    <w:rPr>
      <w:rFonts w:ascii="SimSun" w:eastAsia="SimSun" w:hAnsi="Times New Roman" w:cs="Times New Roman"/>
      <w:kern w:val="0"/>
      <w:szCs w:val="22"/>
    </w:rPr>
  </w:style>
  <w:style w:type="paragraph" w:customStyle="1" w:styleId="a5">
    <w:name w:val="@正文"/>
    <w:basedOn w:val="Normal"/>
    <w:uiPriority w:val="99"/>
    <w:qFormat/>
    <w:rsid w:val="00F748A9"/>
    <w:pPr>
      <w:ind w:firstLineChars="200" w:firstLine="480"/>
      <w:jc w:val="left"/>
    </w:pPr>
    <w:rPr>
      <w:rFonts w:cs="SimSun"/>
      <w:szCs w:val="20"/>
    </w:rPr>
  </w:style>
  <w:style w:type="paragraph" w:customStyle="1" w:styleId="41">
    <w:name w:val="标题41"/>
    <w:basedOn w:val="Heading4"/>
    <w:qFormat/>
    <w:rsid w:val="00F748A9"/>
    <w:pPr>
      <w:numPr>
        <w:ilvl w:val="0"/>
        <w:numId w:val="0"/>
      </w:numPr>
      <w:spacing w:before="120" w:after="120"/>
      <w:ind w:left="1043" w:hanging="862"/>
    </w:pPr>
    <w:rPr>
      <w:rFonts w:ascii="Cambria (西文标题)" w:hAnsi="Arial" w:cs="Times New Roman"/>
      <w:color w:val="000000"/>
      <w:sz w:val="32"/>
    </w:rPr>
  </w:style>
  <w:style w:type="paragraph" w:customStyle="1" w:styleId="Normal0">
    <w:name w:val="Normal0"/>
    <w:qFormat/>
    <w:rsid w:val="00F748A9"/>
    <w:rPr>
      <w:rFonts w:ascii="Times New Roman" w:eastAsia="SimSun" w:hAnsi="Times New Roman" w:cs="Times New Roman"/>
      <w:kern w:val="0"/>
      <w:sz w:val="20"/>
      <w:szCs w:val="20"/>
      <w:lang w:eastAsia="en-US"/>
    </w:rPr>
  </w:style>
  <w:style w:type="paragraph" w:customStyle="1" w:styleId="a6">
    <w:name w:val="表格字体"/>
    <w:basedOn w:val="Normal"/>
    <w:next w:val="Normal"/>
    <w:qFormat/>
    <w:rsid w:val="00F748A9"/>
    <w:pPr>
      <w:spacing w:beforeLines="50" w:before="156"/>
      <w:ind w:firstLineChars="200" w:firstLine="200"/>
      <w:jc w:val="center"/>
    </w:pPr>
    <w:rPr>
      <w:rFonts w:ascii="Times New Roman" w:hAnsi="Times New Roman" w:cs="Times New Roman"/>
      <w:szCs w:val="24"/>
    </w:rPr>
  </w:style>
  <w:style w:type="paragraph" w:customStyle="1" w:styleId="13">
    <w:name w:val="注释1"/>
    <w:basedOn w:val="Normal"/>
    <w:qFormat/>
    <w:rsid w:val="00F748A9"/>
    <w:pPr>
      <w:spacing w:beforeLines="50" w:before="156"/>
      <w:ind w:firstLineChars="200" w:firstLine="200"/>
      <w:jc w:val="left"/>
    </w:pPr>
    <w:rPr>
      <w:rFonts w:ascii="Times New Roman" w:hAnsi="Times New Roman" w:cs="Arial"/>
      <w:color w:val="000080"/>
      <w:szCs w:val="24"/>
    </w:rPr>
  </w:style>
  <w:style w:type="paragraph" w:customStyle="1" w:styleId="20">
    <w:name w:val="样式 段落正文 + 首行缩进:  2 字符"/>
    <w:basedOn w:val="Normal"/>
    <w:qFormat/>
    <w:rsid w:val="00F748A9"/>
    <w:pPr>
      <w:widowControl/>
      <w:spacing w:line="312" w:lineRule="auto"/>
      <w:ind w:firstLineChars="200" w:firstLine="200"/>
      <w:jc w:val="left"/>
    </w:pPr>
    <w:rPr>
      <w:rFonts w:ascii="Arial" w:hAnsi="Arial" w:cs="Times New Roman"/>
      <w:szCs w:val="20"/>
    </w:rPr>
  </w:style>
  <w:style w:type="paragraph" w:customStyle="1" w:styleId="Revision1">
    <w:name w:val="Revision1"/>
    <w:hidden/>
    <w:uiPriority w:val="99"/>
    <w:unhideWhenUsed/>
    <w:qFormat/>
    <w:rsid w:val="00F748A9"/>
    <w:rPr>
      <w:rFonts w:ascii="Times New Roman" w:eastAsia="SimSun" w:hAnsi="Times New Roman" w:cs="Times New Roman"/>
      <w:sz w:val="24"/>
      <w:szCs w:val="24"/>
    </w:rPr>
  </w:style>
  <w:style w:type="character" w:customStyle="1" w:styleId="Mention1">
    <w:name w:val="Mention1"/>
    <w:basedOn w:val="DefaultParagraphFont"/>
    <w:uiPriority w:val="99"/>
    <w:unhideWhenUsed/>
    <w:qFormat/>
    <w:rsid w:val="00F748A9"/>
    <w:rPr>
      <w:color w:val="2B579A"/>
      <w:shd w:val="clear" w:color="auto" w:fill="E1DFDD"/>
    </w:rPr>
  </w:style>
  <w:style w:type="paragraph" w:customStyle="1" w:styleId="pf0">
    <w:name w:val="pf0"/>
    <w:basedOn w:val="Normal"/>
    <w:qFormat/>
    <w:rsid w:val="00F748A9"/>
    <w:pPr>
      <w:widowControl/>
      <w:spacing w:before="100" w:beforeAutospacing="1" w:after="100" w:afterAutospacing="1" w:line="240" w:lineRule="auto"/>
      <w:jc w:val="left"/>
    </w:pPr>
    <w:rPr>
      <w:rFonts w:ascii="Times New Roman" w:eastAsia="Times New Roman" w:hAnsi="Times New Roman" w:cs="Times New Roman"/>
      <w:kern w:val="0"/>
      <w:szCs w:val="24"/>
    </w:rPr>
  </w:style>
  <w:style w:type="character" w:customStyle="1" w:styleId="cf01">
    <w:name w:val="cf01"/>
    <w:basedOn w:val="DefaultParagraphFont"/>
    <w:qFormat/>
    <w:rsid w:val="00F748A9"/>
    <w:rPr>
      <w:rFonts w:ascii="Segoe UI" w:hAnsi="Segoe UI" w:cs="Segoe UI" w:hint="default"/>
      <w:sz w:val="18"/>
      <w:szCs w:val="18"/>
    </w:rPr>
  </w:style>
  <w:style w:type="character" w:customStyle="1" w:styleId="cf11">
    <w:name w:val="cf11"/>
    <w:basedOn w:val="DefaultParagraphFont"/>
    <w:qFormat/>
    <w:rsid w:val="00F748A9"/>
    <w:rPr>
      <w:rFonts w:ascii="Segoe UI" w:hAnsi="Segoe UI" w:cs="Segoe UI" w:hint="default"/>
      <w:sz w:val="18"/>
      <w:szCs w:val="18"/>
    </w:rPr>
  </w:style>
  <w:style w:type="character" w:customStyle="1" w:styleId="cf21">
    <w:name w:val="cf21"/>
    <w:basedOn w:val="DefaultParagraphFont"/>
    <w:qFormat/>
    <w:rsid w:val="00F748A9"/>
    <w:rPr>
      <w:rFonts w:ascii="Segoe UI" w:hAnsi="Segoe UI" w:cs="Segoe UI" w:hint="default"/>
      <w:sz w:val="18"/>
      <w:szCs w:val="18"/>
    </w:rPr>
  </w:style>
  <w:style w:type="character" w:customStyle="1" w:styleId="cf31">
    <w:name w:val="cf31"/>
    <w:basedOn w:val="DefaultParagraphFont"/>
    <w:qFormat/>
    <w:rsid w:val="00F748A9"/>
    <w:rPr>
      <w:rFonts w:ascii="Segoe UI" w:hAnsi="Segoe UI" w:cs="Segoe UI" w:hint="default"/>
      <w:sz w:val="18"/>
      <w:szCs w:val="18"/>
    </w:rPr>
  </w:style>
  <w:style w:type="character" w:customStyle="1" w:styleId="cf41">
    <w:name w:val="cf41"/>
    <w:basedOn w:val="DefaultParagraphFont"/>
    <w:qFormat/>
    <w:rsid w:val="00F748A9"/>
    <w:rPr>
      <w:rFonts w:ascii="Segoe UI" w:hAnsi="Segoe UI" w:cs="Segoe UI" w:hint="default"/>
      <w:sz w:val="18"/>
      <w:szCs w:val="18"/>
    </w:rPr>
  </w:style>
  <w:style w:type="paragraph" w:styleId="Revision">
    <w:name w:val="Revision"/>
    <w:hidden/>
    <w:uiPriority w:val="99"/>
    <w:unhideWhenUsed/>
    <w:rsid w:val="00F748A9"/>
    <w:rPr>
      <w:rFonts w:ascii="Times New Roman" w:eastAsia="SimSu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oleObject" Target="embeddings/Microsoft_Excel_97-2003_Worksheet.xls"/><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4.wmf"/><Relationship Id="rId10" Type="http://schemas.openxmlformats.org/officeDocument/2006/relationships/header" Target="header1.xml"/><Relationship Id="rId19"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oleObject" Target="embeddings/oleObject1.bin"/><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204B53E83C64DB3B8D6CF5F59C0E2" ma:contentTypeVersion="16" ma:contentTypeDescription="Create a new document." ma:contentTypeScope="" ma:versionID="2d7740d982b082ace5d067ae31d298ff">
  <xsd:schema xmlns:xsd="http://www.w3.org/2001/XMLSchema" xmlns:xs="http://www.w3.org/2001/XMLSchema" xmlns:p="http://schemas.microsoft.com/office/2006/metadata/properties" xmlns:ns2="27d9ea5f-bd95-49f9-ac14-bd7e8cd9625f" xmlns:ns3="f46ba1ff-6c24-486b-8207-ddf7891f3fee" targetNamespace="http://schemas.microsoft.com/office/2006/metadata/properties" ma:root="true" ma:fieldsID="337b764d4f85497e3ba06d485fa5dfbd" ns2:_="" ns3:_="">
    <xsd:import namespace="27d9ea5f-bd95-49f9-ac14-bd7e8cd9625f"/>
    <xsd:import namespace="f46ba1ff-6c24-486b-8207-ddf7891f3f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d9ea5f-bd95-49f9-ac14-bd7e8cd96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50c28b-242c-4b51-be91-908d422433a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ba1ff-6c24-486b-8207-ddf7891f3f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36945a5-b1f9-4424-9db9-665e60060e4d}" ma:internalName="TaxCatchAll" ma:showField="CatchAllData" ma:web="f46ba1ff-6c24-486b-8207-ddf7891f3f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46ba1ff-6c24-486b-8207-ddf7891f3fee" xsi:nil="true"/>
    <lcf76f155ced4ddcb4097134ff3c332f xmlns="27d9ea5f-bd95-49f9-ac14-bd7e8cd9625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6E0851-C601-4E5B-979C-EB3B2BA00A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d9ea5f-bd95-49f9-ac14-bd7e8cd9625f"/>
    <ds:schemaRef ds:uri="f46ba1ff-6c24-486b-8207-ddf7891f3f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B13EA4-97A7-45E1-B57A-87A1B0AEEB48}">
  <ds:schemaRefs>
    <ds:schemaRef ds:uri="http://schemas.microsoft.com/office/2006/metadata/properties"/>
    <ds:schemaRef ds:uri="http://schemas.microsoft.com/office/infopath/2007/PartnerControls"/>
    <ds:schemaRef ds:uri="f46ba1ff-6c24-486b-8207-ddf7891f3fee"/>
    <ds:schemaRef ds:uri="27d9ea5f-bd95-49f9-ac14-bd7e8cd9625f"/>
  </ds:schemaRefs>
</ds:datastoreItem>
</file>

<file path=customXml/itemProps3.xml><?xml version="1.0" encoding="utf-8"?>
<ds:datastoreItem xmlns:ds="http://schemas.openxmlformats.org/officeDocument/2006/customXml" ds:itemID="{49A48494-8715-4723-BDB8-B26179090C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3043</Words>
  <Characters>17350</Characters>
  <Application>Microsoft Office Word</Application>
  <DocSecurity>0</DocSecurity>
  <Lines>144</Lines>
  <Paragraphs>40</Paragraphs>
  <ScaleCrop>false</ScaleCrop>
  <Company/>
  <LinksUpToDate>false</LinksUpToDate>
  <CharactersWithSpaces>20353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基瑀 安</dc:creator>
  <cp:keywords/>
  <dc:description/>
  <cp:lastModifiedBy>TANG Yanqi (ETAS-ICA/XPC-Sgh3)</cp:lastModifiedBy>
  <cp:revision>20</cp:revision>
  <dcterms:created xsi:type="dcterms:W3CDTF">2025-11-18T08:17:00Z</dcterms:created>
  <dcterms:modified xsi:type="dcterms:W3CDTF">2025-11-26T02:41:00Z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[DocID]=1797DD5D-4005-451C-90DE-28A4194DACA8</vt:lpwstr>
  </property>
  <property fmtid="{D5CDD505-2E9C-101B-9397-08002B2CF9AE}" pid="3" name="_IPGFLOW_P-1_E-0_CV-88520CEC_CN-F803D5A0">
    <vt:lpwstr>DPFPMK|3|50|1|0</vt:lpwstr>
  </property>
  <property fmtid="{D5CDD505-2E9C-101B-9397-08002B2CF9AE}" pid="4" name="_IPGFLOW_P-1_E-1_FP-1_SP-1_CV-80A29C89_CN-883BA7B">
    <vt:lpwstr>Hu/H2FlwmgxkQ8Ms+yk3PkEFFNBiq28HSjInVlqTxFye1oGsvOZa0x1H3mHgKqzFJ1exLnmccNeaHqkU4yybP/GrkorK9FmkXvrb26NS7tzi4Qyh+0t1r4YPKsGix4d6gb6TOIruqYdc7/ENX3oss+aZ6WaJvm0tF6fp6rDtuwPLqdGq68u3xu8lG8cFb9wL/Kjx1YXtgdbD6YtiBKwt/Oqels2AQex9k3Rzcx7yo5WxWa1F+QSgh6/e9olsNnS</vt:lpwstr>
  </property>
  <property fmtid="{D5CDD505-2E9C-101B-9397-08002B2CF9AE}" pid="5" name="_IPGFLOW_P-1_E-1_FP-1_SP-2_CV-75261C1E_CN-BA29CA0">
    <vt:lpwstr>aayb1QEoX9USlhjO09aQfHhUDxCk5S/QhgD7yFsbsVy5l2J3BlNPMdF3qmNa6jCL2jR4BL70zTAmjs0LCM6P+n+HeKXdzDI2/zkWKI04OEDcfPFXUevEHAXJx3Bf9gMEODRh0c2bcaRsoC8zmp4h6jy1Ubx74PI3EesCrb55OMmWxdnnG9rrkV2AyuHiyamhv</vt:lpwstr>
  </property>
  <property fmtid="{D5CDD505-2E9C-101B-9397-08002B2CF9AE}" pid="6" name="_IPGFLOW_P-1_E-0_FP-1_CV-60DDE677_CN-27447184">
    <vt:lpwstr>DPSPMK|3|448|2|0</vt:lpwstr>
  </property>
  <property fmtid="{D5CDD505-2E9C-101B-9397-08002B2CF9AE}" pid="7" name="ContentTypeId">
    <vt:lpwstr>0x010100641204B53E83C64DB3B8D6CF5F59C0E2</vt:lpwstr>
  </property>
  <property fmtid="{D5CDD505-2E9C-101B-9397-08002B2CF9AE}" pid="8" name="_IPGFLOW_P-F403_E-0_CV-88520CEC_CN-3A9C5200">
    <vt:lpwstr>DPFPMK|3|50|1|0</vt:lpwstr>
  </property>
  <property fmtid="{D5CDD505-2E9C-101B-9397-08002B2CF9AE}" pid="9" name="_IPGFLOW_P-F403_E-1_FP-1_SP-1_CV-3BB1A282_CN-850E7365">
    <vt:lpwstr>oBJ9X5Fv8b33lWRKlGXzsmeLeuOi6fqySygrOhVfhp0r2OJswpAQOrsbmVzER5F+/4rtThjGBzypaFUYxDYEAoW2ESDJ+eHwYeC/wy4+L0j8Aqde6I9Ly8ASAhmmmcu6o/2rDUe+Sk1WS95iXwBpWX75UDaA4GwoZg5Uu2rbA/QzEj6tR7Ybhf7gELeZoYiBUxxBuTybMSK1lTkSC8/oIIOSyjfZyncRfWkB9mDMcwBdnmX1OMpRSvQodfFv6NZ</vt:lpwstr>
  </property>
  <property fmtid="{D5CDD505-2E9C-101B-9397-08002B2CF9AE}" pid="10" name="_IPGFLOW_P-F403_E-1_FP-1_SP-2_CV-CC95ED2E_CN-4D1651ED">
    <vt:lpwstr>HDqwZgHpWW8IhFv+5N3jFbAYuqCQGoHjm+xMZPLRxwxT0c9Dz/TdiKwGNjhtUFmc8X/cScji8jNoBVCTQqXjgzCqnO8WoctqpyNXqgv0O2j8=</vt:lpwstr>
  </property>
  <property fmtid="{D5CDD505-2E9C-101B-9397-08002B2CF9AE}" pid="11" name="_IPGFLOW_P-F403_E-0_FP-1_CV-2D4294F3_CN-DA978F19">
    <vt:lpwstr>DPSPMK|3|364|2|0</vt:lpwstr>
  </property>
  <property fmtid="{D5CDD505-2E9C-101B-9397-08002B2CF9AE}" pid="12" name="MediaServiceImageTags">
    <vt:lpwstr/>
  </property>
</Properties>
</file>