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729" w:rsidRPr="00F64729" w:rsidRDefault="00F64729" w:rsidP="00F64729">
      <w:pPr>
        <w:spacing w:line="560" w:lineRule="exact"/>
        <w:ind w:firstLineChars="0" w:firstLine="0"/>
        <w:rPr>
          <w:rFonts w:ascii="黑体" w:eastAsia="黑体" w:hAnsi="黑体"/>
          <w:szCs w:val="44"/>
        </w:rPr>
      </w:pPr>
      <w:r w:rsidRPr="00F64729">
        <w:rPr>
          <w:rFonts w:ascii="黑体" w:eastAsia="黑体" w:hAnsi="黑体" w:hint="eastAsia"/>
          <w:szCs w:val="44"/>
        </w:rPr>
        <w:t>附件</w:t>
      </w:r>
    </w:p>
    <w:p w:rsidR="00F64729" w:rsidRDefault="00F64729" w:rsidP="00F64729">
      <w:pPr>
        <w:spacing w:line="560" w:lineRule="exact"/>
        <w:ind w:firstLineChars="0" w:firstLine="0"/>
        <w:jc w:val="center"/>
        <w:rPr>
          <w:rFonts w:ascii="方正小标宋简体" w:eastAsia="方正小标宋简体" w:hAnsi="Calibri"/>
          <w:sz w:val="44"/>
          <w:szCs w:val="44"/>
        </w:rPr>
      </w:pPr>
    </w:p>
    <w:p w:rsidR="00F64729" w:rsidRPr="00F64729" w:rsidRDefault="00F64729" w:rsidP="00F64729">
      <w:pPr>
        <w:spacing w:line="560" w:lineRule="exact"/>
        <w:ind w:firstLineChars="0" w:firstLine="0"/>
        <w:jc w:val="center"/>
        <w:rPr>
          <w:rFonts w:ascii="方正小标宋简体" w:eastAsia="方正小标宋简体" w:hAnsi="Calibri"/>
          <w:sz w:val="44"/>
          <w:szCs w:val="44"/>
        </w:rPr>
      </w:pPr>
      <w:r w:rsidRPr="00F64729">
        <w:rPr>
          <w:rFonts w:ascii="方正小标宋简体" w:eastAsia="方正小标宋简体" w:hAnsi="Calibri" w:hint="eastAsia"/>
          <w:sz w:val="44"/>
          <w:szCs w:val="44"/>
        </w:rPr>
        <w:t>三级公立中医医院绩效考核指标</w:t>
      </w:r>
    </w:p>
    <w:p w:rsidR="00F64729" w:rsidRPr="00F64729" w:rsidRDefault="00F64729" w:rsidP="00F64729">
      <w:pPr>
        <w:spacing w:line="560" w:lineRule="exact"/>
        <w:ind w:firstLineChars="0" w:firstLine="0"/>
        <w:rPr>
          <w:rFonts w:ascii="Calibri" w:eastAsia="宋体" w:hAnsi="Calibri"/>
          <w:sz w:val="21"/>
          <w:szCs w:val="22"/>
        </w:rPr>
      </w:pPr>
    </w:p>
    <w:tbl>
      <w:tblPr>
        <w:tblW w:w="107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1"/>
        <w:gridCol w:w="1276"/>
        <w:gridCol w:w="1964"/>
        <w:gridCol w:w="855"/>
        <w:gridCol w:w="5386"/>
      </w:tblGrid>
      <w:tr w:rsidR="00F64729" w:rsidRPr="00F64729" w:rsidTr="00FC29EC">
        <w:trPr>
          <w:trHeight w:val="495"/>
          <w:jc w:val="center"/>
        </w:trPr>
        <w:tc>
          <w:tcPr>
            <w:tcW w:w="1291" w:type="dxa"/>
            <w:shd w:val="clear" w:color="auto" w:fill="auto"/>
            <w:vAlign w:val="center"/>
            <w:hideMark/>
          </w:tcPr>
          <w:p w:rsidR="00F64729" w:rsidRPr="00F64729" w:rsidRDefault="00F64729" w:rsidP="001253E1">
            <w:pPr>
              <w:widowControl/>
              <w:spacing w:line="400" w:lineRule="exact"/>
              <w:ind w:firstLineChars="0" w:firstLine="0"/>
              <w:jc w:val="center"/>
              <w:rPr>
                <w:rFonts w:ascii="仿宋" w:eastAsia="仿宋" w:hAnsi="仿宋"/>
                <w:b/>
                <w:spacing w:val="-6"/>
                <w:kern w:val="0"/>
                <w:sz w:val="24"/>
              </w:rPr>
            </w:pPr>
            <w:r w:rsidRPr="00F64729">
              <w:rPr>
                <w:rFonts w:ascii="仿宋" w:eastAsia="仿宋" w:hAnsi="仿宋" w:hint="eastAsia"/>
                <w:b/>
                <w:spacing w:val="-6"/>
                <w:kern w:val="0"/>
                <w:sz w:val="24"/>
              </w:rPr>
              <w:t>一级指标</w:t>
            </w:r>
          </w:p>
        </w:tc>
        <w:tc>
          <w:tcPr>
            <w:tcW w:w="1276" w:type="dxa"/>
            <w:shd w:val="clear" w:color="auto" w:fill="auto"/>
            <w:vAlign w:val="center"/>
            <w:hideMark/>
          </w:tcPr>
          <w:p w:rsidR="00F64729" w:rsidRPr="00F64729" w:rsidRDefault="00F64729" w:rsidP="001253E1">
            <w:pPr>
              <w:widowControl/>
              <w:spacing w:line="400" w:lineRule="exact"/>
              <w:ind w:firstLineChars="0" w:firstLine="0"/>
              <w:jc w:val="center"/>
              <w:rPr>
                <w:rFonts w:ascii="仿宋" w:eastAsia="仿宋" w:hAnsi="仿宋"/>
                <w:b/>
                <w:spacing w:val="-6"/>
                <w:kern w:val="0"/>
                <w:sz w:val="24"/>
              </w:rPr>
            </w:pPr>
            <w:r w:rsidRPr="00F64729">
              <w:rPr>
                <w:rFonts w:ascii="仿宋" w:eastAsia="仿宋" w:hAnsi="仿宋" w:hint="eastAsia"/>
                <w:b/>
                <w:spacing w:val="-6"/>
                <w:kern w:val="0"/>
                <w:sz w:val="24"/>
              </w:rPr>
              <w:t>二级指标</w:t>
            </w:r>
          </w:p>
        </w:tc>
        <w:tc>
          <w:tcPr>
            <w:tcW w:w="1964" w:type="dxa"/>
            <w:shd w:val="clear" w:color="auto" w:fill="auto"/>
            <w:vAlign w:val="center"/>
            <w:hideMark/>
          </w:tcPr>
          <w:p w:rsidR="00F64729" w:rsidRPr="00F64729" w:rsidRDefault="00F64729" w:rsidP="001253E1">
            <w:pPr>
              <w:widowControl/>
              <w:spacing w:line="400" w:lineRule="exact"/>
              <w:ind w:firstLineChars="0" w:firstLine="0"/>
              <w:jc w:val="center"/>
              <w:rPr>
                <w:rFonts w:ascii="仿宋" w:eastAsia="仿宋" w:hAnsi="仿宋"/>
                <w:b/>
                <w:spacing w:val="-6"/>
                <w:kern w:val="0"/>
                <w:sz w:val="24"/>
              </w:rPr>
            </w:pPr>
            <w:r w:rsidRPr="00F64729">
              <w:rPr>
                <w:rFonts w:ascii="仿宋" w:eastAsia="仿宋" w:hAnsi="仿宋" w:hint="eastAsia"/>
                <w:b/>
                <w:spacing w:val="-6"/>
                <w:kern w:val="0"/>
                <w:sz w:val="24"/>
              </w:rPr>
              <w:t>三级指标</w:t>
            </w:r>
          </w:p>
        </w:tc>
        <w:tc>
          <w:tcPr>
            <w:tcW w:w="855" w:type="dxa"/>
            <w:shd w:val="clear" w:color="auto" w:fill="auto"/>
            <w:vAlign w:val="center"/>
            <w:hideMark/>
          </w:tcPr>
          <w:p w:rsidR="00F64729" w:rsidRPr="00F64729" w:rsidRDefault="00F64729" w:rsidP="001253E1">
            <w:pPr>
              <w:widowControl/>
              <w:spacing w:line="400" w:lineRule="exact"/>
              <w:ind w:firstLineChars="0" w:firstLine="0"/>
              <w:jc w:val="center"/>
              <w:rPr>
                <w:rFonts w:ascii="仿宋" w:eastAsia="仿宋" w:hAnsi="仿宋"/>
                <w:b/>
                <w:spacing w:val="-6"/>
                <w:kern w:val="0"/>
                <w:sz w:val="24"/>
              </w:rPr>
            </w:pPr>
            <w:r w:rsidRPr="00F64729">
              <w:rPr>
                <w:rFonts w:ascii="仿宋" w:eastAsia="仿宋" w:hAnsi="仿宋" w:hint="eastAsia"/>
                <w:b/>
                <w:spacing w:val="-6"/>
                <w:kern w:val="0"/>
                <w:sz w:val="24"/>
              </w:rPr>
              <w:t>指标</w:t>
            </w:r>
            <w:r w:rsidRPr="00F64729">
              <w:rPr>
                <w:rFonts w:ascii="仿宋" w:eastAsia="仿宋" w:hAnsi="仿宋"/>
                <w:b/>
                <w:spacing w:val="-6"/>
                <w:kern w:val="0"/>
                <w:sz w:val="24"/>
              </w:rPr>
              <w:t>性质</w:t>
            </w:r>
          </w:p>
        </w:tc>
        <w:tc>
          <w:tcPr>
            <w:tcW w:w="5386" w:type="dxa"/>
            <w:shd w:val="clear" w:color="auto" w:fill="auto"/>
            <w:vAlign w:val="center"/>
            <w:hideMark/>
          </w:tcPr>
          <w:p w:rsidR="00F64729" w:rsidRPr="00F64729" w:rsidRDefault="00F64729" w:rsidP="001253E1">
            <w:pPr>
              <w:widowControl/>
              <w:spacing w:line="400" w:lineRule="exact"/>
              <w:ind w:firstLineChars="0" w:firstLine="0"/>
              <w:jc w:val="center"/>
              <w:rPr>
                <w:rFonts w:ascii="仿宋" w:eastAsia="仿宋" w:hAnsi="仿宋"/>
                <w:b/>
                <w:spacing w:val="-6"/>
                <w:kern w:val="0"/>
                <w:sz w:val="24"/>
              </w:rPr>
            </w:pPr>
            <w:r w:rsidRPr="00F64729">
              <w:rPr>
                <w:rFonts w:ascii="仿宋" w:eastAsia="仿宋" w:hAnsi="仿宋" w:hint="eastAsia"/>
                <w:b/>
                <w:spacing w:val="-6"/>
                <w:kern w:val="0"/>
                <w:sz w:val="24"/>
              </w:rPr>
              <w:t>指标说明</w:t>
            </w:r>
          </w:p>
        </w:tc>
      </w:tr>
      <w:tr w:rsidR="00F64729" w:rsidRPr="00F64729" w:rsidTr="00FC29EC">
        <w:trPr>
          <w:trHeight w:val="735"/>
          <w:jc w:val="center"/>
        </w:trPr>
        <w:tc>
          <w:tcPr>
            <w:tcW w:w="1291" w:type="dxa"/>
            <w:vMerge w:val="restart"/>
            <w:shd w:val="clear" w:color="auto" w:fill="auto"/>
            <w:vAlign w:val="center"/>
            <w:hideMark/>
          </w:tcPr>
          <w:p w:rsidR="00F64729" w:rsidRPr="00F64729" w:rsidRDefault="00F64729" w:rsidP="001253E1">
            <w:pPr>
              <w:widowControl/>
              <w:spacing w:line="400" w:lineRule="exact"/>
              <w:ind w:firstLineChars="0" w:firstLine="0"/>
              <w:jc w:val="center"/>
              <w:rPr>
                <w:rFonts w:ascii="仿宋" w:eastAsia="仿宋" w:hAnsi="仿宋"/>
                <w:b/>
                <w:kern w:val="0"/>
                <w:sz w:val="24"/>
              </w:rPr>
            </w:pPr>
            <w:r w:rsidRPr="00F64729">
              <w:rPr>
                <w:rFonts w:ascii="仿宋" w:eastAsia="仿宋" w:hAnsi="仿宋" w:hint="eastAsia"/>
                <w:b/>
                <w:kern w:val="0"/>
                <w:sz w:val="24"/>
              </w:rPr>
              <w:t>一、</w:t>
            </w:r>
          </w:p>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b/>
                <w:kern w:val="0"/>
                <w:sz w:val="24"/>
              </w:rPr>
              <w:t>医疗质量</w:t>
            </w:r>
          </w:p>
        </w:tc>
        <w:tc>
          <w:tcPr>
            <w:tcW w:w="1276" w:type="dxa"/>
            <w:vMerge w:val="restart"/>
            <w:vAlign w:val="center"/>
            <w:hideMark/>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（一）</w:t>
            </w:r>
          </w:p>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功能定位</w:t>
            </w:r>
          </w:p>
        </w:tc>
        <w:tc>
          <w:tcPr>
            <w:tcW w:w="1964" w:type="dxa"/>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kern w:val="0"/>
                <w:sz w:val="24"/>
              </w:rPr>
              <w:t>1</w:t>
            </w:r>
            <w:r w:rsidRPr="00F64729">
              <w:rPr>
                <w:rFonts w:ascii="仿宋" w:eastAsia="仿宋" w:hAnsi="仿宋" w:hint="eastAsia"/>
                <w:kern w:val="0"/>
                <w:sz w:val="24"/>
              </w:rPr>
              <w:t>.门诊</w:t>
            </w:r>
            <w:r w:rsidRPr="00F64729">
              <w:rPr>
                <w:rFonts w:ascii="仿宋" w:eastAsia="仿宋" w:hAnsi="仿宋"/>
                <w:kern w:val="0"/>
                <w:sz w:val="24"/>
              </w:rPr>
              <w:t>中药处方比例</w:t>
            </w:r>
            <w:r w:rsidRPr="00F64729">
              <w:rPr>
                <w:rFonts w:ascii="仿宋" w:eastAsia="仿宋" w:hAnsi="仿宋" w:hint="eastAsia"/>
                <w:sz w:val="24"/>
              </w:rPr>
              <w:t>▲</w:t>
            </w:r>
          </w:p>
        </w:tc>
        <w:tc>
          <w:tcPr>
            <w:tcW w:w="855" w:type="dxa"/>
            <w:shd w:val="clear" w:color="auto" w:fill="auto"/>
            <w:vAlign w:val="center"/>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hint="eastAsia"/>
                <w:b/>
                <w:kern w:val="0"/>
                <w:sz w:val="24"/>
              </w:rPr>
              <w:t>计算方法</w:t>
            </w:r>
            <w:r w:rsidRPr="00F64729">
              <w:rPr>
                <w:rFonts w:ascii="仿宋" w:eastAsia="仿宋" w:hAnsi="仿宋"/>
                <w:b/>
                <w:kern w:val="0"/>
                <w:sz w:val="24"/>
              </w:rPr>
              <w:t>：</w:t>
            </w:r>
            <w:r w:rsidRPr="00F64729">
              <w:rPr>
                <w:rFonts w:ascii="仿宋" w:eastAsia="仿宋" w:hAnsi="仿宋"/>
                <w:kern w:val="0"/>
                <w:sz w:val="24"/>
              </w:rPr>
              <w:t>门诊中药（</w:t>
            </w:r>
            <w:r w:rsidRPr="00F64729">
              <w:rPr>
                <w:rFonts w:ascii="仿宋" w:eastAsia="仿宋" w:hAnsi="仿宋" w:hint="eastAsia"/>
                <w:kern w:val="0"/>
                <w:sz w:val="24"/>
              </w:rPr>
              <w:t>含中药饮片</w:t>
            </w:r>
            <w:r w:rsidRPr="00F64729">
              <w:rPr>
                <w:rFonts w:ascii="仿宋" w:eastAsia="仿宋" w:hAnsi="仿宋"/>
                <w:kern w:val="0"/>
                <w:sz w:val="24"/>
              </w:rPr>
              <w:t>、</w:t>
            </w:r>
            <w:r w:rsidRPr="00F64729">
              <w:rPr>
                <w:rFonts w:ascii="仿宋" w:eastAsia="仿宋" w:hAnsi="仿宋" w:hint="eastAsia"/>
                <w:kern w:val="0"/>
                <w:sz w:val="24"/>
              </w:rPr>
              <w:t>中</w:t>
            </w:r>
            <w:r w:rsidRPr="00F64729">
              <w:rPr>
                <w:rFonts w:ascii="仿宋" w:eastAsia="仿宋" w:hAnsi="仿宋"/>
                <w:kern w:val="0"/>
                <w:sz w:val="24"/>
              </w:rPr>
              <w:t>成药</w:t>
            </w:r>
            <w:r w:rsidRPr="00F64729">
              <w:rPr>
                <w:rFonts w:ascii="仿宋" w:eastAsia="仿宋" w:hAnsi="仿宋" w:hint="eastAsia"/>
                <w:kern w:val="0"/>
                <w:sz w:val="24"/>
              </w:rPr>
              <w:t>和医疗</w:t>
            </w:r>
            <w:r w:rsidRPr="00F64729">
              <w:rPr>
                <w:rFonts w:ascii="仿宋" w:eastAsia="仿宋" w:hAnsi="仿宋"/>
                <w:kern w:val="0"/>
                <w:sz w:val="24"/>
              </w:rPr>
              <w:t>机构中药制剂）</w:t>
            </w:r>
            <w:r w:rsidRPr="00F64729">
              <w:rPr>
                <w:rFonts w:ascii="仿宋" w:eastAsia="仿宋" w:hAnsi="仿宋" w:hint="eastAsia"/>
                <w:kern w:val="0"/>
                <w:sz w:val="24"/>
              </w:rPr>
              <w:t>处方数/门诊</w:t>
            </w:r>
            <w:r w:rsidRPr="00F64729">
              <w:rPr>
                <w:rFonts w:ascii="仿宋" w:eastAsia="仿宋" w:hAnsi="仿宋"/>
                <w:kern w:val="0"/>
                <w:sz w:val="24"/>
              </w:rPr>
              <w:t>处方总数</w:t>
            </w:r>
            <w:r w:rsidRPr="00F64729">
              <w:rPr>
                <w:rFonts w:ascii="仿宋" w:eastAsia="仿宋" w:hAnsi="仿宋" w:hint="eastAsia"/>
                <w:kern w:val="0"/>
                <w:sz w:val="24"/>
              </w:rPr>
              <w:t>×100%。</w:t>
            </w:r>
          </w:p>
          <w:p w:rsidR="00F64729" w:rsidRPr="00F64729" w:rsidRDefault="00F64729" w:rsidP="001253E1">
            <w:pPr>
              <w:widowControl/>
              <w:spacing w:line="400" w:lineRule="exact"/>
              <w:ind w:firstLineChars="0" w:firstLine="0"/>
              <w:jc w:val="left"/>
              <w:rPr>
                <w:rFonts w:ascii="仿宋" w:eastAsia="仿宋" w:hAnsi="仿宋"/>
                <w:b/>
                <w:kern w:val="0"/>
                <w:sz w:val="24"/>
              </w:rPr>
            </w:pPr>
            <w:r w:rsidRPr="00F64729">
              <w:rPr>
                <w:rFonts w:ascii="仿宋" w:eastAsia="仿宋" w:hAnsi="仿宋" w:hint="eastAsia"/>
                <w:b/>
                <w:kern w:val="0"/>
                <w:sz w:val="24"/>
              </w:rPr>
              <w:t>指标来源：</w:t>
            </w:r>
            <w:r w:rsidRPr="00F64729">
              <w:rPr>
                <w:rFonts w:ascii="仿宋" w:eastAsia="仿宋" w:hAnsi="仿宋" w:hint="eastAsia"/>
                <w:kern w:val="0"/>
                <w:sz w:val="24"/>
              </w:rPr>
              <w:t>医院填报。</w:t>
            </w:r>
          </w:p>
        </w:tc>
      </w:tr>
      <w:tr w:rsidR="00F64729" w:rsidRPr="00F64729" w:rsidTr="00FC29EC">
        <w:trPr>
          <w:trHeight w:val="735"/>
          <w:jc w:val="center"/>
        </w:trPr>
        <w:tc>
          <w:tcPr>
            <w:tcW w:w="1291" w:type="dxa"/>
            <w:vMerge/>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276" w:type="dxa"/>
            <w:vMerge/>
            <w:vAlign w:val="center"/>
          </w:tcPr>
          <w:p w:rsidR="00F64729" w:rsidRPr="00F64729" w:rsidRDefault="00F64729" w:rsidP="001253E1">
            <w:pPr>
              <w:widowControl/>
              <w:spacing w:line="400" w:lineRule="exact"/>
              <w:ind w:firstLineChars="0" w:firstLine="0"/>
              <w:jc w:val="center"/>
              <w:rPr>
                <w:rFonts w:ascii="仿宋" w:eastAsia="仿宋" w:hAnsi="仿宋"/>
                <w:kern w:val="0"/>
                <w:sz w:val="24"/>
              </w:rPr>
            </w:pPr>
          </w:p>
        </w:tc>
        <w:tc>
          <w:tcPr>
            <w:tcW w:w="1964" w:type="dxa"/>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kern w:val="0"/>
                <w:sz w:val="24"/>
              </w:rPr>
              <w:t>2</w:t>
            </w:r>
            <w:r w:rsidRPr="00F64729">
              <w:rPr>
                <w:rFonts w:ascii="仿宋" w:eastAsia="仿宋" w:hAnsi="仿宋" w:hint="eastAsia"/>
                <w:kern w:val="0"/>
                <w:sz w:val="24"/>
              </w:rPr>
              <w:t>.门诊散装中药</w:t>
            </w:r>
            <w:r w:rsidRPr="00F64729">
              <w:rPr>
                <w:rFonts w:ascii="仿宋" w:eastAsia="仿宋" w:hAnsi="仿宋"/>
                <w:kern w:val="0"/>
                <w:sz w:val="24"/>
              </w:rPr>
              <w:t>饮片</w:t>
            </w:r>
            <w:r w:rsidRPr="00F64729">
              <w:rPr>
                <w:rFonts w:ascii="仿宋" w:eastAsia="仿宋" w:hAnsi="仿宋" w:hint="eastAsia"/>
                <w:kern w:val="0"/>
                <w:sz w:val="24"/>
              </w:rPr>
              <w:t>和</w:t>
            </w:r>
            <w:r w:rsidRPr="00F64729">
              <w:rPr>
                <w:rFonts w:ascii="仿宋" w:eastAsia="仿宋" w:hAnsi="仿宋"/>
                <w:kern w:val="0"/>
                <w:sz w:val="24"/>
              </w:rPr>
              <w:t>小包装</w:t>
            </w:r>
            <w:r w:rsidRPr="00F64729">
              <w:rPr>
                <w:rFonts w:ascii="仿宋" w:eastAsia="仿宋" w:hAnsi="仿宋" w:hint="eastAsia"/>
                <w:kern w:val="0"/>
                <w:sz w:val="24"/>
              </w:rPr>
              <w:t>中药</w:t>
            </w:r>
            <w:r w:rsidRPr="00F64729">
              <w:rPr>
                <w:rFonts w:ascii="仿宋" w:eastAsia="仿宋" w:hAnsi="仿宋"/>
                <w:kern w:val="0"/>
                <w:sz w:val="24"/>
              </w:rPr>
              <w:t>饮片处方</w:t>
            </w:r>
            <w:r w:rsidRPr="00F64729">
              <w:rPr>
                <w:rFonts w:ascii="仿宋" w:eastAsia="仿宋" w:hAnsi="仿宋" w:hint="eastAsia"/>
                <w:kern w:val="0"/>
                <w:sz w:val="24"/>
              </w:rPr>
              <w:t>比例</w:t>
            </w:r>
            <w:r w:rsidRPr="00F64729">
              <w:rPr>
                <w:rFonts w:ascii="仿宋" w:eastAsia="仿宋" w:hAnsi="仿宋" w:hint="eastAsia"/>
                <w:sz w:val="24"/>
              </w:rPr>
              <w:t>▲</w:t>
            </w:r>
          </w:p>
        </w:tc>
        <w:tc>
          <w:tcPr>
            <w:tcW w:w="855" w:type="dxa"/>
            <w:shd w:val="clear" w:color="auto" w:fill="auto"/>
            <w:vAlign w:val="center"/>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hint="eastAsia"/>
                <w:b/>
                <w:kern w:val="0"/>
                <w:sz w:val="24"/>
              </w:rPr>
              <w:t>计算方法</w:t>
            </w:r>
            <w:r w:rsidRPr="00F64729">
              <w:rPr>
                <w:rFonts w:ascii="仿宋" w:eastAsia="仿宋" w:hAnsi="仿宋"/>
                <w:b/>
                <w:kern w:val="0"/>
                <w:sz w:val="24"/>
              </w:rPr>
              <w:t>：</w:t>
            </w:r>
            <w:r w:rsidRPr="00F64729">
              <w:rPr>
                <w:rFonts w:ascii="仿宋" w:eastAsia="仿宋" w:hAnsi="仿宋"/>
                <w:kern w:val="0"/>
                <w:sz w:val="24"/>
              </w:rPr>
              <w:t>门诊</w:t>
            </w:r>
            <w:r w:rsidRPr="00F64729">
              <w:rPr>
                <w:rFonts w:ascii="仿宋" w:eastAsia="仿宋" w:hAnsi="仿宋" w:hint="eastAsia"/>
                <w:kern w:val="0"/>
                <w:sz w:val="24"/>
              </w:rPr>
              <w:t>散装中药</w:t>
            </w:r>
            <w:r w:rsidRPr="00F64729">
              <w:rPr>
                <w:rFonts w:ascii="仿宋" w:eastAsia="仿宋" w:hAnsi="仿宋"/>
                <w:kern w:val="0"/>
                <w:sz w:val="24"/>
              </w:rPr>
              <w:t>饮片</w:t>
            </w:r>
            <w:r w:rsidRPr="00F64729">
              <w:rPr>
                <w:rFonts w:ascii="仿宋" w:eastAsia="仿宋" w:hAnsi="仿宋" w:hint="eastAsia"/>
                <w:kern w:val="0"/>
                <w:sz w:val="24"/>
              </w:rPr>
              <w:t>和</w:t>
            </w:r>
            <w:r w:rsidRPr="00F64729">
              <w:rPr>
                <w:rFonts w:ascii="仿宋" w:eastAsia="仿宋" w:hAnsi="仿宋"/>
                <w:kern w:val="0"/>
                <w:sz w:val="24"/>
              </w:rPr>
              <w:t>小包装</w:t>
            </w:r>
            <w:r w:rsidRPr="00F64729">
              <w:rPr>
                <w:rFonts w:ascii="仿宋" w:eastAsia="仿宋" w:hAnsi="仿宋" w:hint="eastAsia"/>
                <w:kern w:val="0"/>
                <w:sz w:val="24"/>
              </w:rPr>
              <w:t>中药饮片处方数/门诊</w:t>
            </w:r>
            <w:r w:rsidRPr="00F64729">
              <w:rPr>
                <w:rFonts w:ascii="仿宋" w:eastAsia="仿宋" w:hAnsi="仿宋"/>
                <w:kern w:val="0"/>
                <w:sz w:val="24"/>
              </w:rPr>
              <w:t>处方总数</w:t>
            </w:r>
            <w:r w:rsidRPr="00F64729">
              <w:rPr>
                <w:rFonts w:ascii="仿宋" w:eastAsia="仿宋" w:hAnsi="仿宋" w:hint="eastAsia"/>
                <w:kern w:val="0"/>
                <w:sz w:val="24"/>
              </w:rPr>
              <w:t>×100%。</w:t>
            </w:r>
          </w:p>
          <w:p w:rsidR="00F64729" w:rsidRPr="00F64729" w:rsidRDefault="00F64729" w:rsidP="001253E1">
            <w:pPr>
              <w:widowControl/>
              <w:spacing w:line="400" w:lineRule="exact"/>
              <w:ind w:firstLineChars="0" w:firstLine="0"/>
              <w:jc w:val="left"/>
              <w:rPr>
                <w:rFonts w:ascii="仿宋" w:eastAsia="仿宋" w:hAnsi="仿宋"/>
                <w:b/>
                <w:kern w:val="0"/>
                <w:sz w:val="24"/>
              </w:rPr>
            </w:pPr>
            <w:r w:rsidRPr="00F64729">
              <w:rPr>
                <w:rFonts w:ascii="仿宋" w:eastAsia="仿宋" w:hAnsi="仿宋" w:hint="eastAsia"/>
                <w:b/>
                <w:kern w:val="0"/>
                <w:sz w:val="24"/>
              </w:rPr>
              <w:t>指标来源：</w:t>
            </w:r>
            <w:r w:rsidRPr="00F64729">
              <w:rPr>
                <w:rFonts w:ascii="仿宋" w:eastAsia="仿宋" w:hAnsi="仿宋" w:hint="eastAsia"/>
                <w:kern w:val="0"/>
                <w:sz w:val="24"/>
              </w:rPr>
              <w:t>医院填报。</w:t>
            </w:r>
          </w:p>
        </w:tc>
      </w:tr>
      <w:tr w:rsidR="00F64729" w:rsidRPr="00F64729" w:rsidTr="00FC29EC">
        <w:trPr>
          <w:trHeight w:val="735"/>
          <w:jc w:val="center"/>
        </w:trPr>
        <w:tc>
          <w:tcPr>
            <w:tcW w:w="1291" w:type="dxa"/>
            <w:vMerge/>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276" w:type="dxa"/>
            <w:vMerge/>
            <w:vAlign w:val="center"/>
          </w:tcPr>
          <w:p w:rsidR="00F64729" w:rsidRPr="00F64729" w:rsidRDefault="00F64729" w:rsidP="001253E1">
            <w:pPr>
              <w:widowControl/>
              <w:spacing w:line="400" w:lineRule="exact"/>
              <w:ind w:firstLineChars="0" w:firstLine="0"/>
              <w:jc w:val="center"/>
              <w:rPr>
                <w:rFonts w:ascii="仿宋" w:eastAsia="仿宋" w:hAnsi="仿宋"/>
                <w:kern w:val="0"/>
                <w:sz w:val="24"/>
              </w:rPr>
            </w:pPr>
          </w:p>
        </w:tc>
        <w:tc>
          <w:tcPr>
            <w:tcW w:w="1964" w:type="dxa"/>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kern w:val="0"/>
                <w:sz w:val="24"/>
              </w:rPr>
              <w:t>3</w:t>
            </w:r>
            <w:r w:rsidRPr="00F64729">
              <w:rPr>
                <w:rFonts w:ascii="仿宋" w:eastAsia="仿宋" w:hAnsi="仿宋" w:hint="eastAsia"/>
                <w:kern w:val="0"/>
                <w:sz w:val="24"/>
              </w:rPr>
              <w:t>.</w:t>
            </w:r>
            <w:r w:rsidRPr="00F64729">
              <w:rPr>
                <w:rFonts w:ascii="仿宋" w:eastAsia="仿宋" w:hAnsi="仿宋"/>
                <w:kern w:val="0"/>
                <w:sz w:val="24"/>
              </w:rPr>
              <w:t>门诊患者中药饮片使用率</w:t>
            </w:r>
            <w:r w:rsidRPr="00F64729">
              <w:rPr>
                <w:rFonts w:ascii="仿宋" w:eastAsia="仿宋" w:hAnsi="仿宋" w:hint="eastAsia"/>
                <w:sz w:val="24"/>
              </w:rPr>
              <w:t>▲</w:t>
            </w:r>
          </w:p>
        </w:tc>
        <w:tc>
          <w:tcPr>
            <w:tcW w:w="855" w:type="dxa"/>
            <w:shd w:val="clear" w:color="auto" w:fill="auto"/>
            <w:vAlign w:val="center"/>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hint="eastAsia"/>
                <w:b/>
                <w:kern w:val="0"/>
                <w:sz w:val="24"/>
              </w:rPr>
              <w:t>计算方法</w:t>
            </w:r>
            <w:r w:rsidRPr="00F64729">
              <w:rPr>
                <w:rFonts w:ascii="仿宋" w:eastAsia="仿宋" w:hAnsi="仿宋"/>
                <w:b/>
                <w:kern w:val="0"/>
                <w:sz w:val="24"/>
              </w:rPr>
              <w:t>：</w:t>
            </w:r>
            <w:r w:rsidRPr="00F64729">
              <w:rPr>
                <w:rFonts w:ascii="仿宋" w:eastAsia="仿宋" w:hAnsi="仿宋" w:hint="eastAsia"/>
                <w:kern w:val="0"/>
                <w:sz w:val="24"/>
              </w:rPr>
              <w:t>门诊患者中应用中药饮片人次数/门诊总人次数×100%。</w:t>
            </w:r>
          </w:p>
          <w:p w:rsidR="00F64729" w:rsidRPr="00F64729" w:rsidRDefault="00F64729" w:rsidP="001253E1">
            <w:pPr>
              <w:widowControl/>
              <w:spacing w:line="400" w:lineRule="exact"/>
              <w:ind w:firstLineChars="0" w:firstLine="0"/>
              <w:jc w:val="left"/>
              <w:rPr>
                <w:rFonts w:ascii="仿宋" w:eastAsia="仿宋" w:hAnsi="仿宋"/>
                <w:b/>
                <w:kern w:val="0"/>
                <w:sz w:val="24"/>
              </w:rPr>
            </w:pPr>
            <w:r w:rsidRPr="00F64729">
              <w:rPr>
                <w:rFonts w:ascii="仿宋" w:eastAsia="仿宋" w:hAnsi="仿宋" w:hint="eastAsia"/>
                <w:b/>
                <w:kern w:val="0"/>
                <w:sz w:val="24"/>
              </w:rPr>
              <w:t>指标来源：</w:t>
            </w:r>
            <w:r w:rsidRPr="00F64729">
              <w:rPr>
                <w:rFonts w:ascii="仿宋" w:eastAsia="仿宋" w:hAnsi="仿宋" w:hint="eastAsia"/>
                <w:kern w:val="0"/>
                <w:sz w:val="24"/>
              </w:rPr>
              <w:t>医院填报。</w:t>
            </w:r>
          </w:p>
        </w:tc>
      </w:tr>
      <w:tr w:rsidR="00F64729" w:rsidRPr="00F64729" w:rsidTr="00FC29EC">
        <w:trPr>
          <w:trHeight w:val="735"/>
          <w:jc w:val="center"/>
        </w:trPr>
        <w:tc>
          <w:tcPr>
            <w:tcW w:w="1291" w:type="dxa"/>
            <w:vMerge/>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276" w:type="dxa"/>
            <w:vMerge/>
            <w:vAlign w:val="center"/>
          </w:tcPr>
          <w:p w:rsidR="00F64729" w:rsidRPr="00F64729" w:rsidRDefault="00F64729" w:rsidP="001253E1">
            <w:pPr>
              <w:widowControl/>
              <w:spacing w:line="400" w:lineRule="exact"/>
              <w:ind w:firstLineChars="0" w:firstLine="0"/>
              <w:jc w:val="center"/>
              <w:rPr>
                <w:rFonts w:ascii="仿宋" w:eastAsia="仿宋" w:hAnsi="仿宋"/>
                <w:kern w:val="0"/>
                <w:sz w:val="24"/>
              </w:rPr>
            </w:pPr>
          </w:p>
        </w:tc>
        <w:tc>
          <w:tcPr>
            <w:tcW w:w="1964" w:type="dxa"/>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kern w:val="0"/>
                <w:sz w:val="24"/>
              </w:rPr>
              <w:t>4</w:t>
            </w:r>
            <w:r w:rsidRPr="00F64729">
              <w:rPr>
                <w:rFonts w:ascii="仿宋" w:eastAsia="仿宋" w:hAnsi="仿宋" w:hint="eastAsia"/>
                <w:kern w:val="0"/>
                <w:sz w:val="24"/>
              </w:rPr>
              <w:t>.出院</w:t>
            </w:r>
            <w:r w:rsidRPr="00F64729">
              <w:rPr>
                <w:rFonts w:ascii="仿宋" w:eastAsia="仿宋" w:hAnsi="仿宋"/>
                <w:kern w:val="0"/>
                <w:sz w:val="24"/>
              </w:rPr>
              <w:t>患者中药饮片使用率</w:t>
            </w:r>
            <w:r w:rsidRPr="00F64729">
              <w:rPr>
                <w:rFonts w:ascii="仿宋" w:eastAsia="仿宋" w:hAnsi="仿宋" w:hint="eastAsia"/>
                <w:sz w:val="24"/>
              </w:rPr>
              <w:t>▲</w:t>
            </w:r>
          </w:p>
        </w:tc>
        <w:tc>
          <w:tcPr>
            <w:tcW w:w="855" w:type="dxa"/>
            <w:shd w:val="clear" w:color="auto" w:fill="auto"/>
            <w:vAlign w:val="center"/>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hint="eastAsia"/>
                <w:b/>
                <w:kern w:val="0"/>
                <w:sz w:val="24"/>
              </w:rPr>
              <w:t>计算方法</w:t>
            </w:r>
            <w:r w:rsidRPr="00F64729">
              <w:rPr>
                <w:rFonts w:ascii="仿宋" w:eastAsia="仿宋" w:hAnsi="仿宋"/>
                <w:b/>
                <w:kern w:val="0"/>
                <w:sz w:val="24"/>
              </w:rPr>
              <w:t>：</w:t>
            </w:r>
            <w:r w:rsidRPr="00F64729">
              <w:rPr>
                <w:rFonts w:ascii="仿宋" w:eastAsia="仿宋" w:hAnsi="仿宋" w:hint="eastAsia"/>
                <w:kern w:val="0"/>
                <w:sz w:val="24"/>
              </w:rPr>
              <w:t>出院患者中应用中药饮片人次数/出院患者总人次数×100%。</w:t>
            </w:r>
          </w:p>
          <w:p w:rsidR="00F64729" w:rsidRPr="00F64729" w:rsidRDefault="00F64729" w:rsidP="001253E1">
            <w:pPr>
              <w:widowControl/>
              <w:spacing w:line="400" w:lineRule="exact"/>
              <w:ind w:firstLineChars="0" w:firstLine="0"/>
              <w:jc w:val="left"/>
              <w:rPr>
                <w:rFonts w:ascii="仿宋" w:eastAsia="仿宋" w:hAnsi="仿宋"/>
                <w:b/>
                <w:kern w:val="0"/>
                <w:sz w:val="24"/>
              </w:rPr>
            </w:pPr>
            <w:r w:rsidRPr="00F64729">
              <w:rPr>
                <w:rFonts w:ascii="仿宋" w:eastAsia="仿宋" w:hAnsi="仿宋" w:hint="eastAsia"/>
                <w:b/>
                <w:kern w:val="0"/>
                <w:sz w:val="24"/>
              </w:rPr>
              <w:t>指标来源：</w:t>
            </w:r>
            <w:r w:rsidRPr="00F64729">
              <w:rPr>
                <w:rFonts w:ascii="仿宋" w:eastAsia="仿宋" w:hAnsi="仿宋" w:hint="eastAsia"/>
                <w:kern w:val="0"/>
                <w:sz w:val="24"/>
              </w:rPr>
              <w:t>病案</w:t>
            </w:r>
            <w:r w:rsidRPr="00F64729">
              <w:rPr>
                <w:rFonts w:ascii="仿宋" w:eastAsia="仿宋" w:hAnsi="仿宋"/>
                <w:kern w:val="0"/>
                <w:sz w:val="24"/>
              </w:rPr>
              <w:t>首页</w:t>
            </w:r>
            <w:r w:rsidRPr="00F64729">
              <w:rPr>
                <w:rFonts w:ascii="仿宋" w:eastAsia="仿宋" w:hAnsi="仿宋" w:hint="eastAsia"/>
                <w:kern w:val="0"/>
                <w:sz w:val="24"/>
              </w:rPr>
              <w:t>。</w:t>
            </w:r>
          </w:p>
        </w:tc>
      </w:tr>
      <w:tr w:rsidR="00F64729" w:rsidRPr="00F64729" w:rsidTr="00FC29EC">
        <w:trPr>
          <w:trHeight w:val="735"/>
          <w:jc w:val="center"/>
        </w:trPr>
        <w:tc>
          <w:tcPr>
            <w:tcW w:w="1291" w:type="dxa"/>
            <w:vMerge/>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276" w:type="dxa"/>
            <w:vMerge/>
            <w:vAlign w:val="center"/>
          </w:tcPr>
          <w:p w:rsidR="00F64729" w:rsidRPr="00F64729" w:rsidRDefault="00F64729" w:rsidP="001253E1">
            <w:pPr>
              <w:widowControl/>
              <w:spacing w:line="400" w:lineRule="exact"/>
              <w:ind w:firstLineChars="0" w:firstLine="0"/>
              <w:jc w:val="center"/>
              <w:rPr>
                <w:rFonts w:ascii="仿宋" w:eastAsia="仿宋" w:hAnsi="仿宋"/>
                <w:kern w:val="0"/>
                <w:sz w:val="24"/>
              </w:rPr>
            </w:pPr>
          </w:p>
        </w:tc>
        <w:tc>
          <w:tcPr>
            <w:tcW w:w="1964" w:type="dxa"/>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kern w:val="0"/>
                <w:sz w:val="24"/>
              </w:rPr>
              <w:t>5</w:t>
            </w:r>
            <w:r w:rsidRPr="00F64729">
              <w:rPr>
                <w:rFonts w:ascii="仿宋" w:eastAsia="仿宋" w:hAnsi="仿宋" w:hint="eastAsia"/>
                <w:kern w:val="0"/>
                <w:sz w:val="24"/>
              </w:rPr>
              <w:t>.门诊患者</w:t>
            </w:r>
            <w:r w:rsidRPr="00F64729">
              <w:rPr>
                <w:rFonts w:ascii="仿宋" w:eastAsia="仿宋" w:hAnsi="仿宋"/>
                <w:kern w:val="0"/>
                <w:sz w:val="24"/>
              </w:rPr>
              <w:t>使用</w:t>
            </w:r>
            <w:r w:rsidRPr="00F64729">
              <w:rPr>
                <w:rFonts w:ascii="仿宋" w:eastAsia="仿宋" w:hAnsi="仿宋" w:hint="eastAsia"/>
                <w:kern w:val="0"/>
                <w:sz w:val="24"/>
              </w:rPr>
              <w:t>中医非药物</w:t>
            </w:r>
            <w:r w:rsidRPr="00F64729">
              <w:rPr>
                <w:rFonts w:ascii="仿宋" w:eastAsia="仿宋" w:hAnsi="仿宋"/>
                <w:kern w:val="0"/>
                <w:sz w:val="24"/>
              </w:rPr>
              <w:t>疗法</w:t>
            </w:r>
            <w:r w:rsidRPr="00F64729">
              <w:rPr>
                <w:rFonts w:ascii="仿宋" w:eastAsia="仿宋" w:hAnsi="仿宋" w:hint="eastAsia"/>
                <w:kern w:val="0"/>
                <w:sz w:val="24"/>
              </w:rPr>
              <w:t>比例</w:t>
            </w:r>
            <w:r w:rsidRPr="00F64729">
              <w:rPr>
                <w:rFonts w:ascii="仿宋" w:eastAsia="仿宋" w:hAnsi="仿宋" w:hint="eastAsia"/>
                <w:sz w:val="24"/>
              </w:rPr>
              <w:t>▲</w:t>
            </w:r>
          </w:p>
        </w:tc>
        <w:tc>
          <w:tcPr>
            <w:tcW w:w="855" w:type="dxa"/>
            <w:shd w:val="clear" w:color="auto" w:fill="auto"/>
            <w:vAlign w:val="center"/>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hint="eastAsia"/>
                <w:b/>
                <w:kern w:val="0"/>
                <w:sz w:val="24"/>
              </w:rPr>
              <w:t>计算方法</w:t>
            </w:r>
            <w:r w:rsidRPr="00F64729">
              <w:rPr>
                <w:rFonts w:ascii="仿宋" w:eastAsia="仿宋" w:hAnsi="仿宋"/>
                <w:b/>
                <w:kern w:val="0"/>
                <w:sz w:val="24"/>
              </w:rPr>
              <w:t>：</w:t>
            </w:r>
            <w:r w:rsidRPr="00F64729">
              <w:rPr>
                <w:rFonts w:ascii="仿宋" w:eastAsia="仿宋" w:hAnsi="仿宋"/>
                <w:kern w:val="0"/>
                <w:sz w:val="24"/>
              </w:rPr>
              <w:t>门诊</w:t>
            </w:r>
            <w:r w:rsidRPr="00F64729">
              <w:rPr>
                <w:rFonts w:ascii="仿宋" w:eastAsia="仿宋" w:hAnsi="仿宋" w:hint="eastAsia"/>
                <w:kern w:val="0"/>
                <w:sz w:val="24"/>
              </w:rPr>
              <w:t>患者</w:t>
            </w:r>
            <w:r w:rsidRPr="00F64729">
              <w:rPr>
                <w:rFonts w:ascii="仿宋" w:eastAsia="仿宋" w:hAnsi="仿宋"/>
                <w:kern w:val="0"/>
                <w:sz w:val="24"/>
              </w:rPr>
              <w:t>中使用中医非药物疗法诊疗总人次数（</w:t>
            </w:r>
            <w:r w:rsidRPr="00F64729">
              <w:rPr>
                <w:rFonts w:ascii="仿宋" w:eastAsia="仿宋" w:hAnsi="仿宋" w:hint="eastAsia"/>
                <w:kern w:val="0"/>
                <w:sz w:val="24"/>
              </w:rPr>
              <w:t>以</w:t>
            </w:r>
            <w:r w:rsidRPr="00F64729">
              <w:rPr>
                <w:rFonts w:ascii="仿宋" w:eastAsia="仿宋" w:hAnsi="仿宋"/>
                <w:kern w:val="0"/>
                <w:sz w:val="24"/>
              </w:rPr>
              <w:t>挂号人次计）</w:t>
            </w:r>
            <w:r w:rsidRPr="00F64729">
              <w:rPr>
                <w:rFonts w:ascii="仿宋" w:eastAsia="仿宋" w:hAnsi="仿宋" w:hint="eastAsia"/>
                <w:kern w:val="0"/>
                <w:sz w:val="24"/>
              </w:rPr>
              <w:t>/门诊</w:t>
            </w:r>
            <w:r w:rsidRPr="00F64729">
              <w:rPr>
                <w:rFonts w:ascii="仿宋" w:eastAsia="仿宋" w:hAnsi="仿宋"/>
                <w:kern w:val="0"/>
                <w:sz w:val="24"/>
              </w:rPr>
              <w:t>总人次数</w:t>
            </w:r>
            <w:r w:rsidRPr="00F64729">
              <w:rPr>
                <w:rFonts w:ascii="仿宋" w:eastAsia="仿宋" w:hAnsi="仿宋" w:hint="eastAsia"/>
                <w:kern w:val="0"/>
                <w:sz w:val="24"/>
              </w:rPr>
              <w:t>×100%。</w:t>
            </w:r>
          </w:p>
          <w:p w:rsidR="00F64729" w:rsidRPr="00F64729" w:rsidRDefault="00F64729" w:rsidP="001253E1">
            <w:pPr>
              <w:widowControl/>
              <w:spacing w:line="400" w:lineRule="exact"/>
              <w:ind w:firstLineChars="0" w:firstLine="0"/>
              <w:jc w:val="left"/>
              <w:rPr>
                <w:rFonts w:ascii="仿宋" w:eastAsia="仿宋" w:hAnsi="仿宋"/>
                <w:b/>
                <w:kern w:val="0"/>
                <w:sz w:val="24"/>
              </w:rPr>
            </w:pPr>
            <w:r w:rsidRPr="00F64729">
              <w:rPr>
                <w:rFonts w:ascii="仿宋" w:eastAsia="仿宋" w:hAnsi="仿宋" w:hint="eastAsia"/>
                <w:b/>
                <w:kern w:val="0"/>
                <w:sz w:val="24"/>
              </w:rPr>
              <w:t>指标来源：</w:t>
            </w:r>
            <w:r w:rsidRPr="00F64729">
              <w:rPr>
                <w:rFonts w:ascii="仿宋" w:eastAsia="仿宋" w:hAnsi="仿宋" w:hint="eastAsia"/>
                <w:kern w:val="0"/>
                <w:sz w:val="24"/>
              </w:rPr>
              <w:t>医院填报。</w:t>
            </w:r>
          </w:p>
        </w:tc>
      </w:tr>
      <w:tr w:rsidR="00F64729" w:rsidRPr="00F64729" w:rsidTr="00FC29EC">
        <w:trPr>
          <w:trHeight w:val="735"/>
          <w:jc w:val="center"/>
        </w:trPr>
        <w:tc>
          <w:tcPr>
            <w:tcW w:w="1291" w:type="dxa"/>
            <w:vMerge/>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276" w:type="dxa"/>
            <w:vMerge/>
            <w:vAlign w:val="center"/>
          </w:tcPr>
          <w:p w:rsidR="00F64729" w:rsidRPr="00F64729" w:rsidRDefault="00F64729" w:rsidP="001253E1">
            <w:pPr>
              <w:widowControl/>
              <w:spacing w:line="400" w:lineRule="exact"/>
              <w:ind w:firstLineChars="0" w:firstLine="0"/>
              <w:jc w:val="center"/>
              <w:rPr>
                <w:rFonts w:ascii="仿宋" w:eastAsia="仿宋" w:hAnsi="仿宋"/>
                <w:kern w:val="0"/>
                <w:sz w:val="24"/>
              </w:rPr>
            </w:pPr>
          </w:p>
        </w:tc>
        <w:tc>
          <w:tcPr>
            <w:tcW w:w="1964" w:type="dxa"/>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kern w:val="0"/>
                <w:sz w:val="24"/>
              </w:rPr>
              <w:t>6</w:t>
            </w:r>
            <w:r w:rsidRPr="00F64729">
              <w:rPr>
                <w:rFonts w:ascii="仿宋" w:eastAsia="仿宋" w:hAnsi="仿宋" w:hint="eastAsia"/>
                <w:kern w:val="0"/>
                <w:sz w:val="24"/>
              </w:rPr>
              <w:t>.出院</w:t>
            </w:r>
            <w:r w:rsidRPr="00F64729">
              <w:rPr>
                <w:rFonts w:ascii="仿宋" w:eastAsia="仿宋" w:hAnsi="仿宋"/>
                <w:kern w:val="0"/>
                <w:sz w:val="24"/>
              </w:rPr>
              <w:t>患者使用中医</w:t>
            </w:r>
            <w:r w:rsidRPr="00F64729">
              <w:rPr>
                <w:rFonts w:ascii="仿宋" w:eastAsia="仿宋" w:hAnsi="仿宋" w:hint="eastAsia"/>
                <w:kern w:val="0"/>
                <w:sz w:val="24"/>
              </w:rPr>
              <w:t>非药物</w:t>
            </w:r>
            <w:r w:rsidRPr="00F64729">
              <w:rPr>
                <w:rFonts w:ascii="仿宋" w:eastAsia="仿宋" w:hAnsi="仿宋"/>
                <w:kern w:val="0"/>
                <w:sz w:val="24"/>
              </w:rPr>
              <w:t>疗法</w:t>
            </w:r>
            <w:r w:rsidRPr="00F64729">
              <w:rPr>
                <w:rFonts w:ascii="仿宋" w:eastAsia="仿宋" w:hAnsi="仿宋" w:hint="eastAsia"/>
                <w:kern w:val="0"/>
                <w:sz w:val="24"/>
              </w:rPr>
              <w:t>比例</w:t>
            </w:r>
            <w:r w:rsidRPr="00F64729">
              <w:rPr>
                <w:rFonts w:ascii="仿宋" w:eastAsia="仿宋" w:hAnsi="仿宋" w:hint="eastAsia"/>
                <w:sz w:val="24"/>
              </w:rPr>
              <w:t>▲</w:t>
            </w:r>
          </w:p>
        </w:tc>
        <w:tc>
          <w:tcPr>
            <w:tcW w:w="855" w:type="dxa"/>
            <w:shd w:val="clear" w:color="auto" w:fill="auto"/>
            <w:vAlign w:val="center"/>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hint="eastAsia"/>
                <w:b/>
                <w:kern w:val="0"/>
                <w:sz w:val="24"/>
              </w:rPr>
              <w:t>计算方法</w:t>
            </w:r>
            <w:r w:rsidRPr="00F64729">
              <w:rPr>
                <w:rFonts w:ascii="仿宋" w:eastAsia="仿宋" w:hAnsi="仿宋"/>
                <w:b/>
                <w:kern w:val="0"/>
                <w:sz w:val="24"/>
              </w:rPr>
              <w:t>：</w:t>
            </w:r>
            <w:r w:rsidRPr="00F64729">
              <w:rPr>
                <w:rFonts w:ascii="仿宋" w:eastAsia="仿宋" w:hAnsi="仿宋" w:hint="eastAsia"/>
                <w:kern w:val="0"/>
                <w:sz w:val="24"/>
              </w:rPr>
              <w:t>出院患者中使用中医非药物</w:t>
            </w:r>
            <w:r w:rsidRPr="00F64729">
              <w:rPr>
                <w:rFonts w:ascii="仿宋" w:eastAsia="仿宋" w:hAnsi="仿宋"/>
                <w:kern w:val="0"/>
                <w:sz w:val="24"/>
              </w:rPr>
              <w:t>疗法</w:t>
            </w:r>
            <w:r w:rsidRPr="00F64729">
              <w:rPr>
                <w:rFonts w:ascii="仿宋" w:eastAsia="仿宋" w:hAnsi="仿宋" w:hint="eastAsia"/>
                <w:kern w:val="0"/>
                <w:sz w:val="24"/>
              </w:rPr>
              <w:t>人次数/出院患者总人次数×100%。</w:t>
            </w:r>
          </w:p>
          <w:p w:rsidR="00F64729" w:rsidRPr="00F64729" w:rsidRDefault="00F64729" w:rsidP="001253E1">
            <w:pPr>
              <w:widowControl/>
              <w:spacing w:line="400" w:lineRule="exact"/>
              <w:ind w:firstLineChars="0" w:firstLine="0"/>
              <w:jc w:val="left"/>
              <w:rPr>
                <w:rFonts w:ascii="仿宋" w:eastAsia="仿宋" w:hAnsi="仿宋"/>
                <w:b/>
                <w:kern w:val="0"/>
                <w:sz w:val="24"/>
              </w:rPr>
            </w:pPr>
            <w:r w:rsidRPr="00F64729">
              <w:rPr>
                <w:rFonts w:ascii="仿宋" w:eastAsia="仿宋" w:hAnsi="仿宋" w:hint="eastAsia"/>
                <w:b/>
                <w:kern w:val="0"/>
                <w:sz w:val="24"/>
              </w:rPr>
              <w:t>指标来源：</w:t>
            </w:r>
            <w:r w:rsidRPr="00F64729">
              <w:rPr>
                <w:rFonts w:ascii="仿宋" w:eastAsia="仿宋" w:hAnsi="仿宋" w:hint="eastAsia"/>
                <w:kern w:val="0"/>
                <w:sz w:val="24"/>
              </w:rPr>
              <w:t>病案</w:t>
            </w:r>
            <w:r w:rsidRPr="00F64729">
              <w:rPr>
                <w:rFonts w:ascii="仿宋" w:eastAsia="仿宋" w:hAnsi="仿宋"/>
                <w:kern w:val="0"/>
                <w:sz w:val="24"/>
              </w:rPr>
              <w:t>首页</w:t>
            </w:r>
            <w:r w:rsidRPr="00F64729">
              <w:rPr>
                <w:rFonts w:ascii="仿宋" w:eastAsia="仿宋" w:hAnsi="仿宋" w:hint="eastAsia"/>
                <w:kern w:val="0"/>
                <w:sz w:val="24"/>
              </w:rPr>
              <w:t>。</w:t>
            </w:r>
          </w:p>
        </w:tc>
      </w:tr>
      <w:tr w:rsidR="00F64729" w:rsidRPr="00F64729" w:rsidTr="00FC29EC">
        <w:trPr>
          <w:trHeight w:val="735"/>
          <w:jc w:val="center"/>
        </w:trPr>
        <w:tc>
          <w:tcPr>
            <w:tcW w:w="1291" w:type="dxa"/>
            <w:vMerge/>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276" w:type="dxa"/>
            <w:vMerge/>
            <w:vAlign w:val="center"/>
          </w:tcPr>
          <w:p w:rsidR="00F64729" w:rsidRPr="00F64729" w:rsidRDefault="00F64729" w:rsidP="001253E1">
            <w:pPr>
              <w:widowControl/>
              <w:spacing w:line="400" w:lineRule="exact"/>
              <w:ind w:firstLineChars="0" w:firstLine="0"/>
              <w:jc w:val="center"/>
              <w:rPr>
                <w:rFonts w:ascii="仿宋" w:eastAsia="仿宋" w:hAnsi="仿宋"/>
                <w:kern w:val="0"/>
                <w:sz w:val="24"/>
              </w:rPr>
            </w:pPr>
          </w:p>
        </w:tc>
        <w:tc>
          <w:tcPr>
            <w:tcW w:w="1964" w:type="dxa"/>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kern w:val="0"/>
                <w:sz w:val="24"/>
              </w:rPr>
              <w:t>7</w:t>
            </w:r>
            <w:r w:rsidRPr="00F64729">
              <w:rPr>
                <w:rFonts w:ascii="仿宋" w:eastAsia="仿宋" w:hAnsi="仿宋" w:hint="eastAsia"/>
                <w:kern w:val="0"/>
                <w:sz w:val="24"/>
              </w:rPr>
              <w:t>.以中医为主治疗的出院患者比例▲</w:t>
            </w:r>
          </w:p>
        </w:tc>
        <w:tc>
          <w:tcPr>
            <w:tcW w:w="855" w:type="dxa"/>
            <w:shd w:val="clear" w:color="auto" w:fill="auto"/>
            <w:vAlign w:val="center"/>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b/>
                <w:kern w:val="0"/>
                <w:sz w:val="24"/>
              </w:rPr>
            </w:pPr>
            <w:r w:rsidRPr="00F64729">
              <w:rPr>
                <w:rFonts w:ascii="仿宋" w:eastAsia="仿宋" w:hAnsi="仿宋" w:hint="eastAsia"/>
                <w:b/>
                <w:kern w:val="0"/>
                <w:sz w:val="24"/>
              </w:rPr>
              <w:t>计算方法：</w:t>
            </w:r>
            <w:r w:rsidRPr="00F64729">
              <w:rPr>
                <w:rFonts w:ascii="仿宋" w:eastAsia="仿宋" w:hAnsi="仿宋" w:hint="eastAsia"/>
                <w:kern w:val="0"/>
                <w:sz w:val="24"/>
              </w:rPr>
              <w:t>以中医为主治疗的出院患者人次数/出院患者总人次数×100%。</w:t>
            </w:r>
          </w:p>
          <w:p w:rsidR="00F64729" w:rsidRPr="00F64729" w:rsidRDefault="00F64729" w:rsidP="001253E1">
            <w:pPr>
              <w:widowControl/>
              <w:spacing w:line="400" w:lineRule="exact"/>
              <w:ind w:firstLineChars="0" w:firstLine="0"/>
              <w:jc w:val="left"/>
              <w:rPr>
                <w:rFonts w:ascii="仿宋" w:eastAsia="仿宋" w:hAnsi="仿宋"/>
                <w:b/>
                <w:kern w:val="0"/>
                <w:sz w:val="24"/>
              </w:rPr>
            </w:pPr>
            <w:r w:rsidRPr="00F64729">
              <w:rPr>
                <w:rFonts w:ascii="仿宋" w:eastAsia="仿宋" w:hAnsi="仿宋" w:hint="eastAsia"/>
                <w:b/>
                <w:kern w:val="0"/>
                <w:sz w:val="24"/>
              </w:rPr>
              <w:t>指标来源：</w:t>
            </w:r>
            <w:r w:rsidRPr="00F64729">
              <w:rPr>
                <w:rFonts w:ascii="仿宋" w:eastAsia="仿宋" w:hAnsi="仿宋" w:hint="eastAsia"/>
                <w:kern w:val="0"/>
                <w:sz w:val="24"/>
              </w:rPr>
              <w:t>病案首页。</w:t>
            </w:r>
          </w:p>
        </w:tc>
      </w:tr>
      <w:tr w:rsidR="00F64729" w:rsidRPr="00F64729" w:rsidTr="00FC29EC">
        <w:trPr>
          <w:trHeight w:val="720"/>
          <w:jc w:val="center"/>
        </w:trPr>
        <w:tc>
          <w:tcPr>
            <w:tcW w:w="1291" w:type="dxa"/>
            <w:vMerge/>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276" w:type="dxa"/>
            <w:vMerge/>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964"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kern w:val="0"/>
                <w:sz w:val="24"/>
              </w:rPr>
              <w:t>8.</w:t>
            </w:r>
            <w:r w:rsidRPr="00F64729">
              <w:rPr>
                <w:rFonts w:ascii="仿宋" w:eastAsia="仿宋" w:hAnsi="仿宋" w:hint="eastAsia"/>
                <w:kern w:val="0"/>
                <w:sz w:val="24"/>
              </w:rPr>
              <w:t>日间手术占择期手术比例</w:t>
            </w:r>
          </w:p>
        </w:tc>
        <w:tc>
          <w:tcPr>
            <w:tcW w:w="855" w:type="dxa"/>
            <w:shd w:val="clear" w:color="auto" w:fill="auto"/>
            <w:vAlign w:val="center"/>
            <w:hideMark/>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hint="eastAsia"/>
                <w:b/>
                <w:kern w:val="0"/>
                <w:sz w:val="24"/>
              </w:rPr>
              <w:t>计算方法：</w:t>
            </w:r>
            <w:r w:rsidRPr="00F64729">
              <w:rPr>
                <w:rFonts w:ascii="仿宋" w:eastAsia="仿宋" w:hAnsi="仿宋" w:hint="eastAsia"/>
                <w:kern w:val="0"/>
                <w:sz w:val="24"/>
              </w:rPr>
              <w:t>日间手术台次数/同期出院患者择期手术总台次数×100%。</w:t>
            </w:r>
            <w:r w:rsidRPr="00F64729">
              <w:rPr>
                <w:rFonts w:ascii="仿宋" w:eastAsia="仿宋" w:hAnsi="仿宋" w:hint="eastAsia"/>
                <w:kern w:val="0"/>
                <w:sz w:val="24"/>
              </w:rPr>
              <w:br/>
            </w:r>
            <w:r w:rsidRPr="00F64729">
              <w:rPr>
                <w:rFonts w:ascii="仿宋" w:eastAsia="仿宋" w:hAnsi="仿宋" w:hint="eastAsia"/>
                <w:b/>
                <w:kern w:val="0"/>
                <w:sz w:val="24"/>
              </w:rPr>
              <w:t>指标来源：</w:t>
            </w:r>
            <w:r w:rsidRPr="00F64729">
              <w:rPr>
                <w:rFonts w:ascii="仿宋" w:eastAsia="仿宋" w:hAnsi="仿宋" w:hint="eastAsia"/>
                <w:kern w:val="0"/>
                <w:sz w:val="24"/>
              </w:rPr>
              <w:t>医院填报。</w:t>
            </w:r>
          </w:p>
        </w:tc>
      </w:tr>
      <w:tr w:rsidR="00F64729" w:rsidRPr="00F64729" w:rsidTr="00FC29EC">
        <w:trPr>
          <w:trHeight w:val="720"/>
          <w:jc w:val="center"/>
        </w:trPr>
        <w:tc>
          <w:tcPr>
            <w:tcW w:w="1291" w:type="dxa"/>
            <w:vMerge/>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276" w:type="dxa"/>
            <w:vMerge/>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964" w:type="dxa"/>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kern w:val="0"/>
                <w:sz w:val="24"/>
              </w:rPr>
              <w:t>9</w:t>
            </w:r>
            <w:r w:rsidRPr="00F64729">
              <w:rPr>
                <w:rFonts w:ascii="仿宋" w:eastAsia="仿宋" w:hAnsi="仿宋" w:hint="eastAsia"/>
                <w:kern w:val="0"/>
                <w:sz w:val="24"/>
              </w:rPr>
              <w:t>.住院手术</w:t>
            </w:r>
            <w:r w:rsidRPr="00F64729">
              <w:rPr>
                <w:rFonts w:ascii="仿宋" w:eastAsia="仿宋" w:hAnsi="仿宋"/>
                <w:kern w:val="0"/>
                <w:sz w:val="24"/>
              </w:rPr>
              <w:t>患者</w:t>
            </w:r>
            <w:r w:rsidRPr="00F64729">
              <w:rPr>
                <w:rFonts w:ascii="仿宋" w:eastAsia="仿宋" w:hAnsi="仿宋" w:hint="eastAsia"/>
                <w:kern w:val="0"/>
                <w:sz w:val="24"/>
              </w:rPr>
              <w:t>围手术期</w:t>
            </w:r>
            <w:r w:rsidRPr="00F64729">
              <w:rPr>
                <w:rFonts w:ascii="仿宋" w:eastAsia="仿宋" w:hAnsi="仿宋"/>
                <w:kern w:val="0"/>
                <w:sz w:val="24"/>
              </w:rPr>
              <w:t>中医治疗比例</w:t>
            </w:r>
          </w:p>
        </w:tc>
        <w:tc>
          <w:tcPr>
            <w:tcW w:w="855" w:type="dxa"/>
            <w:shd w:val="clear" w:color="auto" w:fill="auto"/>
            <w:vAlign w:val="center"/>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hint="eastAsia"/>
                <w:b/>
                <w:kern w:val="0"/>
                <w:sz w:val="24"/>
              </w:rPr>
              <w:t>计算方法</w:t>
            </w:r>
            <w:r w:rsidRPr="00F64729">
              <w:rPr>
                <w:rFonts w:ascii="仿宋" w:eastAsia="仿宋" w:hAnsi="仿宋"/>
                <w:b/>
                <w:kern w:val="0"/>
                <w:sz w:val="24"/>
              </w:rPr>
              <w:t>：</w:t>
            </w:r>
            <w:r w:rsidRPr="00F64729">
              <w:rPr>
                <w:rFonts w:ascii="仿宋" w:eastAsia="仿宋" w:hAnsi="仿宋" w:hint="eastAsia"/>
                <w:kern w:val="0"/>
                <w:sz w:val="24"/>
              </w:rPr>
              <w:t>住院手术</w:t>
            </w:r>
            <w:r w:rsidRPr="00F64729">
              <w:rPr>
                <w:rFonts w:ascii="仿宋" w:eastAsia="仿宋" w:hAnsi="仿宋"/>
                <w:kern w:val="0"/>
                <w:sz w:val="24"/>
              </w:rPr>
              <w:t>患者</w:t>
            </w:r>
            <w:r w:rsidRPr="00F64729">
              <w:rPr>
                <w:rFonts w:ascii="仿宋" w:eastAsia="仿宋" w:hAnsi="仿宋" w:hint="eastAsia"/>
                <w:kern w:val="0"/>
                <w:sz w:val="24"/>
              </w:rPr>
              <w:t>围手术期应用中医治疗人次数/住院手术患者总人次数×100%。</w:t>
            </w:r>
          </w:p>
          <w:p w:rsidR="00F64729" w:rsidRPr="00F64729" w:rsidRDefault="00F64729" w:rsidP="001253E1">
            <w:pPr>
              <w:widowControl/>
              <w:spacing w:line="400" w:lineRule="exact"/>
              <w:ind w:firstLineChars="0" w:firstLine="0"/>
              <w:jc w:val="left"/>
              <w:rPr>
                <w:rFonts w:ascii="仿宋" w:eastAsia="仿宋" w:hAnsi="仿宋"/>
                <w:b/>
                <w:kern w:val="0"/>
                <w:sz w:val="24"/>
              </w:rPr>
            </w:pPr>
            <w:r w:rsidRPr="00F64729">
              <w:rPr>
                <w:rFonts w:ascii="仿宋" w:eastAsia="仿宋" w:hAnsi="仿宋" w:hint="eastAsia"/>
                <w:b/>
                <w:kern w:val="0"/>
                <w:sz w:val="24"/>
              </w:rPr>
              <w:t>指标来源：</w:t>
            </w:r>
            <w:r w:rsidRPr="00F64729">
              <w:rPr>
                <w:rFonts w:ascii="仿宋" w:eastAsia="仿宋" w:hAnsi="仿宋" w:hint="eastAsia"/>
                <w:kern w:val="0"/>
                <w:sz w:val="24"/>
              </w:rPr>
              <w:t>病案</w:t>
            </w:r>
            <w:r w:rsidRPr="00F64729">
              <w:rPr>
                <w:rFonts w:ascii="仿宋" w:eastAsia="仿宋" w:hAnsi="仿宋"/>
                <w:kern w:val="0"/>
                <w:sz w:val="24"/>
              </w:rPr>
              <w:t>首页</w:t>
            </w:r>
            <w:r w:rsidRPr="00F64729">
              <w:rPr>
                <w:rFonts w:ascii="仿宋" w:eastAsia="仿宋" w:hAnsi="仿宋" w:hint="eastAsia"/>
                <w:kern w:val="0"/>
                <w:sz w:val="24"/>
              </w:rPr>
              <w:t>。</w:t>
            </w:r>
          </w:p>
        </w:tc>
      </w:tr>
      <w:tr w:rsidR="00F64729" w:rsidRPr="00F64729" w:rsidTr="00FC29EC">
        <w:trPr>
          <w:trHeight w:val="720"/>
          <w:jc w:val="center"/>
        </w:trPr>
        <w:tc>
          <w:tcPr>
            <w:tcW w:w="1291" w:type="dxa"/>
            <w:vMerge/>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276" w:type="dxa"/>
            <w:vMerge/>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964" w:type="dxa"/>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kern w:val="0"/>
                <w:sz w:val="24"/>
              </w:rPr>
              <w:t>10.</w:t>
            </w:r>
            <w:r w:rsidRPr="00F64729">
              <w:rPr>
                <w:rFonts w:ascii="仿宋" w:eastAsia="仿宋" w:hAnsi="仿宋" w:hint="eastAsia"/>
                <w:kern w:val="0"/>
                <w:sz w:val="24"/>
              </w:rPr>
              <w:t>下转患者人次数（门急诊、住院）</w:t>
            </w:r>
          </w:p>
        </w:tc>
        <w:tc>
          <w:tcPr>
            <w:tcW w:w="855" w:type="dxa"/>
            <w:shd w:val="clear" w:color="auto" w:fill="auto"/>
            <w:vAlign w:val="center"/>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hint="eastAsia"/>
                <w:b/>
                <w:kern w:val="0"/>
                <w:sz w:val="24"/>
              </w:rPr>
              <w:t>计算方法：</w:t>
            </w:r>
            <w:r w:rsidRPr="00F64729">
              <w:rPr>
                <w:rFonts w:ascii="仿宋" w:eastAsia="仿宋" w:hAnsi="仿宋" w:hint="eastAsia"/>
                <w:kern w:val="0"/>
                <w:sz w:val="24"/>
              </w:rPr>
              <w:t>本年度向二级医院或者基层医疗机构下转患者人次数（门急诊、住院）。</w:t>
            </w:r>
            <w:r w:rsidRPr="00F64729">
              <w:rPr>
                <w:rFonts w:ascii="仿宋" w:eastAsia="仿宋" w:hAnsi="仿宋" w:hint="eastAsia"/>
                <w:kern w:val="0"/>
                <w:sz w:val="24"/>
              </w:rPr>
              <w:br/>
            </w:r>
            <w:r w:rsidRPr="00F64729">
              <w:rPr>
                <w:rFonts w:ascii="仿宋" w:eastAsia="仿宋" w:hAnsi="仿宋" w:hint="eastAsia"/>
                <w:b/>
                <w:kern w:val="0"/>
                <w:sz w:val="24"/>
              </w:rPr>
              <w:t>指标来源：</w:t>
            </w:r>
            <w:r w:rsidRPr="00F64729">
              <w:rPr>
                <w:rFonts w:ascii="仿宋" w:eastAsia="仿宋" w:hAnsi="仿宋" w:hint="eastAsia"/>
                <w:kern w:val="0"/>
                <w:sz w:val="24"/>
              </w:rPr>
              <w:t>医院填报。</w:t>
            </w:r>
          </w:p>
        </w:tc>
      </w:tr>
      <w:tr w:rsidR="00F64729" w:rsidRPr="00F64729" w:rsidTr="00FC29EC">
        <w:trPr>
          <w:trHeight w:val="720"/>
          <w:jc w:val="center"/>
        </w:trPr>
        <w:tc>
          <w:tcPr>
            <w:tcW w:w="1291" w:type="dxa"/>
            <w:vMerge/>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276" w:type="dxa"/>
            <w:vMerge w:val="restart"/>
            <w:shd w:val="clear" w:color="auto" w:fill="auto"/>
            <w:vAlign w:val="center"/>
            <w:hideMark/>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（二）</w:t>
            </w:r>
          </w:p>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质量安全</w:t>
            </w:r>
          </w:p>
        </w:tc>
        <w:tc>
          <w:tcPr>
            <w:tcW w:w="1964"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kern w:val="0"/>
                <w:sz w:val="24"/>
              </w:rPr>
              <w:t>11.</w:t>
            </w:r>
            <w:r w:rsidRPr="00F64729">
              <w:rPr>
                <w:rFonts w:ascii="仿宋" w:eastAsia="仿宋" w:hAnsi="仿宋" w:hint="eastAsia"/>
                <w:kern w:val="0"/>
                <w:sz w:val="24"/>
              </w:rPr>
              <w:t>手术患者并发症发生率▲</w:t>
            </w:r>
          </w:p>
        </w:tc>
        <w:tc>
          <w:tcPr>
            <w:tcW w:w="855" w:type="dxa"/>
            <w:shd w:val="clear" w:color="auto" w:fill="auto"/>
            <w:vAlign w:val="center"/>
            <w:hideMark/>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hint="eastAsia"/>
                <w:b/>
                <w:kern w:val="0"/>
                <w:sz w:val="24"/>
              </w:rPr>
              <w:t>计算方法：</w:t>
            </w:r>
            <w:r w:rsidRPr="00F64729">
              <w:rPr>
                <w:rFonts w:ascii="仿宋" w:eastAsia="仿宋" w:hAnsi="仿宋" w:hint="eastAsia"/>
                <w:kern w:val="0"/>
                <w:sz w:val="24"/>
              </w:rPr>
              <w:t>手术患者并发症发生例数/同期出院的手术患者人数×100%。</w:t>
            </w:r>
            <w:r w:rsidRPr="00F64729">
              <w:rPr>
                <w:rFonts w:ascii="仿宋" w:eastAsia="仿宋" w:hAnsi="仿宋" w:hint="eastAsia"/>
                <w:kern w:val="0"/>
                <w:sz w:val="24"/>
              </w:rPr>
              <w:br/>
            </w:r>
            <w:r w:rsidRPr="00F64729">
              <w:rPr>
                <w:rFonts w:ascii="仿宋" w:eastAsia="仿宋" w:hAnsi="仿宋" w:hint="eastAsia"/>
                <w:b/>
                <w:kern w:val="0"/>
                <w:sz w:val="24"/>
              </w:rPr>
              <w:t>指标来源：</w:t>
            </w:r>
            <w:r w:rsidRPr="00F64729">
              <w:rPr>
                <w:rFonts w:ascii="仿宋" w:eastAsia="仿宋" w:hAnsi="仿宋" w:hint="eastAsia"/>
                <w:kern w:val="0"/>
                <w:sz w:val="24"/>
              </w:rPr>
              <w:t>病案首页。</w:t>
            </w:r>
          </w:p>
        </w:tc>
      </w:tr>
      <w:tr w:rsidR="00F64729" w:rsidRPr="00F64729" w:rsidTr="00FC29EC">
        <w:trPr>
          <w:trHeight w:val="720"/>
          <w:jc w:val="center"/>
        </w:trPr>
        <w:tc>
          <w:tcPr>
            <w:tcW w:w="1291" w:type="dxa"/>
            <w:vMerge/>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276" w:type="dxa"/>
            <w:vMerge/>
            <w:shd w:val="clear" w:color="auto" w:fill="auto"/>
            <w:vAlign w:val="center"/>
            <w:hideMark/>
          </w:tcPr>
          <w:p w:rsidR="00F64729" w:rsidRPr="00F64729" w:rsidRDefault="00F64729" w:rsidP="001253E1">
            <w:pPr>
              <w:spacing w:line="400" w:lineRule="exact"/>
              <w:ind w:firstLineChars="0" w:firstLine="0"/>
              <w:jc w:val="left"/>
              <w:rPr>
                <w:rFonts w:ascii="仿宋" w:eastAsia="仿宋" w:hAnsi="仿宋"/>
                <w:kern w:val="0"/>
                <w:sz w:val="24"/>
              </w:rPr>
            </w:pPr>
          </w:p>
        </w:tc>
        <w:tc>
          <w:tcPr>
            <w:tcW w:w="1964"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kern w:val="0"/>
                <w:sz w:val="24"/>
              </w:rPr>
              <w:t>12.</w:t>
            </w:r>
            <w:r w:rsidRPr="00F64729">
              <w:rPr>
                <w:rFonts w:ascii="仿宋" w:eastAsia="仿宋" w:hAnsi="仿宋" w:hint="eastAsia"/>
                <w:kern w:val="0"/>
                <w:sz w:val="24"/>
              </w:rPr>
              <w:t>Ⅰ类切口手术部位感染率▲</w:t>
            </w:r>
          </w:p>
        </w:tc>
        <w:tc>
          <w:tcPr>
            <w:tcW w:w="855" w:type="dxa"/>
            <w:shd w:val="clear" w:color="auto" w:fill="auto"/>
            <w:vAlign w:val="center"/>
            <w:hideMark/>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hint="eastAsia"/>
                <w:b/>
                <w:kern w:val="0"/>
                <w:sz w:val="24"/>
              </w:rPr>
              <w:t>计算方法：</w:t>
            </w:r>
            <w:r w:rsidRPr="00F64729">
              <w:rPr>
                <w:rFonts w:ascii="仿宋" w:eastAsia="仿宋" w:hAnsi="仿宋" w:hint="eastAsia"/>
                <w:kern w:val="0"/>
                <w:sz w:val="24"/>
              </w:rPr>
              <w:t>Ⅰ类切口手术部位感染人次数/同期Ⅰ类切口手术台次数×100%。</w:t>
            </w:r>
            <w:r w:rsidRPr="00F64729">
              <w:rPr>
                <w:rFonts w:ascii="仿宋" w:eastAsia="仿宋" w:hAnsi="仿宋" w:hint="eastAsia"/>
                <w:kern w:val="0"/>
                <w:sz w:val="24"/>
              </w:rPr>
              <w:br/>
            </w:r>
            <w:r w:rsidRPr="00F64729">
              <w:rPr>
                <w:rFonts w:ascii="仿宋" w:eastAsia="仿宋" w:hAnsi="仿宋" w:hint="eastAsia"/>
                <w:b/>
                <w:kern w:val="0"/>
                <w:sz w:val="24"/>
              </w:rPr>
              <w:t>指标来源：</w:t>
            </w:r>
            <w:r w:rsidRPr="00F64729">
              <w:rPr>
                <w:rFonts w:ascii="仿宋" w:eastAsia="仿宋" w:hAnsi="仿宋" w:hint="eastAsia"/>
                <w:kern w:val="0"/>
                <w:sz w:val="24"/>
              </w:rPr>
              <w:t>病案首页。</w:t>
            </w:r>
          </w:p>
        </w:tc>
      </w:tr>
      <w:tr w:rsidR="00F64729" w:rsidRPr="00F64729" w:rsidTr="00FC29EC">
        <w:trPr>
          <w:trHeight w:val="720"/>
          <w:jc w:val="center"/>
        </w:trPr>
        <w:tc>
          <w:tcPr>
            <w:tcW w:w="1291" w:type="dxa"/>
            <w:vMerge/>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276" w:type="dxa"/>
            <w:vMerge/>
            <w:shd w:val="clear" w:color="auto" w:fill="auto"/>
            <w:vAlign w:val="center"/>
          </w:tcPr>
          <w:p w:rsidR="00F64729" w:rsidRPr="00F64729" w:rsidRDefault="00F64729" w:rsidP="001253E1">
            <w:pPr>
              <w:spacing w:line="400" w:lineRule="exact"/>
              <w:ind w:firstLineChars="0" w:firstLine="0"/>
              <w:jc w:val="left"/>
              <w:rPr>
                <w:rFonts w:ascii="仿宋" w:eastAsia="仿宋" w:hAnsi="仿宋"/>
                <w:kern w:val="0"/>
                <w:sz w:val="24"/>
              </w:rPr>
            </w:pPr>
          </w:p>
        </w:tc>
        <w:tc>
          <w:tcPr>
            <w:tcW w:w="1964" w:type="dxa"/>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hint="eastAsia"/>
                <w:kern w:val="0"/>
                <w:sz w:val="24"/>
              </w:rPr>
              <w:t>1</w:t>
            </w:r>
            <w:r w:rsidRPr="00F64729">
              <w:rPr>
                <w:rFonts w:ascii="仿宋" w:eastAsia="仿宋" w:hAnsi="仿宋"/>
                <w:kern w:val="0"/>
                <w:sz w:val="24"/>
              </w:rPr>
              <w:t>3.</w:t>
            </w:r>
            <w:r w:rsidRPr="00F64729">
              <w:rPr>
                <w:rFonts w:ascii="仿宋" w:eastAsia="仿宋" w:hAnsi="仿宋" w:hint="eastAsia"/>
                <w:kern w:val="0"/>
                <w:sz w:val="24"/>
              </w:rPr>
              <w:t>理法方药</w:t>
            </w:r>
            <w:r w:rsidRPr="00F64729">
              <w:rPr>
                <w:rFonts w:ascii="仿宋" w:eastAsia="仿宋" w:hAnsi="仿宋"/>
                <w:kern w:val="0"/>
                <w:sz w:val="24"/>
              </w:rPr>
              <w:t>使用一致的出院患者</w:t>
            </w:r>
            <w:r w:rsidRPr="00F64729">
              <w:rPr>
                <w:rFonts w:ascii="仿宋" w:eastAsia="仿宋" w:hAnsi="仿宋" w:hint="eastAsia"/>
                <w:kern w:val="0"/>
                <w:sz w:val="24"/>
              </w:rPr>
              <w:t>比例</w:t>
            </w:r>
          </w:p>
        </w:tc>
        <w:tc>
          <w:tcPr>
            <w:tcW w:w="855" w:type="dxa"/>
            <w:shd w:val="clear" w:color="auto" w:fill="auto"/>
            <w:vAlign w:val="center"/>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b/>
                <w:kern w:val="0"/>
                <w:sz w:val="24"/>
              </w:rPr>
            </w:pPr>
            <w:r w:rsidRPr="00F64729">
              <w:rPr>
                <w:rFonts w:ascii="仿宋" w:eastAsia="仿宋" w:hAnsi="仿宋" w:hint="eastAsia"/>
                <w:b/>
                <w:kern w:val="0"/>
                <w:sz w:val="24"/>
              </w:rPr>
              <w:t>计算方法：</w:t>
            </w:r>
            <w:r w:rsidRPr="00F64729">
              <w:rPr>
                <w:rFonts w:ascii="仿宋" w:eastAsia="仿宋" w:hAnsi="仿宋" w:hint="eastAsia"/>
                <w:kern w:val="0"/>
                <w:sz w:val="24"/>
              </w:rPr>
              <w:t>理法方药</w:t>
            </w:r>
            <w:r w:rsidRPr="00F64729">
              <w:rPr>
                <w:rFonts w:ascii="仿宋" w:eastAsia="仿宋" w:hAnsi="仿宋"/>
                <w:kern w:val="0"/>
                <w:sz w:val="24"/>
              </w:rPr>
              <w:t>使用一致的出院患者人次数</w:t>
            </w:r>
            <w:r w:rsidRPr="00F64729">
              <w:rPr>
                <w:rFonts w:ascii="仿宋" w:eastAsia="仿宋" w:hAnsi="仿宋" w:hint="eastAsia"/>
                <w:kern w:val="0"/>
                <w:sz w:val="24"/>
              </w:rPr>
              <w:t>/同期</w:t>
            </w:r>
            <w:r w:rsidRPr="00F64729">
              <w:rPr>
                <w:rFonts w:ascii="仿宋" w:eastAsia="仿宋" w:hAnsi="仿宋"/>
                <w:kern w:val="0"/>
                <w:sz w:val="24"/>
              </w:rPr>
              <w:t>出院患者总人次数</w:t>
            </w:r>
            <w:r w:rsidRPr="00F64729">
              <w:rPr>
                <w:rFonts w:ascii="仿宋" w:eastAsia="仿宋" w:hAnsi="仿宋" w:hint="eastAsia"/>
                <w:kern w:val="0"/>
                <w:sz w:val="24"/>
              </w:rPr>
              <w:t>×100%。</w:t>
            </w:r>
            <w:r w:rsidRPr="00F64729">
              <w:rPr>
                <w:rFonts w:ascii="仿宋" w:eastAsia="仿宋" w:hAnsi="仿宋" w:hint="eastAsia"/>
                <w:kern w:val="0"/>
                <w:sz w:val="24"/>
              </w:rPr>
              <w:br/>
            </w:r>
            <w:r w:rsidRPr="00F64729">
              <w:rPr>
                <w:rFonts w:ascii="仿宋" w:eastAsia="仿宋" w:hAnsi="仿宋" w:hint="eastAsia"/>
                <w:b/>
                <w:kern w:val="0"/>
                <w:sz w:val="24"/>
              </w:rPr>
              <w:t>指标来源：</w:t>
            </w:r>
            <w:r w:rsidRPr="00F64729">
              <w:rPr>
                <w:rFonts w:ascii="仿宋" w:eastAsia="仿宋" w:hAnsi="仿宋" w:hint="eastAsia"/>
                <w:kern w:val="0"/>
                <w:sz w:val="24"/>
              </w:rPr>
              <w:t>医院填报。</w:t>
            </w:r>
          </w:p>
        </w:tc>
      </w:tr>
      <w:tr w:rsidR="00F64729" w:rsidRPr="00F64729" w:rsidTr="00FC29EC">
        <w:trPr>
          <w:trHeight w:val="720"/>
          <w:jc w:val="center"/>
        </w:trPr>
        <w:tc>
          <w:tcPr>
            <w:tcW w:w="1291" w:type="dxa"/>
            <w:vMerge/>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276" w:type="dxa"/>
            <w:vMerge/>
            <w:shd w:val="clear" w:color="auto" w:fill="auto"/>
            <w:vAlign w:val="center"/>
            <w:hideMark/>
          </w:tcPr>
          <w:p w:rsidR="00F64729" w:rsidRPr="00F64729" w:rsidRDefault="00F64729" w:rsidP="001253E1">
            <w:pPr>
              <w:spacing w:line="400" w:lineRule="exact"/>
              <w:ind w:firstLineChars="0" w:firstLine="0"/>
              <w:jc w:val="left"/>
              <w:rPr>
                <w:rFonts w:ascii="仿宋" w:eastAsia="仿宋" w:hAnsi="仿宋"/>
                <w:kern w:val="0"/>
                <w:sz w:val="24"/>
              </w:rPr>
            </w:pPr>
          </w:p>
        </w:tc>
        <w:tc>
          <w:tcPr>
            <w:tcW w:w="1964"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kern w:val="0"/>
                <w:sz w:val="24"/>
              </w:rPr>
              <w:t>14.</w:t>
            </w:r>
            <w:r w:rsidRPr="00F64729">
              <w:rPr>
                <w:rFonts w:ascii="仿宋" w:eastAsia="仿宋" w:hAnsi="仿宋" w:hint="eastAsia"/>
                <w:kern w:val="0"/>
                <w:sz w:val="24"/>
              </w:rPr>
              <w:t>大型医用设备检查阳性率</w:t>
            </w:r>
          </w:p>
        </w:tc>
        <w:tc>
          <w:tcPr>
            <w:tcW w:w="855" w:type="dxa"/>
            <w:shd w:val="clear" w:color="auto" w:fill="auto"/>
            <w:vAlign w:val="center"/>
            <w:hideMark/>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hint="eastAsia"/>
                <w:b/>
                <w:kern w:val="0"/>
                <w:sz w:val="24"/>
              </w:rPr>
              <w:t>计算方法：</w:t>
            </w:r>
            <w:r w:rsidRPr="00F64729">
              <w:rPr>
                <w:rFonts w:ascii="仿宋" w:eastAsia="仿宋" w:hAnsi="仿宋" w:hint="eastAsia"/>
                <w:kern w:val="0"/>
                <w:sz w:val="24"/>
              </w:rPr>
              <w:t>大型医用设备检查阳性数/同期大型医用设备检查人次数×100%。</w:t>
            </w:r>
            <w:r w:rsidRPr="00F64729">
              <w:rPr>
                <w:rFonts w:ascii="仿宋" w:eastAsia="仿宋" w:hAnsi="仿宋" w:hint="eastAsia"/>
                <w:kern w:val="0"/>
                <w:sz w:val="24"/>
              </w:rPr>
              <w:br/>
            </w:r>
            <w:r w:rsidRPr="00F64729">
              <w:rPr>
                <w:rFonts w:ascii="仿宋" w:eastAsia="仿宋" w:hAnsi="仿宋" w:hint="eastAsia"/>
                <w:b/>
                <w:kern w:val="0"/>
                <w:sz w:val="24"/>
              </w:rPr>
              <w:t>指标来源：</w:t>
            </w:r>
            <w:r w:rsidRPr="00F64729">
              <w:rPr>
                <w:rFonts w:ascii="仿宋" w:eastAsia="仿宋" w:hAnsi="仿宋" w:hint="eastAsia"/>
                <w:kern w:val="0"/>
                <w:sz w:val="24"/>
              </w:rPr>
              <w:t>医院填报。</w:t>
            </w:r>
          </w:p>
        </w:tc>
      </w:tr>
      <w:tr w:rsidR="00F64729" w:rsidRPr="00F64729" w:rsidTr="00FC29EC">
        <w:trPr>
          <w:trHeight w:val="720"/>
          <w:jc w:val="center"/>
        </w:trPr>
        <w:tc>
          <w:tcPr>
            <w:tcW w:w="1291" w:type="dxa"/>
            <w:vMerge/>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276" w:type="dxa"/>
            <w:vMerge/>
            <w:shd w:val="clear" w:color="auto" w:fill="auto"/>
            <w:vAlign w:val="center"/>
          </w:tcPr>
          <w:p w:rsidR="00F64729" w:rsidRPr="00F64729" w:rsidRDefault="00F64729" w:rsidP="001253E1">
            <w:pPr>
              <w:spacing w:line="400" w:lineRule="exact"/>
              <w:ind w:firstLineChars="0" w:firstLine="0"/>
              <w:jc w:val="left"/>
              <w:rPr>
                <w:rFonts w:ascii="仿宋" w:eastAsia="仿宋" w:hAnsi="仿宋"/>
                <w:kern w:val="0"/>
                <w:sz w:val="24"/>
              </w:rPr>
            </w:pPr>
          </w:p>
        </w:tc>
        <w:tc>
          <w:tcPr>
            <w:tcW w:w="1964" w:type="dxa"/>
            <w:shd w:val="clear" w:color="auto" w:fill="auto"/>
            <w:vAlign w:val="center"/>
          </w:tcPr>
          <w:p w:rsidR="00F64729" w:rsidRPr="00F64729" w:rsidDel="00A769C5"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kern w:val="0"/>
                <w:sz w:val="24"/>
              </w:rPr>
              <w:t>15.</w:t>
            </w:r>
            <w:r w:rsidRPr="00F64729">
              <w:rPr>
                <w:rFonts w:ascii="仿宋" w:eastAsia="仿宋" w:hAnsi="仿宋" w:hint="eastAsia"/>
                <w:kern w:val="0"/>
                <w:sz w:val="24"/>
              </w:rPr>
              <w:t>大型</w:t>
            </w:r>
            <w:r w:rsidRPr="00F64729">
              <w:rPr>
                <w:rFonts w:ascii="仿宋" w:eastAsia="仿宋" w:hAnsi="仿宋"/>
                <w:kern w:val="0"/>
                <w:sz w:val="24"/>
              </w:rPr>
              <w:t>医用设备维修保养及质</w:t>
            </w:r>
            <w:r w:rsidRPr="00F64729">
              <w:rPr>
                <w:rFonts w:ascii="仿宋" w:eastAsia="仿宋" w:hAnsi="仿宋" w:hint="eastAsia"/>
                <w:kern w:val="0"/>
                <w:sz w:val="24"/>
              </w:rPr>
              <w:t>量</w:t>
            </w:r>
            <w:r w:rsidRPr="00F64729">
              <w:rPr>
                <w:rFonts w:ascii="仿宋" w:eastAsia="仿宋" w:hAnsi="仿宋"/>
                <w:kern w:val="0"/>
                <w:sz w:val="24"/>
              </w:rPr>
              <w:t>控</w:t>
            </w:r>
            <w:r w:rsidRPr="00F64729">
              <w:rPr>
                <w:rFonts w:ascii="仿宋" w:eastAsia="仿宋" w:hAnsi="仿宋" w:hint="eastAsia"/>
                <w:kern w:val="0"/>
                <w:sz w:val="24"/>
              </w:rPr>
              <w:t>制</w:t>
            </w:r>
            <w:r w:rsidRPr="00F64729">
              <w:rPr>
                <w:rFonts w:ascii="仿宋" w:eastAsia="仿宋" w:hAnsi="仿宋"/>
                <w:kern w:val="0"/>
                <w:sz w:val="24"/>
              </w:rPr>
              <w:t>管理</w:t>
            </w:r>
          </w:p>
        </w:tc>
        <w:tc>
          <w:tcPr>
            <w:tcW w:w="855" w:type="dxa"/>
            <w:shd w:val="clear" w:color="auto" w:fill="auto"/>
            <w:vAlign w:val="center"/>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定性</w:t>
            </w:r>
          </w:p>
        </w:tc>
        <w:tc>
          <w:tcPr>
            <w:tcW w:w="5386" w:type="dxa"/>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hint="eastAsia"/>
                <w:kern w:val="0"/>
                <w:sz w:val="24"/>
              </w:rPr>
              <w:t>引导</w:t>
            </w:r>
            <w:r w:rsidRPr="00F64729">
              <w:rPr>
                <w:rFonts w:ascii="仿宋" w:eastAsia="仿宋" w:hAnsi="仿宋"/>
                <w:kern w:val="0"/>
                <w:sz w:val="24"/>
              </w:rPr>
              <w:t>医院</w:t>
            </w:r>
            <w:r w:rsidRPr="00F64729">
              <w:rPr>
                <w:rFonts w:ascii="仿宋" w:eastAsia="仿宋" w:hAnsi="仿宋" w:hint="eastAsia"/>
                <w:kern w:val="0"/>
                <w:sz w:val="24"/>
              </w:rPr>
              <w:t>关注</w:t>
            </w:r>
            <w:r w:rsidRPr="00F64729">
              <w:rPr>
                <w:rFonts w:ascii="仿宋" w:eastAsia="仿宋" w:hAnsi="仿宋"/>
                <w:kern w:val="0"/>
                <w:sz w:val="24"/>
              </w:rPr>
              <w:t>医用设备</w:t>
            </w:r>
            <w:r w:rsidRPr="00F64729">
              <w:rPr>
                <w:rFonts w:ascii="仿宋" w:eastAsia="仿宋" w:hAnsi="仿宋" w:hint="eastAsia"/>
                <w:kern w:val="0"/>
                <w:sz w:val="24"/>
              </w:rPr>
              <w:t>的</w:t>
            </w:r>
            <w:r w:rsidRPr="00F64729">
              <w:rPr>
                <w:rFonts w:ascii="仿宋" w:eastAsia="仿宋" w:hAnsi="仿宋"/>
                <w:kern w:val="0"/>
                <w:sz w:val="24"/>
              </w:rPr>
              <w:t>维修保养和质量控制，配置合适维修人员和维修检测设备。</w:t>
            </w:r>
            <w:r w:rsidRPr="00F64729">
              <w:rPr>
                <w:rFonts w:ascii="仿宋" w:eastAsia="仿宋" w:hAnsi="仿宋" w:hint="eastAsia"/>
                <w:kern w:val="0"/>
                <w:sz w:val="24"/>
              </w:rPr>
              <w:t>评价</w:t>
            </w:r>
            <w:r w:rsidRPr="00F64729">
              <w:rPr>
                <w:rFonts w:ascii="仿宋" w:eastAsia="仿宋" w:hAnsi="仿宋"/>
                <w:kern w:val="0"/>
                <w:sz w:val="24"/>
              </w:rPr>
              <w:t>内容</w:t>
            </w:r>
            <w:r w:rsidRPr="00F64729">
              <w:rPr>
                <w:rFonts w:ascii="仿宋" w:eastAsia="仿宋" w:hAnsi="仿宋" w:hint="eastAsia"/>
                <w:kern w:val="0"/>
                <w:sz w:val="24"/>
              </w:rPr>
              <w:t>包括</w:t>
            </w:r>
            <w:r w:rsidRPr="00F64729">
              <w:rPr>
                <w:rFonts w:ascii="仿宋" w:eastAsia="仿宋" w:hAnsi="仿宋"/>
                <w:kern w:val="0"/>
                <w:sz w:val="24"/>
              </w:rPr>
              <w:t>但不限于</w:t>
            </w:r>
            <w:r w:rsidRPr="00F64729">
              <w:rPr>
                <w:rFonts w:ascii="仿宋" w:eastAsia="仿宋" w:hAnsi="仿宋" w:hint="eastAsia"/>
                <w:kern w:val="0"/>
                <w:sz w:val="24"/>
              </w:rPr>
              <w:t>：</w:t>
            </w:r>
            <w:r w:rsidRPr="00F64729">
              <w:rPr>
                <w:rFonts w:ascii="仿宋" w:eastAsia="仿宋" w:hAnsi="仿宋"/>
                <w:kern w:val="0"/>
                <w:sz w:val="24"/>
              </w:rPr>
              <w:t>（</w:t>
            </w:r>
            <w:r w:rsidRPr="00F64729">
              <w:rPr>
                <w:rFonts w:ascii="仿宋" w:eastAsia="仿宋" w:hAnsi="仿宋" w:hint="eastAsia"/>
                <w:kern w:val="0"/>
                <w:sz w:val="24"/>
              </w:rPr>
              <w:t>1</w:t>
            </w:r>
            <w:r w:rsidRPr="00F64729">
              <w:rPr>
                <w:rFonts w:ascii="仿宋" w:eastAsia="仿宋" w:hAnsi="仿宋"/>
                <w:kern w:val="0"/>
                <w:sz w:val="24"/>
              </w:rPr>
              <w:t>）</w:t>
            </w:r>
            <w:r w:rsidRPr="00F64729">
              <w:rPr>
                <w:rFonts w:ascii="仿宋" w:eastAsia="仿宋" w:hAnsi="仿宋" w:hint="eastAsia"/>
                <w:kern w:val="0"/>
                <w:sz w:val="24"/>
              </w:rPr>
              <w:t>配置</w:t>
            </w:r>
            <w:r w:rsidRPr="00F64729">
              <w:rPr>
                <w:rFonts w:ascii="仿宋" w:eastAsia="仿宋" w:hAnsi="仿宋"/>
                <w:kern w:val="0"/>
                <w:sz w:val="24"/>
              </w:rPr>
              <w:t>合理维修人员和维修场地，</w:t>
            </w:r>
            <w:r w:rsidRPr="00F64729">
              <w:rPr>
                <w:rFonts w:ascii="仿宋" w:eastAsia="仿宋" w:hAnsi="仿宋" w:hint="eastAsia"/>
                <w:kern w:val="0"/>
                <w:sz w:val="24"/>
              </w:rPr>
              <w:t>涉及</w:t>
            </w:r>
            <w:r w:rsidRPr="00F64729">
              <w:rPr>
                <w:rFonts w:ascii="仿宋" w:eastAsia="仿宋" w:hAnsi="仿宋"/>
                <w:kern w:val="0"/>
                <w:sz w:val="24"/>
              </w:rPr>
              <w:t>有毒有害作业应有合适的维修场所和有效防护；（</w:t>
            </w:r>
            <w:r w:rsidRPr="00F64729">
              <w:rPr>
                <w:rFonts w:ascii="仿宋" w:eastAsia="仿宋" w:hAnsi="仿宋" w:hint="eastAsia"/>
                <w:kern w:val="0"/>
                <w:sz w:val="24"/>
              </w:rPr>
              <w:t>2</w:t>
            </w:r>
            <w:r w:rsidRPr="00F64729">
              <w:rPr>
                <w:rFonts w:ascii="仿宋" w:eastAsia="仿宋" w:hAnsi="仿宋"/>
                <w:kern w:val="0"/>
                <w:sz w:val="24"/>
              </w:rPr>
              <w:t>）</w:t>
            </w:r>
            <w:r w:rsidRPr="00F64729">
              <w:rPr>
                <w:rFonts w:ascii="仿宋" w:eastAsia="仿宋" w:hAnsi="仿宋" w:hint="eastAsia"/>
                <w:kern w:val="0"/>
                <w:sz w:val="24"/>
              </w:rPr>
              <w:t>制定</w:t>
            </w:r>
            <w:r w:rsidRPr="00F64729">
              <w:rPr>
                <w:rFonts w:ascii="仿宋" w:eastAsia="仿宋" w:hAnsi="仿宋"/>
                <w:kern w:val="0"/>
                <w:sz w:val="24"/>
              </w:rPr>
              <w:t>急救、生命支持类</w:t>
            </w:r>
            <w:r w:rsidRPr="00F64729">
              <w:rPr>
                <w:rFonts w:ascii="仿宋" w:eastAsia="仿宋" w:hAnsi="仿宋" w:hint="eastAsia"/>
                <w:kern w:val="0"/>
                <w:sz w:val="24"/>
              </w:rPr>
              <w:t>等</w:t>
            </w:r>
            <w:r w:rsidRPr="00F64729">
              <w:rPr>
                <w:rFonts w:ascii="仿宋" w:eastAsia="仿宋" w:hAnsi="仿宋"/>
                <w:kern w:val="0"/>
                <w:sz w:val="24"/>
              </w:rPr>
              <w:t>设备的预防性维护维修计划；（</w:t>
            </w:r>
            <w:r w:rsidRPr="00F64729">
              <w:rPr>
                <w:rFonts w:ascii="仿宋" w:eastAsia="仿宋" w:hAnsi="仿宋" w:hint="eastAsia"/>
                <w:kern w:val="0"/>
                <w:sz w:val="24"/>
              </w:rPr>
              <w:t>3</w:t>
            </w:r>
            <w:r w:rsidRPr="00F64729">
              <w:rPr>
                <w:rFonts w:ascii="仿宋" w:eastAsia="仿宋" w:hAnsi="仿宋"/>
                <w:kern w:val="0"/>
                <w:sz w:val="24"/>
              </w:rPr>
              <w:t>）</w:t>
            </w:r>
            <w:r w:rsidRPr="00F64729">
              <w:rPr>
                <w:rFonts w:ascii="仿宋" w:eastAsia="仿宋" w:hAnsi="仿宋" w:hint="eastAsia"/>
                <w:kern w:val="0"/>
                <w:sz w:val="24"/>
              </w:rPr>
              <w:t>开展</w:t>
            </w:r>
            <w:r w:rsidRPr="00F64729">
              <w:rPr>
                <w:rFonts w:ascii="仿宋" w:eastAsia="仿宋" w:hAnsi="仿宋"/>
                <w:kern w:val="0"/>
                <w:sz w:val="24"/>
              </w:rPr>
              <w:t>日常保养和维护，有巡检、保养、维修等相关记录及</w:t>
            </w:r>
            <w:r w:rsidRPr="00F64729">
              <w:rPr>
                <w:rFonts w:ascii="仿宋" w:eastAsia="仿宋" w:hAnsi="仿宋" w:hint="eastAsia"/>
                <w:kern w:val="0"/>
                <w:sz w:val="24"/>
              </w:rPr>
              <w:t>设备</w:t>
            </w:r>
            <w:r w:rsidRPr="00F64729">
              <w:rPr>
                <w:rFonts w:ascii="仿宋" w:eastAsia="仿宋" w:hAnsi="仿宋"/>
                <w:kern w:val="0"/>
                <w:sz w:val="24"/>
              </w:rPr>
              <w:t>管理部门对临床使用部门的监管、培训记录；（</w:t>
            </w:r>
            <w:r w:rsidRPr="00F64729">
              <w:rPr>
                <w:rFonts w:ascii="仿宋" w:eastAsia="仿宋" w:hAnsi="仿宋" w:hint="eastAsia"/>
                <w:kern w:val="0"/>
                <w:sz w:val="24"/>
              </w:rPr>
              <w:t>4</w:t>
            </w:r>
            <w:r w:rsidRPr="00F64729">
              <w:rPr>
                <w:rFonts w:ascii="仿宋" w:eastAsia="仿宋" w:hAnsi="仿宋"/>
                <w:kern w:val="0"/>
                <w:sz w:val="24"/>
              </w:rPr>
              <w:t>）</w:t>
            </w:r>
            <w:r w:rsidRPr="00F64729">
              <w:rPr>
                <w:rFonts w:ascii="仿宋" w:eastAsia="仿宋" w:hAnsi="仿宋" w:hint="eastAsia"/>
                <w:kern w:val="0"/>
                <w:sz w:val="24"/>
              </w:rPr>
              <w:t>配置</w:t>
            </w:r>
            <w:r w:rsidRPr="00F64729">
              <w:rPr>
                <w:rFonts w:ascii="仿宋" w:eastAsia="仿宋" w:hAnsi="仿宋"/>
                <w:kern w:val="0"/>
                <w:sz w:val="24"/>
              </w:rPr>
              <w:t>必备的</w:t>
            </w:r>
            <w:r w:rsidRPr="00F64729">
              <w:rPr>
                <w:rFonts w:ascii="仿宋" w:eastAsia="仿宋" w:hAnsi="仿宋" w:hint="eastAsia"/>
                <w:kern w:val="0"/>
                <w:sz w:val="24"/>
              </w:rPr>
              <w:t>检测</w:t>
            </w:r>
            <w:r w:rsidRPr="00F64729">
              <w:rPr>
                <w:rFonts w:ascii="仿宋" w:eastAsia="仿宋" w:hAnsi="仿宋"/>
                <w:kern w:val="0"/>
                <w:sz w:val="24"/>
              </w:rPr>
              <w:t>和</w:t>
            </w:r>
            <w:r w:rsidRPr="00F64729">
              <w:rPr>
                <w:rFonts w:ascii="仿宋" w:eastAsia="仿宋" w:hAnsi="仿宋" w:hint="eastAsia"/>
                <w:kern w:val="0"/>
                <w:sz w:val="24"/>
              </w:rPr>
              <w:t>质量</w:t>
            </w:r>
            <w:r w:rsidRPr="00F64729">
              <w:rPr>
                <w:rFonts w:ascii="仿宋" w:eastAsia="仿宋" w:hAnsi="仿宋"/>
                <w:kern w:val="0"/>
                <w:sz w:val="24"/>
              </w:rPr>
              <w:t>控制设备，医学</w:t>
            </w:r>
            <w:r w:rsidRPr="00F64729">
              <w:rPr>
                <w:rFonts w:ascii="仿宋" w:eastAsia="仿宋" w:hAnsi="仿宋" w:hint="eastAsia"/>
                <w:kern w:val="0"/>
                <w:sz w:val="24"/>
              </w:rPr>
              <w:t>设备</w:t>
            </w:r>
            <w:r w:rsidRPr="00F64729">
              <w:rPr>
                <w:rFonts w:ascii="仿宋" w:eastAsia="仿宋" w:hAnsi="仿宋"/>
                <w:kern w:val="0"/>
                <w:sz w:val="24"/>
              </w:rPr>
              <w:t>管理部门定期对设备特别是急救、生命支持类设备进行预防性维护，确保在用设备完好，有记录和标识，并对发现</w:t>
            </w:r>
            <w:r w:rsidRPr="00F64729">
              <w:rPr>
                <w:rFonts w:ascii="仿宋" w:eastAsia="仿宋" w:hAnsi="仿宋" w:hint="eastAsia"/>
                <w:kern w:val="0"/>
                <w:sz w:val="24"/>
              </w:rPr>
              <w:t>的</w:t>
            </w:r>
            <w:r w:rsidRPr="00F64729">
              <w:rPr>
                <w:rFonts w:ascii="仿宋" w:eastAsia="仿宋" w:hAnsi="仿宋"/>
                <w:kern w:val="0"/>
                <w:sz w:val="24"/>
              </w:rPr>
              <w:t>问题及时处理。</w:t>
            </w:r>
          </w:p>
        </w:tc>
      </w:tr>
      <w:tr w:rsidR="00F64729" w:rsidRPr="00F64729" w:rsidTr="00FC29EC">
        <w:trPr>
          <w:trHeight w:val="1140"/>
          <w:jc w:val="center"/>
        </w:trPr>
        <w:tc>
          <w:tcPr>
            <w:tcW w:w="1291" w:type="dxa"/>
            <w:vMerge/>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276" w:type="dxa"/>
            <w:vMerge/>
            <w:shd w:val="clear" w:color="auto" w:fill="auto"/>
            <w:vAlign w:val="center"/>
            <w:hideMark/>
          </w:tcPr>
          <w:p w:rsidR="00F64729" w:rsidRPr="00F64729" w:rsidRDefault="00F64729" w:rsidP="001253E1">
            <w:pPr>
              <w:spacing w:line="400" w:lineRule="exact"/>
              <w:ind w:firstLineChars="0" w:firstLine="0"/>
              <w:jc w:val="left"/>
              <w:rPr>
                <w:rFonts w:ascii="仿宋" w:eastAsia="仿宋" w:hAnsi="仿宋"/>
                <w:kern w:val="0"/>
                <w:sz w:val="24"/>
              </w:rPr>
            </w:pPr>
          </w:p>
        </w:tc>
        <w:tc>
          <w:tcPr>
            <w:tcW w:w="1964"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kern w:val="0"/>
                <w:sz w:val="24"/>
              </w:rPr>
              <w:t>16.</w:t>
            </w:r>
            <w:r w:rsidRPr="00F64729">
              <w:rPr>
                <w:rFonts w:ascii="仿宋" w:eastAsia="仿宋" w:hAnsi="仿宋" w:hint="eastAsia"/>
                <w:kern w:val="0"/>
                <w:sz w:val="24"/>
              </w:rPr>
              <w:t>通过国家室间质量</w:t>
            </w:r>
            <w:r w:rsidRPr="00F64729">
              <w:rPr>
                <w:rFonts w:ascii="仿宋" w:eastAsia="仿宋" w:hAnsi="仿宋"/>
                <w:kern w:val="0"/>
                <w:sz w:val="24"/>
              </w:rPr>
              <w:t>评价</w:t>
            </w:r>
            <w:r w:rsidRPr="00F64729">
              <w:rPr>
                <w:rFonts w:ascii="仿宋" w:eastAsia="仿宋" w:hAnsi="仿宋" w:hint="eastAsia"/>
                <w:kern w:val="0"/>
                <w:sz w:val="24"/>
              </w:rPr>
              <w:t>的临床检验项目数▲</w:t>
            </w:r>
          </w:p>
        </w:tc>
        <w:tc>
          <w:tcPr>
            <w:tcW w:w="855" w:type="dxa"/>
            <w:shd w:val="clear" w:color="auto" w:fill="auto"/>
            <w:vAlign w:val="center"/>
            <w:hideMark/>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hint="eastAsia"/>
                <w:b/>
                <w:kern w:val="0"/>
                <w:sz w:val="24"/>
              </w:rPr>
              <w:t>计算方法：</w:t>
            </w:r>
            <w:r w:rsidRPr="00F64729">
              <w:rPr>
                <w:rFonts w:ascii="仿宋" w:eastAsia="仿宋" w:hAnsi="仿宋" w:hint="eastAsia"/>
                <w:kern w:val="0"/>
                <w:sz w:val="24"/>
              </w:rPr>
              <w:t>医院临床检验项目中通过国家临床检验中心组织的室间质量</w:t>
            </w:r>
            <w:r w:rsidRPr="00F64729">
              <w:rPr>
                <w:rFonts w:ascii="仿宋" w:eastAsia="仿宋" w:hAnsi="仿宋"/>
                <w:kern w:val="0"/>
                <w:sz w:val="24"/>
              </w:rPr>
              <w:t>评价</w:t>
            </w:r>
            <w:r w:rsidRPr="00F64729">
              <w:rPr>
                <w:rFonts w:ascii="仿宋" w:eastAsia="仿宋" w:hAnsi="仿宋" w:hint="eastAsia"/>
                <w:kern w:val="0"/>
                <w:sz w:val="24"/>
              </w:rPr>
              <w:t>项目数量。</w:t>
            </w:r>
            <w:r w:rsidRPr="00F64729">
              <w:rPr>
                <w:rFonts w:ascii="仿宋" w:eastAsia="仿宋" w:hAnsi="仿宋" w:hint="eastAsia"/>
                <w:kern w:val="0"/>
                <w:sz w:val="24"/>
              </w:rPr>
              <w:br/>
            </w:r>
            <w:r w:rsidRPr="00F64729">
              <w:rPr>
                <w:rFonts w:ascii="仿宋" w:eastAsia="仿宋" w:hAnsi="仿宋" w:hint="eastAsia"/>
                <w:b/>
                <w:kern w:val="0"/>
                <w:sz w:val="24"/>
              </w:rPr>
              <w:t>指标来源：</w:t>
            </w:r>
            <w:r w:rsidRPr="00F64729">
              <w:rPr>
                <w:rFonts w:ascii="仿宋" w:eastAsia="仿宋" w:hAnsi="仿宋" w:hint="eastAsia"/>
                <w:kern w:val="0"/>
                <w:sz w:val="24"/>
              </w:rPr>
              <w:t>国家卫生健康委。</w:t>
            </w:r>
          </w:p>
        </w:tc>
      </w:tr>
      <w:tr w:rsidR="00F64729" w:rsidRPr="00F64729" w:rsidTr="00FC29EC">
        <w:trPr>
          <w:trHeight w:val="720"/>
          <w:jc w:val="center"/>
        </w:trPr>
        <w:tc>
          <w:tcPr>
            <w:tcW w:w="1291" w:type="dxa"/>
            <w:vMerge/>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276" w:type="dxa"/>
            <w:vMerge/>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964"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kern w:val="0"/>
                <w:sz w:val="24"/>
              </w:rPr>
              <w:t>17.</w:t>
            </w:r>
            <w:r w:rsidRPr="00F64729">
              <w:rPr>
                <w:rFonts w:ascii="仿宋" w:eastAsia="仿宋" w:hAnsi="仿宋" w:hint="eastAsia"/>
                <w:kern w:val="0"/>
                <w:sz w:val="24"/>
              </w:rPr>
              <w:t>优质护理服务病房覆盖率</w:t>
            </w:r>
          </w:p>
        </w:tc>
        <w:tc>
          <w:tcPr>
            <w:tcW w:w="855" w:type="dxa"/>
            <w:shd w:val="clear" w:color="auto" w:fill="auto"/>
            <w:vAlign w:val="center"/>
            <w:hideMark/>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hint="eastAsia"/>
                <w:b/>
                <w:kern w:val="0"/>
                <w:sz w:val="24"/>
              </w:rPr>
              <w:t>计算方法：</w:t>
            </w:r>
            <w:r w:rsidRPr="00F64729">
              <w:rPr>
                <w:rFonts w:ascii="仿宋" w:eastAsia="仿宋" w:hAnsi="仿宋" w:hint="eastAsia"/>
                <w:kern w:val="0"/>
                <w:sz w:val="24"/>
              </w:rPr>
              <w:t>全院已经开展优质护理服务的病房总数/全院病房总数×100%。</w:t>
            </w:r>
            <w:r w:rsidRPr="00F64729">
              <w:rPr>
                <w:rFonts w:ascii="仿宋" w:eastAsia="仿宋" w:hAnsi="仿宋" w:hint="eastAsia"/>
                <w:kern w:val="0"/>
                <w:sz w:val="24"/>
              </w:rPr>
              <w:br/>
            </w:r>
            <w:r w:rsidRPr="00F64729">
              <w:rPr>
                <w:rFonts w:ascii="仿宋" w:eastAsia="仿宋" w:hAnsi="仿宋" w:hint="eastAsia"/>
                <w:b/>
                <w:kern w:val="0"/>
                <w:sz w:val="24"/>
              </w:rPr>
              <w:t>指标来源：</w:t>
            </w:r>
            <w:r w:rsidRPr="00F64729">
              <w:rPr>
                <w:rFonts w:ascii="仿宋" w:eastAsia="仿宋" w:hAnsi="仿宋" w:hint="eastAsia"/>
                <w:kern w:val="0"/>
                <w:sz w:val="24"/>
              </w:rPr>
              <w:t>医院填报。</w:t>
            </w:r>
          </w:p>
        </w:tc>
      </w:tr>
      <w:tr w:rsidR="00F64729" w:rsidRPr="00F64729" w:rsidTr="00FC29EC">
        <w:trPr>
          <w:trHeight w:val="495"/>
          <w:jc w:val="center"/>
        </w:trPr>
        <w:tc>
          <w:tcPr>
            <w:tcW w:w="1291" w:type="dxa"/>
            <w:vMerge/>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276" w:type="dxa"/>
            <w:vMerge w:val="restart"/>
            <w:shd w:val="clear" w:color="auto" w:fill="auto"/>
            <w:vAlign w:val="center"/>
            <w:hideMark/>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（三）</w:t>
            </w:r>
          </w:p>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合理用药</w:t>
            </w:r>
          </w:p>
        </w:tc>
        <w:tc>
          <w:tcPr>
            <w:tcW w:w="1964"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kern w:val="0"/>
                <w:sz w:val="24"/>
              </w:rPr>
              <w:t>18.</w:t>
            </w:r>
            <w:r w:rsidRPr="00F64729">
              <w:rPr>
                <w:rFonts w:ascii="仿宋" w:eastAsia="仿宋" w:hAnsi="仿宋" w:hint="eastAsia"/>
                <w:kern w:val="0"/>
                <w:sz w:val="24"/>
              </w:rPr>
              <w:t>点评处方占处方总数的比例</w:t>
            </w:r>
          </w:p>
        </w:tc>
        <w:tc>
          <w:tcPr>
            <w:tcW w:w="855" w:type="dxa"/>
            <w:shd w:val="clear" w:color="auto" w:fill="auto"/>
            <w:vAlign w:val="center"/>
            <w:hideMark/>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hint="eastAsia"/>
                <w:b/>
                <w:kern w:val="0"/>
                <w:sz w:val="24"/>
              </w:rPr>
              <w:t>计算方法：</w:t>
            </w:r>
            <w:r w:rsidRPr="00F64729">
              <w:rPr>
                <w:rFonts w:ascii="仿宋" w:eastAsia="仿宋" w:hAnsi="仿宋" w:hint="eastAsia"/>
                <w:kern w:val="0"/>
                <w:sz w:val="24"/>
              </w:rPr>
              <w:t>点评处方数/处方总数×100%。</w:t>
            </w:r>
            <w:r w:rsidRPr="00F64729">
              <w:rPr>
                <w:rFonts w:ascii="仿宋" w:eastAsia="仿宋" w:hAnsi="仿宋" w:hint="eastAsia"/>
                <w:kern w:val="0"/>
                <w:sz w:val="24"/>
              </w:rPr>
              <w:br/>
            </w:r>
            <w:r w:rsidRPr="00F64729">
              <w:rPr>
                <w:rFonts w:ascii="仿宋" w:eastAsia="仿宋" w:hAnsi="仿宋" w:hint="eastAsia"/>
                <w:b/>
                <w:kern w:val="0"/>
                <w:sz w:val="24"/>
              </w:rPr>
              <w:t>指标来源：</w:t>
            </w:r>
            <w:r w:rsidRPr="00F64729">
              <w:rPr>
                <w:rFonts w:ascii="仿宋" w:eastAsia="仿宋" w:hAnsi="仿宋" w:hint="eastAsia"/>
                <w:kern w:val="0"/>
                <w:sz w:val="24"/>
              </w:rPr>
              <w:t>医院填报。</w:t>
            </w:r>
          </w:p>
        </w:tc>
      </w:tr>
      <w:tr w:rsidR="00F64729" w:rsidRPr="00F64729" w:rsidTr="00FC29EC">
        <w:trPr>
          <w:trHeight w:val="495"/>
          <w:jc w:val="center"/>
        </w:trPr>
        <w:tc>
          <w:tcPr>
            <w:tcW w:w="1291" w:type="dxa"/>
            <w:vMerge/>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276" w:type="dxa"/>
            <w:vMerge/>
            <w:shd w:val="clear" w:color="auto" w:fill="auto"/>
            <w:vAlign w:val="center"/>
          </w:tcPr>
          <w:p w:rsidR="00F64729" w:rsidRPr="00F64729" w:rsidRDefault="00F64729" w:rsidP="001253E1">
            <w:pPr>
              <w:widowControl/>
              <w:spacing w:line="400" w:lineRule="exact"/>
              <w:ind w:firstLineChars="0" w:firstLine="0"/>
              <w:jc w:val="center"/>
              <w:rPr>
                <w:rFonts w:ascii="仿宋" w:eastAsia="仿宋" w:hAnsi="仿宋"/>
                <w:kern w:val="0"/>
                <w:sz w:val="24"/>
              </w:rPr>
            </w:pPr>
          </w:p>
        </w:tc>
        <w:tc>
          <w:tcPr>
            <w:tcW w:w="1964" w:type="dxa"/>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kern w:val="0"/>
                <w:sz w:val="24"/>
              </w:rPr>
              <w:t>19</w:t>
            </w:r>
            <w:r w:rsidRPr="00F64729">
              <w:rPr>
                <w:rFonts w:ascii="仿宋" w:eastAsia="仿宋" w:hAnsi="仿宋" w:hint="eastAsia"/>
                <w:kern w:val="0"/>
                <w:sz w:val="24"/>
              </w:rPr>
              <w:t>.点</w:t>
            </w:r>
            <w:r w:rsidRPr="00F64729">
              <w:rPr>
                <w:rFonts w:ascii="仿宋" w:eastAsia="仿宋" w:hAnsi="仿宋"/>
                <w:kern w:val="0"/>
                <w:sz w:val="24"/>
              </w:rPr>
              <w:t>评中药处方占中药处方总数的比例</w:t>
            </w:r>
          </w:p>
        </w:tc>
        <w:tc>
          <w:tcPr>
            <w:tcW w:w="855" w:type="dxa"/>
            <w:shd w:val="clear" w:color="auto" w:fill="auto"/>
            <w:vAlign w:val="center"/>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b/>
                <w:kern w:val="0"/>
                <w:sz w:val="24"/>
              </w:rPr>
            </w:pPr>
            <w:r w:rsidRPr="00F64729">
              <w:rPr>
                <w:rFonts w:ascii="仿宋" w:eastAsia="仿宋" w:hAnsi="仿宋" w:hint="eastAsia"/>
                <w:b/>
                <w:kern w:val="0"/>
                <w:sz w:val="24"/>
              </w:rPr>
              <w:t>计算方法：</w:t>
            </w:r>
            <w:r w:rsidRPr="00F64729">
              <w:rPr>
                <w:rFonts w:ascii="仿宋" w:eastAsia="仿宋" w:hAnsi="仿宋" w:hint="eastAsia"/>
                <w:kern w:val="0"/>
                <w:sz w:val="24"/>
              </w:rPr>
              <w:t>点评中药处方数/中药处方总数×100%。</w:t>
            </w:r>
            <w:r w:rsidRPr="00F64729">
              <w:rPr>
                <w:rFonts w:ascii="仿宋" w:eastAsia="仿宋" w:hAnsi="仿宋" w:hint="eastAsia"/>
                <w:kern w:val="0"/>
                <w:sz w:val="24"/>
              </w:rPr>
              <w:br/>
            </w:r>
            <w:r w:rsidRPr="00F64729">
              <w:rPr>
                <w:rFonts w:ascii="仿宋" w:eastAsia="仿宋" w:hAnsi="仿宋" w:hint="eastAsia"/>
                <w:b/>
                <w:kern w:val="0"/>
                <w:sz w:val="24"/>
              </w:rPr>
              <w:t>指标来源：</w:t>
            </w:r>
            <w:r w:rsidRPr="00F64729">
              <w:rPr>
                <w:rFonts w:ascii="仿宋" w:eastAsia="仿宋" w:hAnsi="仿宋" w:hint="eastAsia"/>
                <w:kern w:val="0"/>
                <w:sz w:val="24"/>
              </w:rPr>
              <w:t>医院填报。</w:t>
            </w:r>
          </w:p>
        </w:tc>
      </w:tr>
      <w:tr w:rsidR="00F64729" w:rsidRPr="00F64729" w:rsidTr="00FC29EC">
        <w:trPr>
          <w:trHeight w:val="416"/>
          <w:jc w:val="center"/>
        </w:trPr>
        <w:tc>
          <w:tcPr>
            <w:tcW w:w="1291" w:type="dxa"/>
            <w:vMerge/>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276" w:type="dxa"/>
            <w:vMerge/>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964"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kern w:val="0"/>
                <w:sz w:val="24"/>
              </w:rPr>
              <w:t>20.</w:t>
            </w:r>
            <w:r w:rsidRPr="00F64729">
              <w:rPr>
                <w:rFonts w:ascii="仿宋" w:eastAsia="仿宋" w:hAnsi="仿宋" w:hint="eastAsia"/>
                <w:kern w:val="0"/>
                <w:sz w:val="24"/>
              </w:rPr>
              <w:t>抗菌药物使用强度（DDDs）▲</w:t>
            </w:r>
          </w:p>
        </w:tc>
        <w:tc>
          <w:tcPr>
            <w:tcW w:w="855" w:type="dxa"/>
            <w:shd w:val="clear" w:color="auto" w:fill="auto"/>
            <w:vAlign w:val="center"/>
            <w:hideMark/>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hint="eastAsia"/>
                <w:b/>
                <w:kern w:val="0"/>
                <w:sz w:val="24"/>
              </w:rPr>
              <w:t>计算方法：</w:t>
            </w:r>
            <w:r w:rsidRPr="00F64729">
              <w:rPr>
                <w:rFonts w:ascii="仿宋" w:eastAsia="仿宋" w:hAnsi="仿宋" w:hint="eastAsia"/>
                <w:kern w:val="0"/>
                <w:sz w:val="24"/>
              </w:rPr>
              <w:t>本年度住院患者抗菌药物消耗量（累计DDD数）/同期收治患者人天数×100。收治患者人天数=出院患者人次数×出院患者平均住院天数。</w:t>
            </w:r>
            <w:r w:rsidRPr="00F64729">
              <w:rPr>
                <w:rFonts w:ascii="仿宋" w:eastAsia="仿宋" w:hAnsi="仿宋" w:hint="eastAsia"/>
                <w:kern w:val="0"/>
                <w:sz w:val="24"/>
              </w:rPr>
              <w:br/>
            </w:r>
            <w:r w:rsidRPr="00F64729">
              <w:rPr>
                <w:rFonts w:ascii="仿宋" w:eastAsia="仿宋" w:hAnsi="仿宋" w:hint="eastAsia"/>
                <w:b/>
                <w:kern w:val="0"/>
                <w:sz w:val="24"/>
              </w:rPr>
              <w:t>指标来源：</w:t>
            </w:r>
            <w:r w:rsidRPr="00F64729">
              <w:rPr>
                <w:rFonts w:ascii="仿宋" w:eastAsia="仿宋" w:hAnsi="仿宋" w:hint="eastAsia"/>
                <w:kern w:val="0"/>
                <w:sz w:val="24"/>
              </w:rPr>
              <w:t>医院填报。</w:t>
            </w:r>
          </w:p>
        </w:tc>
      </w:tr>
      <w:tr w:rsidR="00F64729" w:rsidRPr="00F64729" w:rsidTr="00FC29EC">
        <w:trPr>
          <w:trHeight w:val="416"/>
          <w:jc w:val="center"/>
        </w:trPr>
        <w:tc>
          <w:tcPr>
            <w:tcW w:w="1291" w:type="dxa"/>
            <w:vMerge/>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276" w:type="dxa"/>
            <w:vMerge/>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964"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kern w:val="0"/>
                <w:sz w:val="24"/>
              </w:rPr>
              <w:t>21.</w:t>
            </w:r>
            <w:r w:rsidRPr="00F64729">
              <w:rPr>
                <w:rFonts w:ascii="仿宋" w:eastAsia="仿宋" w:hAnsi="仿宋" w:hint="eastAsia"/>
                <w:kern w:val="0"/>
                <w:sz w:val="24"/>
              </w:rPr>
              <w:t>门诊患者基本药物处方占比</w:t>
            </w:r>
          </w:p>
        </w:tc>
        <w:tc>
          <w:tcPr>
            <w:tcW w:w="855" w:type="dxa"/>
            <w:shd w:val="clear" w:color="auto" w:fill="auto"/>
            <w:vAlign w:val="center"/>
            <w:hideMark/>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hint="eastAsia"/>
                <w:b/>
                <w:kern w:val="0"/>
                <w:sz w:val="24"/>
              </w:rPr>
              <w:t>计算方法：</w:t>
            </w:r>
            <w:r w:rsidRPr="00F64729">
              <w:rPr>
                <w:rFonts w:ascii="仿宋" w:eastAsia="仿宋" w:hAnsi="仿宋" w:hint="eastAsia"/>
                <w:kern w:val="0"/>
                <w:sz w:val="24"/>
              </w:rPr>
              <w:t>门诊使用基本药物人次数/同期门诊诊疗总人次数×100%。</w:t>
            </w:r>
            <w:r w:rsidRPr="00F64729">
              <w:rPr>
                <w:rFonts w:ascii="仿宋" w:eastAsia="仿宋" w:hAnsi="仿宋" w:hint="eastAsia"/>
                <w:kern w:val="0"/>
                <w:sz w:val="24"/>
              </w:rPr>
              <w:br/>
            </w:r>
            <w:r w:rsidRPr="00F64729">
              <w:rPr>
                <w:rFonts w:ascii="仿宋" w:eastAsia="仿宋" w:hAnsi="仿宋" w:hint="eastAsia"/>
                <w:b/>
                <w:kern w:val="0"/>
                <w:sz w:val="24"/>
              </w:rPr>
              <w:t>指标来源：</w:t>
            </w:r>
            <w:r w:rsidRPr="00F64729">
              <w:rPr>
                <w:rFonts w:ascii="仿宋" w:eastAsia="仿宋" w:hAnsi="仿宋" w:hint="eastAsia"/>
                <w:kern w:val="0"/>
                <w:sz w:val="24"/>
              </w:rPr>
              <w:t>医院填报。</w:t>
            </w:r>
          </w:p>
        </w:tc>
      </w:tr>
      <w:tr w:rsidR="00F64729" w:rsidRPr="00F64729" w:rsidTr="00FC29EC">
        <w:trPr>
          <w:trHeight w:val="720"/>
          <w:jc w:val="center"/>
        </w:trPr>
        <w:tc>
          <w:tcPr>
            <w:tcW w:w="1291" w:type="dxa"/>
            <w:vMerge/>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276" w:type="dxa"/>
            <w:vMerge/>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964"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kern w:val="0"/>
                <w:sz w:val="24"/>
              </w:rPr>
              <w:t>22.</w:t>
            </w:r>
            <w:r w:rsidRPr="00F64729">
              <w:rPr>
                <w:rFonts w:ascii="仿宋" w:eastAsia="仿宋" w:hAnsi="仿宋" w:hint="eastAsia"/>
                <w:kern w:val="0"/>
                <w:sz w:val="24"/>
              </w:rPr>
              <w:t>住院患者基本药物使用率</w:t>
            </w:r>
          </w:p>
        </w:tc>
        <w:tc>
          <w:tcPr>
            <w:tcW w:w="855" w:type="dxa"/>
            <w:shd w:val="clear" w:color="auto" w:fill="auto"/>
            <w:vAlign w:val="center"/>
            <w:hideMark/>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hint="eastAsia"/>
                <w:b/>
                <w:kern w:val="0"/>
                <w:sz w:val="24"/>
              </w:rPr>
              <w:t>计算方法：</w:t>
            </w:r>
            <w:r w:rsidRPr="00F64729">
              <w:rPr>
                <w:rFonts w:ascii="仿宋" w:eastAsia="仿宋" w:hAnsi="仿宋" w:hint="eastAsia"/>
                <w:kern w:val="0"/>
                <w:sz w:val="24"/>
              </w:rPr>
              <w:t>出院患者使用基本药物总人次数/同期出院总人次数×100%。</w:t>
            </w:r>
            <w:r w:rsidRPr="00F64729">
              <w:rPr>
                <w:rFonts w:ascii="仿宋" w:eastAsia="仿宋" w:hAnsi="仿宋" w:hint="eastAsia"/>
                <w:kern w:val="0"/>
                <w:sz w:val="24"/>
              </w:rPr>
              <w:br/>
            </w:r>
            <w:r w:rsidRPr="00F64729">
              <w:rPr>
                <w:rFonts w:ascii="仿宋" w:eastAsia="仿宋" w:hAnsi="仿宋" w:hint="eastAsia"/>
                <w:b/>
                <w:kern w:val="0"/>
                <w:sz w:val="24"/>
              </w:rPr>
              <w:t>指标来源：</w:t>
            </w:r>
            <w:r w:rsidRPr="00F64729">
              <w:rPr>
                <w:rFonts w:ascii="仿宋" w:eastAsia="仿宋" w:hAnsi="仿宋" w:hint="eastAsia"/>
                <w:kern w:val="0"/>
                <w:sz w:val="24"/>
              </w:rPr>
              <w:t>医院填报。</w:t>
            </w:r>
          </w:p>
        </w:tc>
      </w:tr>
      <w:tr w:rsidR="00F64729" w:rsidRPr="00F64729" w:rsidTr="00FC29EC">
        <w:trPr>
          <w:trHeight w:val="720"/>
          <w:jc w:val="center"/>
        </w:trPr>
        <w:tc>
          <w:tcPr>
            <w:tcW w:w="1291" w:type="dxa"/>
            <w:vMerge/>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276" w:type="dxa"/>
            <w:vMerge/>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964"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kern w:val="0"/>
                <w:sz w:val="24"/>
              </w:rPr>
              <w:t>23.</w:t>
            </w:r>
            <w:r w:rsidRPr="00F64729">
              <w:rPr>
                <w:rFonts w:ascii="仿宋" w:eastAsia="仿宋" w:hAnsi="仿宋" w:hint="eastAsia"/>
                <w:kern w:val="0"/>
                <w:sz w:val="24"/>
              </w:rPr>
              <w:t>基本药物采购品种数占比</w:t>
            </w:r>
          </w:p>
        </w:tc>
        <w:tc>
          <w:tcPr>
            <w:tcW w:w="855" w:type="dxa"/>
            <w:shd w:val="clear" w:color="auto" w:fill="auto"/>
            <w:vAlign w:val="center"/>
            <w:hideMark/>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hint="eastAsia"/>
                <w:b/>
                <w:kern w:val="0"/>
                <w:sz w:val="24"/>
              </w:rPr>
              <w:t>计算方法：</w:t>
            </w:r>
            <w:r w:rsidRPr="00F64729">
              <w:rPr>
                <w:rFonts w:ascii="仿宋" w:eastAsia="仿宋" w:hAnsi="仿宋" w:hint="eastAsia"/>
                <w:kern w:val="0"/>
                <w:sz w:val="24"/>
              </w:rPr>
              <w:t>医院采购基本药物品种数/医院同期采购药物品种总数×100%。</w:t>
            </w:r>
            <w:r w:rsidRPr="00F64729">
              <w:rPr>
                <w:rFonts w:ascii="仿宋" w:eastAsia="仿宋" w:hAnsi="仿宋" w:hint="eastAsia"/>
                <w:kern w:val="0"/>
                <w:sz w:val="24"/>
              </w:rPr>
              <w:br/>
            </w:r>
            <w:r w:rsidRPr="00F64729">
              <w:rPr>
                <w:rFonts w:ascii="仿宋" w:eastAsia="仿宋" w:hAnsi="仿宋" w:hint="eastAsia"/>
                <w:b/>
                <w:kern w:val="0"/>
                <w:sz w:val="24"/>
              </w:rPr>
              <w:t>指标来源：</w:t>
            </w:r>
            <w:r w:rsidRPr="00F64729">
              <w:rPr>
                <w:rFonts w:ascii="仿宋" w:eastAsia="仿宋" w:hAnsi="仿宋" w:hint="eastAsia"/>
                <w:kern w:val="0"/>
                <w:sz w:val="24"/>
              </w:rPr>
              <w:t>省级招采平台。</w:t>
            </w:r>
          </w:p>
        </w:tc>
      </w:tr>
      <w:tr w:rsidR="00F64729" w:rsidRPr="00F64729" w:rsidTr="00FC29EC">
        <w:trPr>
          <w:trHeight w:val="720"/>
          <w:jc w:val="center"/>
        </w:trPr>
        <w:tc>
          <w:tcPr>
            <w:tcW w:w="1291" w:type="dxa"/>
            <w:vMerge/>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276" w:type="dxa"/>
            <w:vMerge/>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964" w:type="dxa"/>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kern w:val="0"/>
                <w:sz w:val="24"/>
              </w:rPr>
              <w:t>24</w:t>
            </w:r>
            <w:r w:rsidRPr="00F64729">
              <w:rPr>
                <w:rFonts w:ascii="仿宋" w:eastAsia="仿宋" w:hAnsi="仿宋" w:hint="eastAsia"/>
                <w:kern w:val="0"/>
                <w:sz w:val="24"/>
              </w:rPr>
              <w:t>.国家</w:t>
            </w:r>
            <w:r w:rsidRPr="00F64729">
              <w:rPr>
                <w:rFonts w:ascii="仿宋" w:eastAsia="仿宋" w:hAnsi="仿宋"/>
                <w:kern w:val="0"/>
                <w:sz w:val="24"/>
              </w:rPr>
              <w:t>组织药品集中采购中标药品使用比例</w:t>
            </w:r>
          </w:p>
        </w:tc>
        <w:tc>
          <w:tcPr>
            <w:tcW w:w="855" w:type="dxa"/>
            <w:shd w:val="clear" w:color="auto" w:fill="auto"/>
            <w:vAlign w:val="center"/>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b/>
                <w:kern w:val="0"/>
                <w:sz w:val="24"/>
              </w:rPr>
            </w:pPr>
            <w:r w:rsidRPr="00F64729">
              <w:rPr>
                <w:rFonts w:ascii="仿宋" w:eastAsia="仿宋" w:hAnsi="仿宋" w:hint="eastAsia"/>
                <w:b/>
                <w:kern w:val="0"/>
                <w:sz w:val="24"/>
              </w:rPr>
              <w:t>计算方法：</w:t>
            </w:r>
            <w:r w:rsidRPr="00F64729">
              <w:rPr>
                <w:rFonts w:ascii="仿宋" w:eastAsia="仿宋" w:hAnsi="仿宋" w:hint="eastAsia"/>
                <w:kern w:val="0"/>
                <w:sz w:val="24"/>
              </w:rPr>
              <w:t>中标</w:t>
            </w:r>
            <w:r w:rsidRPr="00F64729">
              <w:rPr>
                <w:rFonts w:ascii="仿宋" w:eastAsia="仿宋" w:hAnsi="仿宋"/>
                <w:kern w:val="0"/>
                <w:sz w:val="24"/>
              </w:rPr>
              <w:t>药品用量</w:t>
            </w:r>
            <w:r w:rsidRPr="00F64729">
              <w:rPr>
                <w:rFonts w:ascii="仿宋" w:eastAsia="仿宋" w:hAnsi="仿宋" w:hint="eastAsia"/>
                <w:kern w:val="0"/>
                <w:sz w:val="24"/>
              </w:rPr>
              <w:t>/同种</w:t>
            </w:r>
            <w:r w:rsidRPr="00F64729">
              <w:rPr>
                <w:rFonts w:ascii="仿宋" w:eastAsia="仿宋" w:hAnsi="仿宋"/>
                <w:kern w:val="0"/>
                <w:sz w:val="24"/>
              </w:rPr>
              <w:t>药品用量</w:t>
            </w:r>
            <w:r w:rsidRPr="00F64729">
              <w:rPr>
                <w:rFonts w:ascii="仿宋" w:eastAsia="仿宋" w:hAnsi="仿宋" w:hint="eastAsia"/>
                <w:kern w:val="0"/>
                <w:sz w:val="24"/>
              </w:rPr>
              <w:t>×</w:t>
            </w:r>
            <w:r w:rsidRPr="00F64729">
              <w:rPr>
                <w:rFonts w:ascii="仿宋" w:eastAsia="仿宋" w:hAnsi="仿宋"/>
                <w:kern w:val="0"/>
                <w:sz w:val="24"/>
              </w:rPr>
              <w:t>100%</w:t>
            </w:r>
            <w:r w:rsidRPr="00F64729">
              <w:rPr>
                <w:rFonts w:ascii="仿宋" w:eastAsia="仿宋" w:hAnsi="仿宋" w:hint="eastAsia"/>
                <w:kern w:val="0"/>
                <w:sz w:val="24"/>
              </w:rPr>
              <w:t>。</w:t>
            </w:r>
            <w:r w:rsidRPr="00F64729">
              <w:rPr>
                <w:rFonts w:ascii="仿宋" w:eastAsia="仿宋" w:hAnsi="仿宋" w:hint="eastAsia"/>
                <w:kern w:val="0"/>
                <w:sz w:val="24"/>
              </w:rPr>
              <w:br/>
            </w:r>
            <w:r w:rsidRPr="00F64729">
              <w:rPr>
                <w:rFonts w:ascii="仿宋" w:eastAsia="仿宋" w:hAnsi="仿宋" w:hint="eastAsia"/>
                <w:b/>
                <w:kern w:val="0"/>
                <w:sz w:val="24"/>
              </w:rPr>
              <w:t>指标来源：</w:t>
            </w:r>
            <w:r w:rsidRPr="00F64729">
              <w:rPr>
                <w:rFonts w:ascii="仿宋" w:eastAsia="仿宋" w:hAnsi="仿宋" w:hint="eastAsia"/>
                <w:kern w:val="0"/>
                <w:sz w:val="24"/>
              </w:rPr>
              <w:t>医院</w:t>
            </w:r>
            <w:r w:rsidRPr="00F64729">
              <w:rPr>
                <w:rFonts w:ascii="仿宋" w:eastAsia="仿宋" w:hAnsi="仿宋"/>
                <w:kern w:val="0"/>
                <w:sz w:val="24"/>
              </w:rPr>
              <w:t>填报</w:t>
            </w:r>
            <w:r w:rsidRPr="00F64729">
              <w:rPr>
                <w:rFonts w:ascii="仿宋" w:eastAsia="仿宋" w:hAnsi="仿宋" w:hint="eastAsia"/>
                <w:kern w:val="0"/>
                <w:sz w:val="24"/>
              </w:rPr>
              <w:t>。</w:t>
            </w:r>
          </w:p>
        </w:tc>
      </w:tr>
      <w:tr w:rsidR="00F64729" w:rsidRPr="00F64729" w:rsidTr="00FC29EC">
        <w:trPr>
          <w:trHeight w:val="720"/>
          <w:jc w:val="center"/>
        </w:trPr>
        <w:tc>
          <w:tcPr>
            <w:tcW w:w="1291" w:type="dxa"/>
            <w:vMerge/>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276" w:type="dxa"/>
            <w:vMerge w:val="restart"/>
            <w:shd w:val="clear" w:color="auto" w:fill="auto"/>
            <w:vAlign w:val="center"/>
            <w:hideMark/>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（四）</w:t>
            </w:r>
          </w:p>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服务流程</w:t>
            </w:r>
          </w:p>
        </w:tc>
        <w:tc>
          <w:tcPr>
            <w:tcW w:w="1964"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kern w:val="0"/>
                <w:sz w:val="24"/>
              </w:rPr>
              <w:t>25.</w:t>
            </w:r>
            <w:r w:rsidRPr="00F64729">
              <w:rPr>
                <w:rFonts w:ascii="仿宋" w:eastAsia="仿宋" w:hAnsi="仿宋" w:hint="eastAsia"/>
                <w:kern w:val="0"/>
                <w:sz w:val="24"/>
              </w:rPr>
              <w:t>门诊患者平均预约诊疗率</w:t>
            </w:r>
          </w:p>
        </w:tc>
        <w:tc>
          <w:tcPr>
            <w:tcW w:w="855" w:type="dxa"/>
            <w:shd w:val="clear" w:color="auto" w:fill="auto"/>
            <w:vAlign w:val="center"/>
            <w:hideMark/>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hint="eastAsia"/>
                <w:b/>
                <w:kern w:val="0"/>
                <w:sz w:val="24"/>
              </w:rPr>
              <w:t>计算方法：</w:t>
            </w:r>
            <w:r w:rsidRPr="00F64729">
              <w:rPr>
                <w:rFonts w:ascii="仿宋" w:eastAsia="仿宋" w:hAnsi="仿宋" w:hint="eastAsia"/>
                <w:kern w:val="0"/>
                <w:sz w:val="24"/>
              </w:rPr>
              <w:t>预约诊疗人次数/总诊疗人次数×100%。（急诊人次数不计入）。</w:t>
            </w:r>
            <w:r w:rsidRPr="00F64729">
              <w:rPr>
                <w:rFonts w:ascii="仿宋" w:eastAsia="仿宋" w:hAnsi="仿宋" w:hint="eastAsia"/>
                <w:kern w:val="0"/>
                <w:sz w:val="24"/>
              </w:rPr>
              <w:br/>
            </w:r>
            <w:r w:rsidRPr="00F64729">
              <w:rPr>
                <w:rFonts w:ascii="仿宋" w:eastAsia="仿宋" w:hAnsi="仿宋" w:hint="eastAsia"/>
                <w:b/>
                <w:kern w:val="0"/>
                <w:sz w:val="24"/>
              </w:rPr>
              <w:t>指标来源：</w:t>
            </w:r>
            <w:r w:rsidRPr="00F64729">
              <w:rPr>
                <w:rFonts w:ascii="仿宋" w:eastAsia="仿宋" w:hAnsi="仿宋" w:hint="eastAsia"/>
                <w:kern w:val="0"/>
                <w:sz w:val="24"/>
              </w:rPr>
              <w:t>医院填报。</w:t>
            </w:r>
          </w:p>
        </w:tc>
      </w:tr>
      <w:tr w:rsidR="00F64729" w:rsidRPr="00F64729" w:rsidTr="00FC29EC">
        <w:trPr>
          <w:trHeight w:val="720"/>
          <w:jc w:val="center"/>
        </w:trPr>
        <w:tc>
          <w:tcPr>
            <w:tcW w:w="1291" w:type="dxa"/>
            <w:vMerge/>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276" w:type="dxa"/>
            <w:vMerge/>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964"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kern w:val="0"/>
                <w:sz w:val="24"/>
              </w:rPr>
              <w:t>26.</w:t>
            </w:r>
            <w:r w:rsidRPr="00F64729">
              <w:rPr>
                <w:rFonts w:ascii="仿宋" w:eastAsia="仿宋" w:hAnsi="仿宋" w:hint="eastAsia"/>
                <w:kern w:val="0"/>
                <w:sz w:val="24"/>
              </w:rPr>
              <w:t>门诊患者预约后平均等待时间</w:t>
            </w:r>
          </w:p>
        </w:tc>
        <w:tc>
          <w:tcPr>
            <w:tcW w:w="855" w:type="dxa"/>
            <w:shd w:val="clear" w:color="auto" w:fill="auto"/>
            <w:vAlign w:val="center"/>
            <w:hideMark/>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hint="eastAsia"/>
                <w:b/>
                <w:kern w:val="0"/>
                <w:sz w:val="24"/>
              </w:rPr>
              <w:t>计算方法：</w:t>
            </w:r>
            <w:r w:rsidRPr="00F64729">
              <w:rPr>
                <w:rFonts w:ascii="仿宋" w:eastAsia="仿宋" w:hAnsi="仿宋" w:hint="eastAsia"/>
                <w:kern w:val="0"/>
                <w:sz w:val="24"/>
              </w:rPr>
              <w:t>门诊患者按预约时间到达医院后至进入诊室前的等待时间。</w:t>
            </w:r>
            <w:r w:rsidRPr="00F64729">
              <w:rPr>
                <w:rFonts w:ascii="仿宋" w:eastAsia="仿宋" w:hAnsi="仿宋" w:hint="eastAsia"/>
                <w:kern w:val="0"/>
                <w:sz w:val="24"/>
              </w:rPr>
              <w:br/>
            </w:r>
            <w:r w:rsidRPr="00F64729">
              <w:rPr>
                <w:rFonts w:ascii="仿宋" w:eastAsia="仿宋" w:hAnsi="仿宋" w:hint="eastAsia"/>
                <w:b/>
                <w:kern w:val="0"/>
                <w:sz w:val="24"/>
              </w:rPr>
              <w:t>指标来源：</w:t>
            </w:r>
            <w:r w:rsidRPr="00F64729">
              <w:rPr>
                <w:rFonts w:ascii="仿宋" w:eastAsia="仿宋" w:hAnsi="仿宋" w:hint="eastAsia"/>
                <w:kern w:val="0"/>
                <w:sz w:val="24"/>
              </w:rPr>
              <w:t>医院填报。</w:t>
            </w:r>
          </w:p>
        </w:tc>
      </w:tr>
      <w:tr w:rsidR="00F64729" w:rsidRPr="00F64729" w:rsidTr="00FC29EC">
        <w:trPr>
          <w:trHeight w:val="720"/>
          <w:jc w:val="center"/>
        </w:trPr>
        <w:tc>
          <w:tcPr>
            <w:tcW w:w="1291" w:type="dxa"/>
            <w:vMerge/>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276" w:type="dxa"/>
            <w:vMerge/>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964"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kern w:val="0"/>
                <w:sz w:val="24"/>
              </w:rPr>
              <w:t>27.</w:t>
            </w:r>
            <w:r w:rsidRPr="00F64729">
              <w:rPr>
                <w:rFonts w:ascii="仿宋" w:eastAsia="仿宋" w:hAnsi="仿宋" w:hint="eastAsia"/>
                <w:kern w:val="0"/>
                <w:sz w:val="24"/>
              </w:rPr>
              <w:t>电子病历应用功能水平分级▲</w:t>
            </w:r>
          </w:p>
        </w:tc>
        <w:tc>
          <w:tcPr>
            <w:tcW w:w="855" w:type="dxa"/>
            <w:shd w:val="clear" w:color="auto" w:fill="auto"/>
            <w:vAlign w:val="center"/>
            <w:hideMark/>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定性</w:t>
            </w:r>
          </w:p>
        </w:tc>
        <w:tc>
          <w:tcPr>
            <w:tcW w:w="5386"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hint="eastAsia"/>
                <w:b/>
                <w:kern w:val="0"/>
                <w:sz w:val="24"/>
              </w:rPr>
              <w:t>计算方法：</w:t>
            </w:r>
            <w:r w:rsidRPr="00F64729">
              <w:rPr>
                <w:rFonts w:ascii="仿宋" w:eastAsia="仿宋" w:hAnsi="仿宋" w:hint="eastAsia"/>
                <w:kern w:val="0"/>
                <w:sz w:val="24"/>
              </w:rPr>
              <w:t>按照国家卫生健康委电子病历应用功能水平分级标准评估。</w:t>
            </w:r>
            <w:r w:rsidRPr="00F64729">
              <w:rPr>
                <w:rFonts w:ascii="仿宋" w:eastAsia="仿宋" w:hAnsi="仿宋" w:hint="eastAsia"/>
                <w:kern w:val="0"/>
                <w:sz w:val="24"/>
              </w:rPr>
              <w:br/>
            </w:r>
            <w:r w:rsidRPr="00F64729">
              <w:rPr>
                <w:rFonts w:ascii="仿宋" w:eastAsia="仿宋" w:hAnsi="仿宋" w:hint="eastAsia"/>
                <w:b/>
                <w:kern w:val="0"/>
                <w:sz w:val="24"/>
              </w:rPr>
              <w:t>指标来源：</w:t>
            </w:r>
            <w:r w:rsidRPr="00F64729">
              <w:rPr>
                <w:rFonts w:ascii="仿宋" w:eastAsia="仿宋" w:hAnsi="仿宋" w:hint="eastAsia"/>
                <w:kern w:val="0"/>
                <w:sz w:val="24"/>
              </w:rPr>
              <w:t>国家卫生健康委。</w:t>
            </w:r>
          </w:p>
        </w:tc>
      </w:tr>
      <w:tr w:rsidR="00F64729" w:rsidRPr="00F64729" w:rsidTr="00FC29EC">
        <w:trPr>
          <w:trHeight w:val="1200"/>
          <w:jc w:val="center"/>
        </w:trPr>
        <w:tc>
          <w:tcPr>
            <w:tcW w:w="1291" w:type="dxa"/>
            <w:vMerge w:val="restart"/>
            <w:shd w:val="clear" w:color="auto" w:fill="auto"/>
            <w:vAlign w:val="center"/>
            <w:hideMark/>
          </w:tcPr>
          <w:p w:rsidR="00F64729" w:rsidRPr="00F64729" w:rsidRDefault="00F64729" w:rsidP="001253E1">
            <w:pPr>
              <w:widowControl/>
              <w:spacing w:line="400" w:lineRule="exact"/>
              <w:ind w:firstLineChars="0" w:firstLine="0"/>
              <w:jc w:val="center"/>
              <w:rPr>
                <w:rFonts w:ascii="仿宋" w:eastAsia="仿宋" w:hAnsi="仿宋"/>
                <w:b/>
                <w:kern w:val="0"/>
                <w:sz w:val="24"/>
              </w:rPr>
            </w:pPr>
            <w:r w:rsidRPr="00F64729">
              <w:rPr>
                <w:rFonts w:ascii="仿宋" w:eastAsia="仿宋" w:hAnsi="仿宋" w:hint="eastAsia"/>
                <w:b/>
                <w:kern w:val="0"/>
                <w:sz w:val="24"/>
              </w:rPr>
              <w:lastRenderedPageBreak/>
              <w:t>二、</w:t>
            </w:r>
          </w:p>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b/>
                <w:kern w:val="0"/>
                <w:sz w:val="24"/>
              </w:rPr>
              <w:t>运营效率</w:t>
            </w:r>
          </w:p>
        </w:tc>
        <w:tc>
          <w:tcPr>
            <w:tcW w:w="1276" w:type="dxa"/>
            <w:vMerge w:val="restart"/>
            <w:shd w:val="clear" w:color="auto" w:fill="auto"/>
            <w:vAlign w:val="center"/>
            <w:hideMark/>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（五）</w:t>
            </w:r>
          </w:p>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资源效率</w:t>
            </w:r>
          </w:p>
        </w:tc>
        <w:tc>
          <w:tcPr>
            <w:tcW w:w="1964"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kern w:val="0"/>
                <w:sz w:val="24"/>
              </w:rPr>
              <w:t>28.</w:t>
            </w:r>
            <w:r w:rsidRPr="00F64729">
              <w:rPr>
                <w:rFonts w:ascii="仿宋" w:eastAsia="仿宋" w:hAnsi="仿宋" w:hint="eastAsia"/>
                <w:kern w:val="0"/>
                <w:sz w:val="24"/>
              </w:rPr>
              <w:t>每名执业医师日均门诊工作负担</w:t>
            </w:r>
          </w:p>
        </w:tc>
        <w:tc>
          <w:tcPr>
            <w:tcW w:w="855" w:type="dxa"/>
            <w:shd w:val="clear" w:color="auto" w:fill="auto"/>
            <w:vAlign w:val="center"/>
            <w:hideMark/>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hint="eastAsia"/>
                <w:b/>
                <w:kern w:val="0"/>
                <w:sz w:val="24"/>
              </w:rPr>
              <w:t>计算方法：</w:t>
            </w:r>
            <w:r w:rsidRPr="00F64729">
              <w:rPr>
                <w:rFonts w:ascii="仿宋" w:eastAsia="仿宋" w:hAnsi="仿宋" w:hint="eastAsia"/>
                <w:kern w:val="0"/>
                <w:sz w:val="24"/>
              </w:rPr>
              <w:t>门诊总人次数</w:t>
            </w:r>
            <w:r w:rsidRPr="00F64729">
              <w:rPr>
                <w:rFonts w:ascii="仿宋" w:eastAsia="仿宋" w:hAnsi="仿宋"/>
                <w:kern w:val="0"/>
                <w:sz w:val="24"/>
              </w:rPr>
              <w:t>/医院平均执业（助理）医师人数/</w:t>
            </w:r>
            <w:r w:rsidRPr="00F64729">
              <w:rPr>
                <w:rFonts w:ascii="仿宋" w:eastAsia="仿宋" w:hAnsi="仿宋" w:hint="eastAsia"/>
                <w:kern w:val="0"/>
                <w:sz w:val="24"/>
              </w:rPr>
              <w:t>每年工作</w:t>
            </w:r>
            <w:r w:rsidRPr="00F64729">
              <w:rPr>
                <w:rFonts w:ascii="仿宋" w:eastAsia="仿宋" w:hAnsi="仿宋"/>
                <w:kern w:val="0"/>
                <w:sz w:val="24"/>
              </w:rPr>
              <w:t>日数。医院平均执业（助理）医师人数=（</w:t>
            </w:r>
            <w:r w:rsidRPr="00F64729">
              <w:rPr>
                <w:rFonts w:ascii="仿宋" w:eastAsia="仿宋" w:hAnsi="仿宋" w:hint="eastAsia"/>
                <w:kern w:val="0"/>
                <w:sz w:val="24"/>
              </w:rPr>
              <w:t>本</w:t>
            </w:r>
            <w:r w:rsidRPr="00F64729">
              <w:rPr>
                <w:rFonts w:ascii="仿宋" w:eastAsia="仿宋" w:hAnsi="仿宋"/>
                <w:kern w:val="0"/>
                <w:sz w:val="24"/>
              </w:rPr>
              <w:t>年度人数+上一年度人数）/2。</w:t>
            </w:r>
          </w:p>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hint="eastAsia"/>
                <w:b/>
                <w:kern w:val="0"/>
                <w:sz w:val="24"/>
              </w:rPr>
              <w:t>指标来源：</w:t>
            </w:r>
            <w:r w:rsidRPr="00F64729">
              <w:rPr>
                <w:rFonts w:ascii="仿宋" w:eastAsia="仿宋" w:hAnsi="仿宋" w:hint="eastAsia"/>
                <w:kern w:val="0"/>
                <w:sz w:val="24"/>
              </w:rPr>
              <w:t>医院填报。</w:t>
            </w:r>
          </w:p>
        </w:tc>
      </w:tr>
      <w:tr w:rsidR="00F64729" w:rsidRPr="00F64729" w:rsidTr="00FC29EC">
        <w:trPr>
          <w:trHeight w:val="720"/>
          <w:jc w:val="center"/>
        </w:trPr>
        <w:tc>
          <w:tcPr>
            <w:tcW w:w="1291" w:type="dxa"/>
            <w:vMerge/>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276" w:type="dxa"/>
            <w:vMerge/>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964"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kern w:val="0"/>
                <w:sz w:val="24"/>
              </w:rPr>
              <w:t>29.</w:t>
            </w:r>
            <w:r w:rsidRPr="00F64729">
              <w:rPr>
                <w:rFonts w:ascii="仿宋" w:eastAsia="仿宋" w:hAnsi="仿宋" w:hint="eastAsia"/>
                <w:kern w:val="0"/>
                <w:sz w:val="24"/>
              </w:rPr>
              <w:t>每名执业医师日均住院工作负担</w:t>
            </w:r>
          </w:p>
        </w:tc>
        <w:tc>
          <w:tcPr>
            <w:tcW w:w="855" w:type="dxa"/>
            <w:shd w:val="clear" w:color="auto" w:fill="auto"/>
            <w:vAlign w:val="center"/>
            <w:hideMark/>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hint="eastAsia"/>
                <w:b/>
                <w:kern w:val="0"/>
                <w:sz w:val="24"/>
              </w:rPr>
              <w:t>计算方法：</w:t>
            </w:r>
            <w:r w:rsidRPr="00F64729">
              <w:rPr>
                <w:rFonts w:ascii="仿宋" w:eastAsia="仿宋" w:hAnsi="仿宋" w:hint="eastAsia"/>
                <w:kern w:val="0"/>
                <w:sz w:val="24"/>
              </w:rPr>
              <w:t>全年实际占用总床日数/医院平均执业（助理）医师人数/365。医院平均执业（助理）医师人数=（本年度人数+上一年度人数）/2。</w:t>
            </w:r>
            <w:r w:rsidRPr="00F64729">
              <w:rPr>
                <w:rFonts w:ascii="仿宋" w:eastAsia="仿宋" w:hAnsi="仿宋" w:hint="eastAsia"/>
                <w:kern w:val="0"/>
                <w:sz w:val="24"/>
              </w:rPr>
              <w:br/>
            </w:r>
            <w:r w:rsidRPr="00F64729">
              <w:rPr>
                <w:rFonts w:ascii="仿宋" w:eastAsia="仿宋" w:hAnsi="仿宋" w:hint="eastAsia"/>
                <w:b/>
                <w:kern w:val="0"/>
                <w:sz w:val="24"/>
              </w:rPr>
              <w:t>指标来源：</w:t>
            </w:r>
            <w:r w:rsidRPr="00F64729">
              <w:rPr>
                <w:rFonts w:ascii="仿宋" w:eastAsia="仿宋" w:hAnsi="仿宋" w:hint="eastAsia"/>
                <w:kern w:val="0"/>
                <w:sz w:val="24"/>
              </w:rPr>
              <w:t>医院填报。</w:t>
            </w:r>
          </w:p>
        </w:tc>
      </w:tr>
      <w:tr w:rsidR="00F64729" w:rsidRPr="00F64729" w:rsidTr="00FC29EC">
        <w:trPr>
          <w:trHeight w:val="720"/>
          <w:jc w:val="center"/>
        </w:trPr>
        <w:tc>
          <w:tcPr>
            <w:tcW w:w="1291" w:type="dxa"/>
            <w:vMerge/>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276" w:type="dxa"/>
            <w:vMerge/>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964" w:type="dxa"/>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kern w:val="0"/>
                <w:sz w:val="24"/>
              </w:rPr>
              <w:t>30</w:t>
            </w:r>
            <w:r w:rsidRPr="00F64729">
              <w:rPr>
                <w:rFonts w:ascii="仿宋" w:eastAsia="仿宋" w:hAnsi="仿宋" w:hint="eastAsia"/>
                <w:kern w:val="0"/>
                <w:sz w:val="24"/>
              </w:rPr>
              <w:t>.每百张病床药师人数</w:t>
            </w:r>
          </w:p>
        </w:tc>
        <w:tc>
          <w:tcPr>
            <w:tcW w:w="855" w:type="dxa"/>
            <w:shd w:val="clear" w:color="auto" w:fill="auto"/>
            <w:vAlign w:val="center"/>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r w:rsidRPr="001253E1">
              <w:rPr>
                <w:rFonts w:ascii="仿宋" w:eastAsia="仿宋" w:hAnsi="仿宋" w:hint="eastAsia"/>
                <w:b/>
                <w:kern w:val="0"/>
                <w:sz w:val="24"/>
              </w:rPr>
              <w:t>计算方法：</w:t>
            </w:r>
            <w:r w:rsidRPr="00F64729">
              <w:rPr>
                <w:rFonts w:ascii="仿宋" w:eastAsia="仿宋" w:hAnsi="仿宋" w:hint="eastAsia"/>
                <w:kern w:val="0"/>
                <w:sz w:val="24"/>
              </w:rPr>
              <w:t>医院药师（包括药剂师和临床药师）总人数/医院实际开放床位数×100。</w:t>
            </w:r>
            <w:r w:rsidRPr="00F64729">
              <w:rPr>
                <w:rFonts w:ascii="仿宋" w:eastAsia="仿宋" w:hAnsi="仿宋"/>
                <w:kern w:val="0"/>
                <w:sz w:val="24"/>
              </w:rPr>
              <w:br/>
            </w:r>
            <w:r w:rsidRPr="001253E1">
              <w:rPr>
                <w:rFonts w:ascii="仿宋" w:eastAsia="仿宋" w:hAnsi="仿宋" w:hint="eastAsia"/>
                <w:b/>
                <w:kern w:val="0"/>
                <w:sz w:val="24"/>
              </w:rPr>
              <w:t>指标来源：</w:t>
            </w:r>
            <w:r w:rsidRPr="00F64729">
              <w:rPr>
                <w:rFonts w:ascii="仿宋" w:eastAsia="仿宋" w:hAnsi="仿宋" w:hint="eastAsia"/>
                <w:kern w:val="0"/>
                <w:sz w:val="24"/>
              </w:rPr>
              <w:t>医院填报。</w:t>
            </w:r>
          </w:p>
        </w:tc>
      </w:tr>
      <w:tr w:rsidR="00F64729" w:rsidRPr="00F64729" w:rsidTr="00FC29EC">
        <w:trPr>
          <w:trHeight w:val="495"/>
          <w:jc w:val="center"/>
        </w:trPr>
        <w:tc>
          <w:tcPr>
            <w:tcW w:w="1291" w:type="dxa"/>
            <w:vMerge/>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276" w:type="dxa"/>
            <w:vMerge w:val="restart"/>
            <w:shd w:val="clear" w:color="auto" w:fill="auto"/>
            <w:vAlign w:val="center"/>
            <w:hideMark/>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（六）</w:t>
            </w:r>
          </w:p>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收支结构</w:t>
            </w:r>
          </w:p>
        </w:tc>
        <w:tc>
          <w:tcPr>
            <w:tcW w:w="1964"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kern w:val="0"/>
                <w:sz w:val="24"/>
              </w:rPr>
              <w:t>31</w:t>
            </w:r>
            <w:r w:rsidRPr="00F64729">
              <w:rPr>
                <w:rFonts w:ascii="仿宋" w:eastAsia="仿宋" w:hAnsi="仿宋" w:hint="eastAsia"/>
                <w:kern w:val="0"/>
                <w:sz w:val="24"/>
              </w:rPr>
              <w:t>.门诊收入中来自医保基金的比例</w:t>
            </w:r>
          </w:p>
        </w:tc>
        <w:tc>
          <w:tcPr>
            <w:tcW w:w="855" w:type="dxa"/>
            <w:shd w:val="clear" w:color="auto" w:fill="auto"/>
            <w:vAlign w:val="center"/>
            <w:hideMark/>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b/>
                <w:kern w:val="0"/>
                <w:sz w:val="24"/>
              </w:rPr>
            </w:pPr>
            <w:r w:rsidRPr="00F64729">
              <w:rPr>
                <w:rFonts w:ascii="仿宋" w:eastAsia="仿宋" w:hAnsi="仿宋" w:hint="eastAsia"/>
                <w:b/>
                <w:kern w:val="0"/>
                <w:sz w:val="24"/>
              </w:rPr>
              <w:t>计算方法：</w:t>
            </w:r>
            <w:r w:rsidRPr="00F64729">
              <w:rPr>
                <w:rFonts w:ascii="仿宋" w:eastAsia="仿宋" w:hAnsi="仿宋" w:hint="eastAsia"/>
                <w:kern w:val="0"/>
                <w:sz w:val="24"/>
              </w:rPr>
              <w:t>门诊收入中来自医保基金的收入/门诊收入×100%。</w:t>
            </w:r>
          </w:p>
          <w:p w:rsidR="00F64729" w:rsidRPr="00F64729" w:rsidRDefault="00F64729" w:rsidP="001253E1">
            <w:pPr>
              <w:widowControl/>
              <w:spacing w:line="400" w:lineRule="exact"/>
              <w:ind w:firstLineChars="0" w:firstLine="0"/>
              <w:jc w:val="left"/>
              <w:rPr>
                <w:rFonts w:ascii="仿宋" w:eastAsia="仿宋" w:hAnsi="仿宋"/>
                <w:b/>
                <w:kern w:val="0"/>
                <w:sz w:val="24"/>
              </w:rPr>
            </w:pPr>
            <w:r w:rsidRPr="00F64729">
              <w:rPr>
                <w:rFonts w:ascii="仿宋" w:eastAsia="仿宋" w:hAnsi="仿宋" w:hint="eastAsia"/>
                <w:b/>
                <w:kern w:val="0"/>
                <w:sz w:val="24"/>
              </w:rPr>
              <w:t>指标来源：</w:t>
            </w:r>
            <w:r w:rsidRPr="00F64729">
              <w:rPr>
                <w:rFonts w:ascii="仿宋" w:eastAsia="仿宋" w:hAnsi="仿宋" w:hint="eastAsia"/>
                <w:kern w:val="0"/>
                <w:sz w:val="24"/>
              </w:rPr>
              <w:t>财务年报表。</w:t>
            </w:r>
          </w:p>
        </w:tc>
      </w:tr>
      <w:tr w:rsidR="00F64729" w:rsidRPr="00F64729" w:rsidTr="00FC29EC">
        <w:trPr>
          <w:trHeight w:val="495"/>
          <w:jc w:val="center"/>
        </w:trPr>
        <w:tc>
          <w:tcPr>
            <w:tcW w:w="1291" w:type="dxa"/>
            <w:vMerge/>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276" w:type="dxa"/>
            <w:vMerge/>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964" w:type="dxa"/>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kern w:val="0"/>
                <w:sz w:val="24"/>
              </w:rPr>
              <w:t>32</w:t>
            </w:r>
            <w:r w:rsidRPr="00F64729">
              <w:rPr>
                <w:rFonts w:ascii="仿宋" w:eastAsia="仿宋" w:hAnsi="仿宋" w:hint="eastAsia"/>
                <w:kern w:val="0"/>
                <w:sz w:val="24"/>
              </w:rPr>
              <w:t>.住院收入中来自医保基金的比例</w:t>
            </w:r>
          </w:p>
        </w:tc>
        <w:tc>
          <w:tcPr>
            <w:tcW w:w="855" w:type="dxa"/>
            <w:shd w:val="clear" w:color="auto" w:fill="auto"/>
            <w:vAlign w:val="center"/>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b/>
                <w:kern w:val="0"/>
                <w:sz w:val="24"/>
              </w:rPr>
            </w:pPr>
            <w:r w:rsidRPr="00F64729">
              <w:rPr>
                <w:rFonts w:ascii="仿宋" w:eastAsia="仿宋" w:hAnsi="仿宋" w:hint="eastAsia"/>
                <w:b/>
                <w:kern w:val="0"/>
                <w:sz w:val="24"/>
              </w:rPr>
              <w:t>计算方法：</w:t>
            </w:r>
            <w:r w:rsidRPr="00F64729">
              <w:rPr>
                <w:rFonts w:ascii="仿宋" w:eastAsia="仿宋" w:hAnsi="仿宋" w:hint="eastAsia"/>
                <w:kern w:val="0"/>
                <w:sz w:val="24"/>
              </w:rPr>
              <w:t>住院收入中来自医保基金的收入/住院收入×100%。</w:t>
            </w:r>
          </w:p>
          <w:p w:rsidR="00F64729" w:rsidRPr="00F64729" w:rsidRDefault="00F64729" w:rsidP="001253E1">
            <w:pPr>
              <w:widowControl/>
              <w:spacing w:line="400" w:lineRule="exact"/>
              <w:ind w:firstLineChars="0" w:firstLine="0"/>
              <w:jc w:val="left"/>
              <w:rPr>
                <w:rFonts w:ascii="仿宋" w:eastAsia="仿宋" w:hAnsi="仿宋"/>
                <w:b/>
                <w:kern w:val="0"/>
                <w:sz w:val="24"/>
              </w:rPr>
            </w:pPr>
            <w:r w:rsidRPr="00F64729">
              <w:rPr>
                <w:rFonts w:ascii="仿宋" w:eastAsia="仿宋" w:hAnsi="仿宋" w:hint="eastAsia"/>
                <w:b/>
                <w:kern w:val="0"/>
                <w:sz w:val="24"/>
              </w:rPr>
              <w:t>指标来源：</w:t>
            </w:r>
            <w:r w:rsidRPr="00F64729">
              <w:rPr>
                <w:rFonts w:ascii="仿宋" w:eastAsia="仿宋" w:hAnsi="仿宋" w:hint="eastAsia"/>
                <w:kern w:val="0"/>
                <w:sz w:val="24"/>
              </w:rPr>
              <w:t>财务年报表。</w:t>
            </w:r>
          </w:p>
        </w:tc>
      </w:tr>
      <w:tr w:rsidR="00F64729" w:rsidRPr="00F64729" w:rsidTr="001253E1">
        <w:trPr>
          <w:trHeight w:val="416"/>
          <w:jc w:val="center"/>
        </w:trPr>
        <w:tc>
          <w:tcPr>
            <w:tcW w:w="1291" w:type="dxa"/>
            <w:vMerge/>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276" w:type="dxa"/>
            <w:vMerge/>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964" w:type="dxa"/>
            <w:shd w:val="clear" w:color="auto" w:fill="auto"/>
            <w:vAlign w:val="center"/>
            <w:hideMark/>
          </w:tcPr>
          <w:p w:rsidR="00F64729" w:rsidRPr="00F64729" w:rsidRDefault="00F64729" w:rsidP="001253E1">
            <w:pPr>
              <w:widowControl/>
              <w:spacing w:line="320" w:lineRule="exact"/>
              <w:ind w:firstLineChars="0" w:firstLine="0"/>
              <w:jc w:val="left"/>
              <w:rPr>
                <w:rFonts w:ascii="仿宋" w:eastAsia="仿宋" w:hAnsi="仿宋"/>
                <w:kern w:val="0"/>
                <w:sz w:val="24"/>
              </w:rPr>
            </w:pPr>
            <w:r w:rsidRPr="00F64729">
              <w:rPr>
                <w:rFonts w:ascii="仿宋" w:eastAsia="仿宋" w:hAnsi="仿宋"/>
                <w:kern w:val="0"/>
                <w:sz w:val="24"/>
              </w:rPr>
              <w:t>33.</w:t>
            </w:r>
            <w:r w:rsidRPr="00F64729">
              <w:rPr>
                <w:rFonts w:ascii="仿宋" w:eastAsia="仿宋" w:hAnsi="仿宋" w:hint="eastAsia"/>
                <w:kern w:val="0"/>
                <w:sz w:val="24"/>
              </w:rPr>
              <w:t>医疗服务收入（不含药品、耗材、检查检验收入）占医疗收入比例▲</w:t>
            </w:r>
          </w:p>
        </w:tc>
        <w:tc>
          <w:tcPr>
            <w:tcW w:w="855" w:type="dxa"/>
            <w:shd w:val="clear" w:color="auto" w:fill="auto"/>
            <w:vAlign w:val="center"/>
            <w:hideMark/>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hint="eastAsia"/>
                <w:b/>
                <w:kern w:val="0"/>
                <w:sz w:val="24"/>
              </w:rPr>
              <w:t>计算方法：</w:t>
            </w:r>
            <w:r w:rsidRPr="00F64729">
              <w:rPr>
                <w:rFonts w:ascii="仿宋" w:eastAsia="仿宋" w:hAnsi="仿宋" w:hint="eastAsia"/>
                <w:kern w:val="0"/>
                <w:sz w:val="24"/>
              </w:rPr>
              <w:t>医疗服务收入/医疗收入×100%。医疗服务收入包括挂号收入、床位收入、诊察收入、治疗收入、手术收入、药事服务收入、护理收入。</w:t>
            </w:r>
            <w:r w:rsidRPr="00F64729">
              <w:rPr>
                <w:rFonts w:ascii="仿宋" w:eastAsia="仿宋" w:hAnsi="仿宋" w:hint="eastAsia"/>
                <w:kern w:val="0"/>
                <w:sz w:val="24"/>
              </w:rPr>
              <w:br/>
            </w:r>
            <w:r w:rsidRPr="00F64729">
              <w:rPr>
                <w:rFonts w:ascii="仿宋" w:eastAsia="仿宋" w:hAnsi="仿宋" w:hint="eastAsia"/>
                <w:b/>
                <w:kern w:val="0"/>
                <w:sz w:val="24"/>
              </w:rPr>
              <w:t>指标来源：</w:t>
            </w:r>
            <w:r w:rsidRPr="00F64729">
              <w:rPr>
                <w:rFonts w:ascii="仿宋" w:eastAsia="仿宋" w:hAnsi="仿宋" w:hint="eastAsia"/>
                <w:kern w:val="0"/>
                <w:sz w:val="24"/>
              </w:rPr>
              <w:t>财务年报表。</w:t>
            </w:r>
          </w:p>
        </w:tc>
      </w:tr>
      <w:tr w:rsidR="00F64729" w:rsidRPr="00F64729" w:rsidTr="00FC29EC">
        <w:trPr>
          <w:trHeight w:val="495"/>
          <w:jc w:val="center"/>
        </w:trPr>
        <w:tc>
          <w:tcPr>
            <w:tcW w:w="1291" w:type="dxa"/>
            <w:vMerge/>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276" w:type="dxa"/>
            <w:vMerge/>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964"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kern w:val="0"/>
                <w:sz w:val="24"/>
              </w:rPr>
              <w:t>34.</w:t>
            </w:r>
            <w:r w:rsidRPr="00F64729">
              <w:rPr>
                <w:rFonts w:ascii="仿宋" w:eastAsia="仿宋" w:hAnsi="仿宋" w:hint="eastAsia"/>
                <w:kern w:val="0"/>
                <w:sz w:val="24"/>
              </w:rPr>
              <w:t>重点监控</w:t>
            </w:r>
            <w:r w:rsidRPr="00F64729">
              <w:rPr>
                <w:rFonts w:ascii="仿宋" w:eastAsia="仿宋" w:hAnsi="仿宋"/>
                <w:kern w:val="0"/>
                <w:sz w:val="24"/>
              </w:rPr>
              <w:t>化学药品和生物制</w:t>
            </w:r>
            <w:r w:rsidRPr="00F64729">
              <w:rPr>
                <w:rFonts w:ascii="仿宋" w:eastAsia="仿宋" w:hAnsi="仿宋" w:hint="eastAsia"/>
                <w:kern w:val="0"/>
                <w:sz w:val="24"/>
              </w:rPr>
              <w:t>品收入占比</w:t>
            </w:r>
          </w:p>
        </w:tc>
        <w:tc>
          <w:tcPr>
            <w:tcW w:w="855" w:type="dxa"/>
            <w:shd w:val="clear" w:color="auto" w:fill="auto"/>
            <w:vAlign w:val="center"/>
            <w:hideMark/>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hint="eastAsia"/>
                <w:b/>
                <w:kern w:val="0"/>
                <w:sz w:val="24"/>
              </w:rPr>
              <w:t>计算方法：</w:t>
            </w:r>
            <w:r w:rsidRPr="00F64729">
              <w:rPr>
                <w:rFonts w:ascii="仿宋" w:eastAsia="仿宋" w:hAnsi="仿宋" w:hint="eastAsia"/>
                <w:kern w:val="0"/>
                <w:sz w:val="24"/>
              </w:rPr>
              <w:t>重点监控</w:t>
            </w:r>
            <w:r w:rsidRPr="00F64729">
              <w:rPr>
                <w:rFonts w:ascii="仿宋" w:eastAsia="仿宋" w:hAnsi="仿宋"/>
                <w:kern w:val="0"/>
                <w:sz w:val="24"/>
              </w:rPr>
              <w:t>化学药品和生物制</w:t>
            </w:r>
            <w:r w:rsidRPr="00F64729">
              <w:rPr>
                <w:rFonts w:ascii="仿宋" w:eastAsia="仿宋" w:hAnsi="仿宋" w:hint="eastAsia"/>
                <w:kern w:val="0"/>
                <w:sz w:val="24"/>
              </w:rPr>
              <w:t>品收入</w:t>
            </w:r>
            <w:r w:rsidRPr="00F64729">
              <w:rPr>
                <w:rFonts w:ascii="仿宋" w:eastAsia="仿宋" w:hAnsi="仿宋"/>
                <w:kern w:val="0"/>
                <w:sz w:val="24"/>
              </w:rPr>
              <w:t>/药品收入×100%</w:t>
            </w:r>
            <w:r w:rsidRPr="00F64729">
              <w:rPr>
                <w:rFonts w:ascii="仿宋" w:eastAsia="仿宋" w:hAnsi="仿宋" w:hint="eastAsia"/>
                <w:kern w:val="0"/>
                <w:sz w:val="24"/>
              </w:rPr>
              <w:t>。</w:t>
            </w:r>
            <w:r w:rsidRPr="00F64729">
              <w:rPr>
                <w:rFonts w:ascii="仿宋" w:eastAsia="仿宋" w:hAnsi="仿宋"/>
                <w:kern w:val="0"/>
                <w:sz w:val="24"/>
              </w:rPr>
              <w:br/>
            </w:r>
            <w:r w:rsidRPr="00F64729">
              <w:rPr>
                <w:rFonts w:ascii="仿宋" w:eastAsia="仿宋" w:hAnsi="仿宋" w:hint="eastAsia"/>
                <w:b/>
                <w:kern w:val="0"/>
                <w:sz w:val="24"/>
              </w:rPr>
              <w:t>指标来源：</w:t>
            </w:r>
            <w:r w:rsidRPr="00F64729">
              <w:rPr>
                <w:rFonts w:ascii="仿宋" w:eastAsia="仿宋" w:hAnsi="仿宋" w:hint="eastAsia"/>
                <w:kern w:val="0"/>
                <w:sz w:val="24"/>
              </w:rPr>
              <w:t>医院填报。</w:t>
            </w:r>
          </w:p>
        </w:tc>
      </w:tr>
      <w:tr w:rsidR="00F64729" w:rsidRPr="00F64729" w:rsidTr="00FC29EC">
        <w:trPr>
          <w:trHeight w:val="495"/>
          <w:jc w:val="center"/>
        </w:trPr>
        <w:tc>
          <w:tcPr>
            <w:tcW w:w="1291" w:type="dxa"/>
            <w:vMerge/>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276" w:type="dxa"/>
            <w:vMerge/>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964" w:type="dxa"/>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kern w:val="0"/>
                <w:sz w:val="24"/>
              </w:rPr>
              <w:t>35</w:t>
            </w:r>
            <w:r w:rsidRPr="00F64729">
              <w:rPr>
                <w:rFonts w:ascii="仿宋" w:eastAsia="仿宋" w:hAnsi="仿宋" w:hint="eastAsia"/>
                <w:kern w:val="0"/>
                <w:sz w:val="24"/>
              </w:rPr>
              <w:t>.中药</w:t>
            </w:r>
            <w:r w:rsidRPr="00F64729">
              <w:rPr>
                <w:rFonts w:ascii="仿宋" w:eastAsia="仿宋" w:hAnsi="仿宋"/>
                <w:kern w:val="0"/>
                <w:sz w:val="24"/>
              </w:rPr>
              <w:t>收入占药品收入比例</w:t>
            </w:r>
            <w:r w:rsidRPr="00F64729">
              <w:rPr>
                <w:rFonts w:ascii="仿宋" w:eastAsia="仿宋" w:hAnsi="仿宋" w:hint="eastAsia"/>
                <w:kern w:val="0"/>
                <w:sz w:val="24"/>
              </w:rPr>
              <w:t>▲</w:t>
            </w:r>
          </w:p>
        </w:tc>
        <w:tc>
          <w:tcPr>
            <w:tcW w:w="855" w:type="dxa"/>
            <w:shd w:val="clear" w:color="auto" w:fill="auto"/>
            <w:vAlign w:val="center"/>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hint="eastAsia"/>
                <w:b/>
                <w:kern w:val="0"/>
                <w:sz w:val="24"/>
              </w:rPr>
              <w:t>计算方法：</w:t>
            </w:r>
            <w:r w:rsidRPr="00F64729">
              <w:rPr>
                <w:rFonts w:ascii="仿宋" w:eastAsia="仿宋" w:hAnsi="仿宋"/>
                <w:kern w:val="0"/>
                <w:sz w:val="24"/>
              </w:rPr>
              <w:t>中药（</w:t>
            </w:r>
            <w:r w:rsidRPr="00F64729">
              <w:rPr>
                <w:rFonts w:ascii="仿宋" w:eastAsia="仿宋" w:hAnsi="仿宋" w:hint="eastAsia"/>
                <w:kern w:val="0"/>
                <w:sz w:val="24"/>
              </w:rPr>
              <w:t>含中药饮片</w:t>
            </w:r>
            <w:r w:rsidRPr="00F64729">
              <w:rPr>
                <w:rFonts w:ascii="仿宋" w:eastAsia="仿宋" w:hAnsi="仿宋"/>
                <w:kern w:val="0"/>
                <w:sz w:val="24"/>
              </w:rPr>
              <w:t>、</w:t>
            </w:r>
            <w:r w:rsidRPr="00F64729">
              <w:rPr>
                <w:rFonts w:ascii="仿宋" w:eastAsia="仿宋" w:hAnsi="仿宋" w:hint="eastAsia"/>
                <w:kern w:val="0"/>
                <w:sz w:val="24"/>
              </w:rPr>
              <w:t>中</w:t>
            </w:r>
            <w:r w:rsidRPr="00F64729">
              <w:rPr>
                <w:rFonts w:ascii="仿宋" w:eastAsia="仿宋" w:hAnsi="仿宋"/>
                <w:kern w:val="0"/>
                <w:sz w:val="24"/>
              </w:rPr>
              <w:t>成药</w:t>
            </w:r>
            <w:r w:rsidRPr="00F64729">
              <w:rPr>
                <w:rFonts w:ascii="仿宋" w:eastAsia="仿宋" w:hAnsi="仿宋" w:hint="eastAsia"/>
                <w:kern w:val="0"/>
                <w:sz w:val="24"/>
              </w:rPr>
              <w:t>和医疗</w:t>
            </w:r>
            <w:r w:rsidRPr="00F64729">
              <w:rPr>
                <w:rFonts w:ascii="仿宋" w:eastAsia="仿宋" w:hAnsi="仿宋"/>
                <w:kern w:val="0"/>
                <w:sz w:val="24"/>
              </w:rPr>
              <w:t>机构中药制剂）</w:t>
            </w:r>
            <w:r w:rsidRPr="00F64729">
              <w:rPr>
                <w:rFonts w:ascii="仿宋" w:eastAsia="仿宋" w:hAnsi="仿宋" w:hint="eastAsia"/>
                <w:kern w:val="0"/>
                <w:sz w:val="24"/>
              </w:rPr>
              <w:t>收入/药品收入×100%。</w:t>
            </w:r>
          </w:p>
          <w:p w:rsidR="00F64729" w:rsidRPr="00F64729" w:rsidRDefault="00F64729" w:rsidP="001253E1">
            <w:pPr>
              <w:widowControl/>
              <w:spacing w:line="400" w:lineRule="exact"/>
              <w:ind w:firstLineChars="0" w:firstLine="0"/>
              <w:jc w:val="left"/>
              <w:rPr>
                <w:rFonts w:ascii="仿宋" w:eastAsia="仿宋" w:hAnsi="仿宋"/>
                <w:b/>
                <w:kern w:val="0"/>
                <w:sz w:val="24"/>
              </w:rPr>
            </w:pPr>
            <w:r w:rsidRPr="00F64729">
              <w:rPr>
                <w:rFonts w:ascii="仿宋" w:eastAsia="仿宋" w:hAnsi="仿宋" w:hint="eastAsia"/>
                <w:b/>
                <w:kern w:val="0"/>
                <w:sz w:val="24"/>
              </w:rPr>
              <w:t>指标来源：</w:t>
            </w:r>
            <w:r w:rsidRPr="00F64729">
              <w:rPr>
                <w:rFonts w:ascii="仿宋" w:eastAsia="仿宋" w:hAnsi="仿宋" w:hint="eastAsia"/>
                <w:kern w:val="0"/>
                <w:sz w:val="24"/>
              </w:rPr>
              <w:t>财务年报表。</w:t>
            </w:r>
          </w:p>
        </w:tc>
      </w:tr>
      <w:tr w:rsidR="00F64729" w:rsidRPr="00F64729" w:rsidTr="00FC29EC">
        <w:trPr>
          <w:trHeight w:val="495"/>
          <w:jc w:val="center"/>
        </w:trPr>
        <w:tc>
          <w:tcPr>
            <w:tcW w:w="1291" w:type="dxa"/>
            <w:vMerge/>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276" w:type="dxa"/>
            <w:vMerge/>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964" w:type="dxa"/>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kern w:val="0"/>
                <w:sz w:val="24"/>
              </w:rPr>
              <w:t>36</w:t>
            </w:r>
            <w:r w:rsidRPr="00F64729">
              <w:rPr>
                <w:rFonts w:ascii="仿宋" w:eastAsia="仿宋" w:hAnsi="仿宋" w:hint="eastAsia"/>
                <w:kern w:val="0"/>
                <w:sz w:val="24"/>
              </w:rPr>
              <w:t>.中药</w:t>
            </w:r>
            <w:r w:rsidRPr="00F64729">
              <w:rPr>
                <w:rFonts w:ascii="仿宋" w:eastAsia="仿宋" w:hAnsi="仿宋"/>
                <w:kern w:val="0"/>
                <w:sz w:val="24"/>
              </w:rPr>
              <w:t>饮片收入占药品收入比例</w:t>
            </w:r>
            <w:r w:rsidRPr="00F64729">
              <w:rPr>
                <w:rFonts w:ascii="仿宋" w:eastAsia="仿宋" w:hAnsi="仿宋" w:hint="eastAsia"/>
                <w:kern w:val="0"/>
                <w:sz w:val="24"/>
              </w:rPr>
              <w:t>▲</w:t>
            </w:r>
          </w:p>
        </w:tc>
        <w:tc>
          <w:tcPr>
            <w:tcW w:w="855" w:type="dxa"/>
            <w:shd w:val="clear" w:color="auto" w:fill="auto"/>
            <w:vAlign w:val="center"/>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hint="eastAsia"/>
                <w:b/>
                <w:kern w:val="0"/>
                <w:sz w:val="24"/>
              </w:rPr>
              <w:t>计算方法：</w:t>
            </w:r>
            <w:r w:rsidRPr="00F64729">
              <w:rPr>
                <w:rFonts w:ascii="仿宋" w:eastAsia="仿宋" w:hAnsi="仿宋"/>
                <w:kern w:val="0"/>
                <w:sz w:val="24"/>
              </w:rPr>
              <w:t>中药</w:t>
            </w:r>
            <w:r w:rsidRPr="00F64729">
              <w:rPr>
                <w:rFonts w:ascii="仿宋" w:eastAsia="仿宋" w:hAnsi="仿宋" w:hint="eastAsia"/>
                <w:kern w:val="0"/>
                <w:sz w:val="24"/>
              </w:rPr>
              <w:t>饮片收入/药品收入×100%。</w:t>
            </w:r>
          </w:p>
          <w:p w:rsidR="00F64729" w:rsidRPr="00F64729" w:rsidRDefault="00F64729" w:rsidP="001253E1">
            <w:pPr>
              <w:widowControl/>
              <w:spacing w:line="400" w:lineRule="exact"/>
              <w:ind w:firstLineChars="0" w:firstLine="0"/>
              <w:jc w:val="left"/>
              <w:rPr>
                <w:rFonts w:ascii="仿宋" w:eastAsia="仿宋" w:hAnsi="仿宋"/>
                <w:b/>
                <w:kern w:val="0"/>
                <w:sz w:val="24"/>
              </w:rPr>
            </w:pPr>
            <w:r w:rsidRPr="00F64729">
              <w:rPr>
                <w:rFonts w:ascii="仿宋" w:eastAsia="仿宋" w:hAnsi="仿宋" w:hint="eastAsia"/>
                <w:b/>
                <w:kern w:val="0"/>
                <w:sz w:val="24"/>
              </w:rPr>
              <w:t>指标来源：</w:t>
            </w:r>
            <w:r w:rsidRPr="00F64729">
              <w:rPr>
                <w:rFonts w:ascii="仿宋" w:eastAsia="仿宋" w:hAnsi="仿宋" w:hint="eastAsia"/>
                <w:kern w:val="0"/>
                <w:sz w:val="24"/>
              </w:rPr>
              <w:t>财务年报表。</w:t>
            </w:r>
          </w:p>
        </w:tc>
      </w:tr>
      <w:tr w:rsidR="00F64729" w:rsidRPr="00F64729" w:rsidTr="00FC29EC">
        <w:trPr>
          <w:trHeight w:val="495"/>
          <w:jc w:val="center"/>
        </w:trPr>
        <w:tc>
          <w:tcPr>
            <w:tcW w:w="1291" w:type="dxa"/>
            <w:vMerge/>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276" w:type="dxa"/>
            <w:vMerge/>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964" w:type="dxa"/>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kern w:val="0"/>
                <w:sz w:val="24"/>
              </w:rPr>
              <w:t>37</w:t>
            </w:r>
            <w:r w:rsidRPr="00F64729">
              <w:rPr>
                <w:rFonts w:ascii="仿宋" w:eastAsia="仿宋" w:hAnsi="仿宋" w:hint="eastAsia"/>
                <w:kern w:val="0"/>
                <w:sz w:val="24"/>
              </w:rPr>
              <w:t>.医疗</w:t>
            </w:r>
            <w:r w:rsidRPr="00F64729">
              <w:rPr>
                <w:rFonts w:ascii="仿宋" w:eastAsia="仿宋" w:hAnsi="仿宋"/>
                <w:kern w:val="0"/>
                <w:sz w:val="24"/>
              </w:rPr>
              <w:t>机构中药制剂</w:t>
            </w:r>
            <w:r w:rsidRPr="00F64729">
              <w:rPr>
                <w:rFonts w:ascii="仿宋" w:eastAsia="仿宋" w:hAnsi="仿宋" w:hint="eastAsia"/>
                <w:kern w:val="0"/>
                <w:sz w:val="24"/>
              </w:rPr>
              <w:t>收入</w:t>
            </w:r>
            <w:r w:rsidRPr="00F64729">
              <w:rPr>
                <w:rFonts w:ascii="仿宋" w:eastAsia="仿宋" w:hAnsi="仿宋"/>
                <w:kern w:val="0"/>
                <w:sz w:val="24"/>
              </w:rPr>
              <w:t>占药品收入比例</w:t>
            </w:r>
            <w:r w:rsidRPr="00F64729">
              <w:rPr>
                <w:rFonts w:ascii="仿宋" w:eastAsia="仿宋" w:hAnsi="仿宋" w:hint="eastAsia"/>
                <w:kern w:val="0"/>
                <w:sz w:val="24"/>
              </w:rPr>
              <w:t>▲</w:t>
            </w:r>
          </w:p>
        </w:tc>
        <w:tc>
          <w:tcPr>
            <w:tcW w:w="855" w:type="dxa"/>
            <w:shd w:val="clear" w:color="auto" w:fill="auto"/>
            <w:vAlign w:val="center"/>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hint="eastAsia"/>
                <w:b/>
                <w:kern w:val="0"/>
                <w:sz w:val="24"/>
              </w:rPr>
              <w:t>计算方法：</w:t>
            </w:r>
            <w:r w:rsidRPr="00F64729">
              <w:rPr>
                <w:rFonts w:ascii="仿宋" w:eastAsia="仿宋" w:hAnsi="仿宋" w:hint="eastAsia"/>
                <w:kern w:val="0"/>
                <w:sz w:val="24"/>
              </w:rPr>
              <w:t>医疗</w:t>
            </w:r>
            <w:r w:rsidRPr="00F64729">
              <w:rPr>
                <w:rFonts w:ascii="仿宋" w:eastAsia="仿宋" w:hAnsi="仿宋"/>
                <w:kern w:val="0"/>
                <w:sz w:val="24"/>
              </w:rPr>
              <w:t>机构中药制剂</w:t>
            </w:r>
            <w:r w:rsidRPr="00F64729">
              <w:rPr>
                <w:rFonts w:ascii="仿宋" w:eastAsia="仿宋" w:hAnsi="仿宋" w:hint="eastAsia"/>
                <w:kern w:val="0"/>
                <w:sz w:val="24"/>
              </w:rPr>
              <w:t>收入/药品收入×100%。</w:t>
            </w:r>
          </w:p>
          <w:p w:rsidR="00F64729" w:rsidRPr="00F64729" w:rsidRDefault="00F64729" w:rsidP="001253E1">
            <w:pPr>
              <w:widowControl/>
              <w:spacing w:line="400" w:lineRule="exact"/>
              <w:ind w:firstLineChars="0" w:firstLine="0"/>
              <w:jc w:val="left"/>
              <w:rPr>
                <w:rFonts w:ascii="仿宋" w:eastAsia="仿宋" w:hAnsi="仿宋"/>
                <w:b/>
                <w:kern w:val="0"/>
                <w:sz w:val="24"/>
              </w:rPr>
            </w:pPr>
            <w:r w:rsidRPr="00F64729">
              <w:rPr>
                <w:rFonts w:ascii="仿宋" w:eastAsia="仿宋" w:hAnsi="仿宋" w:hint="eastAsia"/>
                <w:b/>
                <w:kern w:val="0"/>
                <w:sz w:val="24"/>
              </w:rPr>
              <w:t>指标来源：</w:t>
            </w:r>
            <w:r w:rsidRPr="00F64729">
              <w:rPr>
                <w:rFonts w:ascii="仿宋" w:eastAsia="仿宋" w:hAnsi="仿宋" w:hint="eastAsia"/>
                <w:kern w:val="0"/>
                <w:sz w:val="24"/>
              </w:rPr>
              <w:t>医院</w:t>
            </w:r>
            <w:r w:rsidRPr="00F64729">
              <w:rPr>
                <w:rFonts w:ascii="仿宋" w:eastAsia="仿宋" w:hAnsi="仿宋"/>
                <w:kern w:val="0"/>
                <w:sz w:val="24"/>
              </w:rPr>
              <w:t>填报</w:t>
            </w:r>
            <w:r w:rsidRPr="00F64729">
              <w:rPr>
                <w:rFonts w:ascii="仿宋" w:eastAsia="仿宋" w:hAnsi="仿宋" w:hint="eastAsia"/>
                <w:kern w:val="0"/>
                <w:sz w:val="24"/>
              </w:rPr>
              <w:t>。</w:t>
            </w:r>
          </w:p>
        </w:tc>
      </w:tr>
      <w:tr w:rsidR="00F64729" w:rsidRPr="00F64729" w:rsidTr="00FC29EC">
        <w:trPr>
          <w:trHeight w:val="495"/>
          <w:jc w:val="center"/>
        </w:trPr>
        <w:tc>
          <w:tcPr>
            <w:tcW w:w="1291" w:type="dxa"/>
            <w:vMerge/>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276" w:type="dxa"/>
            <w:vMerge/>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964" w:type="dxa"/>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kern w:val="0"/>
                <w:sz w:val="24"/>
              </w:rPr>
              <w:t>38.</w:t>
            </w:r>
            <w:r w:rsidRPr="00F64729">
              <w:rPr>
                <w:rFonts w:ascii="仿宋" w:eastAsia="仿宋" w:hAnsi="仿宋" w:hint="eastAsia"/>
                <w:kern w:val="0"/>
                <w:sz w:val="24"/>
              </w:rPr>
              <w:t>门诊中医</w:t>
            </w:r>
            <w:r w:rsidRPr="00F64729">
              <w:rPr>
                <w:rFonts w:ascii="仿宋" w:eastAsia="仿宋" w:hAnsi="仿宋"/>
                <w:kern w:val="0"/>
                <w:sz w:val="24"/>
              </w:rPr>
              <w:t>医疗服务项目</w:t>
            </w:r>
            <w:r w:rsidRPr="00F64729">
              <w:rPr>
                <w:rFonts w:ascii="仿宋" w:eastAsia="仿宋" w:hAnsi="仿宋" w:hint="eastAsia"/>
                <w:kern w:val="0"/>
                <w:sz w:val="24"/>
              </w:rPr>
              <w:t>收入</w:t>
            </w:r>
            <w:r w:rsidRPr="00F64729">
              <w:rPr>
                <w:rFonts w:ascii="仿宋" w:eastAsia="仿宋" w:hAnsi="仿宋"/>
                <w:kern w:val="0"/>
                <w:sz w:val="24"/>
              </w:rPr>
              <w:t>占</w:t>
            </w:r>
            <w:r w:rsidRPr="00F64729">
              <w:rPr>
                <w:rFonts w:ascii="仿宋" w:eastAsia="仿宋" w:hAnsi="仿宋" w:hint="eastAsia"/>
                <w:kern w:val="0"/>
                <w:sz w:val="24"/>
              </w:rPr>
              <w:t>门诊</w:t>
            </w:r>
            <w:r w:rsidRPr="00F64729">
              <w:rPr>
                <w:rFonts w:ascii="仿宋" w:eastAsia="仿宋" w:hAnsi="仿宋"/>
                <w:kern w:val="0"/>
                <w:sz w:val="24"/>
              </w:rPr>
              <w:t>医疗收入比例</w:t>
            </w:r>
            <w:r w:rsidRPr="00F64729">
              <w:rPr>
                <w:rFonts w:ascii="仿宋" w:eastAsia="仿宋" w:hAnsi="仿宋" w:hint="eastAsia"/>
                <w:kern w:val="0"/>
                <w:sz w:val="24"/>
              </w:rPr>
              <w:t>▲</w:t>
            </w:r>
          </w:p>
        </w:tc>
        <w:tc>
          <w:tcPr>
            <w:tcW w:w="855" w:type="dxa"/>
            <w:shd w:val="clear" w:color="auto" w:fill="auto"/>
            <w:vAlign w:val="center"/>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hint="eastAsia"/>
                <w:b/>
                <w:kern w:val="0"/>
                <w:sz w:val="24"/>
              </w:rPr>
              <w:t>计算方法：</w:t>
            </w:r>
            <w:r w:rsidRPr="00F64729">
              <w:rPr>
                <w:rFonts w:ascii="仿宋" w:eastAsia="仿宋" w:hAnsi="仿宋" w:hint="eastAsia"/>
                <w:kern w:val="0"/>
                <w:sz w:val="24"/>
              </w:rPr>
              <w:t>门诊</w:t>
            </w:r>
            <w:r w:rsidRPr="00F64729">
              <w:rPr>
                <w:rFonts w:ascii="仿宋" w:eastAsia="仿宋" w:hAnsi="仿宋"/>
                <w:kern w:val="0"/>
                <w:sz w:val="24"/>
              </w:rPr>
              <w:t>中医医疗服务项目收入</w:t>
            </w:r>
            <w:r w:rsidRPr="00F64729">
              <w:rPr>
                <w:rFonts w:ascii="仿宋" w:eastAsia="仿宋" w:hAnsi="仿宋" w:hint="eastAsia"/>
                <w:kern w:val="0"/>
                <w:sz w:val="24"/>
              </w:rPr>
              <w:t>/门诊医疗收入×100%。</w:t>
            </w:r>
          </w:p>
          <w:p w:rsidR="00F64729" w:rsidRPr="00F64729" w:rsidRDefault="00F64729" w:rsidP="001253E1">
            <w:pPr>
              <w:widowControl/>
              <w:spacing w:line="400" w:lineRule="exact"/>
              <w:ind w:firstLineChars="0" w:firstLine="0"/>
              <w:jc w:val="left"/>
              <w:rPr>
                <w:rFonts w:ascii="仿宋" w:eastAsia="仿宋" w:hAnsi="仿宋"/>
                <w:b/>
                <w:kern w:val="0"/>
                <w:sz w:val="24"/>
              </w:rPr>
            </w:pPr>
            <w:r w:rsidRPr="00F64729">
              <w:rPr>
                <w:rFonts w:ascii="仿宋" w:eastAsia="仿宋" w:hAnsi="仿宋" w:hint="eastAsia"/>
                <w:b/>
                <w:kern w:val="0"/>
                <w:sz w:val="24"/>
              </w:rPr>
              <w:t>指标来源：</w:t>
            </w:r>
            <w:r w:rsidRPr="00F64729">
              <w:rPr>
                <w:rFonts w:ascii="仿宋" w:eastAsia="仿宋" w:hAnsi="仿宋" w:hint="eastAsia"/>
                <w:kern w:val="0"/>
                <w:sz w:val="24"/>
              </w:rPr>
              <w:t>医院</w:t>
            </w:r>
            <w:r w:rsidRPr="00F64729">
              <w:rPr>
                <w:rFonts w:ascii="仿宋" w:eastAsia="仿宋" w:hAnsi="仿宋"/>
                <w:kern w:val="0"/>
                <w:sz w:val="24"/>
              </w:rPr>
              <w:t>填报</w:t>
            </w:r>
            <w:r w:rsidRPr="00F64729">
              <w:rPr>
                <w:rFonts w:ascii="仿宋" w:eastAsia="仿宋" w:hAnsi="仿宋" w:hint="eastAsia"/>
                <w:kern w:val="0"/>
                <w:sz w:val="24"/>
              </w:rPr>
              <w:t>。</w:t>
            </w:r>
          </w:p>
        </w:tc>
      </w:tr>
      <w:tr w:rsidR="00F64729" w:rsidRPr="00F64729" w:rsidTr="00FC29EC">
        <w:trPr>
          <w:trHeight w:val="495"/>
          <w:jc w:val="center"/>
        </w:trPr>
        <w:tc>
          <w:tcPr>
            <w:tcW w:w="1291" w:type="dxa"/>
            <w:vMerge/>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276" w:type="dxa"/>
            <w:vMerge/>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964" w:type="dxa"/>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kern w:val="0"/>
                <w:sz w:val="24"/>
              </w:rPr>
              <w:t>39</w:t>
            </w:r>
            <w:r w:rsidRPr="00F64729">
              <w:rPr>
                <w:rFonts w:ascii="仿宋" w:eastAsia="仿宋" w:hAnsi="仿宋" w:hint="eastAsia"/>
                <w:kern w:val="0"/>
                <w:sz w:val="24"/>
              </w:rPr>
              <w:t>.住院中医</w:t>
            </w:r>
            <w:r w:rsidRPr="00F64729">
              <w:rPr>
                <w:rFonts w:ascii="仿宋" w:eastAsia="仿宋" w:hAnsi="仿宋"/>
                <w:kern w:val="0"/>
                <w:sz w:val="24"/>
              </w:rPr>
              <w:t>医疗服务项目</w:t>
            </w:r>
            <w:r w:rsidRPr="00F64729">
              <w:rPr>
                <w:rFonts w:ascii="仿宋" w:eastAsia="仿宋" w:hAnsi="仿宋" w:hint="eastAsia"/>
                <w:kern w:val="0"/>
                <w:sz w:val="24"/>
              </w:rPr>
              <w:t>收入</w:t>
            </w:r>
            <w:r w:rsidRPr="00F64729">
              <w:rPr>
                <w:rFonts w:ascii="仿宋" w:eastAsia="仿宋" w:hAnsi="仿宋"/>
                <w:kern w:val="0"/>
                <w:sz w:val="24"/>
              </w:rPr>
              <w:t>占</w:t>
            </w:r>
            <w:r w:rsidRPr="00F64729">
              <w:rPr>
                <w:rFonts w:ascii="仿宋" w:eastAsia="仿宋" w:hAnsi="仿宋" w:hint="eastAsia"/>
                <w:kern w:val="0"/>
                <w:sz w:val="24"/>
              </w:rPr>
              <w:t>住院</w:t>
            </w:r>
            <w:r w:rsidRPr="00F64729">
              <w:rPr>
                <w:rFonts w:ascii="仿宋" w:eastAsia="仿宋" w:hAnsi="仿宋"/>
                <w:kern w:val="0"/>
                <w:sz w:val="24"/>
              </w:rPr>
              <w:t>医疗收入</w:t>
            </w:r>
            <w:r w:rsidRPr="00F64729">
              <w:rPr>
                <w:rFonts w:ascii="仿宋" w:eastAsia="仿宋" w:hAnsi="仿宋" w:hint="eastAsia"/>
                <w:kern w:val="0"/>
                <w:sz w:val="24"/>
              </w:rPr>
              <w:t>比例▲</w:t>
            </w:r>
          </w:p>
        </w:tc>
        <w:tc>
          <w:tcPr>
            <w:tcW w:w="855" w:type="dxa"/>
            <w:shd w:val="clear" w:color="auto" w:fill="auto"/>
            <w:vAlign w:val="center"/>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hint="eastAsia"/>
                <w:b/>
                <w:kern w:val="0"/>
                <w:sz w:val="24"/>
              </w:rPr>
              <w:t>计算方法：</w:t>
            </w:r>
            <w:r w:rsidRPr="00F64729">
              <w:rPr>
                <w:rFonts w:ascii="仿宋" w:eastAsia="仿宋" w:hAnsi="仿宋" w:hint="eastAsia"/>
                <w:kern w:val="0"/>
                <w:sz w:val="24"/>
              </w:rPr>
              <w:t>住院</w:t>
            </w:r>
            <w:r w:rsidRPr="00F64729">
              <w:rPr>
                <w:rFonts w:ascii="仿宋" w:eastAsia="仿宋" w:hAnsi="仿宋"/>
                <w:kern w:val="0"/>
                <w:sz w:val="24"/>
              </w:rPr>
              <w:t>中医医疗服务项目收入</w:t>
            </w:r>
            <w:r w:rsidRPr="00F64729">
              <w:rPr>
                <w:rFonts w:ascii="仿宋" w:eastAsia="仿宋" w:hAnsi="仿宋" w:hint="eastAsia"/>
                <w:kern w:val="0"/>
                <w:sz w:val="24"/>
              </w:rPr>
              <w:t>/住院医疗收入×100%。</w:t>
            </w:r>
          </w:p>
          <w:p w:rsidR="00F64729" w:rsidRPr="00F64729" w:rsidRDefault="00F64729" w:rsidP="001253E1">
            <w:pPr>
              <w:widowControl/>
              <w:spacing w:line="400" w:lineRule="exact"/>
              <w:ind w:firstLineChars="0" w:firstLine="0"/>
              <w:jc w:val="left"/>
              <w:rPr>
                <w:rFonts w:ascii="仿宋" w:eastAsia="仿宋" w:hAnsi="仿宋"/>
                <w:b/>
                <w:kern w:val="0"/>
                <w:sz w:val="24"/>
              </w:rPr>
            </w:pPr>
            <w:r w:rsidRPr="00F64729">
              <w:rPr>
                <w:rFonts w:ascii="仿宋" w:eastAsia="仿宋" w:hAnsi="仿宋" w:hint="eastAsia"/>
                <w:b/>
                <w:kern w:val="0"/>
                <w:sz w:val="24"/>
              </w:rPr>
              <w:t>指标来源：</w:t>
            </w:r>
            <w:r w:rsidRPr="00F64729">
              <w:rPr>
                <w:rFonts w:ascii="仿宋" w:eastAsia="仿宋" w:hAnsi="仿宋" w:hint="eastAsia"/>
                <w:kern w:val="0"/>
                <w:sz w:val="24"/>
              </w:rPr>
              <w:t>医院</w:t>
            </w:r>
            <w:r w:rsidRPr="00F64729">
              <w:rPr>
                <w:rFonts w:ascii="仿宋" w:eastAsia="仿宋" w:hAnsi="仿宋"/>
                <w:kern w:val="0"/>
                <w:sz w:val="24"/>
              </w:rPr>
              <w:t>填报</w:t>
            </w:r>
            <w:r w:rsidRPr="00F64729">
              <w:rPr>
                <w:rFonts w:ascii="仿宋" w:eastAsia="仿宋" w:hAnsi="仿宋" w:hint="eastAsia"/>
                <w:kern w:val="0"/>
                <w:sz w:val="24"/>
              </w:rPr>
              <w:t>。</w:t>
            </w:r>
          </w:p>
        </w:tc>
      </w:tr>
      <w:tr w:rsidR="00F64729" w:rsidRPr="00F64729" w:rsidTr="00FC29EC">
        <w:trPr>
          <w:trHeight w:val="495"/>
          <w:jc w:val="center"/>
        </w:trPr>
        <w:tc>
          <w:tcPr>
            <w:tcW w:w="1291" w:type="dxa"/>
            <w:vMerge/>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276" w:type="dxa"/>
            <w:vMerge/>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964"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kern w:val="0"/>
                <w:sz w:val="24"/>
              </w:rPr>
              <w:t>40.</w:t>
            </w:r>
            <w:r w:rsidRPr="00F64729">
              <w:rPr>
                <w:rFonts w:ascii="仿宋" w:eastAsia="仿宋" w:hAnsi="仿宋" w:hint="eastAsia"/>
                <w:kern w:val="0"/>
                <w:sz w:val="24"/>
              </w:rPr>
              <w:t>人员支出占业务支出比重▲</w:t>
            </w:r>
          </w:p>
        </w:tc>
        <w:tc>
          <w:tcPr>
            <w:tcW w:w="855" w:type="dxa"/>
            <w:shd w:val="clear" w:color="auto" w:fill="auto"/>
            <w:vAlign w:val="center"/>
            <w:hideMark/>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hint="eastAsia"/>
                <w:b/>
                <w:kern w:val="0"/>
                <w:sz w:val="24"/>
              </w:rPr>
              <w:t>计算方法：</w:t>
            </w:r>
            <w:r w:rsidRPr="00F64729">
              <w:rPr>
                <w:rFonts w:ascii="仿宋" w:eastAsia="仿宋" w:hAnsi="仿宋" w:hint="eastAsia"/>
                <w:kern w:val="0"/>
                <w:sz w:val="24"/>
              </w:rPr>
              <w:t>人员支出/业务支出×100%。</w:t>
            </w:r>
            <w:r w:rsidRPr="00F64729">
              <w:rPr>
                <w:rFonts w:ascii="仿宋" w:eastAsia="仿宋" w:hAnsi="仿宋" w:hint="eastAsia"/>
                <w:kern w:val="0"/>
                <w:sz w:val="24"/>
              </w:rPr>
              <w:br/>
            </w:r>
            <w:r w:rsidRPr="00F64729">
              <w:rPr>
                <w:rFonts w:ascii="仿宋" w:eastAsia="仿宋" w:hAnsi="仿宋" w:hint="eastAsia"/>
                <w:b/>
                <w:kern w:val="0"/>
                <w:sz w:val="24"/>
              </w:rPr>
              <w:t>指标来源：</w:t>
            </w:r>
            <w:r w:rsidRPr="00F64729">
              <w:rPr>
                <w:rFonts w:ascii="仿宋" w:eastAsia="仿宋" w:hAnsi="仿宋" w:hint="eastAsia"/>
                <w:kern w:val="0"/>
                <w:sz w:val="24"/>
              </w:rPr>
              <w:t>财务年报表。</w:t>
            </w:r>
          </w:p>
        </w:tc>
      </w:tr>
      <w:tr w:rsidR="00F64729" w:rsidRPr="00F64729" w:rsidTr="00FC29EC">
        <w:trPr>
          <w:trHeight w:val="960"/>
          <w:jc w:val="center"/>
        </w:trPr>
        <w:tc>
          <w:tcPr>
            <w:tcW w:w="1291" w:type="dxa"/>
            <w:vMerge/>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276" w:type="dxa"/>
            <w:vMerge/>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964"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kern w:val="0"/>
                <w:sz w:val="24"/>
              </w:rPr>
              <w:t>41.</w:t>
            </w:r>
            <w:r w:rsidRPr="00F64729">
              <w:rPr>
                <w:rFonts w:ascii="仿宋" w:eastAsia="仿宋" w:hAnsi="仿宋" w:hint="eastAsia"/>
                <w:kern w:val="0"/>
                <w:sz w:val="24"/>
              </w:rPr>
              <w:t>万元收入能耗支出▲</w:t>
            </w:r>
          </w:p>
        </w:tc>
        <w:tc>
          <w:tcPr>
            <w:tcW w:w="855" w:type="dxa"/>
            <w:shd w:val="clear" w:color="auto" w:fill="auto"/>
            <w:vAlign w:val="center"/>
            <w:hideMark/>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hint="eastAsia"/>
                <w:b/>
                <w:kern w:val="0"/>
                <w:sz w:val="24"/>
              </w:rPr>
              <w:t>计算方法：</w:t>
            </w:r>
            <w:r w:rsidRPr="00F64729">
              <w:rPr>
                <w:rFonts w:ascii="仿宋" w:eastAsia="仿宋" w:hAnsi="仿宋" w:hint="eastAsia"/>
                <w:kern w:val="0"/>
                <w:sz w:val="24"/>
              </w:rPr>
              <w:t>年总能耗支出/年总收入×10000。总能耗为水、电、气、热等能耗折算为吨标煤后之和。</w:t>
            </w:r>
            <w:r w:rsidRPr="00F64729">
              <w:rPr>
                <w:rFonts w:ascii="仿宋" w:eastAsia="仿宋" w:hAnsi="仿宋" w:hint="eastAsia"/>
                <w:kern w:val="0"/>
                <w:sz w:val="24"/>
              </w:rPr>
              <w:br/>
            </w:r>
            <w:r w:rsidRPr="00F64729">
              <w:rPr>
                <w:rFonts w:ascii="仿宋" w:eastAsia="仿宋" w:hAnsi="仿宋" w:hint="eastAsia"/>
                <w:b/>
                <w:kern w:val="0"/>
                <w:sz w:val="24"/>
              </w:rPr>
              <w:t>指标来源：</w:t>
            </w:r>
            <w:r w:rsidRPr="00F64729">
              <w:rPr>
                <w:rFonts w:ascii="仿宋" w:eastAsia="仿宋" w:hAnsi="仿宋" w:hint="eastAsia"/>
                <w:kern w:val="0"/>
                <w:sz w:val="24"/>
              </w:rPr>
              <w:t>财务年报表。</w:t>
            </w:r>
          </w:p>
        </w:tc>
      </w:tr>
      <w:tr w:rsidR="00F64729" w:rsidRPr="00F64729" w:rsidTr="00FC29EC">
        <w:trPr>
          <w:trHeight w:val="2640"/>
          <w:jc w:val="center"/>
        </w:trPr>
        <w:tc>
          <w:tcPr>
            <w:tcW w:w="1291" w:type="dxa"/>
            <w:vMerge/>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276" w:type="dxa"/>
            <w:vMerge/>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964"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kern w:val="0"/>
                <w:sz w:val="24"/>
              </w:rPr>
              <w:t>42.</w:t>
            </w:r>
            <w:r w:rsidRPr="00F64729">
              <w:rPr>
                <w:rFonts w:ascii="仿宋" w:eastAsia="仿宋" w:hAnsi="仿宋" w:hint="eastAsia"/>
                <w:kern w:val="0"/>
                <w:sz w:val="24"/>
              </w:rPr>
              <w:t>收支结余▲</w:t>
            </w:r>
          </w:p>
        </w:tc>
        <w:tc>
          <w:tcPr>
            <w:tcW w:w="855" w:type="dxa"/>
            <w:shd w:val="clear" w:color="auto" w:fill="auto"/>
            <w:vAlign w:val="center"/>
            <w:hideMark/>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hint="eastAsia"/>
                <w:b/>
                <w:kern w:val="0"/>
                <w:sz w:val="24"/>
              </w:rPr>
              <w:t>计算方法：</w:t>
            </w:r>
            <w:r w:rsidRPr="00F64729">
              <w:rPr>
                <w:rFonts w:ascii="仿宋" w:eastAsia="仿宋" w:hAnsi="仿宋" w:hint="eastAsia"/>
                <w:kern w:val="0"/>
                <w:sz w:val="24"/>
              </w:rPr>
              <w:t>业务收支结余+财政项目补助收支结转（余）+科教项目收支结转（余）。业务收支结余=医疗收支结余+其他收入-其他支出，其中：医疗收支结余=医疗收入+财政基本支出补助收入-医疗支出-管理费用。财政项目补助收支结转（余）=财政项目支出补助收入-财政项目补助支出。科教项目收支结转（余）=科教项目收入-科教项目支出。</w:t>
            </w:r>
            <w:r w:rsidRPr="00F64729">
              <w:rPr>
                <w:rFonts w:ascii="仿宋" w:eastAsia="仿宋" w:hAnsi="仿宋" w:hint="eastAsia"/>
                <w:kern w:val="0"/>
                <w:sz w:val="24"/>
              </w:rPr>
              <w:br/>
            </w:r>
            <w:r w:rsidRPr="00F64729">
              <w:rPr>
                <w:rFonts w:ascii="仿宋" w:eastAsia="仿宋" w:hAnsi="仿宋" w:hint="eastAsia"/>
                <w:b/>
                <w:kern w:val="0"/>
                <w:sz w:val="24"/>
              </w:rPr>
              <w:t>指标来源：</w:t>
            </w:r>
            <w:r w:rsidRPr="00F64729">
              <w:rPr>
                <w:rFonts w:ascii="仿宋" w:eastAsia="仿宋" w:hAnsi="仿宋" w:hint="eastAsia"/>
                <w:kern w:val="0"/>
                <w:sz w:val="24"/>
              </w:rPr>
              <w:t>财务年报表。</w:t>
            </w:r>
          </w:p>
        </w:tc>
      </w:tr>
      <w:tr w:rsidR="00F64729" w:rsidRPr="00F64729" w:rsidTr="00FC29EC">
        <w:trPr>
          <w:trHeight w:val="1248"/>
          <w:jc w:val="center"/>
        </w:trPr>
        <w:tc>
          <w:tcPr>
            <w:tcW w:w="1291" w:type="dxa"/>
            <w:vMerge/>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276" w:type="dxa"/>
            <w:vMerge/>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964" w:type="dxa"/>
            <w:shd w:val="clear" w:color="auto" w:fill="auto"/>
            <w:vAlign w:val="center"/>
          </w:tcPr>
          <w:p w:rsidR="00F64729" w:rsidRPr="00F64729" w:rsidDel="0042082B"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kern w:val="0"/>
                <w:sz w:val="24"/>
              </w:rPr>
              <w:t>43</w:t>
            </w:r>
            <w:r w:rsidRPr="00F64729">
              <w:rPr>
                <w:rFonts w:ascii="仿宋" w:eastAsia="仿宋" w:hAnsi="仿宋" w:hint="eastAsia"/>
                <w:kern w:val="0"/>
                <w:sz w:val="24"/>
              </w:rPr>
              <w:t>.资产</w:t>
            </w:r>
            <w:r w:rsidRPr="00F64729">
              <w:rPr>
                <w:rFonts w:ascii="仿宋" w:eastAsia="仿宋" w:hAnsi="仿宋"/>
                <w:kern w:val="0"/>
                <w:sz w:val="24"/>
              </w:rPr>
              <w:t>负债率</w:t>
            </w:r>
            <w:r w:rsidRPr="00F64729">
              <w:rPr>
                <w:rFonts w:ascii="仿宋" w:eastAsia="仿宋" w:hAnsi="仿宋" w:hint="eastAsia"/>
                <w:kern w:val="0"/>
                <w:sz w:val="24"/>
              </w:rPr>
              <w:t>▲</w:t>
            </w:r>
          </w:p>
        </w:tc>
        <w:tc>
          <w:tcPr>
            <w:tcW w:w="855" w:type="dxa"/>
            <w:shd w:val="clear" w:color="auto" w:fill="auto"/>
            <w:vAlign w:val="center"/>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b/>
                <w:kern w:val="0"/>
                <w:sz w:val="24"/>
              </w:rPr>
            </w:pPr>
            <w:r w:rsidRPr="00F64729">
              <w:rPr>
                <w:rFonts w:ascii="仿宋" w:eastAsia="仿宋" w:hAnsi="仿宋" w:hint="eastAsia"/>
                <w:b/>
                <w:kern w:val="0"/>
                <w:sz w:val="24"/>
              </w:rPr>
              <w:t>计算方法：</w:t>
            </w:r>
            <w:r w:rsidRPr="00F64729">
              <w:rPr>
                <w:rFonts w:ascii="仿宋" w:eastAsia="仿宋" w:hAnsi="仿宋" w:hint="eastAsia"/>
                <w:kern w:val="0"/>
                <w:sz w:val="24"/>
              </w:rPr>
              <w:t>负债</w:t>
            </w:r>
            <w:r w:rsidRPr="00F64729">
              <w:rPr>
                <w:rFonts w:ascii="仿宋" w:eastAsia="仿宋" w:hAnsi="仿宋"/>
                <w:kern w:val="0"/>
                <w:sz w:val="24"/>
              </w:rPr>
              <w:t>合计</w:t>
            </w:r>
            <w:r w:rsidRPr="00F64729">
              <w:rPr>
                <w:rFonts w:ascii="仿宋" w:eastAsia="仿宋" w:hAnsi="仿宋" w:hint="eastAsia"/>
                <w:kern w:val="0"/>
                <w:sz w:val="24"/>
              </w:rPr>
              <w:t>/资产</w:t>
            </w:r>
            <w:r w:rsidRPr="00F64729">
              <w:rPr>
                <w:rFonts w:ascii="仿宋" w:eastAsia="仿宋" w:hAnsi="仿宋"/>
                <w:kern w:val="0"/>
                <w:sz w:val="24"/>
              </w:rPr>
              <w:t>合计</w:t>
            </w:r>
            <w:r w:rsidRPr="00F64729">
              <w:rPr>
                <w:rFonts w:ascii="仿宋" w:eastAsia="仿宋" w:hAnsi="仿宋" w:hint="eastAsia"/>
                <w:kern w:val="0"/>
                <w:sz w:val="24"/>
              </w:rPr>
              <w:t>×100%（反映</w:t>
            </w:r>
            <w:r w:rsidRPr="00F64729">
              <w:rPr>
                <w:rFonts w:ascii="仿宋" w:eastAsia="仿宋" w:hAnsi="仿宋"/>
                <w:kern w:val="0"/>
                <w:sz w:val="24"/>
              </w:rPr>
              <w:t>负债合理性，引导医院避免盲目负债扩张或经营，降低医院运行潜在风险</w:t>
            </w:r>
            <w:r w:rsidRPr="00F64729">
              <w:rPr>
                <w:rFonts w:ascii="仿宋" w:eastAsia="仿宋" w:hAnsi="仿宋" w:hint="eastAsia"/>
                <w:kern w:val="0"/>
                <w:sz w:val="24"/>
              </w:rPr>
              <w:t>）。</w:t>
            </w:r>
            <w:r w:rsidRPr="00F64729">
              <w:rPr>
                <w:rFonts w:ascii="仿宋" w:eastAsia="仿宋" w:hAnsi="仿宋" w:hint="eastAsia"/>
                <w:kern w:val="0"/>
                <w:sz w:val="24"/>
              </w:rPr>
              <w:br/>
            </w:r>
            <w:r w:rsidRPr="00F64729">
              <w:rPr>
                <w:rFonts w:ascii="仿宋" w:eastAsia="仿宋" w:hAnsi="仿宋" w:hint="eastAsia"/>
                <w:b/>
                <w:kern w:val="0"/>
                <w:sz w:val="24"/>
              </w:rPr>
              <w:t>指标来源：</w:t>
            </w:r>
            <w:r w:rsidRPr="00F64729">
              <w:rPr>
                <w:rFonts w:ascii="仿宋" w:eastAsia="仿宋" w:hAnsi="仿宋" w:hint="eastAsia"/>
                <w:kern w:val="0"/>
                <w:sz w:val="24"/>
              </w:rPr>
              <w:t>财务</w:t>
            </w:r>
            <w:r w:rsidRPr="00F64729">
              <w:rPr>
                <w:rFonts w:ascii="仿宋" w:eastAsia="仿宋" w:hAnsi="仿宋"/>
                <w:kern w:val="0"/>
                <w:sz w:val="24"/>
              </w:rPr>
              <w:t>年报表</w:t>
            </w:r>
            <w:r w:rsidRPr="00F64729">
              <w:rPr>
                <w:rFonts w:ascii="仿宋" w:eastAsia="仿宋" w:hAnsi="仿宋" w:hint="eastAsia"/>
                <w:kern w:val="0"/>
                <w:sz w:val="24"/>
              </w:rPr>
              <w:t>。</w:t>
            </w:r>
          </w:p>
        </w:tc>
      </w:tr>
      <w:tr w:rsidR="00F64729" w:rsidRPr="00F64729" w:rsidTr="00FC29EC">
        <w:trPr>
          <w:trHeight w:val="416"/>
          <w:jc w:val="center"/>
        </w:trPr>
        <w:tc>
          <w:tcPr>
            <w:tcW w:w="1291" w:type="dxa"/>
            <w:vMerge/>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276" w:type="dxa"/>
            <w:vMerge w:val="restart"/>
            <w:shd w:val="clear" w:color="auto" w:fill="auto"/>
            <w:vAlign w:val="center"/>
            <w:hideMark/>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（七）</w:t>
            </w:r>
          </w:p>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费用控制</w:t>
            </w:r>
          </w:p>
        </w:tc>
        <w:tc>
          <w:tcPr>
            <w:tcW w:w="1964" w:type="dxa"/>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kern w:val="0"/>
                <w:sz w:val="24"/>
              </w:rPr>
              <w:t>44</w:t>
            </w:r>
            <w:r w:rsidRPr="00F64729">
              <w:rPr>
                <w:rFonts w:ascii="仿宋" w:eastAsia="仿宋" w:hAnsi="仿宋" w:hint="eastAsia"/>
                <w:kern w:val="0"/>
                <w:sz w:val="24"/>
              </w:rPr>
              <w:t>.医疗收入</w:t>
            </w:r>
            <w:r w:rsidRPr="00F64729">
              <w:rPr>
                <w:rFonts w:ascii="仿宋" w:eastAsia="仿宋" w:hAnsi="仿宋"/>
                <w:kern w:val="0"/>
                <w:sz w:val="24"/>
              </w:rPr>
              <w:t>增幅</w:t>
            </w:r>
          </w:p>
        </w:tc>
        <w:tc>
          <w:tcPr>
            <w:tcW w:w="855" w:type="dxa"/>
            <w:shd w:val="clear" w:color="auto" w:fill="auto"/>
            <w:vAlign w:val="center"/>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hint="eastAsia"/>
                <w:b/>
                <w:kern w:val="0"/>
                <w:sz w:val="24"/>
              </w:rPr>
              <w:t>计算方法：</w:t>
            </w:r>
            <w:r w:rsidRPr="00F64729">
              <w:rPr>
                <w:rFonts w:ascii="仿宋" w:eastAsia="仿宋" w:hAnsi="仿宋" w:hint="eastAsia"/>
                <w:kern w:val="0"/>
                <w:sz w:val="24"/>
              </w:rPr>
              <w:t>（本年度医疗收入-上一年度医疗收入）/上一年度医疗收入×100%。</w:t>
            </w:r>
          </w:p>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hint="eastAsia"/>
                <w:b/>
                <w:kern w:val="0"/>
                <w:sz w:val="24"/>
              </w:rPr>
              <w:t>指标来源：</w:t>
            </w:r>
            <w:r w:rsidRPr="00F64729">
              <w:rPr>
                <w:rFonts w:ascii="仿宋" w:eastAsia="仿宋" w:hAnsi="仿宋" w:hint="eastAsia"/>
                <w:kern w:val="0"/>
                <w:sz w:val="24"/>
              </w:rPr>
              <w:t>财务年报表。</w:t>
            </w:r>
          </w:p>
        </w:tc>
      </w:tr>
      <w:tr w:rsidR="00F64729" w:rsidRPr="00F64729" w:rsidTr="00FC29EC">
        <w:trPr>
          <w:trHeight w:val="699"/>
          <w:jc w:val="center"/>
        </w:trPr>
        <w:tc>
          <w:tcPr>
            <w:tcW w:w="1291" w:type="dxa"/>
            <w:vMerge/>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276" w:type="dxa"/>
            <w:vMerge/>
            <w:shd w:val="clear" w:color="auto" w:fill="auto"/>
            <w:vAlign w:val="center"/>
          </w:tcPr>
          <w:p w:rsidR="00F64729" w:rsidRPr="00F64729" w:rsidRDefault="00F64729" w:rsidP="001253E1">
            <w:pPr>
              <w:widowControl/>
              <w:spacing w:line="400" w:lineRule="exact"/>
              <w:ind w:firstLineChars="0" w:firstLine="0"/>
              <w:jc w:val="center"/>
              <w:rPr>
                <w:rFonts w:ascii="仿宋" w:eastAsia="仿宋" w:hAnsi="仿宋"/>
                <w:kern w:val="0"/>
                <w:sz w:val="24"/>
              </w:rPr>
            </w:pPr>
          </w:p>
        </w:tc>
        <w:tc>
          <w:tcPr>
            <w:tcW w:w="1964" w:type="dxa"/>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kern w:val="0"/>
                <w:sz w:val="24"/>
              </w:rPr>
              <w:t>45.</w:t>
            </w:r>
            <w:r w:rsidRPr="00F64729">
              <w:rPr>
                <w:rFonts w:ascii="仿宋" w:eastAsia="仿宋" w:hAnsi="仿宋" w:hint="eastAsia"/>
                <w:kern w:val="0"/>
                <w:sz w:val="24"/>
              </w:rPr>
              <w:t>门诊次均费用增幅▲</w:t>
            </w:r>
          </w:p>
        </w:tc>
        <w:tc>
          <w:tcPr>
            <w:tcW w:w="855" w:type="dxa"/>
            <w:shd w:val="clear" w:color="auto" w:fill="auto"/>
            <w:vAlign w:val="center"/>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hint="eastAsia"/>
                <w:b/>
                <w:kern w:val="0"/>
                <w:sz w:val="24"/>
              </w:rPr>
              <w:t>计算方法：</w:t>
            </w:r>
            <w:r w:rsidRPr="00F64729">
              <w:rPr>
                <w:rFonts w:ascii="仿宋" w:eastAsia="仿宋" w:hAnsi="仿宋" w:hint="eastAsia"/>
                <w:kern w:val="0"/>
                <w:sz w:val="24"/>
              </w:rPr>
              <w:t>（本年度门诊患者次均医药费用-上一年度门诊患者次均医药费用）/上一年度门诊患者次均医药费用×100%。门诊患者次均医药费用=门诊收入/门诊人次数。</w:t>
            </w:r>
            <w:r w:rsidRPr="00F64729">
              <w:rPr>
                <w:rFonts w:ascii="仿宋" w:eastAsia="仿宋" w:hAnsi="仿宋" w:hint="eastAsia"/>
                <w:kern w:val="0"/>
                <w:sz w:val="24"/>
              </w:rPr>
              <w:br/>
            </w:r>
            <w:r w:rsidRPr="00F64729">
              <w:rPr>
                <w:rFonts w:ascii="仿宋" w:eastAsia="仿宋" w:hAnsi="仿宋" w:hint="eastAsia"/>
                <w:b/>
                <w:kern w:val="0"/>
                <w:sz w:val="24"/>
              </w:rPr>
              <w:t>指标来源：</w:t>
            </w:r>
            <w:r w:rsidRPr="00F64729">
              <w:rPr>
                <w:rFonts w:ascii="仿宋" w:eastAsia="仿宋" w:hAnsi="仿宋" w:hint="eastAsia"/>
                <w:kern w:val="0"/>
                <w:sz w:val="24"/>
              </w:rPr>
              <w:t>财务年报表。</w:t>
            </w:r>
          </w:p>
        </w:tc>
      </w:tr>
      <w:tr w:rsidR="00F64729" w:rsidRPr="00F64729" w:rsidTr="00FC29EC">
        <w:trPr>
          <w:trHeight w:val="416"/>
          <w:jc w:val="center"/>
        </w:trPr>
        <w:tc>
          <w:tcPr>
            <w:tcW w:w="1291" w:type="dxa"/>
            <w:vMerge/>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276" w:type="dxa"/>
            <w:vMerge/>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964"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kern w:val="0"/>
                <w:sz w:val="24"/>
              </w:rPr>
              <w:t>46.</w:t>
            </w:r>
            <w:r w:rsidRPr="00F64729">
              <w:rPr>
                <w:rFonts w:ascii="仿宋" w:eastAsia="仿宋" w:hAnsi="仿宋" w:hint="eastAsia"/>
                <w:kern w:val="0"/>
                <w:sz w:val="24"/>
              </w:rPr>
              <w:t>门诊次均药品费用增幅▲</w:t>
            </w:r>
          </w:p>
        </w:tc>
        <w:tc>
          <w:tcPr>
            <w:tcW w:w="855" w:type="dxa"/>
            <w:shd w:val="clear" w:color="auto" w:fill="auto"/>
            <w:vAlign w:val="center"/>
            <w:hideMark/>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hint="eastAsia"/>
                <w:b/>
                <w:kern w:val="0"/>
                <w:sz w:val="24"/>
              </w:rPr>
              <w:t>计算方法：</w:t>
            </w:r>
            <w:r w:rsidRPr="00F64729">
              <w:rPr>
                <w:rFonts w:ascii="仿宋" w:eastAsia="仿宋" w:hAnsi="仿宋" w:hint="eastAsia"/>
                <w:kern w:val="0"/>
                <w:sz w:val="24"/>
              </w:rPr>
              <w:t>（本年度门诊患者次均药品费用-上一年度门诊患者次均药品费用）/上一年度门诊患者次均药品费用×100%。门诊患者次均药品费用=门诊药品收入/门诊人次数。</w:t>
            </w:r>
            <w:r w:rsidRPr="00F64729">
              <w:rPr>
                <w:rFonts w:ascii="仿宋" w:eastAsia="仿宋" w:hAnsi="仿宋" w:hint="eastAsia"/>
                <w:kern w:val="0"/>
                <w:sz w:val="24"/>
              </w:rPr>
              <w:br/>
            </w:r>
            <w:r w:rsidRPr="00F64729">
              <w:rPr>
                <w:rFonts w:ascii="仿宋" w:eastAsia="仿宋" w:hAnsi="仿宋" w:hint="eastAsia"/>
                <w:b/>
                <w:kern w:val="0"/>
                <w:sz w:val="24"/>
              </w:rPr>
              <w:t>指标来源：</w:t>
            </w:r>
            <w:r w:rsidRPr="00F64729">
              <w:rPr>
                <w:rFonts w:ascii="仿宋" w:eastAsia="仿宋" w:hAnsi="仿宋" w:hint="eastAsia"/>
                <w:kern w:val="0"/>
                <w:sz w:val="24"/>
              </w:rPr>
              <w:t>财务年报表。</w:t>
            </w:r>
          </w:p>
        </w:tc>
      </w:tr>
      <w:tr w:rsidR="00F64729" w:rsidRPr="00F64729" w:rsidTr="00FC29EC">
        <w:trPr>
          <w:trHeight w:val="699"/>
          <w:jc w:val="center"/>
        </w:trPr>
        <w:tc>
          <w:tcPr>
            <w:tcW w:w="1291" w:type="dxa"/>
            <w:vMerge/>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276" w:type="dxa"/>
            <w:vMerge/>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964"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kern w:val="0"/>
                <w:sz w:val="24"/>
              </w:rPr>
              <w:t>47.</w:t>
            </w:r>
            <w:r w:rsidRPr="00F64729">
              <w:rPr>
                <w:rFonts w:ascii="仿宋" w:eastAsia="仿宋" w:hAnsi="仿宋" w:hint="eastAsia"/>
                <w:kern w:val="0"/>
                <w:sz w:val="24"/>
              </w:rPr>
              <w:t>住院次均费用增幅▲</w:t>
            </w:r>
          </w:p>
        </w:tc>
        <w:tc>
          <w:tcPr>
            <w:tcW w:w="855" w:type="dxa"/>
            <w:shd w:val="clear" w:color="auto" w:fill="auto"/>
            <w:vAlign w:val="center"/>
            <w:hideMark/>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hint="eastAsia"/>
                <w:b/>
                <w:kern w:val="0"/>
                <w:sz w:val="24"/>
              </w:rPr>
              <w:t>计算方法：</w:t>
            </w:r>
            <w:r w:rsidRPr="00F64729">
              <w:rPr>
                <w:rFonts w:ascii="仿宋" w:eastAsia="仿宋" w:hAnsi="仿宋" w:hint="eastAsia"/>
                <w:kern w:val="0"/>
                <w:sz w:val="24"/>
              </w:rPr>
              <w:t>（本年度出院患者次均医药费用-上一年度出院患者次均医药费用）/上一年度出院患者次均医药费用×100%。出院患者次均医药费用=出院患者住院</w:t>
            </w:r>
            <w:r w:rsidRPr="00F64729">
              <w:rPr>
                <w:rFonts w:ascii="仿宋" w:eastAsia="仿宋" w:hAnsi="仿宋"/>
                <w:kern w:val="0"/>
                <w:sz w:val="24"/>
              </w:rPr>
              <w:t>费用</w:t>
            </w:r>
            <w:r w:rsidRPr="00F64729">
              <w:rPr>
                <w:rFonts w:ascii="仿宋" w:eastAsia="仿宋" w:hAnsi="仿宋" w:hint="eastAsia"/>
                <w:kern w:val="0"/>
                <w:sz w:val="24"/>
              </w:rPr>
              <w:t>/出院人次数。由于整体出院患者平均医药费用受多种因素影响，为使数据尽量可比，通过疾病严重程度（CMI）调整。</w:t>
            </w:r>
            <w:r w:rsidRPr="00F64729">
              <w:rPr>
                <w:rFonts w:ascii="仿宋" w:eastAsia="仿宋" w:hAnsi="仿宋" w:hint="eastAsia"/>
                <w:kern w:val="0"/>
                <w:sz w:val="24"/>
              </w:rPr>
              <w:br/>
            </w:r>
            <w:r w:rsidRPr="00F64729">
              <w:rPr>
                <w:rFonts w:ascii="仿宋" w:eastAsia="仿宋" w:hAnsi="仿宋" w:hint="eastAsia"/>
                <w:b/>
                <w:kern w:val="0"/>
                <w:sz w:val="24"/>
              </w:rPr>
              <w:t>指标来源：</w:t>
            </w:r>
            <w:r w:rsidRPr="00F64729">
              <w:rPr>
                <w:rFonts w:ascii="仿宋" w:eastAsia="仿宋" w:hAnsi="仿宋" w:hint="eastAsia"/>
                <w:kern w:val="0"/>
                <w:sz w:val="24"/>
              </w:rPr>
              <w:t>财务年报表。</w:t>
            </w:r>
          </w:p>
        </w:tc>
      </w:tr>
      <w:tr w:rsidR="00F64729" w:rsidRPr="00F64729" w:rsidTr="00FC29EC">
        <w:trPr>
          <w:trHeight w:val="699"/>
          <w:jc w:val="center"/>
        </w:trPr>
        <w:tc>
          <w:tcPr>
            <w:tcW w:w="1291" w:type="dxa"/>
            <w:vMerge/>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276" w:type="dxa"/>
            <w:vMerge/>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964" w:type="dxa"/>
            <w:shd w:val="clear" w:color="auto" w:fill="auto"/>
            <w:vAlign w:val="center"/>
            <w:hideMark/>
          </w:tcPr>
          <w:p w:rsidR="00F64729" w:rsidRPr="00F64729" w:rsidRDefault="00F64729" w:rsidP="001253E1">
            <w:pPr>
              <w:widowControl/>
              <w:spacing w:line="440" w:lineRule="exact"/>
              <w:ind w:firstLineChars="0" w:firstLine="0"/>
              <w:jc w:val="left"/>
              <w:rPr>
                <w:rFonts w:ascii="仿宋" w:eastAsia="仿宋" w:hAnsi="仿宋"/>
                <w:kern w:val="0"/>
                <w:sz w:val="24"/>
              </w:rPr>
            </w:pPr>
            <w:r w:rsidRPr="00F64729">
              <w:rPr>
                <w:rFonts w:ascii="仿宋" w:eastAsia="仿宋" w:hAnsi="仿宋"/>
                <w:kern w:val="0"/>
                <w:sz w:val="24"/>
              </w:rPr>
              <w:t>48.</w:t>
            </w:r>
            <w:r w:rsidRPr="00F64729">
              <w:rPr>
                <w:rFonts w:ascii="仿宋" w:eastAsia="仿宋" w:hAnsi="仿宋" w:hint="eastAsia"/>
                <w:kern w:val="0"/>
                <w:sz w:val="24"/>
              </w:rPr>
              <w:t>住院次均药品费用增幅▲</w:t>
            </w:r>
          </w:p>
        </w:tc>
        <w:tc>
          <w:tcPr>
            <w:tcW w:w="855" w:type="dxa"/>
            <w:shd w:val="clear" w:color="auto" w:fill="auto"/>
            <w:vAlign w:val="center"/>
            <w:hideMark/>
          </w:tcPr>
          <w:p w:rsidR="00F64729" w:rsidRPr="00F64729" w:rsidRDefault="00F64729" w:rsidP="001253E1">
            <w:pPr>
              <w:widowControl/>
              <w:spacing w:line="44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hideMark/>
          </w:tcPr>
          <w:p w:rsidR="00F64729" w:rsidRPr="00F64729" w:rsidRDefault="00F64729" w:rsidP="001253E1">
            <w:pPr>
              <w:widowControl/>
              <w:spacing w:line="440" w:lineRule="exact"/>
              <w:ind w:firstLineChars="0" w:firstLine="0"/>
              <w:jc w:val="left"/>
              <w:rPr>
                <w:rFonts w:ascii="仿宋" w:eastAsia="仿宋" w:hAnsi="仿宋"/>
                <w:kern w:val="0"/>
                <w:sz w:val="24"/>
              </w:rPr>
            </w:pPr>
            <w:r w:rsidRPr="00F64729">
              <w:rPr>
                <w:rFonts w:ascii="仿宋" w:eastAsia="仿宋" w:hAnsi="仿宋" w:hint="eastAsia"/>
                <w:b/>
                <w:kern w:val="0"/>
                <w:sz w:val="24"/>
              </w:rPr>
              <w:t>计算方法：</w:t>
            </w:r>
            <w:r w:rsidRPr="00F64729">
              <w:rPr>
                <w:rFonts w:ascii="仿宋" w:eastAsia="仿宋" w:hAnsi="仿宋" w:hint="eastAsia"/>
                <w:kern w:val="0"/>
                <w:sz w:val="24"/>
              </w:rPr>
              <w:t>（本年度出院患者次均药品费用-上一年度出院患者次均药品费用）/上一年度出院患者次均药品费用×100%。出院患者次均药品费用=出院患者药品费用/出院人次数。</w:t>
            </w:r>
            <w:r w:rsidRPr="00F64729">
              <w:rPr>
                <w:rFonts w:ascii="仿宋" w:eastAsia="仿宋" w:hAnsi="仿宋" w:hint="eastAsia"/>
                <w:kern w:val="0"/>
                <w:sz w:val="24"/>
              </w:rPr>
              <w:br/>
            </w:r>
            <w:r w:rsidRPr="00F64729">
              <w:rPr>
                <w:rFonts w:ascii="仿宋" w:eastAsia="仿宋" w:hAnsi="仿宋" w:hint="eastAsia"/>
                <w:b/>
                <w:kern w:val="0"/>
                <w:sz w:val="24"/>
              </w:rPr>
              <w:t>指标来源：</w:t>
            </w:r>
            <w:r w:rsidRPr="00F64729">
              <w:rPr>
                <w:rFonts w:ascii="仿宋" w:eastAsia="仿宋" w:hAnsi="仿宋" w:hint="eastAsia"/>
                <w:kern w:val="0"/>
                <w:sz w:val="24"/>
              </w:rPr>
              <w:t>财务年报表。</w:t>
            </w:r>
          </w:p>
        </w:tc>
      </w:tr>
      <w:tr w:rsidR="00F64729" w:rsidRPr="00F64729" w:rsidTr="00FC29EC">
        <w:trPr>
          <w:trHeight w:val="495"/>
          <w:jc w:val="center"/>
        </w:trPr>
        <w:tc>
          <w:tcPr>
            <w:tcW w:w="1291" w:type="dxa"/>
            <w:vMerge/>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276" w:type="dxa"/>
            <w:vMerge w:val="restart"/>
            <w:shd w:val="clear" w:color="auto" w:fill="auto"/>
            <w:vAlign w:val="center"/>
            <w:hideMark/>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（八）</w:t>
            </w:r>
          </w:p>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经济管理</w:t>
            </w:r>
          </w:p>
        </w:tc>
        <w:tc>
          <w:tcPr>
            <w:tcW w:w="1964"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kern w:val="0"/>
                <w:sz w:val="24"/>
              </w:rPr>
              <w:t>49.</w:t>
            </w:r>
            <w:r w:rsidRPr="00F64729">
              <w:rPr>
                <w:rFonts w:ascii="仿宋" w:eastAsia="仿宋" w:hAnsi="仿宋" w:hint="eastAsia"/>
                <w:kern w:val="0"/>
                <w:sz w:val="24"/>
              </w:rPr>
              <w:t>全面</w:t>
            </w:r>
            <w:r w:rsidRPr="00F64729">
              <w:rPr>
                <w:rFonts w:ascii="仿宋" w:eastAsia="仿宋" w:hAnsi="仿宋"/>
                <w:kern w:val="0"/>
                <w:sz w:val="24"/>
              </w:rPr>
              <w:t>预算管理</w:t>
            </w:r>
          </w:p>
        </w:tc>
        <w:tc>
          <w:tcPr>
            <w:tcW w:w="855" w:type="dxa"/>
            <w:shd w:val="clear" w:color="auto" w:fill="auto"/>
            <w:vAlign w:val="center"/>
            <w:hideMark/>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定性</w:t>
            </w:r>
          </w:p>
        </w:tc>
        <w:tc>
          <w:tcPr>
            <w:tcW w:w="5386"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hint="eastAsia"/>
                <w:b/>
                <w:kern w:val="0"/>
                <w:sz w:val="24"/>
              </w:rPr>
              <w:t>计算方法：</w:t>
            </w:r>
            <w:r w:rsidRPr="00F64729">
              <w:rPr>
                <w:rFonts w:ascii="仿宋" w:eastAsia="仿宋" w:hAnsi="仿宋" w:hint="eastAsia"/>
                <w:kern w:val="0"/>
                <w:sz w:val="24"/>
              </w:rPr>
              <w:t>查阅文件资料。</w:t>
            </w:r>
            <w:r w:rsidRPr="00F64729">
              <w:rPr>
                <w:rFonts w:ascii="仿宋" w:eastAsia="仿宋" w:hAnsi="仿宋" w:hint="eastAsia"/>
                <w:kern w:val="0"/>
                <w:sz w:val="24"/>
              </w:rPr>
              <w:br/>
            </w:r>
            <w:r w:rsidRPr="00F64729">
              <w:rPr>
                <w:rFonts w:ascii="仿宋" w:eastAsia="仿宋" w:hAnsi="仿宋" w:hint="eastAsia"/>
                <w:b/>
                <w:kern w:val="0"/>
                <w:sz w:val="24"/>
              </w:rPr>
              <w:t>指标来源：</w:t>
            </w:r>
            <w:r w:rsidRPr="00F64729">
              <w:rPr>
                <w:rFonts w:ascii="仿宋" w:eastAsia="仿宋" w:hAnsi="仿宋" w:hint="eastAsia"/>
                <w:kern w:val="0"/>
                <w:sz w:val="24"/>
              </w:rPr>
              <w:t>医院填报。</w:t>
            </w:r>
          </w:p>
        </w:tc>
      </w:tr>
      <w:tr w:rsidR="00F64729" w:rsidRPr="00F64729" w:rsidTr="00FC29EC">
        <w:trPr>
          <w:trHeight w:val="495"/>
          <w:jc w:val="center"/>
        </w:trPr>
        <w:tc>
          <w:tcPr>
            <w:tcW w:w="1291" w:type="dxa"/>
            <w:vMerge/>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276" w:type="dxa"/>
            <w:vMerge/>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964"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kern w:val="0"/>
                <w:sz w:val="24"/>
              </w:rPr>
              <w:t>50.</w:t>
            </w:r>
            <w:r w:rsidRPr="00F64729">
              <w:rPr>
                <w:rFonts w:ascii="仿宋" w:eastAsia="仿宋" w:hAnsi="仿宋" w:hint="eastAsia"/>
                <w:kern w:val="0"/>
                <w:sz w:val="24"/>
              </w:rPr>
              <w:t>规范设立总会计师</w:t>
            </w:r>
          </w:p>
        </w:tc>
        <w:tc>
          <w:tcPr>
            <w:tcW w:w="855" w:type="dxa"/>
            <w:shd w:val="clear" w:color="auto" w:fill="auto"/>
            <w:vAlign w:val="center"/>
            <w:hideMark/>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定性</w:t>
            </w:r>
          </w:p>
        </w:tc>
        <w:tc>
          <w:tcPr>
            <w:tcW w:w="5386"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hint="eastAsia"/>
                <w:b/>
                <w:kern w:val="0"/>
                <w:sz w:val="24"/>
              </w:rPr>
              <w:t>计算方法：</w:t>
            </w:r>
            <w:r w:rsidRPr="00F64729">
              <w:rPr>
                <w:rFonts w:ascii="仿宋" w:eastAsia="仿宋" w:hAnsi="仿宋" w:hint="eastAsia"/>
                <w:kern w:val="0"/>
                <w:sz w:val="24"/>
              </w:rPr>
              <w:t>查阅文件资料。</w:t>
            </w:r>
            <w:r w:rsidRPr="00F64729">
              <w:rPr>
                <w:rFonts w:ascii="仿宋" w:eastAsia="仿宋" w:hAnsi="仿宋" w:hint="eastAsia"/>
                <w:kern w:val="0"/>
                <w:sz w:val="24"/>
              </w:rPr>
              <w:br/>
            </w:r>
            <w:r w:rsidRPr="00F64729">
              <w:rPr>
                <w:rFonts w:ascii="仿宋" w:eastAsia="仿宋" w:hAnsi="仿宋" w:hint="eastAsia"/>
                <w:b/>
                <w:kern w:val="0"/>
                <w:sz w:val="24"/>
              </w:rPr>
              <w:t>指标来源：</w:t>
            </w:r>
            <w:r w:rsidRPr="00F64729">
              <w:rPr>
                <w:rFonts w:ascii="仿宋" w:eastAsia="仿宋" w:hAnsi="仿宋" w:hint="eastAsia"/>
                <w:kern w:val="0"/>
                <w:sz w:val="24"/>
              </w:rPr>
              <w:t>医院填报。</w:t>
            </w:r>
          </w:p>
        </w:tc>
      </w:tr>
      <w:tr w:rsidR="00F64729" w:rsidRPr="00F64729" w:rsidTr="00FC29EC">
        <w:trPr>
          <w:trHeight w:val="720"/>
          <w:jc w:val="center"/>
        </w:trPr>
        <w:tc>
          <w:tcPr>
            <w:tcW w:w="1291" w:type="dxa"/>
            <w:vMerge w:val="restart"/>
            <w:shd w:val="clear" w:color="auto" w:fill="auto"/>
            <w:vAlign w:val="center"/>
            <w:hideMark/>
          </w:tcPr>
          <w:p w:rsidR="00F64729" w:rsidRPr="00F64729" w:rsidRDefault="00F64729" w:rsidP="001253E1">
            <w:pPr>
              <w:widowControl/>
              <w:spacing w:line="400" w:lineRule="exact"/>
              <w:ind w:firstLineChars="0" w:firstLine="0"/>
              <w:jc w:val="center"/>
              <w:rPr>
                <w:rFonts w:ascii="仿宋" w:eastAsia="仿宋" w:hAnsi="仿宋"/>
                <w:b/>
                <w:kern w:val="0"/>
                <w:sz w:val="24"/>
              </w:rPr>
            </w:pPr>
            <w:r w:rsidRPr="00F64729">
              <w:rPr>
                <w:rFonts w:ascii="仿宋" w:eastAsia="仿宋" w:hAnsi="仿宋" w:hint="eastAsia"/>
                <w:b/>
                <w:kern w:val="0"/>
                <w:sz w:val="24"/>
              </w:rPr>
              <w:t>三、</w:t>
            </w:r>
          </w:p>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hint="eastAsia"/>
                <w:b/>
                <w:kern w:val="0"/>
                <w:sz w:val="24"/>
              </w:rPr>
              <w:t>持续发展</w:t>
            </w:r>
          </w:p>
        </w:tc>
        <w:tc>
          <w:tcPr>
            <w:tcW w:w="1276" w:type="dxa"/>
            <w:vMerge w:val="restart"/>
            <w:shd w:val="clear" w:color="auto" w:fill="auto"/>
            <w:vAlign w:val="center"/>
            <w:hideMark/>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（九）</w:t>
            </w:r>
          </w:p>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人员结构</w:t>
            </w:r>
          </w:p>
        </w:tc>
        <w:tc>
          <w:tcPr>
            <w:tcW w:w="1964" w:type="dxa"/>
            <w:shd w:val="clear" w:color="auto" w:fill="auto"/>
            <w:vAlign w:val="center"/>
            <w:hideMark/>
          </w:tcPr>
          <w:p w:rsidR="00F64729" w:rsidRPr="00F64729" w:rsidRDefault="00F64729" w:rsidP="001253E1">
            <w:pPr>
              <w:widowControl/>
              <w:spacing w:line="440" w:lineRule="exact"/>
              <w:ind w:firstLineChars="0" w:firstLine="0"/>
              <w:jc w:val="left"/>
              <w:rPr>
                <w:rFonts w:ascii="仿宋" w:eastAsia="仿宋" w:hAnsi="仿宋"/>
                <w:kern w:val="0"/>
                <w:sz w:val="24"/>
              </w:rPr>
            </w:pPr>
            <w:r w:rsidRPr="00F64729">
              <w:rPr>
                <w:rFonts w:ascii="仿宋" w:eastAsia="仿宋" w:hAnsi="仿宋"/>
                <w:kern w:val="0"/>
                <w:sz w:val="24"/>
              </w:rPr>
              <w:t>51.</w:t>
            </w:r>
            <w:r w:rsidRPr="00F64729">
              <w:rPr>
                <w:rFonts w:ascii="仿宋" w:eastAsia="仿宋" w:hAnsi="仿宋" w:hint="eastAsia"/>
                <w:kern w:val="0"/>
                <w:sz w:val="24"/>
              </w:rPr>
              <w:t>卫生技术人员职称结构</w:t>
            </w:r>
          </w:p>
        </w:tc>
        <w:tc>
          <w:tcPr>
            <w:tcW w:w="855" w:type="dxa"/>
            <w:shd w:val="clear" w:color="auto" w:fill="auto"/>
            <w:vAlign w:val="center"/>
            <w:hideMark/>
          </w:tcPr>
          <w:p w:rsidR="00F64729" w:rsidRPr="00F64729" w:rsidRDefault="00F64729" w:rsidP="001253E1">
            <w:pPr>
              <w:widowControl/>
              <w:spacing w:line="44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hideMark/>
          </w:tcPr>
          <w:p w:rsidR="00F64729" w:rsidRPr="00F64729" w:rsidRDefault="00F64729" w:rsidP="001253E1">
            <w:pPr>
              <w:widowControl/>
              <w:spacing w:line="440" w:lineRule="exact"/>
              <w:ind w:firstLineChars="0" w:firstLine="0"/>
              <w:jc w:val="left"/>
              <w:rPr>
                <w:rFonts w:ascii="仿宋" w:eastAsia="仿宋" w:hAnsi="仿宋"/>
                <w:kern w:val="0"/>
                <w:sz w:val="24"/>
              </w:rPr>
            </w:pPr>
            <w:r w:rsidRPr="00F64729">
              <w:rPr>
                <w:rFonts w:ascii="仿宋" w:eastAsia="仿宋" w:hAnsi="仿宋" w:hint="eastAsia"/>
                <w:b/>
                <w:kern w:val="0"/>
                <w:sz w:val="24"/>
              </w:rPr>
              <w:t>计算方法：</w:t>
            </w:r>
            <w:r w:rsidRPr="00F64729">
              <w:rPr>
                <w:rFonts w:ascii="仿宋" w:eastAsia="仿宋" w:hAnsi="仿宋" w:hint="eastAsia"/>
                <w:kern w:val="0"/>
                <w:sz w:val="24"/>
              </w:rPr>
              <w:t>医院具有高级职称的医务人员数/全院同期医务人员总数×100%。</w:t>
            </w:r>
            <w:r w:rsidRPr="00F64729">
              <w:rPr>
                <w:rFonts w:ascii="仿宋" w:eastAsia="仿宋" w:hAnsi="仿宋" w:hint="eastAsia"/>
                <w:kern w:val="0"/>
                <w:sz w:val="24"/>
              </w:rPr>
              <w:br/>
            </w:r>
            <w:r w:rsidRPr="00F64729">
              <w:rPr>
                <w:rFonts w:ascii="仿宋" w:eastAsia="仿宋" w:hAnsi="仿宋" w:hint="eastAsia"/>
                <w:b/>
                <w:kern w:val="0"/>
                <w:sz w:val="24"/>
              </w:rPr>
              <w:t>指标来源：</w:t>
            </w:r>
            <w:r w:rsidRPr="00F64729">
              <w:rPr>
                <w:rFonts w:ascii="仿宋" w:eastAsia="仿宋" w:hAnsi="仿宋" w:hint="eastAsia"/>
                <w:kern w:val="0"/>
                <w:sz w:val="24"/>
              </w:rPr>
              <w:t>医院填报。</w:t>
            </w:r>
          </w:p>
        </w:tc>
      </w:tr>
      <w:tr w:rsidR="00F64729" w:rsidRPr="00F64729" w:rsidTr="00FC29EC">
        <w:trPr>
          <w:trHeight w:val="720"/>
          <w:jc w:val="center"/>
        </w:trPr>
        <w:tc>
          <w:tcPr>
            <w:tcW w:w="1291" w:type="dxa"/>
            <w:vMerge/>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276" w:type="dxa"/>
            <w:vMerge/>
            <w:shd w:val="clear" w:color="auto" w:fill="auto"/>
            <w:vAlign w:val="center"/>
          </w:tcPr>
          <w:p w:rsidR="00F64729" w:rsidRPr="00F64729" w:rsidRDefault="00F64729" w:rsidP="001253E1">
            <w:pPr>
              <w:widowControl/>
              <w:spacing w:line="400" w:lineRule="exact"/>
              <w:ind w:firstLineChars="0" w:firstLine="0"/>
              <w:jc w:val="center"/>
              <w:rPr>
                <w:rFonts w:ascii="仿宋" w:eastAsia="仿宋" w:hAnsi="仿宋"/>
                <w:kern w:val="0"/>
                <w:sz w:val="24"/>
              </w:rPr>
            </w:pPr>
          </w:p>
        </w:tc>
        <w:tc>
          <w:tcPr>
            <w:tcW w:w="1964" w:type="dxa"/>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hint="eastAsia"/>
                <w:kern w:val="0"/>
                <w:sz w:val="24"/>
              </w:rPr>
              <w:t>5</w:t>
            </w:r>
            <w:r w:rsidRPr="00F64729">
              <w:rPr>
                <w:rFonts w:ascii="仿宋" w:eastAsia="仿宋" w:hAnsi="仿宋"/>
                <w:kern w:val="0"/>
                <w:sz w:val="24"/>
              </w:rPr>
              <w:t>2</w:t>
            </w:r>
            <w:r w:rsidRPr="00F64729">
              <w:rPr>
                <w:rFonts w:ascii="仿宋" w:eastAsia="仿宋" w:hAnsi="仿宋" w:hint="eastAsia"/>
                <w:kern w:val="0"/>
                <w:sz w:val="24"/>
              </w:rPr>
              <w:t>.中医</w:t>
            </w:r>
            <w:r w:rsidRPr="00F64729">
              <w:rPr>
                <w:rFonts w:ascii="仿宋" w:eastAsia="仿宋" w:hAnsi="仿宋"/>
                <w:kern w:val="0"/>
                <w:sz w:val="24"/>
              </w:rPr>
              <w:t>类别执业医师</w:t>
            </w:r>
            <w:r w:rsidRPr="00F64729">
              <w:rPr>
                <w:rFonts w:ascii="仿宋" w:eastAsia="仿宋" w:hAnsi="仿宋" w:hint="eastAsia"/>
                <w:kern w:val="0"/>
                <w:sz w:val="24"/>
              </w:rPr>
              <w:t>（含</w:t>
            </w:r>
            <w:r w:rsidRPr="00F64729">
              <w:rPr>
                <w:rFonts w:ascii="仿宋" w:eastAsia="仿宋" w:hAnsi="仿宋"/>
                <w:kern w:val="0"/>
                <w:sz w:val="24"/>
              </w:rPr>
              <w:t>执业助理医师</w:t>
            </w:r>
            <w:r w:rsidRPr="00F64729">
              <w:rPr>
                <w:rFonts w:ascii="仿宋" w:eastAsia="仿宋" w:hAnsi="仿宋" w:hint="eastAsia"/>
                <w:kern w:val="0"/>
                <w:sz w:val="24"/>
              </w:rPr>
              <w:t>）</w:t>
            </w:r>
            <w:r w:rsidRPr="00F64729">
              <w:rPr>
                <w:rFonts w:ascii="仿宋" w:eastAsia="仿宋" w:hAnsi="仿宋"/>
                <w:kern w:val="0"/>
                <w:sz w:val="24"/>
              </w:rPr>
              <w:t>占执业医师</w:t>
            </w:r>
            <w:r w:rsidRPr="00F64729">
              <w:rPr>
                <w:rFonts w:ascii="仿宋" w:eastAsia="仿宋" w:hAnsi="仿宋" w:hint="eastAsia"/>
                <w:kern w:val="0"/>
                <w:sz w:val="24"/>
              </w:rPr>
              <w:t>总数</w:t>
            </w:r>
            <w:r w:rsidRPr="00F64729">
              <w:rPr>
                <w:rFonts w:ascii="仿宋" w:eastAsia="仿宋" w:hAnsi="仿宋"/>
                <w:kern w:val="0"/>
                <w:sz w:val="24"/>
              </w:rPr>
              <w:t>比例</w:t>
            </w:r>
            <w:r w:rsidRPr="00F64729">
              <w:rPr>
                <w:rFonts w:ascii="仿宋" w:eastAsia="仿宋" w:hAnsi="仿宋" w:hint="eastAsia"/>
                <w:kern w:val="0"/>
                <w:sz w:val="24"/>
              </w:rPr>
              <w:t>▲</w:t>
            </w:r>
          </w:p>
        </w:tc>
        <w:tc>
          <w:tcPr>
            <w:tcW w:w="855" w:type="dxa"/>
            <w:shd w:val="clear" w:color="auto" w:fill="auto"/>
            <w:vAlign w:val="center"/>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b/>
                <w:kern w:val="0"/>
                <w:sz w:val="24"/>
              </w:rPr>
            </w:pPr>
            <w:r w:rsidRPr="00F64729">
              <w:rPr>
                <w:rFonts w:ascii="仿宋" w:eastAsia="仿宋" w:hAnsi="仿宋" w:hint="eastAsia"/>
                <w:b/>
                <w:kern w:val="0"/>
                <w:sz w:val="24"/>
              </w:rPr>
              <w:t>计算方法：</w:t>
            </w:r>
            <w:r w:rsidRPr="00F64729">
              <w:rPr>
                <w:rFonts w:ascii="仿宋" w:eastAsia="仿宋" w:hAnsi="仿宋" w:hint="eastAsia"/>
                <w:kern w:val="0"/>
                <w:sz w:val="24"/>
              </w:rPr>
              <w:t>中医类别执业（助理</w:t>
            </w:r>
            <w:r w:rsidRPr="00F64729">
              <w:rPr>
                <w:rFonts w:ascii="仿宋" w:eastAsia="仿宋" w:hAnsi="仿宋"/>
                <w:kern w:val="0"/>
                <w:sz w:val="24"/>
              </w:rPr>
              <w:t>）</w:t>
            </w:r>
            <w:r w:rsidRPr="00F64729">
              <w:rPr>
                <w:rFonts w:ascii="仿宋" w:eastAsia="仿宋" w:hAnsi="仿宋" w:hint="eastAsia"/>
                <w:kern w:val="0"/>
                <w:sz w:val="24"/>
              </w:rPr>
              <w:t>医师人数/医院执业（助理</w:t>
            </w:r>
            <w:r w:rsidRPr="00F64729">
              <w:rPr>
                <w:rFonts w:ascii="仿宋" w:eastAsia="仿宋" w:hAnsi="仿宋"/>
                <w:kern w:val="0"/>
                <w:sz w:val="24"/>
              </w:rPr>
              <w:t>）</w:t>
            </w:r>
            <w:r w:rsidRPr="00F64729">
              <w:rPr>
                <w:rFonts w:ascii="仿宋" w:eastAsia="仿宋" w:hAnsi="仿宋" w:hint="eastAsia"/>
                <w:kern w:val="0"/>
                <w:sz w:val="24"/>
              </w:rPr>
              <w:t>医师总人数×</w:t>
            </w:r>
            <w:r w:rsidRPr="00F64729">
              <w:rPr>
                <w:rFonts w:ascii="仿宋" w:eastAsia="仿宋" w:hAnsi="仿宋"/>
                <w:kern w:val="0"/>
                <w:sz w:val="24"/>
              </w:rPr>
              <w:t>100%</w:t>
            </w:r>
            <w:r w:rsidRPr="00F64729">
              <w:rPr>
                <w:rFonts w:ascii="仿宋" w:eastAsia="仿宋" w:hAnsi="仿宋" w:hint="eastAsia"/>
                <w:kern w:val="0"/>
                <w:sz w:val="24"/>
              </w:rPr>
              <w:t>。</w:t>
            </w:r>
            <w:r w:rsidRPr="00F64729">
              <w:rPr>
                <w:rFonts w:ascii="仿宋" w:eastAsia="仿宋" w:hAnsi="仿宋" w:hint="eastAsia"/>
                <w:kern w:val="0"/>
                <w:sz w:val="24"/>
              </w:rPr>
              <w:br/>
            </w:r>
            <w:r w:rsidRPr="00F64729">
              <w:rPr>
                <w:rFonts w:ascii="仿宋" w:eastAsia="仿宋" w:hAnsi="仿宋" w:hint="eastAsia"/>
                <w:b/>
                <w:kern w:val="0"/>
                <w:sz w:val="24"/>
              </w:rPr>
              <w:t>指标来源：</w:t>
            </w:r>
            <w:r w:rsidRPr="00F64729">
              <w:rPr>
                <w:rFonts w:ascii="仿宋" w:eastAsia="仿宋" w:hAnsi="仿宋" w:hint="eastAsia"/>
                <w:kern w:val="0"/>
                <w:sz w:val="24"/>
              </w:rPr>
              <w:t>国家医疗机构、医师、护士电子化注册系统。</w:t>
            </w:r>
          </w:p>
        </w:tc>
      </w:tr>
      <w:tr w:rsidR="00F64729" w:rsidRPr="00F64729" w:rsidTr="00FC29EC">
        <w:trPr>
          <w:trHeight w:val="975"/>
          <w:jc w:val="center"/>
        </w:trPr>
        <w:tc>
          <w:tcPr>
            <w:tcW w:w="1291" w:type="dxa"/>
            <w:vMerge/>
            <w:shd w:val="clear" w:color="auto" w:fill="auto"/>
            <w:vAlign w:val="center"/>
            <w:hideMark/>
          </w:tcPr>
          <w:p w:rsidR="00F64729" w:rsidRPr="00F64729" w:rsidRDefault="00F64729" w:rsidP="001253E1">
            <w:pPr>
              <w:spacing w:line="400" w:lineRule="exact"/>
              <w:ind w:firstLineChars="0" w:firstLine="0"/>
              <w:jc w:val="left"/>
              <w:rPr>
                <w:rFonts w:ascii="仿宋" w:eastAsia="仿宋" w:hAnsi="仿宋"/>
                <w:kern w:val="0"/>
                <w:sz w:val="24"/>
              </w:rPr>
            </w:pPr>
          </w:p>
        </w:tc>
        <w:tc>
          <w:tcPr>
            <w:tcW w:w="1276" w:type="dxa"/>
            <w:vMerge/>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964"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kern w:val="0"/>
                <w:sz w:val="24"/>
              </w:rPr>
              <w:t>53.</w:t>
            </w:r>
            <w:r w:rsidRPr="00F64729">
              <w:rPr>
                <w:rFonts w:ascii="仿宋" w:eastAsia="仿宋" w:hAnsi="仿宋" w:hint="eastAsia"/>
                <w:kern w:val="0"/>
                <w:sz w:val="24"/>
              </w:rPr>
              <w:t>在岗</w:t>
            </w:r>
            <w:r w:rsidRPr="00F64729">
              <w:rPr>
                <w:rFonts w:ascii="仿宋" w:eastAsia="仿宋" w:hAnsi="仿宋"/>
                <w:kern w:val="0"/>
                <w:sz w:val="24"/>
              </w:rPr>
              <w:t>的</w:t>
            </w:r>
            <w:r w:rsidRPr="00F64729">
              <w:rPr>
                <w:rFonts w:ascii="仿宋" w:eastAsia="仿宋" w:hAnsi="仿宋" w:hint="eastAsia"/>
                <w:kern w:val="0"/>
                <w:sz w:val="24"/>
              </w:rPr>
              <w:t>麻醉、儿科、重症、病理医师占比</w:t>
            </w:r>
          </w:p>
        </w:tc>
        <w:tc>
          <w:tcPr>
            <w:tcW w:w="855" w:type="dxa"/>
            <w:shd w:val="clear" w:color="auto" w:fill="auto"/>
            <w:vAlign w:val="center"/>
            <w:hideMark/>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hint="eastAsia"/>
                <w:b/>
                <w:kern w:val="0"/>
                <w:sz w:val="24"/>
              </w:rPr>
              <w:t>计算方法：</w:t>
            </w:r>
            <w:r w:rsidRPr="00F64729">
              <w:rPr>
                <w:rFonts w:ascii="仿宋" w:eastAsia="仿宋" w:hAnsi="仿宋" w:hint="eastAsia"/>
                <w:kern w:val="0"/>
                <w:sz w:val="24"/>
              </w:rPr>
              <w:t>医院麻醉、儿科、重症、病理在岗医师数</w:t>
            </w:r>
            <w:r w:rsidRPr="00F64729">
              <w:rPr>
                <w:rFonts w:ascii="仿宋" w:eastAsia="仿宋" w:hAnsi="仿宋"/>
                <w:kern w:val="0"/>
                <w:sz w:val="24"/>
              </w:rPr>
              <w:t>/</w:t>
            </w:r>
            <w:r w:rsidRPr="00F64729">
              <w:rPr>
                <w:rFonts w:ascii="仿宋" w:eastAsia="仿宋" w:hAnsi="仿宋" w:hint="eastAsia"/>
                <w:kern w:val="0"/>
                <w:sz w:val="24"/>
              </w:rPr>
              <w:t>全院同期医师总数。</w:t>
            </w:r>
            <w:r w:rsidRPr="00F64729">
              <w:rPr>
                <w:rFonts w:ascii="仿宋" w:eastAsia="仿宋" w:hAnsi="仿宋" w:hint="eastAsia"/>
                <w:kern w:val="0"/>
                <w:sz w:val="24"/>
              </w:rPr>
              <w:br/>
            </w:r>
            <w:r w:rsidRPr="00F64729">
              <w:rPr>
                <w:rFonts w:ascii="仿宋" w:eastAsia="仿宋" w:hAnsi="仿宋" w:hint="eastAsia"/>
                <w:b/>
                <w:kern w:val="0"/>
                <w:sz w:val="24"/>
              </w:rPr>
              <w:t>指标来源：</w:t>
            </w:r>
            <w:r w:rsidRPr="00F64729">
              <w:rPr>
                <w:rFonts w:ascii="仿宋" w:eastAsia="仿宋" w:hAnsi="仿宋" w:hint="eastAsia"/>
                <w:kern w:val="0"/>
                <w:sz w:val="24"/>
              </w:rPr>
              <w:t>医院</w:t>
            </w:r>
            <w:r w:rsidRPr="00F64729">
              <w:rPr>
                <w:rFonts w:ascii="仿宋" w:eastAsia="仿宋" w:hAnsi="仿宋"/>
                <w:kern w:val="0"/>
                <w:sz w:val="24"/>
              </w:rPr>
              <w:t>填报</w:t>
            </w:r>
            <w:r w:rsidRPr="00F64729">
              <w:rPr>
                <w:rFonts w:ascii="仿宋" w:eastAsia="仿宋" w:hAnsi="仿宋" w:hint="eastAsia"/>
                <w:kern w:val="0"/>
                <w:sz w:val="24"/>
              </w:rPr>
              <w:t>。</w:t>
            </w:r>
          </w:p>
        </w:tc>
      </w:tr>
      <w:tr w:rsidR="00F64729" w:rsidRPr="00F64729" w:rsidTr="00FC29EC">
        <w:trPr>
          <w:trHeight w:val="274"/>
          <w:jc w:val="center"/>
        </w:trPr>
        <w:tc>
          <w:tcPr>
            <w:tcW w:w="1291" w:type="dxa"/>
            <w:vMerge/>
            <w:shd w:val="clear" w:color="auto" w:fill="auto"/>
            <w:vAlign w:val="center"/>
            <w:hideMark/>
          </w:tcPr>
          <w:p w:rsidR="00F64729" w:rsidRPr="00F64729" w:rsidRDefault="00F64729" w:rsidP="001253E1">
            <w:pPr>
              <w:spacing w:line="400" w:lineRule="exact"/>
              <w:ind w:firstLineChars="0" w:firstLine="0"/>
              <w:jc w:val="left"/>
              <w:rPr>
                <w:rFonts w:ascii="仿宋" w:eastAsia="仿宋" w:hAnsi="仿宋"/>
                <w:kern w:val="0"/>
                <w:sz w:val="24"/>
              </w:rPr>
            </w:pPr>
          </w:p>
        </w:tc>
        <w:tc>
          <w:tcPr>
            <w:tcW w:w="1276" w:type="dxa"/>
            <w:vMerge/>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964"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kern w:val="0"/>
                <w:sz w:val="24"/>
              </w:rPr>
              <w:t>54.</w:t>
            </w:r>
            <w:r w:rsidRPr="00F64729">
              <w:rPr>
                <w:rFonts w:ascii="仿宋" w:eastAsia="仿宋" w:hAnsi="仿宋" w:hint="eastAsia"/>
                <w:kern w:val="0"/>
                <w:sz w:val="24"/>
              </w:rPr>
              <w:t>医护比▲</w:t>
            </w:r>
          </w:p>
        </w:tc>
        <w:tc>
          <w:tcPr>
            <w:tcW w:w="855" w:type="dxa"/>
            <w:shd w:val="clear" w:color="auto" w:fill="auto"/>
            <w:vAlign w:val="center"/>
            <w:hideMark/>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hint="eastAsia"/>
                <w:b/>
                <w:kern w:val="0"/>
                <w:sz w:val="24"/>
              </w:rPr>
              <w:t>计算方法：</w:t>
            </w:r>
            <w:r w:rsidRPr="00F64729">
              <w:rPr>
                <w:rFonts w:ascii="仿宋" w:eastAsia="仿宋" w:hAnsi="仿宋" w:hint="eastAsia"/>
                <w:kern w:val="0"/>
                <w:sz w:val="24"/>
              </w:rPr>
              <w:t>医院注册医师总数</w:t>
            </w:r>
            <w:r w:rsidRPr="00F64729">
              <w:rPr>
                <w:rFonts w:ascii="仿宋" w:eastAsia="仿宋" w:hAnsi="仿宋"/>
                <w:kern w:val="0"/>
                <w:sz w:val="24"/>
              </w:rPr>
              <w:t>/</w:t>
            </w:r>
            <w:r w:rsidRPr="00F64729">
              <w:rPr>
                <w:rFonts w:ascii="仿宋" w:eastAsia="仿宋" w:hAnsi="仿宋" w:hint="eastAsia"/>
                <w:kern w:val="0"/>
                <w:sz w:val="24"/>
              </w:rPr>
              <w:t>全院同期注册护士总数。</w:t>
            </w:r>
            <w:r w:rsidRPr="00F64729">
              <w:rPr>
                <w:rFonts w:ascii="仿宋" w:eastAsia="仿宋" w:hAnsi="仿宋" w:hint="eastAsia"/>
                <w:kern w:val="0"/>
                <w:sz w:val="24"/>
              </w:rPr>
              <w:br/>
            </w:r>
            <w:r w:rsidRPr="00F64729">
              <w:rPr>
                <w:rFonts w:ascii="仿宋" w:eastAsia="仿宋" w:hAnsi="仿宋" w:hint="eastAsia"/>
                <w:b/>
                <w:kern w:val="0"/>
                <w:sz w:val="24"/>
              </w:rPr>
              <w:t>指标来源：</w:t>
            </w:r>
            <w:r w:rsidRPr="00F64729">
              <w:rPr>
                <w:rFonts w:ascii="仿宋" w:eastAsia="仿宋" w:hAnsi="仿宋" w:hint="eastAsia"/>
                <w:kern w:val="0"/>
                <w:sz w:val="24"/>
              </w:rPr>
              <w:t>国家医疗机构、医师、护士电子化注册系统。</w:t>
            </w:r>
          </w:p>
        </w:tc>
      </w:tr>
      <w:tr w:rsidR="00F64729" w:rsidRPr="00F64729" w:rsidTr="00FC29EC">
        <w:trPr>
          <w:trHeight w:val="274"/>
          <w:jc w:val="center"/>
        </w:trPr>
        <w:tc>
          <w:tcPr>
            <w:tcW w:w="1291" w:type="dxa"/>
            <w:vMerge/>
            <w:shd w:val="clear" w:color="auto" w:fill="auto"/>
            <w:vAlign w:val="center"/>
          </w:tcPr>
          <w:p w:rsidR="00F64729" w:rsidRPr="00F64729" w:rsidRDefault="00F64729" w:rsidP="001253E1">
            <w:pPr>
              <w:spacing w:line="400" w:lineRule="exact"/>
              <w:ind w:firstLineChars="0" w:firstLine="0"/>
              <w:jc w:val="left"/>
              <w:rPr>
                <w:rFonts w:ascii="仿宋" w:eastAsia="仿宋" w:hAnsi="仿宋"/>
                <w:kern w:val="0"/>
                <w:sz w:val="24"/>
              </w:rPr>
            </w:pPr>
          </w:p>
        </w:tc>
        <w:tc>
          <w:tcPr>
            <w:tcW w:w="1276" w:type="dxa"/>
            <w:vMerge/>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964" w:type="dxa"/>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kern w:val="0"/>
                <w:sz w:val="24"/>
              </w:rPr>
              <w:t>55.</w:t>
            </w:r>
            <w:r w:rsidRPr="00F64729">
              <w:rPr>
                <w:rFonts w:ascii="仿宋" w:eastAsia="仿宋" w:hAnsi="仿宋" w:hint="eastAsia"/>
                <w:kern w:val="0"/>
                <w:sz w:val="24"/>
              </w:rPr>
              <w:t>护理人员系统接受中医药知识和技能培训比例</w:t>
            </w:r>
          </w:p>
        </w:tc>
        <w:tc>
          <w:tcPr>
            <w:tcW w:w="855" w:type="dxa"/>
            <w:shd w:val="clear" w:color="auto" w:fill="auto"/>
            <w:vAlign w:val="center"/>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b/>
                <w:kern w:val="0"/>
                <w:sz w:val="24"/>
              </w:rPr>
            </w:pPr>
            <w:r w:rsidRPr="00F64729">
              <w:rPr>
                <w:rFonts w:ascii="仿宋" w:eastAsia="仿宋" w:hAnsi="仿宋" w:hint="eastAsia"/>
                <w:b/>
                <w:kern w:val="0"/>
                <w:sz w:val="24"/>
              </w:rPr>
              <w:t>计算方法：</w:t>
            </w:r>
            <w:r w:rsidRPr="00F64729">
              <w:rPr>
                <w:rFonts w:ascii="仿宋" w:eastAsia="仿宋" w:hAnsi="仿宋" w:hint="eastAsia"/>
                <w:kern w:val="0"/>
                <w:sz w:val="24"/>
              </w:rPr>
              <w:t>系统接受中医药知识和技能培训（培训时间≥100学时）护理人员总数</w:t>
            </w:r>
            <w:r w:rsidRPr="00F64729">
              <w:rPr>
                <w:rFonts w:ascii="仿宋" w:eastAsia="仿宋" w:hAnsi="仿宋"/>
                <w:kern w:val="0"/>
                <w:sz w:val="24"/>
              </w:rPr>
              <w:t>/</w:t>
            </w:r>
            <w:r w:rsidRPr="00F64729">
              <w:rPr>
                <w:rFonts w:ascii="仿宋" w:eastAsia="仿宋" w:hAnsi="仿宋" w:hint="eastAsia"/>
                <w:kern w:val="0"/>
                <w:sz w:val="24"/>
              </w:rPr>
              <w:t>全院同期护理人员总数。</w:t>
            </w:r>
            <w:r w:rsidRPr="00F64729">
              <w:rPr>
                <w:rFonts w:ascii="仿宋" w:eastAsia="仿宋" w:hAnsi="仿宋" w:hint="eastAsia"/>
                <w:kern w:val="0"/>
                <w:sz w:val="24"/>
              </w:rPr>
              <w:br/>
            </w:r>
            <w:r w:rsidRPr="00F64729">
              <w:rPr>
                <w:rFonts w:ascii="仿宋" w:eastAsia="仿宋" w:hAnsi="仿宋" w:hint="eastAsia"/>
                <w:b/>
                <w:kern w:val="0"/>
                <w:sz w:val="24"/>
              </w:rPr>
              <w:t>指标来源：</w:t>
            </w:r>
            <w:r w:rsidRPr="00F64729">
              <w:rPr>
                <w:rFonts w:ascii="仿宋" w:eastAsia="仿宋" w:hAnsi="仿宋" w:hint="eastAsia"/>
                <w:kern w:val="0"/>
                <w:sz w:val="24"/>
              </w:rPr>
              <w:t>医院</w:t>
            </w:r>
            <w:r w:rsidRPr="00F64729">
              <w:rPr>
                <w:rFonts w:ascii="仿宋" w:eastAsia="仿宋" w:hAnsi="仿宋"/>
                <w:kern w:val="0"/>
                <w:sz w:val="24"/>
              </w:rPr>
              <w:t>填报</w:t>
            </w:r>
            <w:r w:rsidRPr="00F64729">
              <w:rPr>
                <w:rFonts w:ascii="仿宋" w:eastAsia="仿宋" w:hAnsi="仿宋" w:hint="eastAsia"/>
                <w:kern w:val="0"/>
                <w:sz w:val="24"/>
              </w:rPr>
              <w:t>。</w:t>
            </w:r>
          </w:p>
        </w:tc>
      </w:tr>
      <w:tr w:rsidR="00F64729" w:rsidRPr="00F64729" w:rsidTr="00FC29EC">
        <w:trPr>
          <w:trHeight w:val="1695"/>
          <w:jc w:val="center"/>
        </w:trPr>
        <w:tc>
          <w:tcPr>
            <w:tcW w:w="1291" w:type="dxa"/>
            <w:vMerge/>
            <w:shd w:val="clear" w:color="auto" w:fill="auto"/>
            <w:vAlign w:val="center"/>
            <w:hideMark/>
          </w:tcPr>
          <w:p w:rsidR="00F64729" w:rsidRPr="00F64729" w:rsidRDefault="00F64729" w:rsidP="001253E1">
            <w:pPr>
              <w:spacing w:line="400" w:lineRule="exact"/>
              <w:ind w:firstLineChars="0" w:firstLine="0"/>
              <w:jc w:val="left"/>
              <w:rPr>
                <w:rFonts w:ascii="仿宋" w:eastAsia="仿宋" w:hAnsi="仿宋"/>
                <w:kern w:val="0"/>
                <w:sz w:val="24"/>
              </w:rPr>
            </w:pPr>
          </w:p>
        </w:tc>
        <w:tc>
          <w:tcPr>
            <w:tcW w:w="1276" w:type="dxa"/>
            <w:vMerge w:val="restart"/>
            <w:shd w:val="clear" w:color="auto" w:fill="auto"/>
            <w:vAlign w:val="center"/>
            <w:hideMark/>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（十）</w:t>
            </w:r>
          </w:p>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人才培养</w:t>
            </w:r>
          </w:p>
        </w:tc>
        <w:tc>
          <w:tcPr>
            <w:tcW w:w="1964" w:type="dxa"/>
            <w:shd w:val="clear" w:color="auto" w:fill="auto"/>
            <w:vAlign w:val="center"/>
            <w:hideMark/>
          </w:tcPr>
          <w:p w:rsidR="00F64729" w:rsidRPr="001253E1" w:rsidRDefault="00F64729" w:rsidP="001253E1">
            <w:pPr>
              <w:widowControl/>
              <w:spacing w:line="400" w:lineRule="exact"/>
              <w:ind w:firstLineChars="0" w:firstLine="0"/>
              <w:jc w:val="left"/>
              <w:rPr>
                <w:rFonts w:ascii="仿宋" w:eastAsia="仿宋" w:hAnsi="仿宋"/>
                <w:spacing w:val="-4"/>
                <w:kern w:val="0"/>
                <w:sz w:val="24"/>
              </w:rPr>
            </w:pPr>
            <w:r w:rsidRPr="001253E1">
              <w:rPr>
                <w:rFonts w:ascii="仿宋" w:eastAsia="仿宋" w:hAnsi="仿宋"/>
                <w:spacing w:val="-4"/>
                <w:kern w:val="0"/>
                <w:sz w:val="24"/>
              </w:rPr>
              <w:t>56.</w:t>
            </w:r>
            <w:r w:rsidRPr="001253E1">
              <w:rPr>
                <w:rFonts w:ascii="仿宋" w:eastAsia="仿宋" w:hAnsi="仿宋" w:hint="eastAsia"/>
                <w:spacing w:val="-4"/>
                <w:kern w:val="0"/>
                <w:sz w:val="24"/>
              </w:rPr>
              <w:t>医院接受其他医院（尤其是对口支援医院、医联体内医院）进修并返回原医院独立工作人数占比</w:t>
            </w:r>
          </w:p>
        </w:tc>
        <w:tc>
          <w:tcPr>
            <w:tcW w:w="855" w:type="dxa"/>
            <w:shd w:val="clear" w:color="auto" w:fill="auto"/>
            <w:vAlign w:val="center"/>
            <w:hideMark/>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hint="eastAsia"/>
                <w:b/>
                <w:kern w:val="0"/>
                <w:sz w:val="24"/>
              </w:rPr>
              <w:t>计算方法：</w:t>
            </w:r>
            <w:r w:rsidRPr="00F64729">
              <w:rPr>
                <w:rFonts w:ascii="仿宋" w:eastAsia="仿宋" w:hAnsi="仿宋" w:hint="eastAsia"/>
                <w:kern w:val="0"/>
                <w:sz w:val="24"/>
              </w:rPr>
              <w:t>医院接受其他医院（尤其是对口支援医院、医联体内医院）进修半年及以上并返回原医院独立工作人数</w:t>
            </w:r>
            <w:r w:rsidRPr="00F64729">
              <w:rPr>
                <w:rFonts w:ascii="仿宋" w:eastAsia="仿宋" w:hAnsi="仿宋"/>
                <w:kern w:val="0"/>
                <w:sz w:val="24"/>
              </w:rPr>
              <w:t>/</w:t>
            </w:r>
            <w:r w:rsidRPr="00F64729">
              <w:rPr>
                <w:rFonts w:ascii="仿宋" w:eastAsia="仿宋" w:hAnsi="仿宋" w:hint="eastAsia"/>
                <w:kern w:val="0"/>
                <w:sz w:val="24"/>
              </w:rPr>
              <w:t>医院同期招收进修总人数×</w:t>
            </w:r>
            <w:r w:rsidRPr="00F64729">
              <w:rPr>
                <w:rFonts w:ascii="仿宋" w:eastAsia="仿宋" w:hAnsi="仿宋"/>
                <w:kern w:val="0"/>
                <w:sz w:val="24"/>
              </w:rPr>
              <w:t>100%</w:t>
            </w:r>
            <w:r w:rsidRPr="00F64729">
              <w:rPr>
                <w:rFonts w:ascii="仿宋" w:eastAsia="仿宋" w:hAnsi="仿宋" w:hint="eastAsia"/>
                <w:kern w:val="0"/>
                <w:sz w:val="24"/>
              </w:rPr>
              <w:t>。</w:t>
            </w:r>
            <w:r w:rsidRPr="00F64729">
              <w:rPr>
                <w:rFonts w:ascii="仿宋" w:eastAsia="仿宋" w:hAnsi="仿宋" w:hint="eastAsia"/>
                <w:kern w:val="0"/>
                <w:sz w:val="24"/>
              </w:rPr>
              <w:br/>
            </w:r>
            <w:r w:rsidRPr="00F64729">
              <w:rPr>
                <w:rFonts w:ascii="仿宋" w:eastAsia="仿宋" w:hAnsi="仿宋" w:hint="eastAsia"/>
                <w:b/>
                <w:kern w:val="0"/>
                <w:sz w:val="24"/>
              </w:rPr>
              <w:t>指标来源：</w:t>
            </w:r>
            <w:r w:rsidRPr="00F64729">
              <w:rPr>
                <w:rFonts w:ascii="仿宋" w:eastAsia="仿宋" w:hAnsi="仿宋" w:hint="eastAsia"/>
                <w:kern w:val="0"/>
                <w:sz w:val="24"/>
              </w:rPr>
              <w:t>医院填报。</w:t>
            </w:r>
          </w:p>
        </w:tc>
      </w:tr>
      <w:tr w:rsidR="00F64729" w:rsidRPr="00F64729" w:rsidTr="00FC29EC">
        <w:trPr>
          <w:trHeight w:val="990"/>
          <w:jc w:val="center"/>
        </w:trPr>
        <w:tc>
          <w:tcPr>
            <w:tcW w:w="1291" w:type="dxa"/>
            <w:vMerge/>
            <w:shd w:val="clear" w:color="auto" w:fill="auto"/>
            <w:vAlign w:val="center"/>
            <w:hideMark/>
          </w:tcPr>
          <w:p w:rsidR="00F64729" w:rsidRPr="00F64729" w:rsidRDefault="00F64729" w:rsidP="001253E1">
            <w:pPr>
              <w:spacing w:line="400" w:lineRule="exact"/>
              <w:ind w:firstLineChars="0" w:firstLine="0"/>
              <w:jc w:val="left"/>
              <w:rPr>
                <w:rFonts w:ascii="仿宋" w:eastAsia="仿宋" w:hAnsi="仿宋"/>
                <w:kern w:val="0"/>
                <w:sz w:val="24"/>
              </w:rPr>
            </w:pPr>
          </w:p>
        </w:tc>
        <w:tc>
          <w:tcPr>
            <w:tcW w:w="1276" w:type="dxa"/>
            <w:vMerge/>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964"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kern w:val="0"/>
                <w:sz w:val="24"/>
              </w:rPr>
              <w:t>57.</w:t>
            </w:r>
            <w:r w:rsidRPr="00F64729">
              <w:rPr>
                <w:rFonts w:ascii="仿宋" w:eastAsia="仿宋" w:hAnsi="仿宋" w:hint="eastAsia"/>
                <w:kern w:val="0"/>
                <w:sz w:val="24"/>
              </w:rPr>
              <w:t>医院住院医师首次参加医师资格考试通过率▲</w:t>
            </w:r>
          </w:p>
        </w:tc>
        <w:tc>
          <w:tcPr>
            <w:tcW w:w="855" w:type="dxa"/>
            <w:shd w:val="clear" w:color="auto" w:fill="auto"/>
            <w:vAlign w:val="center"/>
            <w:hideMark/>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hint="eastAsia"/>
                <w:b/>
                <w:kern w:val="0"/>
                <w:sz w:val="24"/>
              </w:rPr>
              <w:t>计算方法：</w:t>
            </w:r>
            <w:r w:rsidRPr="00F64729">
              <w:rPr>
                <w:rFonts w:ascii="仿宋" w:eastAsia="仿宋" w:hAnsi="仿宋" w:hint="eastAsia"/>
                <w:kern w:val="0"/>
                <w:sz w:val="24"/>
              </w:rPr>
              <w:t>本年度首次参加医师资格考试并通过的住院医师人数</w:t>
            </w:r>
            <w:r w:rsidRPr="00F64729">
              <w:rPr>
                <w:rFonts w:ascii="仿宋" w:eastAsia="仿宋" w:hAnsi="仿宋"/>
                <w:kern w:val="0"/>
                <w:sz w:val="24"/>
              </w:rPr>
              <w:t>/</w:t>
            </w:r>
            <w:r w:rsidRPr="00F64729">
              <w:rPr>
                <w:rFonts w:ascii="仿宋" w:eastAsia="仿宋" w:hAnsi="仿宋" w:hint="eastAsia"/>
                <w:kern w:val="0"/>
                <w:sz w:val="24"/>
              </w:rPr>
              <w:t>同期首次参加医师资格考试的住院医师总人数×</w:t>
            </w:r>
            <w:r w:rsidRPr="00F64729">
              <w:rPr>
                <w:rFonts w:ascii="仿宋" w:eastAsia="仿宋" w:hAnsi="仿宋"/>
                <w:kern w:val="0"/>
                <w:sz w:val="24"/>
              </w:rPr>
              <w:t>100%</w:t>
            </w:r>
            <w:r w:rsidRPr="00F64729">
              <w:rPr>
                <w:rFonts w:ascii="仿宋" w:eastAsia="仿宋" w:hAnsi="仿宋" w:hint="eastAsia"/>
                <w:kern w:val="0"/>
                <w:sz w:val="24"/>
              </w:rPr>
              <w:t>。</w:t>
            </w:r>
            <w:r w:rsidRPr="00F64729">
              <w:rPr>
                <w:rFonts w:ascii="仿宋" w:eastAsia="仿宋" w:hAnsi="仿宋" w:hint="eastAsia"/>
                <w:kern w:val="0"/>
                <w:sz w:val="24"/>
              </w:rPr>
              <w:br/>
            </w:r>
            <w:r w:rsidRPr="00F64729">
              <w:rPr>
                <w:rFonts w:ascii="仿宋" w:eastAsia="仿宋" w:hAnsi="仿宋" w:hint="eastAsia"/>
                <w:b/>
                <w:kern w:val="0"/>
                <w:sz w:val="24"/>
              </w:rPr>
              <w:t>指标来源：</w:t>
            </w:r>
            <w:r w:rsidRPr="00F64729">
              <w:rPr>
                <w:rFonts w:ascii="仿宋" w:eastAsia="仿宋" w:hAnsi="仿宋" w:hint="eastAsia"/>
                <w:kern w:val="0"/>
                <w:sz w:val="24"/>
              </w:rPr>
              <w:t>国家卫生健康委。</w:t>
            </w:r>
          </w:p>
        </w:tc>
      </w:tr>
      <w:tr w:rsidR="00F64729" w:rsidRPr="00F64729" w:rsidTr="00FC29EC">
        <w:trPr>
          <w:trHeight w:val="990"/>
          <w:jc w:val="center"/>
        </w:trPr>
        <w:tc>
          <w:tcPr>
            <w:tcW w:w="1291" w:type="dxa"/>
            <w:vMerge/>
            <w:shd w:val="clear" w:color="auto" w:fill="auto"/>
            <w:vAlign w:val="center"/>
          </w:tcPr>
          <w:p w:rsidR="00F64729" w:rsidRPr="00F64729" w:rsidRDefault="00F64729" w:rsidP="001253E1">
            <w:pPr>
              <w:spacing w:line="400" w:lineRule="exact"/>
              <w:ind w:firstLineChars="0" w:firstLine="0"/>
              <w:jc w:val="left"/>
              <w:rPr>
                <w:rFonts w:ascii="仿宋" w:eastAsia="仿宋" w:hAnsi="仿宋"/>
                <w:kern w:val="0"/>
                <w:sz w:val="24"/>
              </w:rPr>
            </w:pPr>
          </w:p>
        </w:tc>
        <w:tc>
          <w:tcPr>
            <w:tcW w:w="1276" w:type="dxa"/>
            <w:vMerge/>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964" w:type="dxa"/>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kern w:val="0"/>
                <w:sz w:val="24"/>
              </w:rPr>
              <w:t>58</w:t>
            </w:r>
            <w:r w:rsidRPr="00F64729">
              <w:rPr>
                <w:rFonts w:ascii="仿宋" w:eastAsia="仿宋" w:hAnsi="仿宋" w:hint="eastAsia"/>
                <w:kern w:val="0"/>
                <w:sz w:val="24"/>
              </w:rPr>
              <w:t>.医院</w:t>
            </w:r>
            <w:r w:rsidRPr="00F64729">
              <w:rPr>
                <w:rFonts w:ascii="仿宋" w:eastAsia="仿宋" w:hAnsi="仿宋"/>
                <w:kern w:val="0"/>
                <w:sz w:val="24"/>
              </w:rPr>
              <w:t>承担培养医学人才的工作成效</w:t>
            </w:r>
          </w:p>
        </w:tc>
        <w:tc>
          <w:tcPr>
            <w:tcW w:w="855" w:type="dxa"/>
            <w:shd w:val="clear" w:color="auto" w:fill="auto"/>
            <w:vAlign w:val="center"/>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b/>
                <w:kern w:val="0"/>
                <w:sz w:val="24"/>
              </w:rPr>
            </w:pPr>
            <w:r w:rsidRPr="00F64729">
              <w:rPr>
                <w:rFonts w:ascii="仿宋" w:eastAsia="仿宋" w:hAnsi="仿宋" w:hint="eastAsia"/>
                <w:b/>
                <w:kern w:val="0"/>
                <w:sz w:val="24"/>
              </w:rPr>
              <w:t>计算方法：</w:t>
            </w:r>
            <w:r w:rsidRPr="00F64729">
              <w:rPr>
                <w:rFonts w:ascii="仿宋" w:eastAsia="仿宋" w:hAnsi="仿宋" w:hint="eastAsia"/>
                <w:kern w:val="0"/>
                <w:sz w:val="24"/>
              </w:rPr>
              <w:t>统计</w:t>
            </w:r>
            <w:r w:rsidRPr="00F64729">
              <w:rPr>
                <w:rFonts w:ascii="仿宋" w:eastAsia="仿宋" w:hAnsi="仿宋"/>
                <w:kern w:val="0"/>
                <w:sz w:val="24"/>
              </w:rPr>
              <w:t>医院在医学人才培养</w:t>
            </w:r>
            <w:r w:rsidRPr="00F64729">
              <w:rPr>
                <w:rFonts w:ascii="仿宋" w:eastAsia="仿宋" w:hAnsi="仿宋" w:hint="eastAsia"/>
                <w:kern w:val="0"/>
                <w:sz w:val="24"/>
              </w:rPr>
              <w:t>方面</w:t>
            </w:r>
            <w:r w:rsidRPr="00F64729">
              <w:rPr>
                <w:rFonts w:ascii="仿宋" w:eastAsia="仿宋" w:hAnsi="仿宋"/>
                <w:kern w:val="0"/>
                <w:sz w:val="24"/>
              </w:rPr>
              <w:t>的经费投入</w:t>
            </w:r>
            <w:r w:rsidRPr="00F64729">
              <w:rPr>
                <w:rFonts w:ascii="仿宋" w:eastAsia="仿宋" w:hAnsi="仿宋" w:hint="eastAsia"/>
                <w:kern w:val="0"/>
                <w:sz w:val="24"/>
              </w:rPr>
              <w:t>、</w:t>
            </w:r>
            <w:r w:rsidRPr="00F64729">
              <w:rPr>
                <w:rFonts w:ascii="仿宋" w:eastAsia="仿宋" w:hAnsi="仿宋"/>
                <w:kern w:val="0"/>
                <w:sz w:val="24"/>
              </w:rPr>
              <w:t>临床</w:t>
            </w:r>
            <w:r w:rsidRPr="00F64729">
              <w:rPr>
                <w:rFonts w:ascii="仿宋" w:eastAsia="仿宋" w:hAnsi="仿宋" w:hint="eastAsia"/>
                <w:kern w:val="0"/>
                <w:sz w:val="24"/>
              </w:rPr>
              <w:t>带教</w:t>
            </w:r>
            <w:r w:rsidRPr="00F64729">
              <w:rPr>
                <w:rFonts w:ascii="仿宋" w:eastAsia="仿宋" w:hAnsi="仿宋"/>
                <w:kern w:val="0"/>
                <w:sz w:val="24"/>
              </w:rPr>
              <w:t>教师和</w:t>
            </w:r>
            <w:r w:rsidRPr="00F64729">
              <w:rPr>
                <w:rFonts w:ascii="仿宋" w:eastAsia="仿宋" w:hAnsi="仿宋" w:hint="eastAsia"/>
                <w:kern w:val="0"/>
                <w:sz w:val="24"/>
              </w:rPr>
              <w:t>指导医师</w:t>
            </w:r>
            <w:r w:rsidRPr="00F64729">
              <w:rPr>
                <w:rFonts w:ascii="仿宋" w:eastAsia="仿宋" w:hAnsi="仿宋"/>
                <w:kern w:val="0"/>
                <w:sz w:val="24"/>
              </w:rPr>
              <w:t>接受教育教学培训人次</w:t>
            </w:r>
            <w:r w:rsidRPr="00F64729">
              <w:rPr>
                <w:rFonts w:ascii="仿宋" w:eastAsia="仿宋" w:hAnsi="仿宋" w:hint="eastAsia"/>
                <w:kern w:val="0"/>
                <w:sz w:val="24"/>
              </w:rPr>
              <w:t>数</w:t>
            </w:r>
            <w:r w:rsidRPr="00F64729">
              <w:rPr>
                <w:rFonts w:ascii="仿宋" w:eastAsia="仿宋" w:hAnsi="仿宋"/>
                <w:kern w:val="0"/>
                <w:sz w:val="24"/>
              </w:rPr>
              <w:t>、承担</w:t>
            </w:r>
            <w:r w:rsidRPr="00F64729">
              <w:rPr>
                <w:rFonts w:ascii="仿宋" w:eastAsia="仿宋" w:hAnsi="仿宋" w:hint="eastAsia"/>
                <w:kern w:val="0"/>
                <w:sz w:val="24"/>
              </w:rPr>
              <w:t>医学</w:t>
            </w:r>
            <w:r w:rsidRPr="00F64729">
              <w:rPr>
                <w:rFonts w:ascii="仿宋" w:eastAsia="仿宋" w:hAnsi="仿宋"/>
                <w:kern w:val="0"/>
                <w:sz w:val="24"/>
              </w:rPr>
              <w:t>教育的人数</w:t>
            </w:r>
            <w:r w:rsidRPr="00F64729">
              <w:rPr>
                <w:rFonts w:ascii="仿宋" w:eastAsia="仿宋" w:hAnsi="仿宋" w:hint="eastAsia"/>
                <w:kern w:val="0"/>
                <w:sz w:val="24"/>
              </w:rPr>
              <w:t>、参加各级</w:t>
            </w:r>
            <w:r w:rsidRPr="00F64729">
              <w:rPr>
                <w:rFonts w:ascii="仿宋" w:eastAsia="仿宋" w:hAnsi="仿宋"/>
                <w:kern w:val="0"/>
                <w:sz w:val="24"/>
              </w:rPr>
              <w:t>师承教育人数和发表教学论文的数量</w:t>
            </w:r>
            <w:r w:rsidRPr="00F64729">
              <w:rPr>
                <w:rFonts w:ascii="仿宋" w:eastAsia="仿宋" w:hAnsi="仿宋" w:hint="eastAsia"/>
                <w:kern w:val="0"/>
                <w:sz w:val="24"/>
              </w:rPr>
              <w:t>。</w:t>
            </w:r>
            <w:r w:rsidRPr="00F64729">
              <w:rPr>
                <w:rFonts w:ascii="仿宋" w:eastAsia="仿宋" w:hAnsi="仿宋" w:hint="eastAsia"/>
                <w:kern w:val="0"/>
                <w:sz w:val="24"/>
              </w:rPr>
              <w:br/>
            </w:r>
            <w:r w:rsidRPr="00F64729">
              <w:rPr>
                <w:rFonts w:ascii="仿宋" w:eastAsia="仿宋" w:hAnsi="仿宋" w:hint="eastAsia"/>
                <w:b/>
                <w:kern w:val="0"/>
                <w:sz w:val="24"/>
              </w:rPr>
              <w:t>指标来源：</w:t>
            </w:r>
            <w:r w:rsidRPr="00F64729">
              <w:rPr>
                <w:rFonts w:ascii="仿宋" w:eastAsia="仿宋" w:hAnsi="仿宋" w:hint="eastAsia"/>
                <w:kern w:val="0"/>
                <w:sz w:val="24"/>
              </w:rPr>
              <w:t>医院</w:t>
            </w:r>
            <w:r w:rsidRPr="00F64729">
              <w:rPr>
                <w:rFonts w:ascii="仿宋" w:eastAsia="仿宋" w:hAnsi="仿宋"/>
                <w:kern w:val="0"/>
                <w:sz w:val="24"/>
              </w:rPr>
              <w:t>填报</w:t>
            </w:r>
            <w:r w:rsidRPr="00F64729">
              <w:rPr>
                <w:rFonts w:ascii="仿宋" w:eastAsia="仿宋" w:hAnsi="仿宋" w:hint="eastAsia"/>
                <w:kern w:val="0"/>
                <w:sz w:val="24"/>
              </w:rPr>
              <w:t>。</w:t>
            </w:r>
          </w:p>
        </w:tc>
      </w:tr>
      <w:tr w:rsidR="00F64729" w:rsidRPr="00F64729" w:rsidTr="00FC29EC">
        <w:trPr>
          <w:trHeight w:val="699"/>
          <w:jc w:val="center"/>
        </w:trPr>
        <w:tc>
          <w:tcPr>
            <w:tcW w:w="1291" w:type="dxa"/>
            <w:vMerge/>
            <w:shd w:val="clear" w:color="auto" w:fill="auto"/>
            <w:vAlign w:val="center"/>
            <w:hideMark/>
          </w:tcPr>
          <w:p w:rsidR="00F64729" w:rsidRPr="00F64729" w:rsidRDefault="00F64729" w:rsidP="001253E1">
            <w:pPr>
              <w:spacing w:line="400" w:lineRule="exact"/>
              <w:ind w:firstLineChars="0" w:firstLine="0"/>
              <w:jc w:val="left"/>
              <w:rPr>
                <w:rFonts w:ascii="仿宋" w:eastAsia="仿宋" w:hAnsi="仿宋"/>
                <w:kern w:val="0"/>
                <w:sz w:val="24"/>
              </w:rPr>
            </w:pPr>
          </w:p>
        </w:tc>
        <w:tc>
          <w:tcPr>
            <w:tcW w:w="1276" w:type="dxa"/>
            <w:vMerge w:val="restart"/>
            <w:shd w:val="clear" w:color="auto" w:fill="auto"/>
            <w:vAlign w:val="center"/>
            <w:hideMark/>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（十一）学科建设</w:t>
            </w:r>
          </w:p>
        </w:tc>
        <w:tc>
          <w:tcPr>
            <w:tcW w:w="1964"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kern w:val="0"/>
                <w:sz w:val="24"/>
              </w:rPr>
              <w:t>59.</w:t>
            </w:r>
            <w:r w:rsidRPr="00F64729">
              <w:rPr>
                <w:rFonts w:ascii="仿宋" w:eastAsia="仿宋" w:hAnsi="仿宋" w:hint="eastAsia"/>
                <w:kern w:val="0"/>
                <w:sz w:val="24"/>
              </w:rPr>
              <w:t>每百名卫生</w:t>
            </w:r>
            <w:r w:rsidRPr="00F64729">
              <w:rPr>
                <w:rFonts w:ascii="仿宋" w:eastAsia="仿宋" w:hAnsi="仿宋"/>
                <w:kern w:val="0"/>
                <w:sz w:val="24"/>
              </w:rPr>
              <w:t>技术</w:t>
            </w:r>
            <w:r w:rsidRPr="00F64729">
              <w:rPr>
                <w:rFonts w:ascii="仿宋" w:eastAsia="仿宋" w:hAnsi="仿宋" w:hint="eastAsia"/>
                <w:kern w:val="0"/>
                <w:sz w:val="24"/>
              </w:rPr>
              <w:t>人员科研项目经费▲</w:t>
            </w:r>
          </w:p>
        </w:tc>
        <w:tc>
          <w:tcPr>
            <w:tcW w:w="855" w:type="dxa"/>
            <w:shd w:val="clear" w:color="auto" w:fill="auto"/>
            <w:vAlign w:val="center"/>
            <w:hideMark/>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hint="eastAsia"/>
                <w:b/>
                <w:kern w:val="0"/>
                <w:sz w:val="24"/>
              </w:rPr>
              <w:t>计算方法：</w:t>
            </w:r>
            <w:r w:rsidRPr="00F64729">
              <w:rPr>
                <w:rFonts w:ascii="仿宋" w:eastAsia="仿宋" w:hAnsi="仿宋" w:hint="eastAsia"/>
                <w:kern w:val="0"/>
                <w:sz w:val="24"/>
              </w:rPr>
              <w:t>本年度</w:t>
            </w:r>
            <w:r w:rsidRPr="00F64729">
              <w:rPr>
                <w:rFonts w:ascii="仿宋" w:eastAsia="仿宋" w:hAnsi="仿宋"/>
                <w:kern w:val="0"/>
                <w:sz w:val="24"/>
              </w:rPr>
              <w:t>科研项目</w:t>
            </w:r>
            <w:r w:rsidRPr="00F64729">
              <w:rPr>
                <w:rFonts w:ascii="仿宋" w:eastAsia="仿宋" w:hAnsi="仿宋" w:hint="eastAsia"/>
                <w:kern w:val="0"/>
                <w:sz w:val="24"/>
              </w:rPr>
              <w:t>立项</w:t>
            </w:r>
            <w:r w:rsidRPr="00F64729">
              <w:rPr>
                <w:rFonts w:ascii="仿宋" w:eastAsia="仿宋" w:hAnsi="仿宋"/>
                <w:kern w:val="0"/>
                <w:sz w:val="24"/>
              </w:rPr>
              <w:t>经费总金额</w:t>
            </w:r>
            <w:r w:rsidRPr="00F64729">
              <w:rPr>
                <w:rFonts w:ascii="仿宋" w:eastAsia="仿宋" w:hAnsi="仿宋" w:hint="eastAsia"/>
                <w:kern w:val="0"/>
                <w:sz w:val="24"/>
              </w:rPr>
              <w:t>/同期</w:t>
            </w:r>
            <w:r w:rsidRPr="00F64729">
              <w:rPr>
                <w:rFonts w:ascii="仿宋" w:eastAsia="仿宋" w:hAnsi="仿宋"/>
                <w:kern w:val="0"/>
                <w:sz w:val="24"/>
              </w:rPr>
              <w:t>卫生技术人员总数</w:t>
            </w:r>
            <w:r w:rsidRPr="00F64729">
              <w:rPr>
                <w:rFonts w:ascii="仿宋" w:eastAsia="仿宋" w:hAnsi="仿宋" w:hint="eastAsia"/>
                <w:kern w:val="0"/>
                <w:sz w:val="24"/>
              </w:rPr>
              <w:t>×</w:t>
            </w:r>
            <w:r w:rsidRPr="00F64729">
              <w:rPr>
                <w:rFonts w:ascii="仿宋" w:eastAsia="仿宋" w:hAnsi="仿宋"/>
                <w:kern w:val="0"/>
                <w:sz w:val="24"/>
              </w:rPr>
              <w:t>100</w:t>
            </w:r>
            <w:r w:rsidRPr="00F64729">
              <w:rPr>
                <w:rFonts w:ascii="仿宋" w:eastAsia="仿宋" w:hAnsi="仿宋" w:hint="eastAsia"/>
                <w:kern w:val="0"/>
                <w:sz w:val="24"/>
              </w:rPr>
              <w:t>。</w:t>
            </w:r>
            <w:r w:rsidRPr="00F64729">
              <w:rPr>
                <w:rFonts w:ascii="仿宋" w:eastAsia="仿宋" w:hAnsi="仿宋" w:hint="eastAsia"/>
                <w:kern w:val="0"/>
                <w:sz w:val="24"/>
              </w:rPr>
              <w:br/>
            </w:r>
            <w:r w:rsidRPr="00F64729">
              <w:rPr>
                <w:rFonts w:ascii="仿宋" w:eastAsia="仿宋" w:hAnsi="仿宋" w:hint="eastAsia"/>
                <w:b/>
                <w:kern w:val="0"/>
                <w:sz w:val="24"/>
              </w:rPr>
              <w:t>指标来源：</w:t>
            </w:r>
            <w:r w:rsidRPr="00F64729">
              <w:rPr>
                <w:rFonts w:ascii="仿宋" w:eastAsia="仿宋" w:hAnsi="仿宋" w:hint="eastAsia"/>
                <w:kern w:val="0"/>
                <w:sz w:val="24"/>
              </w:rPr>
              <w:t>医院填报。</w:t>
            </w:r>
          </w:p>
        </w:tc>
      </w:tr>
      <w:tr w:rsidR="00F64729" w:rsidRPr="00F64729" w:rsidTr="00FC29EC">
        <w:trPr>
          <w:trHeight w:val="699"/>
          <w:jc w:val="center"/>
        </w:trPr>
        <w:tc>
          <w:tcPr>
            <w:tcW w:w="1291" w:type="dxa"/>
            <w:vMerge/>
            <w:shd w:val="clear" w:color="auto" w:fill="auto"/>
            <w:vAlign w:val="center"/>
          </w:tcPr>
          <w:p w:rsidR="00F64729" w:rsidRPr="00F64729" w:rsidRDefault="00F64729" w:rsidP="001253E1">
            <w:pPr>
              <w:spacing w:line="400" w:lineRule="exact"/>
              <w:ind w:firstLineChars="0" w:firstLine="0"/>
              <w:jc w:val="left"/>
              <w:rPr>
                <w:rFonts w:ascii="仿宋" w:eastAsia="仿宋" w:hAnsi="仿宋"/>
                <w:kern w:val="0"/>
                <w:sz w:val="24"/>
              </w:rPr>
            </w:pPr>
          </w:p>
        </w:tc>
        <w:tc>
          <w:tcPr>
            <w:tcW w:w="1276" w:type="dxa"/>
            <w:vMerge/>
            <w:shd w:val="clear" w:color="auto" w:fill="auto"/>
            <w:vAlign w:val="center"/>
          </w:tcPr>
          <w:p w:rsidR="00F64729" w:rsidRPr="00F64729" w:rsidRDefault="00F64729" w:rsidP="001253E1">
            <w:pPr>
              <w:widowControl/>
              <w:spacing w:line="400" w:lineRule="exact"/>
              <w:ind w:firstLineChars="0" w:firstLine="0"/>
              <w:jc w:val="center"/>
              <w:rPr>
                <w:rFonts w:ascii="仿宋" w:eastAsia="仿宋" w:hAnsi="仿宋"/>
                <w:kern w:val="0"/>
                <w:sz w:val="24"/>
              </w:rPr>
            </w:pPr>
          </w:p>
        </w:tc>
        <w:tc>
          <w:tcPr>
            <w:tcW w:w="1964" w:type="dxa"/>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kern w:val="0"/>
                <w:sz w:val="24"/>
              </w:rPr>
              <w:t>60.</w:t>
            </w:r>
            <w:r w:rsidRPr="00F64729">
              <w:rPr>
                <w:rFonts w:ascii="仿宋" w:eastAsia="仿宋" w:hAnsi="仿宋" w:hint="eastAsia"/>
                <w:kern w:val="0"/>
                <w:sz w:val="24"/>
              </w:rPr>
              <w:t>每百名卫生</w:t>
            </w:r>
            <w:r w:rsidRPr="00F64729">
              <w:rPr>
                <w:rFonts w:ascii="仿宋" w:eastAsia="仿宋" w:hAnsi="仿宋"/>
                <w:kern w:val="0"/>
                <w:sz w:val="24"/>
              </w:rPr>
              <w:t>技术</w:t>
            </w:r>
            <w:r w:rsidRPr="00F64729">
              <w:rPr>
                <w:rFonts w:ascii="仿宋" w:eastAsia="仿宋" w:hAnsi="仿宋" w:hint="eastAsia"/>
                <w:kern w:val="0"/>
                <w:sz w:val="24"/>
              </w:rPr>
              <w:t>人员中医药科研项目经费▲</w:t>
            </w:r>
          </w:p>
        </w:tc>
        <w:tc>
          <w:tcPr>
            <w:tcW w:w="855" w:type="dxa"/>
            <w:shd w:val="clear" w:color="auto" w:fill="auto"/>
            <w:vAlign w:val="center"/>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hint="eastAsia"/>
                <w:b/>
                <w:kern w:val="0"/>
                <w:sz w:val="24"/>
              </w:rPr>
              <w:t>计算方法：</w:t>
            </w:r>
            <w:r w:rsidRPr="00F64729">
              <w:rPr>
                <w:rFonts w:ascii="仿宋" w:eastAsia="仿宋" w:hAnsi="仿宋" w:hint="eastAsia"/>
                <w:kern w:val="0"/>
                <w:sz w:val="24"/>
              </w:rPr>
              <w:t>本年度中医药</w:t>
            </w:r>
            <w:r w:rsidRPr="00F64729">
              <w:rPr>
                <w:rFonts w:ascii="仿宋" w:eastAsia="仿宋" w:hAnsi="仿宋"/>
                <w:kern w:val="0"/>
                <w:sz w:val="24"/>
              </w:rPr>
              <w:t>科研项目</w:t>
            </w:r>
            <w:r w:rsidRPr="00F64729">
              <w:rPr>
                <w:rFonts w:ascii="仿宋" w:eastAsia="仿宋" w:hAnsi="仿宋" w:hint="eastAsia"/>
                <w:kern w:val="0"/>
                <w:sz w:val="24"/>
              </w:rPr>
              <w:t>立项</w:t>
            </w:r>
            <w:r w:rsidRPr="00F64729">
              <w:rPr>
                <w:rFonts w:ascii="仿宋" w:eastAsia="仿宋" w:hAnsi="仿宋"/>
                <w:kern w:val="0"/>
                <w:sz w:val="24"/>
              </w:rPr>
              <w:t>经费总金额</w:t>
            </w:r>
            <w:r w:rsidRPr="00F64729">
              <w:rPr>
                <w:rFonts w:ascii="仿宋" w:eastAsia="仿宋" w:hAnsi="仿宋" w:hint="eastAsia"/>
                <w:kern w:val="0"/>
                <w:sz w:val="24"/>
              </w:rPr>
              <w:t>/同期</w:t>
            </w:r>
            <w:r w:rsidRPr="00F64729">
              <w:rPr>
                <w:rFonts w:ascii="仿宋" w:eastAsia="仿宋" w:hAnsi="仿宋"/>
                <w:kern w:val="0"/>
                <w:sz w:val="24"/>
              </w:rPr>
              <w:t>卫生技术人员总数</w:t>
            </w:r>
            <w:r w:rsidRPr="00F64729">
              <w:rPr>
                <w:rFonts w:ascii="仿宋" w:eastAsia="仿宋" w:hAnsi="仿宋" w:hint="eastAsia"/>
                <w:kern w:val="0"/>
                <w:sz w:val="24"/>
              </w:rPr>
              <w:t>×</w:t>
            </w:r>
            <w:r w:rsidRPr="00F64729">
              <w:rPr>
                <w:rFonts w:ascii="仿宋" w:eastAsia="仿宋" w:hAnsi="仿宋"/>
                <w:kern w:val="0"/>
                <w:sz w:val="24"/>
              </w:rPr>
              <w:t>100</w:t>
            </w:r>
            <w:r w:rsidRPr="00F64729">
              <w:rPr>
                <w:rFonts w:ascii="仿宋" w:eastAsia="仿宋" w:hAnsi="仿宋" w:hint="eastAsia"/>
                <w:kern w:val="0"/>
                <w:sz w:val="24"/>
              </w:rPr>
              <w:t>。</w:t>
            </w:r>
            <w:r w:rsidRPr="00F64729">
              <w:rPr>
                <w:rFonts w:ascii="仿宋" w:eastAsia="仿宋" w:hAnsi="仿宋" w:hint="eastAsia"/>
                <w:kern w:val="0"/>
                <w:sz w:val="24"/>
              </w:rPr>
              <w:br/>
            </w:r>
            <w:r w:rsidRPr="00F64729">
              <w:rPr>
                <w:rFonts w:ascii="仿宋" w:eastAsia="仿宋" w:hAnsi="仿宋" w:hint="eastAsia"/>
                <w:b/>
                <w:kern w:val="0"/>
                <w:sz w:val="24"/>
              </w:rPr>
              <w:t>指标来源：</w:t>
            </w:r>
            <w:r w:rsidRPr="00F64729">
              <w:rPr>
                <w:rFonts w:ascii="仿宋" w:eastAsia="仿宋" w:hAnsi="仿宋" w:hint="eastAsia"/>
                <w:kern w:val="0"/>
                <w:sz w:val="24"/>
              </w:rPr>
              <w:t>医院填报。</w:t>
            </w:r>
          </w:p>
        </w:tc>
      </w:tr>
      <w:tr w:rsidR="00F64729" w:rsidRPr="00F64729" w:rsidTr="00FC29EC">
        <w:trPr>
          <w:trHeight w:val="699"/>
          <w:jc w:val="center"/>
        </w:trPr>
        <w:tc>
          <w:tcPr>
            <w:tcW w:w="1291" w:type="dxa"/>
            <w:vMerge/>
            <w:shd w:val="clear" w:color="auto" w:fill="auto"/>
            <w:vAlign w:val="center"/>
          </w:tcPr>
          <w:p w:rsidR="00F64729" w:rsidRPr="00F64729" w:rsidRDefault="00F64729" w:rsidP="001253E1">
            <w:pPr>
              <w:spacing w:line="400" w:lineRule="exact"/>
              <w:ind w:firstLineChars="0" w:firstLine="0"/>
              <w:jc w:val="left"/>
              <w:rPr>
                <w:rFonts w:ascii="仿宋" w:eastAsia="仿宋" w:hAnsi="仿宋"/>
                <w:kern w:val="0"/>
                <w:sz w:val="24"/>
              </w:rPr>
            </w:pPr>
          </w:p>
        </w:tc>
        <w:tc>
          <w:tcPr>
            <w:tcW w:w="1276" w:type="dxa"/>
            <w:vMerge/>
            <w:shd w:val="clear" w:color="auto" w:fill="auto"/>
            <w:vAlign w:val="center"/>
          </w:tcPr>
          <w:p w:rsidR="00F64729" w:rsidRPr="00F64729" w:rsidRDefault="00F64729" w:rsidP="001253E1">
            <w:pPr>
              <w:widowControl/>
              <w:spacing w:line="400" w:lineRule="exact"/>
              <w:ind w:firstLineChars="0" w:firstLine="0"/>
              <w:jc w:val="center"/>
              <w:rPr>
                <w:rFonts w:ascii="仿宋" w:eastAsia="仿宋" w:hAnsi="仿宋"/>
                <w:kern w:val="0"/>
                <w:sz w:val="24"/>
              </w:rPr>
            </w:pPr>
          </w:p>
        </w:tc>
        <w:tc>
          <w:tcPr>
            <w:tcW w:w="1964" w:type="dxa"/>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kern w:val="0"/>
                <w:sz w:val="24"/>
              </w:rPr>
              <w:t>61</w:t>
            </w:r>
            <w:r w:rsidRPr="00F64729">
              <w:rPr>
                <w:rFonts w:ascii="仿宋" w:eastAsia="仿宋" w:hAnsi="仿宋" w:hint="eastAsia"/>
                <w:kern w:val="0"/>
                <w:sz w:val="24"/>
              </w:rPr>
              <w:t>.每</w:t>
            </w:r>
            <w:r w:rsidRPr="00F64729">
              <w:rPr>
                <w:rFonts w:ascii="仿宋" w:eastAsia="仿宋" w:hAnsi="仿宋"/>
                <w:kern w:val="0"/>
                <w:sz w:val="24"/>
              </w:rPr>
              <w:t>百名卫生技术人员重点学科、重点专科</w:t>
            </w:r>
            <w:r w:rsidRPr="00F64729">
              <w:rPr>
                <w:rFonts w:ascii="仿宋" w:eastAsia="仿宋" w:hAnsi="仿宋" w:hint="eastAsia"/>
                <w:kern w:val="0"/>
                <w:sz w:val="24"/>
              </w:rPr>
              <w:t>经费投入</w:t>
            </w:r>
          </w:p>
        </w:tc>
        <w:tc>
          <w:tcPr>
            <w:tcW w:w="855" w:type="dxa"/>
            <w:shd w:val="clear" w:color="auto" w:fill="auto"/>
            <w:vAlign w:val="center"/>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hint="eastAsia"/>
                <w:b/>
                <w:kern w:val="0"/>
                <w:sz w:val="24"/>
              </w:rPr>
              <w:t>计算方法：</w:t>
            </w:r>
            <w:r w:rsidRPr="00F64729">
              <w:rPr>
                <w:rFonts w:ascii="仿宋" w:eastAsia="仿宋" w:hAnsi="仿宋" w:hint="eastAsia"/>
                <w:kern w:val="0"/>
                <w:sz w:val="24"/>
              </w:rPr>
              <w:t>本年度重点</w:t>
            </w:r>
            <w:r w:rsidRPr="00F64729">
              <w:rPr>
                <w:rFonts w:ascii="仿宋" w:eastAsia="仿宋" w:hAnsi="仿宋"/>
                <w:kern w:val="0"/>
                <w:sz w:val="24"/>
              </w:rPr>
              <w:t>学科、重点专科投入经费总金额</w:t>
            </w:r>
            <w:r w:rsidRPr="00F64729">
              <w:rPr>
                <w:rFonts w:ascii="仿宋" w:eastAsia="仿宋" w:hAnsi="仿宋" w:hint="eastAsia"/>
                <w:kern w:val="0"/>
                <w:sz w:val="24"/>
              </w:rPr>
              <w:t>/同期</w:t>
            </w:r>
            <w:r w:rsidRPr="00F64729">
              <w:rPr>
                <w:rFonts w:ascii="仿宋" w:eastAsia="仿宋" w:hAnsi="仿宋"/>
                <w:kern w:val="0"/>
                <w:sz w:val="24"/>
              </w:rPr>
              <w:t>卫生技术人员总数</w:t>
            </w:r>
            <w:r w:rsidRPr="00F64729">
              <w:rPr>
                <w:rFonts w:ascii="仿宋" w:eastAsia="仿宋" w:hAnsi="仿宋" w:hint="eastAsia"/>
                <w:kern w:val="0"/>
                <w:sz w:val="24"/>
              </w:rPr>
              <w:t>×</w:t>
            </w:r>
            <w:r w:rsidRPr="00F64729">
              <w:rPr>
                <w:rFonts w:ascii="仿宋" w:eastAsia="仿宋" w:hAnsi="仿宋"/>
                <w:kern w:val="0"/>
                <w:sz w:val="24"/>
              </w:rPr>
              <w:t>100</w:t>
            </w:r>
            <w:r w:rsidRPr="00F64729">
              <w:rPr>
                <w:rFonts w:ascii="仿宋" w:eastAsia="仿宋" w:hAnsi="仿宋" w:hint="eastAsia"/>
                <w:kern w:val="0"/>
                <w:sz w:val="24"/>
              </w:rPr>
              <w:t>。</w:t>
            </w:r>
            <w:r w:rsidRPr="00F64729">
              <w:rPr>
                <w:rFonts w:ascii="仿宋" w:eastAsia="仿宋" w:hAnsi="仿宋" w:hint="eastAsia"/>
                <w:kern w:val="0"/>
                <w:sz w:val="24"/>
              </w:rPr>
              <w:br/>
            </w:r>
            <w:r w:rsidRPr="00F64729">
              <w:rPr>
                <w:rFonts w:ascii="仿宋" w:eastAsia="仿宋" w:hAnsi="仿宋" w:hint="eastAsia"/>
                <w:b/>
                <w:kern w:val="0"/>
                <w:sz w:val="24"/>
              </w:rPr>
              <w:t>指标来源：</w:t>
            </w:r>
            <w:r w:rsidRPr="00F64729">
              <w:rPr>
                <w:rFonts w:ascii="仿宋" w:eastAsia="仿宋" w:hAnsi="仿宋" w:hint="eastAsia"/>
                <w:kern w:val="0"/>
                <w:sz w:val="24"/>
              </w:rPr>
              <w:t>医院填报。</w:t>
            </w:r>
          </w:p>
        </w:tc>
      </w:tr>
      <w:tr w:rsidR="00F64729" w:rsidRPr="00F64729" w:rsidTr="00FC29EC">
        <w:trPr>
          <w:trHeight w:val="750"/>
          <w:jc w:val="center"/>
        </w:trPr>
        <w:tc>
          <w:tcPr>
            <w:tcW w:w="1291" w:type="dxa"/>
            <w:vMerge/>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276" w:type="dxa"/>
            <w:vMerge/>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964"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kern w:val="0"/>
                <w:sz w:val="24"/>
              </w:rPr>
              <w:t>62.</w:t>
            </w:r>
            <w:r w:rsidRPr="00F64729">
              <w:rPr>
                <w:rFonts w:ascii="仿宋" w:eastAsia="仿宋" w:hAnsi="仿宋" w:hint="eastAsia"/>
                <w:kern w:val="0"/>
                <w:sz w:val="24"/>
              </w:rPr>
              <w:t>每百名卫生</w:t>
            </w:r>
            <w:r w:rsidRPr="00F64729">
              <w:rPr>
                <w:rFonts w:ascii="仿宋" w:eastAsia="仿宋" w:hAnsi="仿宋"/>
                <w:kern w:val="0"/>
                <w:sz w:val="24"/>
              </w:rPr>
              <w:t>技术</w:t>
            </w:r>
            <w:r w:rsidRPr="00F64729">
              <w:rPr>
                <w:rFonts w:ascii="仿宋" w:eastAsia="仿宋" w:hAnsi="仿宋" w:hint="eastAsia"/>
                <w:kern w:val="0"/>
                <w:sz w:val="24"/>
              </w:rPr>
              <w:t>人员中医药科研成果转化金额</w:t>
            </w:r>
          </w:p>
        </w:tc>
        <w:tc>
          <w:tcPr>
            <w:tcW w:w="855" w:type="dxa"/>
            <w:shd w:val="clear" w:color="auto" w:fill="auto"/>
            <w:vAlign w:val="center"/>
            <w:hideMark/>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hint="eastAsia"/>
                <w:b/>
                <w:kern w:val="0"/>
                <w:sz w:val="24"/>
              </w:rPr>
              <w:t>计算方法：</w:t>
            </w:r>
            <w:r w:rsidRPr="00F64729">
              <w:rPr>
                <w:rFonts w:ascii="仿宋" w:eastAsia="仿宋" w:hAnsi="仿宋" w:hint="eastAsia"/>
                <w:kern w:val="0"/>
                <w:sz w:val="24"/>
              </w:rPr>
              <w:t>本年度中医药科技成果转化总金额</w:t>
            </w:r>
            <w:r w:rsidRPr="00F64729">
              <w:rPr>
                <w:rFonts w:ascii="仿宋" w:eastAsia="仿宋" w:hAnsi="仿宋"/>
                <w:kern w:val="0"/>
                <w:sz w:val="24"/>
              </w:rPr>
              <w:t>/</w:t>
            </w:r>
            <w:r w:rsidRPr="00F64729">
              <w:rPr>
                <w:rFonts w:ascii="仿宋" w:eastAsia="仿宋" w:hAnsi="仿宋" w:hint="eastAsia"/>
                <w:kern w:val="0"/>
                <w:sz w:val="24"/>
              </w:rPr>
              <w:t>同期医院卫生</w:t>
            </w:r>
            <w:r w:rsidRPr="00F64729">
              <w:rPr>
                <w:rFonts w:ascii="仿宋" w:eastAsia="仿宋" w:hAnsi="仿宋"/>
                <w:kern w:val="0"/>
                <w:sz w:val="24"/>
              </w:rPr>
              <w:t>技术</w:t>
            </w:r>
            <w:r w:rsidRPr="00F64729">
              <w:rPr>
                <w:rFonts w:ascii="仿宋" w:eastAsia="仿宋" w:hAnsi="仿宋" w:hint="eastAsia"/>
                <w:kern w:val="0"/>
                <w:sz w:val="24"/>
              </w:rPr>
              <w:t>人员总数×</w:t>
            </w:r>
            <w:r w:rsidRPr="00F64729">
              <w:rPr>
                <w:rFonts w:ascii="仿宋" w:eastAsia="仿宋" w:hAnsi="仿宋"/>
                <w:kern w:val="0"/>
                <w:sz w:val="24"/>
              </w:rPr>
              <w:t>100</w:t>
            </w:r>
            <w:r w:rsidRPr="00F64729">
              <w:rPr>
                <w:rFonts w:ascii="仿宋" w:eastAsia="仿宋" w:hAnsi="仿宋" w:hint="eastAsia"/>
                <w:kern w:val="0"/>
                <w:sz w:val="24"/>
              </w:rPr>
              <w:t>。</w:t>
            </w:r>
            <w:r w:rsidRPr="00F64729">
              <w:rPr>
                <w:rFonts w:ascii="仿宋" w:eastAsia="仿宋" w:hAnsi="仿宋" w:hint="eastAsia"/>
                <w:kern w:val="0"/>
                <w:sz w:val="24"/>
              </w:rPr>
              <w:br/>
            </w:r>
            <w:r w:rsidRPr="00F64729">
              <w:rPr>
                <w:rFonts w:ascii="仿宋" w:eastAsia="仿宋" w:hAnsi="仿宋" w:hint="eastAsia"/>
                <w:b/>
                <w:kern w:val="0"/>
                <w:sz w:val="24"/>
              </w:rPr>
              <w:t>指标来源：</w:t>
            </w:r>
            <w:r w:rsidRPr="00F64729">
              <w:rPr>
                <w:rFonts w:ascii="仿宋" w:eastAsia="仿宋" w:hAnsi="仿宋" w:hint="eastAsia"/>
                <w:kern w:val="0"/>
                <w:sz w:val="24"/>
              </w:rPr>
              <w:t>医院填报。</w:t>
            </w:r>
          </w:p>
        </w:tc>
      </w:tr>
      <w:tr w:rsidR="00F64729" w:rsidRPr="00F64729" w:rsidTr="00FC29EC">
        <w:trPr>
          <w:trHeight w:val="750"/>
          <w:jc w:val="center"/>
        </w:trPr>
        <w:tc>
          <w:tcPr>
            <w:tcW w:w="1291" w:type="dxa"/>
            <w:vMerge/>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276" w:type="dxa"/>
            <w:vAlign w:val="center"/>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（十二）信用</w:t>
            </w:r>
            <w:r w:rsidRPr="00F64729">
              <w:rPr>
                <w:rFonts w:ascii="仿宋" w:eastAsia="仿宋" w:hAnsi="仿宋"/>
                <w:kern w:val="0"/>
                <w:sz w:val="24"/>
              </w:rPr>
              <w:t>建设</w:t>
            </w:r>
          </w:p>
        </w:tc>
        <w:tc>
          <w:tcPr>
            <w:tcW w:w="1964" w:type="dxa"/>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kern w:val="0"/>
                <w:sz w:val="24"/>
              </w:rPr>
              <w:t>63</w:t>
            </w:r>
            <w:r w:rsidRPr="00F64729">
              <w:rPr>
                <w:rFonts w:ascii="仿宋" w:eastAsia="仿宋" w:hAnsi="仿宋" w:hint="eastAsia"/>
                <w:kern w:val="0"/>
                <w:sz w:val="24"/>
              </w:rPr>
              <w:t>.公共</w:t>
            </w:r>
            <w:r w:rsidRPr="00F64729">
              <w:rPr>
                <w:rFonts w:ascii="仿宋" w:eastAsia="仿宋" w:hAnsi="仿宋"/>
                <w:kern w:val="0"/>
                <w:sz w:val="24"/>
              </w:rPr>
              <w:t>信用综合评价等级</w:t>
            </w:r>
          </w:p>
        </w:tc>
        <w:tc>
          <w:tcPr>
            <w:tcW w:w="855" w:type="dxa"/>
            <w:shd w:val="clear" w:color="auto" w:fill="auto"/>
            <w:vAlign w:val="center"/>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定性</w:t>
            </w:r>
          </w:p>
        </w:tc>
        <w:tc>
          <w:tcPr>
            <w:tcW w:w="5386" w:type="dxa"/>
            <w:shd w:val="clear" w:color="auto" w:fill="auto"/>
            <w:vAlign w:val="center"/>
          </w:tcPr>
          <w:p w:rsidR="00F64729" w:rsidRPr="00F64729" w:rsidRDefault="00F64729" w:rsidP="001253E1">
            <w:pPr>
              <w:widowControl/>
              <w:spacing w:line="400" w:lineRule="exact"/>
              <w:ind w:firstLineChars="0" w:firstLine="0"/>
              <w:jc w:val="left"/>
              <w:rPr>
                <w:rFonts w:ascii="仿宋" w:eastAsia="仿宋" w:hAnsi="仿宋"/>
                <w:b/>
                <w:kern w:val="0"/>
                <w:sz w:val="24"/>
              </w:rPr>
            </w:pPr>
            <w:r w:rsidRPr="00F64729">
              <w:rPr>
                <w:rFonts w:ascii="仿宋" w:eastAsia="仿宋" w:hAnsi="仿宋" w:hint="eastAsia"/>
                <w:b/>
                <w:kern w:val="0"/>
                <w:sz w:val="24"/>
              </w:rPr>
              <w:t>计算方法：</w:t>
            </w:r>
            <w:r w:rsidRPr="00F64729">
              <w:rPr>
                <w:rFonts w:ascii="仿宋" w:eastAsia="仿宋" w:hAnsi="仿宋" w:hint="eastAsia"/>
                <w:kern w:val="0"/>
                <w:sz w:val="24"/>
              </w:rPr>
              <w:t>按照</w:t>
            </w:r>
            <w:r w:rsidRPr="00F64729">
              <w:rPr>
                <w:rFonts w:ascii="仿宋" w:eastAsia="仿宋" w:hAnsi="仿宋"/>
                <w:kern w:val="0"/>
                <w:sz w:val="24"/>
              </w:rPr>
              <w:t>公共信用综合评价规范进行评价</w:t>
            </w:r>
            <w:r w:rsidRPr="00F64729">
              <w:rPr>
                <w:rFonts w:ascii="仿宋" w:eastAsia="仿宋" w:hAnsi="仿宋" w:hint="eastAsia"/>
                <w:kern w:val="0"/>
                <w:sz w:val="24"/>
              </w:rPr>
              <w:t>。</w:t>
            </w:r>
            <w:r w:rsidRPr="00F64729">
              <w:rPr>
                <w:rFonts w:ascii="仿宋" w:eastAsia="仿宋" w:hAnsi="仿宋" w:hint="eastAsia"/>
                <w:kern w:val="0"/>
                <w:sz w:val="24"/>
              </w:rPr>
              <w:br/>
            </w:r>
            <w:r w:rsidRPr="00F64729">
              <w:rPr>
                <w:rFonts w:ascii="仿宋" w:eastAsia="仿宋" w:hAnsi="仿宋" w:hint="eastAsia"/>
                <w:b/>
                <w:kern w:val="0"/>
                <w:sz w:val="24"/>
              </w:rPr>
              <w:t>指标来源：</w:t>
            </w:r>
            <w:r w:rsidRPr="00F64729">
              <w:rPr>
                <w:rFonts w:ascii="仿宋" w:eastAsia="仿宋" w:hAnsi="仿宋" w:hint="eastAsia"/>
                <w:kern w:val="0"/>
                <w:sz w:val="24"/>
              </w:rPr>
              <w:t>国家</w:t>
            </w:r>
            <w:r w:rsidRPr="00F64729">
              <w:rPr>
                <w:rFonts w:ascii="仿宋" w:eastAsia="仿宋" w:hAnsi="仿宋"/>
                <w:kern w:val="0"/>
                <w:sz w:val="24"/>
              </w:rPr>
              <w:t>发展改革委</w:t>
            </w:r>
            <w:r w:rsidRPr="00F64729">
              <w:rPr>
                <w:rFonts w:ascii="仿宋" w:eastAsia="仿宋" w:hAnsi="仿宋" w:hint="eastAsia"/>
                <w:kern w:val="0"/>
                <w:sz w:val="24"/>
              </w:rPr>
              <w:t>。</w:t>
            </w:r>
          </w:p>
        </w:tc>
      </w:tr>
      <w:tr w:rsidR="00F64729" w:rsidRPr="00F64729" w:rsidTr="00FC29EC">
        <w:trPr>
          <w:trHeight w:val="720"/>
          <w:jc w:val="center"/>
        </w:trPr>
        <w:tc>
          <w:tcPr>
            <w:tcW w:w="1291" w:type="dxa"/>
            <w:vMerge w:val="restart"/>
            <w:shd w:val="clear" w:color="auto" w:fill="auto"/>
            <w:vAlign w:val="center"/>
            <w:hideMark/>
          </w:tcPr>
          <w:p w:rsidR="00F64729" w:rsidRPr="00F64729" w:rsidRDefault="00F64729" w:rsidP="001253E1">
            <w:pPr>
              <w:widowControl/>
              <w:spacing w:line="400" w:lineRule="exact"/>
              <w:ind w:firstLineChars="0" w:firstLine="0"/>
              <w:jc w:val="center"/>
              <w:rPr>
                <w:rFonts w:ascii="仿宋" w:eastAsia="仿宋" w:hAnsi="仿宋"/>
                <w:b/>
                <w:kern w:val="0"/>
                <w:sz w:val="24"/>
              </w:rPr>
            </w:pPr>
            <w:r w:rsidRPr="00F64729">
              <w:rPr>
                <w:rFonts w:ascii="仿宋" w:eastAsia="仿宋" w:hAnsi="仿宋" w:hint="eastAsia"/>
                <w:b/>
                <w:kern w:val="0"/>
                <w:sz w:val="24"/>
              </w:rPr>
              <w:t>四、</w:t>
            </w:r>
          </w:p>
          <w:p w:rsidR="00FC29EC" w:rsidRDefault="00F64729" w:rsidP="001253E1">
            <w:pPr>
              <w:widowControl/>
              <w:spacing w:line="400" w:lineRule="exact"/>
              <w:ind w:firstLineChars="0" w:firstLine="0"/>
              <w:jc w:val="center"/>
              <w:rPr>
                <w:rFonts w:ascii="仿宋" w:eastAsia="仿宋" w:hAnsi="仿宋"/>
                <w:b/>
                <w:kern w:val="0"/>
                <w:sz w:val="24"/>
              </w:rPr>
            </w:pPr>
            <w:r w:rsidRPr="00F64729">
              <w:rPr>
                <w:rFonts w:ascii="仿宋" w:eastAsia="仿宋" w:hAnsi="仿宋" w:hint="eastAsia"/>
                <w:b/>
                <w:kern w:val="0"/>
                <w:sz w:val="24"/>
              </w:rPr>
              <w:t>满意度</w:t>
            </w:r>
          </w:p>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b/>
                <w:kern w:val="0"/>
                <w:sz w:val="24"/>
              </w:rPr>
              <w:t>评价</w:t>
            </w:r>
          </w:p>
        </w:tc>
        <w:tc>
          <w:tcPr>
            <w:tcW w:w="1276" w:type="dxa"/>
            <w:vMerge w:val="restart"/>
            <w:shd w:val="clear" w:color="auto" w:fill="auto"/>
            <w:vAlign w:val="center"/>
            <w:hideMark/>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（十三）患者满意度</w:t>
            </w:r>
          </w:p>
        </w:tc>
        <w:tc>
          <w:tcPr>
            <w:tcW w:w="1964"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kern w:val="0"/>
                <w:sz w:val="24"/>
              </w:rPr>
              <w:t>64.</w:t>
            </w:r>
            <w:r w:rsidRPr="00F64729">
              <w:rPr>
                <w:rFonts w:ascii="仿宋" w:eastAsia="仿宋" w:hAnsi="仿宋" w:hint="eastAsia"/>
                <w:kern w:val="0"/>
                <w:sz w:val="24"/>
              </w:rPr>
              <w:t>门诊患者满意度▲</w:t>
            </w:r>
          </w:p>
        </w:tc>
        <w:tc>
          <w:tcPr>
            <w:tcW w:w="855" w:type="dxa"/>
            <w:shd w:val="clear" w:color="auto" w:fill="auto"/>
            <w:vAlign w:val="center"/>
            <w:hideMark/>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hint="eastAsia"/>
                <w:b/>
                <w:kern w:val="0"/>
                <w:sz w:val="24"/>
              </w:rPr>
              <w:t>计算方法：</w:t>
            </w:r>
            <w:r w:rsidRPr="00F64729">
              <w:rPr>
                <w:rFonts w:ascii="仿宋" w:eastAsia="仿宋" w:hAnsi="仿宋" w:hint="eastAsia"/>
                <w:kern w:val="0"/>
                <w:sz w:val="24"/>
              </w:rPr>
              <w:t>门诊患者满意度调查得分。</w:t>
            </w:r>
            <w:r w:rsidRPr="00F64729">
              <w:rPr>
                <w:rFonts w:ascii="仿宋" w:eastAsia="仿宋" w:hAnsi="仿宋" w:hint="eastAsia"/>
                <w:kern w:val="0"/>
                <w:sz w:val="24"/>
              </w:rPr>
              <w:br/>
            </w:r>
            <w:r w:rsidRPr="00F64729">
              <w:rPr>
                <w:rFonts w:ascii="仿宋" w:eastAsia="仿宋" w:hAnsi="仿宋" w:hint="eastAsia"/>
                <w:b/>
                <w:kern w:val="0"/>
                <w:sz w:val="24"/>
              </w:rPr>
              <w:t>指标来源：</w:t>
            </w:r>
            <w:r w:rsidRPr="00F64729">
              <w:rPr>
                <w:rFonts w:ascii="仿宋" w:eastAsia="仿宋" w:hAnsi="仿宋" w:hint="eastAsia"/>
                <w:kern w:val="0"/>
                <w:sz w:val="24"/>
              </w:rPr>
              <w:t>国家卫生健康委。</w:t>
            </w:r>
          </w:p>
        </w:tc>
      </w:tr>
      <w:tr w:rsidR="00F64729" w:rsidRPr="00F64729" w:rsidTr="00FC29EC">
        <w:trPr>
          <w:trHeight w:val="720"/>
          <w:jc w:val="center"/>
        </w:trPr>
        <w:tc>
          <w:tcPr>
            <w:tcW w:w="1291" w:type="dxa"/>
            <w:vMerge/>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276" w:type="dxa"/>
            <w:vMerge/>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964"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kern w:val="0"/>
                <w:sz w:val="24"/>
              </w:rPr>
              <w:t>65.</w:t>
            </w:r>
            <w:r w:rsidRPr="00F64729">
              <w:rPr>
                <w:rFonts w:ascii="仿宋" w:eastAsia="仿宋" w:hAnsi="仿宋" w:hint="eastAsia"/>
                <w:kern w:val="0"/>
                <w:sz w:val="24"/>
              </w:rPr>
              <w:t>住院患者满意度▲</w:t>
            </w:r>
          </w:p>
        </w:tc>
        <w:tc>
          <w:tcPr>
            <w:tcW w:w="855" w:type="dxa"/>
            <w:shd w:val="clear" w:color="auto" w:fill="auto"/>
            <w:vAlign w:val="center"/>
            <w:hideMark/>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hint="eastAsia"/>
                <w:b/>
                <w:kern w:val="0"/>
                <w:sz w:val="24"/>
              </w:rPr>
              <w:t>计算方法：</w:t>
            </w:r>
            <w:r w:rsidRPr="00F64729">
              <w:rPr>
                <w:rFonts w:ascii="仿宋" w:eastAsia="仿宋" w:hAnsi="仿宋" w:hint="eastAsia"/>
                <w:kern w:val="0"/>
                <w:sz w:val="24"/>
              </w:rPr>
              <w:t>住院患者满意度调查得分。</w:t>
            </w:r>
            <w:r w:rsidRPr="00F64729">
              <w:rPr>
                <w:rFonts w:ascii="仿宋" w:eastAsia="仿宋" w:hAnsi="仿宋" w:hint="eastAsia"/>
                <w:kern w:val="0"/>
                <w:sz w:val="24"/>
              </w:rPr>
              <w:br/>
            </w:r>
            <w:r w:rsidRPr="00F64729">
              <w:rPr>
                <w:rFonts w:ascii="仿宋" w:eastAsia="仿宋" w:hAnsi="仿宋" w:hint="eastAsia"/>
                <w:b/>
                <w:kern w:val="0"/>
                <w:sz w:val="24"/>
              </w:rPr>
              <w:t>指标来源：</w:t>
            </w:r>
            <w:r w:rsidRPr="00F64729">
              <w:rPr>
                <w:rFonts w:ascii="仿宋" w:eastAsia="仿宋" w:hAnsi="仿宋" w:hint="eastAsia"/>
                <w:kern w:val="0"/>
                <w:sz w:val="24"/>
              </w:rPr>
              <w:t>国家卫生健康委。</w:t>
            </w:r>
          </w:p>
        </w:tc>
      </w:tr>
      <w:tr w:rsidR="00F64729" w:rsidRPr="00F64729" w:rsidTr="00FC29EC">
        <w:trPr>
          <w:trHeight w:val="720"/>
          <w:jc w:val="center"/>
        </w:trPr>
        <w:tc>
          <w:tcPr>
            <w:tcW w:w="1291" w:type="dxa"/>
            <w:vMerge/>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p>
        </w:tc>
        <w:tc>
          <w:tcPr>
            <w:tcW w:w="1276" w:type="dxa"/>
            <w:shd w:val="clear" w:color="auto" w:fill="auto"/>
            <w:vAlign w:val="center"/>
            <w:hideMark/>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（十四）医务人员满意度</w:t>
            </w:r>
          </w:p>
        </w:tc>
        <w:tc>
          <w:tcPr>
            <w:tcW w:w="1964"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kern w:val="0"/>
                <w:sz w:val="24"/>
              </w:rPr>
              <w:t>66.</w:t>
            </w:r>
            <w:r w:rsidRPr="00F64729">
              <w:rPr>
                <w:rFonts w:ascii="仿宋" w:eastAsia="仿宋" w:hAnsi="仿宋" w:hint="eastAsia"/>
                <w:kern w:val="0"/>
                <w:sz w:val="24"/>
              </w:rPr>
              <w:t>医务人员满意度▲</w:t>
            </w:r>
          </w:p>
        </w:tc>
        <w:tc>
          <w:tcPr>
            <w:tcW w:w="855" w:type="dxa"/>
            <w:shd w:val="clear" w:color="auto" w:fill="auto"/>
            <w:vAlign w:val="center"/>
            <w:hideMark/>
          </w:tcPr>
          <w:p w:rsidR="00F64729" w:rsidRPr="00F64729" w:rsidRDefault="00F64729" w:rsidP="001253E1">
            <w:pPr>
              <w:widowControl/>
              <w:spacing w:line="400" w:lineRule="exact"/>
              <w:ind w:firstLineChars="0" w:firstLine="0"/>
              <w:jc w:val="center"/>
              <w:rPr>
                <w:rFonts w:ascii="仿宋" w:eastAsia="仿宋" w:hAnsi="仿宋"/>
                <w:kern w:val="0"/>
                <w:sz w:val="24"/>
              </w:rPr>
            </w:pPr>
            <w:r w:rsidRPr="00F64729">
              <w:rPr>
                <w:rFonts w:ascii="仿宋" w:eastAsia="仿宋" w:hAnsi="仿宋" w:hint="eastAsia"/>
                <w:kern w:val="0"/>
                <w:sz w:val="24"/>
              </w:rPr>
              <w:t>定量</w:t>
            </w:r>
          </w:p>
        </w:tc>
        <w:tc>
          <w:tcPr>
            <w:tcW w:w="5386" w:type="dxa"/>
            <w:shd w:val="clear" w:color="auto" w:fill="auto"/>
            <w:vAlign w:val="center"/>
            <w:hideMark/>
          </w:tcPr>
          <w:p w:rsidR="00F64729" w:rsidRPr="00F64729" w:rsidRDefault="00F64729" w:rsidP="001253E1">
            <w:pPr>
              <w:widowControl/>
              <w:spacing w:line="400" w:lineRule="exact"/>
              <w:ind w:firstLineChars="0" w:firstLine="0"/>
              <w:jc w:val="left"/>
              <w:rPr>
                <w:rFonts w:ascii="仿宋" w:eastAsia="仿宋" w:hAnsi="仿宋"/>
                <w:kern w:val="0"/>
                <w:sz w:val="24"/>
              </w:rPr>
            </w:pPr>
            <w:r w:rsidRPr="00F64729">
              <w:rPr>
                <w:rFonts w:ascii="仿宋" w:eastAsia="仿宋" w:hAnsi="仿宋" w:hint="eastAsia"/>
                <w:b/>
                <w:kern w:val="0"/>
                <w:sz w:val="24"/>
              </w:rPr>
              <w:t>计算方法：</w:t>
            </w:r>
            <w:r w:rsidRPr="00F64729">
              <w:rPr>
                <w:rFonts w:ascii="仿宋" w:eastAsia="仿宋" w:hAnsi="仿宋" w:hint="eastAsia"/>
                <w:kern w:val="0"/>
                <w:sz w:val="24"/>
              </w:rPr>
              <w:t>医务人员满意度调查得分。</w:t>
            </w:r>
            <w:r w:rsidRPr="00F64729">
              <w:rPr>
                <w:rFonts w:ascii="仿宋" w:eastAsia="仿宋" w:hAnsi="仿宋" w:hint="eastAsia"/>
                <w:kern w:val="0"/>
                <w:sz w:val="24"/>
              </w:rPr>
              <w:br/>
            </w:r>
            <w:r w:rsidRPr="00F64729">
              <w:rPr>
                <w:rFonts w:ascii="仿宋" w:eastAsia="仿宋" w:hAnsi="仿宋" w:hint="eastAsia"/>
                <w:b/>
                <w:kern w:val="0"/>
                <w:sz w:val="24"/>
              </w:rPr>
              <w:t>指标来源：</w:t>
            </w:r>
            <w:r w:rsidRPr="00F64729">
              <w:rPr>
                <w:rFonts w:ascii="仿宋" w:eastAsia="仿宋" w:hAnsi="仿宋" w:hint="eastAsia"/>
                <w:kern w:val="0"/>
                <w:sz w:val="24"/>
              </w:rPr>
              <w:t>国家卫生健康委。</w:t>
            </w:r>
          </w:p>
        </w:tc>
      </w:tr>
    </w:tbl>
    <w:p w:rsidR="00F64729" w:rsidRPr="00F64729" w:rsidRDefault="00F64729" w:rsidP="00F64729">
      <w:pPr>
        <w:spacing w:line="260" w:lineRule="exact"/>
        <w:ind w:firstLineChars="0" w:firstLine="0"/>
        <w:rPr>
          <w:rFonts w:ascii="仿宋" w:eastAsia="仿宋" w:hAnsi="仿宋"/>
          <w:sz w:val="24"/>
        </w:rPr>
      </w:pPr>
    </w:p>
    <w:p w:rsidR="00F64729" w:rsidRPr="00F64729" w:rsidRDefault="00F64729" w:rsidP="00F64729">
      <w:pPr>
        <w:spacing w:line="240" w:lineRule="exact"/>
        <w:ind w:firstLineChars="0" w:firstLine="0"/>
        <w:rPr>
          <w:rFonts w:ascii="仿宋" w:eastAsia="仿宋" w:hAnsi="仿宋"/>
          <w:sz w:val="24"/>
        </w:rPr>
      </w:pPr>
      <w:r w:rsidRPr="00F64729">
        <w:rPr>
          <w:rFonts w:ascii="仿宋" w:eastAsia="仿宋" w:hAnsi="仿宋" w:hint="eastAsia"/>
          <w:sz w:val="24"/>
        </w:rPr>
        <w:t>注：</w:t>
      </w:r>
    </w:p>
    <w:p w:rsidR="00F64729" w:rsidRPr="00F64729" w:rsidRDefault="00F64729" w:rsidP="00F64729">
      <w:pPr>
        <w:spacing w:line="240" w:lineRule="exact"/>
        <w:ind w:firstLine="480"/>
        <w:rPr>
          <w:rFonts w:ascii="仿宋" w:eastAsia="仿宋" w:hAnsi="仿宋"/>
          <w:sz w:val="24"/>
        </w:rPr>
      </w:pPr>
      <w:r w:rsidRPr="00F64729">
        <w:rPr>
          <w:rFonts w:ascii="仿宋" w:eastAsia="仿宋" w:hAnsi="仿宋" w:hint="eastAsia"/>
          <w:sz w:val="24"/>
        </w:rPr>
        <w:t>1.三级公立中医医院、中西医结合</w:t>
      </w:r>
      <w:r w:rsidRPr="00F64729">
        <w:rPr>
          <w:rFonts w:ascii="仿宋" w:eastAsia="仿宋" w:hAnsi="仿宋"/>
          <w:sz w:val="24"/>
        </w:rPr>
        <w:t>医院</w:t>
      </w:r>
      <w:r w:rsidRPr="00F64729">
        <w:rPr>
          <w:rFonts w:ascii="仿宋" w:eastAsia="仿宋" w:hAnsi="仿宋" w:hint="eastAsia"/>
          <w:sz w:val="24"/>
        </w:rPr>
        <w:t>考核应采用上述全部考核指标。三级公立民族</w:t>
      </w:r>
      <w:r w:rsidRPr="00F64729">
        <w:rPr>
          <w:rFonts w:ascii="仿宋" w:eastAsia="仿宋" w:hAnsi="仿宋"/>
          <w:sz w:val="24"/>
        </w:rPr>
        <w:t>医</w:t>
      </w:r>
      <w:r w:rsidRPr="00F64729">
        <w:rPr>
          <w:rFonts w:ascii="仿宋" w:eastAsia="仿宋" w:hAnsi="仿宋" w:hint="eastAsia"/>
          <w:sz w:val="24"/>
        </w:rPr>
        <w:t>医院</w:t>
      </w:r>
      <w:r w:rsidRPr="00F64729">
        <w:rPr>
          <w:rFonts w:ascii="仿宋" w:eastAsia="仿宋" w:hAnsi="仿宋"/>
          <w:sz w:val="24"/>
        </w:rPr>
        <w:t>、</w:t>
      </w:r>
      <w:r w:rsidRPr="00F64729">
        <w:rPr>
          <w:rFonts w:ascii="仿宋" w:eastAsia="仿宋" w:hAnsi="仿宋" w:hint="eastAsia"/>
          <w:sz w:val="24"/>
        </w:rPr>
        <w:t>中医专科医院考核可根据医院特点选用部分考核指标。</w:t>
      </w:r>
    </w:p>
    <w:p w:rsidR="00F64729" w:rsidRPr="00F64729" w:rsidRDefault="00F64729" w:rsidP="00F64729">
      <w:pPr>
        <w:spacing w:line="240" w:lineRule="exact"/>
        <w:ind w:firstLine="480"/>
        <w:rPr>
          <w:rFonts w:ascii="仿宋" w:eastAsia="仿宋" w:hAnsi="仿宋"/>
          <w:sz w:val="24"/>
        </w:rPr>
      </w:pPr>
      <w:r w:rsidRPr="00F64729">
        <w:rPr>
          <w:rFonts w:ascii="仿宋" w:eastAsia="仿宋" w:hAnsi="仿宋" w:hint="eastAsia"/>
          <w:sz w:val="24"/>
        </w:rPr>
        <w:t>2.标记“▲”的</w:t>
      </w:r>
      <w:r w:rsidRPr="00F64729">
        <w:rPr>
          <w:rFonts w:ascii="仿宋" w:eastAsia="仿宋" w:hAnsi="仿宋"/>
          <w:sz w:val="24"/>
        </w:rPr>
        <w:t>34</w:t>
      </w:r>
      <w:r w:rsidRPr="00F64729">
        <w:rPr>
          <w:rFonts w:ascii="仿宋" w:eastAsia="仿宋" w:hAnsi="仿宋" w:hint="eastAsia"/>
          <w:sz w:val="24"/>
        </w:rPr>
        <w:t>个指标为国家监测指标，其中</w:t>
      </w:r>
      <w:r w:rsidRPr="00F64729">
        <w:rPr>
          <w:rFonts w:ascii="仿宋" w:eastAsia="仿宋" w:hAnsi="仿宋"/>
          <w:sz w:val="24"/>
        </w:rPr>
        <w:t>13</w:t>
      </w:r>
      <w:r w:rsidRPr="00F64729">
        <w:rPr>
          <w:rFonts w:ascii="仿宋" w:eastAsia="仿宋" w:hAnsi="仿宋" w:hint="eastAsia"/>
          <w:sz w:val="24"/>
        </w:rPr>
        <w:t>个指标自动生成，</w:t>
      </w:r>
      <w:r w:rsidRPr="00F64729">
        <w:rPr>
          <w:rFonts w:ascii="仿宋" w:eastAsia="仿宋" w:hAnsi="仿宋"/>
          <w:sz w:val="24"/>
        </w:rPr>
        <w:t>11</w:t>
      </w:r>
      <w:r w:rsidRPr="00F64729">
        <w:rPr>
          <w:rFonts w:ascii="仿宋" w:eastAsia="仿宋" w:hAnsi="仿宋" w:hint="eastAsia"/>
          <w:sz w:val="24"/>
        </w:rPr>
        <w:t>个指标由财务年报表获取，</w:t>
      </w:r>
      <w:r w:rsidRPr="00F64729">
        <w:rPr>
          <w:rFonts w:ascii="仿宋" w:eastAsia="仿宋" w:hAnsi="仿宋"/>
          <w:sz w:val="24"/>
        </w:rPr>
        <w:t>10</w:t>
      </w:r>
      <w:r w:rsidRPr="00F64729">
        <w:rPr>
          <w:rFonts w:ascii="仿宋" w:eastAsia="仿宋" w:hAnsi="仿宋" w:hint="eastAsia"/>
          <w:sz w:val="24"/>
        </w:rPr>
        <w:t>个指标由医院填报。</w:t>
      </w:r>
    </w:p>
    <w:p w:rsidR="00F64729" w:rsidRPr="00F64729" w:rsidRDefault="00F64729" w:rsidP="00F64729">
      <w:pPr>
        <w:spacing w:line="240" w:lineRule="exact"/>
        <w:ind w:firstLine="480"/>
        <w:rPr>
          <w:rFonts w:ascii="仿宋" w:eastAsia="仿宋" w:hAnsi="仿宋"/>
          <w:sz w:val="24"/>
        </w:rPr>
      </w:pPr>
      <w:r w:rsidRPr="00F64729">
        <w:rPr>
          <w:rFonts w:ascii="仿宋" w:eastAsia="仿宋" w:hAnsi="仿宋" w:hint="eastAsia"/>
          <w:sz w:val="24"/>
        </w:rPr>
        <w:t>3.考核指标中的手术包括在日间手术室或住院部手术室内、麻醉状态下完成的手术，不包括门诊手术。其中，日间手术是指患者按照诊疗计划在1日（24小时）内入、出院完成的手术或操作（不包括门诊手术），因病情需要延期住院的特殊病例，住院时间不超过48小时。</w:t>
      </w:r>
    </w:p>
    <w:p w:rsidR="00F64729" w:rsidRPr="00F64729" w:rsidRDefault="00F64729" w:rsidP="00F64729">
      <w:pPr>
        <w:spacing w:line="240" w:lineRule="exact"/>
        <w:ind w:firstLine="480"/>
        <w:rPr>
          <w:rFonts w:ascii="仿宋" w:eastAsia="仿宋" w:hAnsi="仿宋"/>
          <w:sz w:val="24"/>
        </w:rPr>
      </w:pPr>
      <w:r w:rsidRPr="00F64729">
        <w:rPr>
          <w:rFonts w:ascii="仿宋" w:eastAsia="仿宋" w:hAnsi="仿宋"/>
          <w:sz w:val="24"/>
        </w:rPr>
        <w:t>4</w:t>
      </w:r>
      <w:r w:rsidRPr="00F64729">
        <w:rPr>
          <w:rFonts w:ascii="仿宋" w:eastAsia="仿宋" w:hAnsi="仿宋" w:hint="eastAsia"/>
          <w:sz w:val="24"/>
        </w:rPr>
        <w:t>.用于检查的大型医用设备按照国家卫生健康委《大型医用设备配置许可管理目录》进行统计。</w:t>
      </w:r>
    </w:p>
    <w:p w:rsidR="00F64729" w:rsidRPr="00F64729" w:rsidRDefault="00F64729" w:rsidP="00F64729">
      <w:pPr>
        <w:spacing w:line="240" w:lineRule="exact"/>
        <w:ind w:firstLine="480"/>
        <w:rPr>
          <w:rFonts w:ascii="仿宋" w:eastAsia="仿宋" w:hAnsi="仿宋"/>
          <w:sz w:val="24"/>
        </w:rPr>
      </w:pPr>
      <w:r w:rsidRPr="00F64729">
        <w:rPr>
          <w:rFonts w:ascii="仿宋" w:eastAsia="仿宋" w:hAnsi="仿宋"/>
          <w:sz w:val="24"/>
        </w:rPr>
        <w:t>5</w:t>
      </w:r>
      <w:r w:rsidRPr="00F64729">
        <w:rPr>
          <w:rFonts w:ascii="仿宋" w:eastAsia="仿宋" w:hAnsi="仿宋" w:hint="eastAsia"/>
          <w:sz w:val="24"/>
        </w:rPr>
        <w:t>. “门诊收入中来自医保基金的比例”、“住院收入中来自医保基金的比例”，用于医院自身纵向比较，不在医院之间比较。</w:t>
      </w:r>
    </w:p>
    <w:p w:rsidR="00F64729" w:rsidRPr="00F64729" w:rsidRDefault="00F64729" w:rsidP="00F64729">
      <w:pPr>
        <w:spacing w:line="240" w:lineRule="exact"/>
        <w:ind w:firstLine="480"/>
        <w:rPr>
          <w:rFonts w:ascii="仿宋" w:eastAsia="仿宋" w:hAnsi="仿宋"/>
          <w:sz w:val="24"/>
        </w:rPr>
      </w:pPr>
      <w:r w:rsidRPr="00F64729">
        <w:rPr>
          <w:rFonts w:ascii="仿宋" w:eastAsia="仿宋" w:hAnsi="仿宋" w:hint="eastAsia"/>
          <w:sz w:val="24"/>
        </w:rPr>
        <w:t>6. 重点监控</w:t>
      </w:r>
      <w:r w:rsidRPr="00F64729">
        <w:rPr>
          <w:rFonts w:ascii="仿宋" w:eastAsia="仿宋" w:hAnsi="仿宋"/>
          <w:sz w:val="24"/>
        </w:rPr>
        <w:t>化学药品和生物制</w:t>
      </w:r>
      <w:r w:rsidRPr="00F64729">
        <w:rPr>
          <w:rFonts w:ascii="仿宋" w:eastAsia="仿宋" w:hAnsi="仿宋" w:hint="eastAsia"/>
          <w:sz w:val="24"/>
        </w:rPr>
        <w:t>品以国家统一规定的品目为</w:t>
      </w:r>
      <w:r w:rsidRPr="00F64729">
        <w:rPr>
          <w:rFonts w:ascii="仿宋" w:eastAsia="仿宋" w:hAnsi="仿宋" w:hint="eastAsia"/>
          <w:kern w:val="0"/>
          <w:sz w:val="24"/>
        </w:rPr>
        <w:t>准。</w:t>
      </w:r>
    </w:p>
    <w:p w:rsidR="00F64729" w:rsidRPr="00F64729" w:rsidRDefault="00F64729" w:rsidP="00F64729">
      <w:pPr>
        <w:spacing w:line="240" w:lineRule="exact"/>
        <w:ind w:firstLine="480"/>
        <w:rPr>
          <w:rFonts w:ascii="仿宋" w:eastAsia="仿宋" w:hAnsi="仿宋"/>
          <w:sz w:val="24"/>
        </w:rPr>
      </w:pPr>
      <w:r w:rsidRPr="00F64729">
        <w:rPr>
          <w:rFonts w:ascii="仿宋" w:eastAsia="仿宋" w:hAnsi="仿宋"/>
          <w:sz w:val="24"/>
        </w:rPr>
        <w:t>7</w:t>
      </w:r>
      <w:r w:rsidRPr="00F64729">
        <w:rPr>
          <w:rFonts w:ascii="仿宋" w:eastAsia="仿宋" w:hAnsi="仿宋" w:hint="eastAsia"/>
          <w:sz w:val="24"/>
        </w:rPr>
        <w:t>.“麻醉、儿科、重症、病理医师占比”根据各医院紧缺专业人才结构具体情况，按麻醉、儿科、重症、病理四个类别分别计算占比。</w:t>
      </w:r>
    </w:p>
    <w:p w:rsidR="00F64729" w:rsidRPr="00F64729" w:rsidRDefault="00F64729" w:rsidP="00F64729">
      <w:pPr>
        <w:spacing w:line="240" w:lineRule="exact"/>
        <w:ind w:firstLine="480"/>
        <w:rPr>
          <w:rFonts w:ascii="仿宋" w:eastAsia="仿宋" w:hAnsi="仿宋"/>
          <w:sz w:val="24"/>
        </w:rPr>
      </w:pPr>
      <w:r w:rsidRPr="00F64729">
        <w:rPr>
          <w:rFonts w:ascii="仿宋" w:eastAsia="仿宋" w:hAnsi="仿宋"/>
          <w:sz w:val="24"/>
        </w:rPr>
        <w:t>8.</w:t>
      </w:r>
      <w:r w:rsidRPr="00F64729">
        <w:rPr>
          <w:rFonts w:ascii="仿宋" w:eastAsia="仿宋" w:hAnsi="仿宋" w:hint="eastAsia"/>
          <w:sz w:val="24"/>
        </w:rPr>
        <w:t>中医药科技成果转化总金额是指医院中医药科研成果在技术市场合同成交金额总数。</w:t>
      </w:r>
      <w:bookmarkStart w:id="0" w:name="_GoBack"/>
      <w:bookmarkEnd w:id="0"/>
    </w:p>
    <w:sectPr w:rsidR="00F64729" w:rsidRPr="00F64729" w:rsidSect="00CE0844">
      <w:headerReference w:type="even" r:id="rId8"/>
      <w:headerReference w:type="default" r:id="rId9"/>
      <w:footerReference w:type="even" r:id="rId10"/>
      <w:footerReference w:type="default" r:id="rId11"/>
      <w:headerReference w:type="first" r:id="rId12"/>
      <w:footerReference w:type="first" r:id="rId13"/>
      <w:pgSz w:w="11907" w:h="16839" w:code="9"/>
      <w:pgMar w:top="1701" w:right="1531" w:bottom="1701" w:left="1531" w:header="851" w:footer="992" w:gutter="0"/>
      <w:cols w:space="425"/>
      <w:titlePg/>
      <w:docGrid w:type="lines" w:linePitch="43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5C8C" w:rsidRDefault="00545C8C" w:rsidP="000E161E">
      <w:pPr>
        <w:ind w:firstLine="640"/>
      </w:pPr>
      <w:r>
        <w:separator/>
      </w:r>
    </w:p>
  </w:endnote>
  <w:endnote w:type="continuationSeparator" w:id="0">
    <w:p w:rsidR="00545C8C" w:rsidRDefault="00545C8C" w:rsidP="000E161E">
      <w:pPr>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方正小标宋简体">
    <w:panose1 w:val="02010601030101010101"/>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7C7" w:rsidRDefault="00F537C7" w:rsidP="00F64729">
    <w:pPr>
      <w:pStyle w:val="a5"/>
      <w:ind w:firstLineChars="100" w:firstLine="280"/>
    </w:pPr>
    <w:r>
      <w:rPr>
        <w:rFonts w:hint="eastAsia"/>
        <w:sz w:val="28"/>
        <w:szCs w:val="28"/>
      </w:rPr>
      <w:t>—</w:t>
    </w:r>
    <w:r>
      <w:rPr>
        <w:rFonts w:hint="eastAsia"/>
        <w:sz w:val="28"/>
        <w:szCs w:val="28"/>
      </w:rPr>
      <w:t xml:space="preserve"> </w:t>
    </w:r>
    <w:sdt>
      <w:sdtPr>
        <w:id w:val="20542306"/>
        <w:docPartObj>
          <w:docPartGallery w:val="Page Numbers (Bottom of Page)"/>
          <w:docPartUnique/>
        </w:docPartObj>
      </w:sdtPr>
      <w:sdtEndPr/>
      <w:sdtContent>
        <w:r w:rsidR="00D06E36" w:rsidRPr="00592C9A">
          <w:rPr>
            <w:rFonts w:asciiTheme="majorEastAsia" w:eastAsiaTheme="majorEastAsia" w:hAnsiTheme="majorEastAsia"/>
            <w:sz w:val="28"/>
            <w:szCs w:val="28"/>
          </w:rPr>
          <w:fldChar w:fldCharType="begin"/>
        </w:r>
        <w:r w:rsidRPr="00592C9A">
          <w:rPr>
            <w:rFonts w:asciiTheme="majorEastAsia" w:eastAsiaTheme="majorEastAsia" w:hAnsiTheme="majorEastAsia"/>
            <w:sz w:val="28"/>
            <w:szCs w:val="28"/>
          </w:rPr>
          <w:instrText xml:space="preserve"> PAGE   \* MERGEFORMAT </w:instrText>
        </w:r>
        <w:r w:rsidR="00D06E36" w:rsidRPr="00592C9A">
          <w:rPr>
            <w:rFonts w:asciiTheme="majorEastAsia" w:eastAsiaTheme="majorEastAsia" w:hAnsiTheme="majorEastAsia"/>
            <w:sz w:val="28"/>
            <w:szCs w:val="28"/>
          </w:rPr>
          <w:fldChar w:fldCharType="separate"/>
        </w:r>
        <w:r w:rsidR="001C0E73" w:rsidRPr="001C0E73">
          <w:rPr>
            <w:rFonts w:asciiTheme="majorEastAsia" w:eastAsiaTheme="majorEastAsia" w:hAnsiTheme="majorEastAsia"/>
            <w:noProof/>
            <w:sz w:val="28"/>
            <w:szCs w:val="28"/>
            <w:lang w:val="zh-CN"/>
          </w:rPr>
          <w:t>8</w:t>
        </w:r>
        <w:r w:rsidR="00D06E36" w:rsidRPr="00592C9A">
          <w:rPr>
            <w:rFonts w:asciiTheme="majorEastAsia" w:eastAsiaTheme="majorEastAsia" w:hAnsiTheme="majorEastAsia"/>
            <w:sz w:val="28"/>
            <w:szCs w:val="28"/>
          </w:rPr>
          <w:fldChar w:fldCharType="end"/>
        </w:r>
        <w:r>
          <w:rPr>
            <w:rFonts w:asciiTheme="majorEastAsia" w:eastAsiaTheme="majorEastAsia" w:hAnsiTheme="majorEastAsia" w:hint="eastAsia"/>
            <w:sz w:val="28"/>
            <w:szCs w:val="28"/>
          </w:rPr>
          <w:t xml:space="preserve"> —</w:t>
        </w:r>
      </w:sdtContent>
    </w:sdt>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7C7" w:rsidRDefault="00F537C7" w:rsidP="00F64729">
    <w:pPr>
      <w:pStyle w:val="a5"/>
      <w:wordWrap w:val="0"/>
      <w:ind w:leftChars="100" w:left="320" w:rightChars="100" w:right="320" w:firstLine="560"/>
      <w:jc w:val="right"/>
    </w:pPr>
    <w:r>
      <w:rPr>
        <w:rFonts w:hint="eastAsia"/>
        <w:sz w:val="28"/>
        <w:szCs w:val="28"/>
      </w:rPr>
      <w:t>—</w:t>
    </w:r>
    <w:r>
      <w:rPr>
        <w:rFonts w:hint="eastAsia"/>
        <w:sz w:val="28"/>
        <w:szCs w:val="28"/>
      </w:rPr>
      <w:t xml:space="preserve"> </w:t>
    </w:r>
    <w:sdt>
      <w:sdtPr>
        <w:id w:val="6217826"/>
        <w:docPartObj>
          <w:docPartGallery w:val="Page Numbers (Bottom of Page)"/>
          <w:docPartUnique/>
        </w:docPartObj>
      </w:sdtPr>
      <w:sdtEndPr/>
      <w:sdtContent>
        <w:r w:rsidR="00D06E36" w:rsidRPr="00592C9A">
          <w:rPr>
            <w:rFonts w:asciiTheme="majorEastAsia" w:eastAsiaTheme="majorEastAsia" w:hAnsiTheme="majorEastAsia"/>
            <w:sz w:val="28"/>
            <w:szCs w:val="28"/>
          </w:rPr>
          <w:fldChar w:fldCharType="begin"/>
        </w:r>
        <w:r w:rsidRPr="00592C9A">
          <w:rPr>
            <w:rFonts w:asciiTheme="majorEastAsia" w:eastAsiaTheme="majorEastAsia" w:hAnsiTheme="majorEastAsia"/>
            <w:sz w:val="28"/>
            <w:szCs w:val="28"/>
          </w:rPr>
          <w:instrText xml:space="preserve"> PAGE   \* MERGEFORMAT </w:instrText>
        </w:r>
        <w:r w:rsidR="00D06E36" w:rsidRPr="00592C9A">
          <w:rPr>
            <w:rFonts w:asciiTheme="majorEastAsia" w:eastAsiaTheme="majorEastAsia" w:hAnsiTheme="majorEastAsia"/>
            <w:sz w:val="28"/>
            <w:szCs w:val="28"/>
          </w:rPr>
          <w:fldChar w:fldCharType="separate"/>
        </w:r>
        <w:r w:rsidR="001C0E73" w:rsidRPr="001C0E73">
          <w:rPr>
            <w:rFonts w:asciiTheme="majorEastAsia" w:eastAsiaTheme="majorEastAsia" w:hAnsiTheme="majorEastAsia"/>
            <w:noProof/>
            <w:sz w:val="28"/>
            <w:szCs w:val="28"/>
            <w:lang w:val="zh-CN"/>
          </w:rPr>
          <w:t>7</w:t>
        </w:r>
        <w:r w:rsidR="00D06E36" w:rsidRPr="00592C9A">
          <w:rPr>
            <w:rFonts w:asciiTheme="majorEastAsia" w:eastAsiaTheme="majorEastAsia" w:hAnsiTheme="majorEastAsia"/>
            <w:sz w:val="28"/>
            <w:szCs w:val="28"/>
          </w:rPr>
          <w:fldChar w:fldCharType="end"/>
        </w:r>
        <w:r>
          <w:rPr>
            <w:rFonts w:asciiTheme="majorEastAsia" w:eastAsiaTheme="majorEastAsia" w:hAnsiTheme="majorEastAsia" w:hint="eastAsia"/>
            <w:sz w:val="28"/>
            <w:szCs w:val="28"/>
          </w:rPr>
          <w:t xml:space="preserve"> —</w:t>
        </w:r>
      </w:sdtContent>
    </w:sdt>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7C7" w:rsidRDefault="00F537C7" w:rsidP="00CE0844">
    <w:pPr>
      <w:pStyle w:val="a5"/>
      <w:ind w:firstLineChars="0" w:firstLine="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5C8C" w:rsidRDefault="00545C8C" w:rsidP="000E161E">
      <w:pPr>
        <w:ind w:firstLine="640"/>
      </w:pPr>
      <w:r>
        <w:separator/>
      </w:r>
    </w:p>
  </w:footnote>
  <w:footnote w:type="continuationSeparator" w:id="0">
    <w:p w:rsidR="00545C8C" w:rsidRDefault="00545C8C" w:rsidP="000E161E">
      <w:pPr>
        <w:ind w:firstLine="64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7C7" w:rsidRPr="00EB36EB" w:rsidRDefault="00F537C7" w:rsidP="00EB36EB">
    <w:pPr>
      <w:ind w:left="640" w:firstLineChars="0" w:firstLine="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7C7" w:rsidRPr="005436E3" w:rsidRDefault="00F537C7" w:rsidP="00EB36EB">
    <w:pPr>
      <w:ind w:firstLineChars="62" w:firstLine="198"/>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7C7" w:rsidRPr="00EB36EB" w:rsidRDefault="00F537C7" w:rsidP="00EB36EB">
    <w:pPr>
      <w:ind w:left="640" w:firstLineChars="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multilevel"/>
    <w:tmpl w:val="00000006"/>
    <w:lvl w:ilvl="0">
      <w:start w:val="1"/>
      <w:numFmt w:val="japaneseCounting"/>
      <w:pStyle w:val="CharChar1"/>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60"/>
  <w:drawingGridVerticalSpacing w:val="435"/>
  <w:displayHorizontalDrawingGridEvery w:val="0"/>
  <w:characterSpacingControl w:val="compressPunctuation"/>
  <w:hdrShapeDefaults>
    <o:shapedefaults v:ext="edit" spidmax="4915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F520B"/>
    <w:rsid w:val="00000E20"/>
    <w:rsid w:val="00010BEB"/>
    <w:rsid w:val="00013B3D"/>
    <w:rsid w:val="00016FAF"/>
    <w:rsid w:val="00020322"/>
    <w:rsid w:val="0002699C"/>
    <w:rsid w:val="00042F5B"/>
    <w:rsid w:val="00050B0F"/>
    <w:rsid w:val="000C269D"/>
    <w:rsid w:val="000C48F5"/>
    <w:rsid w:val="000C5C4A"/>
    <w:rsid w:val="000D64FF"/>
    <w:rsid w:val="000E161E"/>
    <w:rsid w:val="000E65F4"/>
    <w:rsid w:val="000E7CD1"/>
    <w:rsid w:val="001253E1"/>
    <w:rsid w:val="001268E0"/>
    <w:rsid w:val="00137669"/>
    <w:rsid w:val="0014611D"/>
    <w:rsid w:val="00151CF8"/>
    <w:rsid w:val="001728E3"/>
    <w:rsid w:val="00197D07"/>
    <w:rsid w:val="001B459C"/>
    <w:rsid w:val="001C0E06"/>
    <w:rsid w:val="001C0E73"/>
    <w:rsid w:val="001D75C5"/>
    <w:rsid w:val="001E1B55"/>
    <w:rsid w:val="001F3AD1"/>
    <w:rsid w:val="001F4435"/>
    <w:rsid w:val="00202BE7"/>
    <w:rsid w:val="002112AF"/>
    <w:rsid w:val="00211E33"/>
    <w:rsid w:val="0021446F"/>
    <w:rsid w:val="0022131E"/>
    <w:rsid w:val="002229CB"/>
    <w:rsid w:val="00225654"/>
    <w:rsid w:val="002257C3"/>
    <w:rsid w:val="00235497"/>
    <w:rsid w:val="002533E6"/>
    <w:rsid w:val="002534D0"/>
    <w:rsid w:val="00266220"/>
    <w:rsid w:val="0027698F"/>
    <w:rsid w:val="002D31F8"/>
    <w:rsid w:val="002D62D4"/>
    <w:rsid w:val="002E0F19"/>
    <w:rsid w:val="002E3507"/>
    <w:rsid w:val="002E768D"/>
    <w:rsid w:val="002F5B1A"/>
    <w:rsid w:val="00301E02"/>
    <w:rsid w:val="00314D06"/>
    <w:rsid w:val="0031632B"/>
    <w:rsid w:val="00335E0F"/>
    <w:rsid w:val="00335F68"/>
    <w:rsid w:val="00350CD0"/>
    <w:rsid w:val="003613C4"/>
    <w:rsid w:val="00366F02"/>
    <w:rsid w:val="00390604"/>
    <w:rsid w:val="0039667F"/>
    <w:rsid w:val="003A4D48"/>
    <w:rsid w:val="003A68AF"/>
    <w:rsid w:val="003C0934"/>
    <w:rsid w:val="003D2D57"/>
    <w:rsid w:val="003D6A2A"/>
    <w:rsid w:val="003F45E6"/>
    <w:rsid w:val="00426239"/>
    <w:rsid w:val="00426BFF"/>
    <w:rsid w:val="00437C63"/>
    <w:rsid w:val="00437FD7"/>
    <w:rsid w:val="004405DF"/>
    <w:rsid w:val="00445567"/>
    <w:rsid w:val="004511E9"/>
    <w:rsid w:val="00452C2B"/>
    <w:rsid w:val="004670FB"/>
    <w:rsid w:val="004849B9"/>
    <w:rsid w:val="004A10A9"/>
    <w:rsid w:val="004A1C63"/>
    <w:rsid w:val="004B566A"/>
    <w:rsid w:val="004D11C4"/>
    <w:rsid w:val="004D2F0C"/>
    <w:rsid w:val="004E1B62"/>
    <w:rsid w:val="004E2469"/>
    <w:rsid w:val="004F5536"/>
    <w:rsid w:val="004F790A"/>
    <w:rsid w:val="00524893"/>
    <w:rsid w:val="00525851"/>
    <w:rsid w:val="0053193D"/>
    <w:rsid w:val="005436E3"/>
    <w:rsid w:val="00544644"/>
    <w:rsid w:val="00545310"/>
    <w:rsid w:val="005453D1"/>
    <w:rsid w:val="00545C8C"/>
    <w:rsid w:val="00551C69"/>
    <w:rsid w:val="005537AA"/>
    <w:rsid w:val="00570BA5"/>
    <w:rsid w:val="00573FF3"/>
    <w:rsid w:val="00575C67"/>
    <w:rsid w:val="00576790"/>
    <w:rsid w:val="00591863"/>
    <w:rsid w:val="00596BD6"/>
    <w:rsid w:val="005A3441"/>
    <w:rsid w:val="005A3D7A"/>
    <w:rsid w:val="005A4460"/>
    <w:rsid w:val="005B3FB8"/>
    <w:rsid w:val="005B7273"/>
    <w:rsid w:val="005D4DF7"/>
    <w:rsid w:val="005E2B5A"/>
    <w:rsid w:val="005E3E13"/>
    <w:rsid w:val="005E67C1"/>
    <w:rsid w:val="005F39CE"/>
    <w:rsid w:val="00601B31"/>
    <w:rsid w:val="00606955"/>
    <w:rsid w:val="006455D0"/>
    <w:rsid w:val="006649B4"/>
    <w:rsid w:val="00671A8F"/>
    <w:rsid w:val="006A2519"/>
    <w:rsid w:val="006B218C"/>
    <w:rsid w:val="006B6C8C"/>
    <w:rsid w:val="006C203B"/>
    <w:rsid w:val="006F0CB4"/>
    <w:rsid w:val="006F12F7"/>
    <w:rsid w:val="00701FDD"/>
    <w:rsid w:val="00731566"/>
    <w:rsid w:val="00745016"/>
    <w:rsid w:val="007618A6"/>
    <w:rsid w:val="007633BB"/>
    <w:rsid w:val="007652BE"/>
    <w:rsid w:val="00772DC8"/>
    <w:rsid w:val="00782C6F"/>
    <w:rsid w:val="00783AEC"/>
    <w:rsid w:val="00794003"/>
    <w:rsid w:val="007A0D5B"/>
    <w:rsid w:val="007A4069"/>
    <w:rsid w:val="007B3285"/>
    <w:rsid w:val="007D1BCB"/>
    <w:rsid w:val="007E05FF"/>
    <w:rsid w:val="007F61D9"/>
    <w:rsid w:val="008226CF"/>
    <w:rsid w:val="0083289C"/>
    <w:rsid w:val="00847D8D"/>
    <w:rsid w:val="0085153D"/>
    <w:rsid w:val="008614E4"/>
    <w:rsid w:val="00863AFF"/>
    <w:rsid w:val="00866BB6"/>
    <w:rsid w:val="0087058E"/>
    <w:rsid w:val="008919B4"/>
    <w:rsid w:val="008C1F66"/>
    <w:rsid w:val="008E430A"/>
    <w:rsid w:val="008E4FFD"/>
    <w:rsid w:val="008E57C8"/>
    <w:rsid w:val="0091549C"/>
    <w:rsid w:val="00930CDF"/>
    <w:rsid w:val="0094667F"/>
    <w:rsid w:val="0094700F"/>
    <w:rsid w:val="00951D4A"/>
    <w:rsid w:val="00976AAE"/>
    <w:rsid w:val="00991BD8"/>
    <w:rsid w:val="009A27C2"/>
    <w:rsid w:val="009A505E"/>
    <w:rsid w:val="009B7848"/>
    <w:rsid w:val="009F113D"/>
    <w:rsid w:val="009F5C0F"/>
    <w:rsid w:val="00A152CE"/>
    <w:rsid w:val="00A16BCB"/>
    <w:rsid w:val="00A25C70"/>
    <w:rsid w:val="00A31229"/>
    <w:rsid w:val="00A31404"/>
    <w:rsid w:val="00A37193"/>
    <w:rsid w:val="00A56F8C"/>
    <w:rsid w:val="00A6362D"/>
    <w:rsid w:val="00A82195"/>
    <w:rsid w:val="00AA3F4D"/>
    <w:rsid w:val="00AA6C2F"/>
    <w:rsid w:val="00AA7A36"/>
    <w:rsid w:val="00AA7DE3"/>
    <w:rsid w:val="00AC117D"/>
    <w:rsid w:val="00AD1205"/>
    <w:rsid w:val="00AF75FD"/>
    <w:rsid w:val="00B01188"/>
    <w:rsid w:val="00B04A7B"/>
    <w:rsid w:val="00B04D54"/>
    <w:rsid w:val="00B14E00"/>
    <w:rsid w:val="00B167F9"/>
    <w:rsid w:val="00B21944"/>
    <w:rsid w:val="00B21C16"/>
    <w:rsid w:val="00B2764C"/>
    <w:rsid w:val="00B33A19"/>
    <w:rsid w:val="00B40C8F"/>
    <w:rsid w:val="00B51421"/>
    <w:rsid w:val="00B8318B"/>
    <w:rsid w:val="00B87B46"/>
    <w:rsid w:val="00B9039B"/>
    <w:rsid w:val="00BD02F9"/>
    <w:rsid w:val="00BD6465"/>
    <w:rsid w:val="00BE084B"/>
    <w:rsid w:val="00BE2CA3"/>
    <w:rsid w:val="00BE2E83"/>
    <w:rsid w:val="00BF07BE"/>
    <w:rsid w:val="00BF16B0"/>
    <w:rsid w:val="00BF1ADA"/>
    <w:rsid w:val="00BF5498"/>
    <w:rsid w:val="00C00E4E"/>
    <w:rsid w:val="00C1409A"/>
    <w:rsid w:val="00C22CF8"/>
    <w:rsid w:val="00C54855"/>
    <w:rsid w:val="00C55B66"/>
    <w:rsid w:val="00C61D08"/>
    <w:rsid w:val="00C644D2"/>
    <w:rsid w:val="00C82122"/>
    <w:rsid w:val="00C848D5"/>
    <w:rsid w:val="00CB72C8"/>
    <w:rsid w:val="00CC2F08"/>
    <w:rsid w:val="00CC4A2B"/>
    <w:rsid w:val="00CD7FD7"/>
    <w:rsid w:val="00CE0844"/>
    <w:rsid w:val="00CF271D"/>
    <w:rsid w:val="00D06E36"/>
    <w:rsid w:val="00D1740E"/>
    <w:rsid w:val="00D175E3"/>
    <w:rsid w:val="00D20368"/>
    <w:rsid w:val="00D2419D"/>
    <w:rsid w:val="00D45F3D"/>
    <w:rsid w:val="00D47FBA"/>
    <w:rsid w:val="00D524E0"/>
    <w:rsid w:val="00D66D88"/>
    <w:rsid w:val="00D908D1"/>
    <w:rsid w:val="00DA3761"/>
    <w:rsid w:val="00DD09B9"/>
    <w:rsid w:val="00DD4AF2"/>
    <w:rsid w:val="00DD61B1"/>
    <w:rsid w:val="00DF520B"/>
    <w:rsid w:val="00DF52F6"/>
    <w:rsid w:val="00E014A7"/>
    <w:rsid w:val="00E03BCC"/>
    <w:rsid w:val="00E14D46"/>
    <w:rsid w:val="00E26543"/>
    <w:rsid w:val="00E348B3"/>
    <w:rsid w:val="00E60058"/>
    <w:rsid w:val="00E743DF"/>
    <w:rsid w:val="00E81A3E"/>
    <w:rsid w:val="00E865D7"/>
    <w:rsid w:val="00E90CEE"/>
    <w:rsid w:val="00E91C8A"/>
    <w:rsid w:val="00EB21AD"/>
    <w:rsid w:val="00EB36EB"/>
    <w:rsid w:val="00EB3E76"/>
    <w:rsid w:val="00EC3B9D"/>
    <w:rsid w:val="00ED3DA4"/>
    <w:rsid w:val="00EE62B7"/>
    <w:rsid w:val="00EE7667"/>
    <w:rsid w:val="00F04E1D"/>
    <w:rsid w:val="00F06F50"/>
    <w:rsid w:val="00F124CB"/>
    <w:rsid w:val="00F22525"/>
    <w:rsid w:val="00F31D19"/>
    <w:rsid w:val="00F43553"/>
    <w:rsid w:val="00F45BA0"/>
    <w:rsid w:val="00F537C7"/>
    <w:rsid w:val="00F576F3"/>
    <w:rsid w:val="00F64729"/>
    <w:rsid w:val="00F733F4"/>
    <w:rsid w:val="00F7669B"/>
    <w:rsid w:val="00F82E9E"/>
    <w:rsid w:val="00F91597"/>
    <w:rsid w:val="00F97A37"/>
    <w:rsid w:val="00FA236F"/>
    <w:rsid w:val="00FA3CA7"/>
    <w:rsid w:val="00FA6BE6"/>
    <w:rsid w:val="00FC29EC"/>
    <w:rsid w:val="00FD7391"/>
    <w:rsid w:val="00FE246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3"/>
    <o:shapelayout v:ext="edit">
      <o:idmap v:ext="edit" data="1"/>
    </o:shapelayout>
  </w:shapeDefaults>
  <w:decimalSymbol w:val="."/>
  <w:listSeparator w:val=","/>
  <w15:docId w15:val="{9AB10A24-70A7-4A2B-9793-1A8415DDC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161E"/>
    <w:pPr>
      <w:widowControl w:val="0"/>
      <w:spacing w:line="600" w:lineRule="exact"/>
      <w:ind w:firstLineChars="200" w:firstLine="200"/>
      <w:jc w:val="both"/>
    </w:pPr>
    <w:rPr>
      <w:rFonts w:eastAsia="仿宋_GB2312"/>
      <w:kern w:val="2"/>
      <w:sz w:val="32"/>
      <w:szCs w:val="24"/>
    </w:rPr>
  </w:style>
  <w:style w:type="paragraph" w:styleId="1">
    <w:name w:val="heading 1"/>
    <w:aliases w:val="文号"/>
    <w:basedOn w:val="a"/>
    <w:next w:val="a"/>
    <w:link w:val="10"/>
    <w:qFormat/>
    <w:rsid w:val="00731566"/>
    <w:pPr>
      <w:keepNext/>
      <w:keepLines/>
      <w:spacing w:before="100" w:beforeAutospacing="1" w:after="100" w:afterAutospacing="1"/>
      <w:ind w:firstLineChars="100" w:firstLine="100"/>
      <w:jc w:val="right"/>
      <w:outlineLvl w:val="0"/>
    </w:pPr>
    <w:rPr>
      <w:bCs/>
      <w:kern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
    <w:name w:val="Char"/>
    <w:basedOn w:val="a"/>
    <w:autoRedefine/>
    <w:rsid w:val="00000E20"/>
    <w:pPr>
      <w:tabs>
        <w:tab w:val="num" w:pos="600"/>
      </w:tabs>
      <w:ind w:left="600" w:hanging="600"/>
    </w:pPr>
    <w:rPr>
      <w:sz w:val="24"/>
    </w:rPr>
  </w:style>
  <w:style w:type="paragraph" w:customStyle="1" w:styleId="Char0">
    <w:name w:val="Char"/>
    <w:basedOn w:val="a"/>
    <w:autoRedefine/>
    <w:rsid w:val="007B3285"/>
    <w:pPr>
      <w:tabs>
        <w:tab w:val="num" w:pos="600"/>
      </w:tabs>
      <w:ind w:left="600" w:hanging="600"/>
    </w:pPr>
    <w:rPr>
      <w:sz w:val="24"/>
    </w:rPr>
  </w:style>
  <w:style w:type="paragraph" w:styleId="a3">
    <w:name w:val="header"/>
    <w:basedOn w:val="a"/>
    <w:link w:val="a4"/>
    <w:rsid w:val="00B40C8F"/>
    <w:pPr>
      <w:pBdr>
        <w:bottom w:val="single" w:sz="6" w:space="1" w:color="auto"/>
      </w:pBdr>
      <w:tabs>
        <w:tab w:val="center" w:pos="4153"/>
        <w:tab w:val="right" w:pos="8306"/>
      </w:tabs>
      <w:snapToGrid w:val="0"/>
      <w:jc w:val="center"/>
    </w:pPr>
    <w:rPr>
      <w:rFonts w:eastAsia="宋体"/>
      <w:sz w:val="18"/>
      <w:szCs w:val="18"/>
    </w:rPr>
  </w:style>
  <w:style w:type="character" w:customStyle="1" w:styleId="a4">
    <w:name w:val="页眉 字符"/>
    <w:link w:val="a3"/>
    <w:rsid w:val="00B40C8F"/>
    <w:rPr>
      <w:kern w:val="2"/>
      <w:sz w:val="18"/>
      <w:szCs w:val="18"/>
    </w:rPr>
  </w:style>
  <w:style w:type="paragraph" w:styleId="a5">
    <w:name w:val="footer"/>
    <w:basedOn w:val="a"/>
    <w:link w:val="a6"/>
    <w:uiPriority w:val="99"/>
    <w:rsid w:val="00B40C8F"/>
    <w:pPr>
      <w:tabs>
        <w:tab w:val="center" w:pos="4153"/>
        <w:tab w:val="right" w:pos="8306"/>
      </w:tabs>
      <w:snapToGrid w:val="0"/>
      <w:jc w:val="left"/>
    </w:pPr>
    <w:rPr>
      <w:rFonts w:eastAsia="宋体"/>
      <w:sz w:val="18"/>
      <w:szCs w:val="18"/>
    </w:rPr>
  </w:style>
  <w:style w:type="character" w:customStyle="1" w:styleId="a6">
    <w:name w:val="页脚 字符"/>
    <w:link w:val="a5"/>
    <w:uiPriority w:val="99"/>
    <w:rsid w:val="00B40C8F"/>
    <w:rPr>
      <w:kern w:val="2"/>
      <w:sz w:val="18"/>
      <w:szCs w:val="18"/>
    </w:rPr>
  </w:style>
  <w:style w:type="paragraph" w:styleId="a7">
    <w:name w:val="Balloon Text"/>
    <w:basedOn w:val="a"/>
    <w:link w:val="a8"/>
    <w:rsid w:val="00E865D7"/>
    <w:rPr>
      <w:rFonts w:eastAsia="宋体"/>
      <w:sz w:val="18"/>
      <w:szCs w:val="18"/>
    </w:rPr>
  </w:style>
  <w:style w:type="character" w:customStyle="1" w:styleId="a8">
    <w:name w:val="批注框文本 字符"/>
    <w:link w:val="a7"/>
    <w:rsid w:val="00E865D7"/>
    <w:rPr>
      <w:kern w:val="2"/>
      <w:sz w:val="18"/>
      <w:szCs w:val="18"/>
    </w:rPr>
  </w:style>
  <w:style w:type="paragraph" w:styleId="a9">
    <w:name w:val="Normal (Web)"/>
    <w:basedOn w:val="a"/>
    <w:uiPriority w:val="99"/>
    <w:unhideWhenUsed/>
    <w:rsid w:val="00C848D5"/>
    <w:pPr>
      <w:widowControl/>
      <w:spacing w:before="100" w:beforeAutospacing="1" w:after="100" w:afterAutospacing="1"/>
      <w:jc w:val="left"/>
    </w:pPr>
    <w:rPr>
      <w:rFonts w:ascii="宋体" w:hAnsi="宋体" w:cs="宋体"/>
      <w:kern w:val="0"/>
      <w:sz w:val="24"/>
    </w:rPr>
  </w:style>
  <w:style w:type="paragraph" w:customStyle="1" w:styleId="CharChar1">
    <w:name w:val="Char Char1"/>
    <w:basedOn w:val="a"/>
    <w:rsid w:val="00E91C8A"/>
    <w:pPr>
      <w:numPr>
        <w:numId w:val="1"/>
      </w:numPr>
      <w:tabs>
        <w:tab w:val="left" w:pos="720"/>
      </w:tabs>
      <w:adjustRightInd w:val="0"/>
      <w:snapToGrid w:val="0"/>
      <w:spacing w:line="360" w:lineRule="auto"/>
    </w:pPr>
    <w:rPr>
      <w:szCs w:val="32"/>
    </w:rPr>
  </w:style>
  <w:style w:type="paragraph" w:styleId="aa">
    <w:name w:val="Date"/>
    <w:basedOn w:val="a"/>
    <w:next w:val="a"/>
    <w:link w:val="ab"/>
    <w:rsid w:val="00601B31"/>
    <w:pPr>
      <w:ind w:leftChars="2500" w:left="100"/>
    </w:pPr>
  </w:style>
  <w:style w:type="character" w:customStyle="1" w:styleId="ab">
    <w:name w:val="日期 字符"/>
    <w:basedOn w:val="a0"/>
    <w:link w:val="aa"/>
    <w:rsid w:val="00601B31"/>
    <w:rPr>
      <w:kern w:val="2"/>
      <w:sz w:val="21"/>
      <w:szCs w:val="24"/>
    </w:rPr>
  </w:style>
  <w:style w:type="table" w:styleId="ac">
    <w:name w:val="Table Grid"/>
    <w:basedOn w:val="a1"/>
    <w:rsid w:val="00570BA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d">
    <w:name w:val="Title"/>
    <w:basedOn w:val="a"/>
    <w:next w:val="a"/>
    <w:link w:val="ae"/>
    <w:qFormat/>
    <w:rsid w:val="00DD4AF2"/>
    <w:pPr>
      <w:spacing w:line="480" w:lineRule="exact"/>
      <w:ind w:firstLineChars="0" w:firstLine="0"/>
      <w:outlineLvl w:val="0"/>
    </w:pPr>
    <w:rPr>
      <w:rFonts w:ascii="Cambria" w:eastAsia="方正小标宋简体" w:hAnsi="Cambria"/>
      <w:bCs/>
      <w:sz w:val="44"/>
      <w:szCs w:val="32"/>
    </w:rPr>
  </w:style>
  <w:style w:type="character" w:customStyle="1" w:styleId="ae">
    <w:name w:val="标题 字符"/>
    <w:basedOn w:val="a0"/>
    <w:link w:val="ad"/>
    <w:rsid w:val="00DD4AF2"/>
    <w:rPr>
      <w:rFonts w:ascii="Cambria" w:eastAsia="方正小标宋简体" w:hAnsi="Cambria"/>
      <w:bCs/>
      <w:kern w:val="2"/>
      <w:sz w:val="44"/>
      <w:szCs w:val="32"/>
    </w:rPr>
  </w:style>
  <w:style w:type="character" w:customStyle="1" w:styleId="10">
    <w:name w:val="标题 1 字符"/>
    <w:aliases w:val="文号 字符"/>
    <w:basedOn w:val="a0"/>
    <w:link w:val="1"/>
    <w:rsid w:val="00731566"/>
    <w:rPr>
      <w:rFonts w:eastAsia="仿宋_GB2312"/>
      <w:bCs/>
      <w:kern w:val="44"/>
      <w:sz w:val="32"/>
      <w:szCs w:val="44"/>
    </w:rPr>
  </w:style>
  <w:style w:type="paragraph" w:styleId="af">
    <w:name w:val="Subtitle"/>
    <w:aliases w:val="发往"/>
    <w:basedOn w:val="a"/>
    <w:next w:val="a"/>
    <w:link w:val="af0"/>
    <w:qFormat/>
    <w:rsid w:val="007652BE"/>
    <w:pPr>
      <w:ind w:firstLineChars="0" w:firstLine="0"/>
      <w:jc w:val="left"/>
      <w:outlineLvl w:val="1"/>
    </w:pPr>
    <w:rPr>
      <w:rFonts w:ascii="Cambria" w:hAnsi="Cambria"/>
      <w:bCs/>
      <w:kern w:val="28"/>
      <w:szCs w:val="32"/>
    </w:rPr>
  </w:style>
  <w:style w:type="character" w:customStyle="1" w:styleId="af0">
    <w:name w:val="副标题 字符"/>
    <w:aliases w:val="发往 字符"/>
    <w:basedOn w:val="a0"/>
    <w:link w:val="af"/>
    <w:rsid w:val="007652BE"/>
    <w:rPr>
      <w:rFonts w:ascii="Cambria" w:eastAsia="仿宋_GB2312" w:hAnsi="Cambria" w:cs="Times New Roman"/>
      <w:bCs/>
      <w:kern w:val="28"/>
      <w:sz w:val="32"/>
      <w:szCs w:val="32"/>
    </w:rPr>
  </w:style>
  <w:style w:type="character" w:styleId="af1">
    <w:name w:val="Strong"/>
    <w:basedOn w:val="a0"/>
    <w:rsid w:val="00BE084B"/>
    <w:rPr>
      <w:b/>
      <w:bCs/>
    </w:rPr>
  </w:style>
  <w:style w:type="paragraph" w:styleId="af2">
    <w:name w:val="No Spacing"/>
    <w:aliases w:val="Date"/>
    <w:uiPriority w:val="1"/>
    <w:qFormat/>
    <w:rsid w:val="00016FAF"/>
    <w:pPr>
      <w:widowControl w:val="0"/>
      <w:spacing w:line="600" w:lineRule="exact"/>
      <w:ind w:firstLineChars="400" w:firstLine="400"/>
      <w:jc w:val="right"/>
    </w:pPr>
    <w:rPr>
      <w:rFonts w:eastAsia="仿宋_GB2312"/>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120903">
      <w:bodyDiv w:val="1"/>
      <w:marLeft w:val="0"/>
      <w:marRight w:val="0"/>
      <w:marTop w:val="0"/>
      <w:marBottom w:val="0"/>
      <w:divBdr>
        <w:top w:val="none" w:sz="0" w:space="0" w:color="auto"/>
        <w:left w:val="none" w:sz="0" w:space="0" w:color="auto"/>
        <w:bottom w:val="none" w:sz="0" w:space="0" w:color="auto"/>
        <w:right w:val="none" w:sz="0" w:space="0" w:color="auto"/>
      </w:divBdr>
    </w:div>
    <w:div w:id="1438720829">
      <w:bodyDiv w:val="1"/>
      <w:marLeft w:val="0"/>
      <w:marRight w:val="0"/>
      <w:marTop w:val="0"/>
      <w:marBottom w:val="0"/>
      <w:divBdr>
        <w:top w:val="none" w:sz="0" w:space="0" w:color="auto"/>
        <w:left w:val="none" w:sz="0" w:space="0" w:color="auto"/>
        <w:bottom w:val="none" w:sz="0" w:space="0" w:color="auto"/>
        <w:right w:val="none" w:sz="0" w:space="0" w:color="auto"/>
      </w:divBdr>
      <w:divsChild>
        <w:div w:id="424345739">
          <w:marLeft w:val="0"/>
          <w:marRight w:val="0"/>
          <w:marTop w:val="0"/>
          <w:marBottom w:val="0"/>
          <w:divBdr>
            <w:top w:val="none" w:sz="0" w:space="0" w:color="auto"/>
            <w:left w:val="none" w:sz="0" w:space="0" w:color="auto"/>
            <w:bottom w:val="none" w:sz="0" w:space="0" w:color="auto"/>
            <w:right w:val="none" w:sz="0" w:space="0" w:color="auto"/>
          </w:divBdr>
          <w:divsChild>
            <w:div w:id="113942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20013;&#21307;&#33647;&#31649;&#29702;&#23616;\&#27169;&#26495;\&#21457;&#25991;&#31295;&#39318;&#39029;&#27169;&#26495;2015022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2F45EE-B0C1-4BE6-9038-D7AE818B6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发文稿首页模板20150228</Template>
  <TotalTime>9</TotalTime>
  <Pages>8</Pages>
  <Words>907</Words>
  <Characters>5175</Characters>
  <Application>Microsoft Office Word</Application>
  <DocSecurity>0</DocSecurity>
  <Lines>43</Lines>
  <Paragraphs>12</Paragraphs>
  <ScaleCrop>false</ScaleCrop>
  <Company>国家中医药管理局</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[发文号]</dc:title>
  <dc:creator>xujing</dc:creator>
  <cp:lastModifiedBy>董云龙</cp:lastModifiedBy>
  <cp:revision>5</cp:revision>
  <cp:lastPrinted>2019-04-11T07:08:00Z</cp:lastPrinted>
  <dcterms:created xsi:type="dcterms:W3CDTF">2019-04-11T06:44:00Z</dcterms:created>
  <dcterms:modified xsi:type="dcterms:W3CDTF">2019-04-18T02:46:00Z</dcterms:modified>
</cp:coreProperties>
</file>