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E8C" w:rsidRDefault="00B138A0">
      <w:pPr>
        <w:pStyle w:val="Heading1"/>
      </w:pPr>
      <w:r>
        <w:t>IoT based Health Monitoring System</w:t>
      </w:r>
    </w:p>
    <w:p w:rsidR="000E4E8C" w:rsidRDefault="00B138A0">
      <w:pPr>
        <w:spacing w:before="261"/>
        <w:ind w:left="1543" w:right="1389"/>
        <w:jc w:val="center"/>
        <w:rPr>
          <w:b/>
          <w:sz w:val="28"/>
        </w:rPr>
      </w:pPr>
      <w:r>
        <w:rPr>
          <w:b/>
          <w:sz w:val="28"/>
        </w:rPr>
        <w:t>Prof. Dhotre V.A.</w:t>
      </w:r>
    </w:p>
    <w:p w:rsidR="000E4E8C" w:rsidRDefault="00B138A0">
      <w:pPr>
        <w:pStyle w:val="Heading1"/>
        <w:spacing w:before="251"/>
        <w:ind w:right="1395"/>
      </w:pPr>
      <w:r>
        <w:t>CSE Department, SKN SCOE, Solapur University</w:t>
      </w:r>
    </w:p>
    <w:p w:rsidR="000E4E8C" w:rsidRDefault="00B138A0">
      <w:pPr>
        <w:spacing w:before="255"/>
        <w:ind w:left="1543" w:right="1378"/>
        <w:jc w:val="center"/>
        <w:rPr>
          <w:b/>
          <w:sz w:val="24"/>
        </w:rPr>
      </w:pPr>
      <w:r>
        <w:rPr>
          <w:b/>
          <w:sz w:val="24"/>
        </w:rPr>
        <w:t>Mr.Kadam S.B., Mr.Mane Y.L., Mane Y.H., Mr.Kore S.S.</w:t>
      </w:r>
    </w:p>
    <w:p w:rsidR="000E4E8C" w:rsidRDefault="000E4E8C">
      <w:pPr>
        <w:pStyle w:val="BodyText"/>
        <w:rPr>
          <w:b/>
        </w:rPr>
      </w:pPr>
    </w:p>
    <w:p w:rsidR="000E4E8C" w:rsidRDefault="000E4E8C">
      <w:pPr>
        <w:pStyle w:val="BodyText"/>
        <w:rPr>
          <w:b/>
        </w:rPr>
      </w:pPr>
    </w:p>
    <w:p w:rsidR="000E4E8C" w:rsidRDefault="000E4E8C">
      <w:pPr>
        <w:pStyle w:val="BodyText"/>
        <w:spacing w:before="10"/>
        <w:rPr>
          <w:b/>
          <w:sz w:val="18"/>
        </w:rPr>
      </w:pPr>
    </w:p>
    <w:p w:rsidR="000E4E8C" w:rsidRDefault="000E4E8C">
      <w:pPr>
        <w:rPr>
          <w:sz w:val="18"/>
        </w:rPr>
        <w:sectPr w:rsidR="000E4E8C">
          <w:footerReference w:type="default" r:id="rId7"/>
          <w:type w:val="continuous"/>
          <w:pgSz w:w="11910" w:h="16840"/>
          <w:pgMar w:top="1360" w:right="680" w:bottom="920" w:left="520" w:header="720" w:footer="721" w:gutter="0"/>
          <w:pgNumType w:start="1"/>
          <w:cols w:space="720"/>
        </w:sectPr>
      </w:pPr>
    </w:p>
    <w:p w:rsidR="000E4E8C" w:rsidRDefault="00B138A0">
      <w:pPr>
        <w:spacing w:before="93"/>
        <w:ind w:left="560" w:right="38"/>
        <w:jc w:val="both"/>
        <w:rPr>
          <w:i/>
          <w:sz w:val="20"/>
        </w:rPr>
      </w:pPr>
      <w:r>
        <w:rPr>
          <w:i/>
          <w:sz w:val="20"/>
        </w:rPr>
        <w:lastRenderedPageBreak/>
        <w:t xml:space="preserve">Abstract— Health has prime an incentive in our everyday life. Sound health is compulsory to </w:t>
      </w:r>
      <w:r>
        <w:rPr>
          <w:i/>
          <w:spacing w:val="-3"/>
          <w:sz w:val="20"/>
        </w:rPr>
        <w:t xml:space="preserve">do </w:t>
      </w:r>
      <w:r>
        <w:rPr>
          <w:i/>
          <w:sz w:val="20"/>
        </w:rPr>
        <w:t xml:space="preserve">the day by day </w:t>
      </w:r>
      <w:r>
        <w:rPr>
          <w:i/>
          <w:spacing w:val="-3"/>
          <w:sz w:val="20"/>
        </w:rPr>
        <w:t xml:space="preserve">work </w:t>
      </w:r>
      <w:r>
        <w:rPr>
          <w:i/>
          <w:sz w:val="20"/>
        </w:rPr>
        <w:t xml:space="preserve">appropriately. This task goes for building up a framework which gives body temperature and pulse utilizing LM35 and heartbeat sensor separately. These sensors are obliging with controller Arduino UNO board. Remote information transmission done </w:t>
      </w:r>
      <w:r>
        <w:rPr>
          <w:i/>
          <w:spacing w:val="-3"/>
          <w:sz w:val="20"/>
        </w:rPr>
        <w:t xml:space="preserve">by </w:t>
      </w:r>
      <w:r>
        <w:rPr>
          <w:i/>
          <w:sz w:val="20"/>
        </w:rPr>
        <w:t xml:space="preserve">Arduino through wifi module.ESP8266 is utilized for remote information </w:t>
      </w:r>
      <w:r w:rsidR="0087223A">
        <w:rPr>
          <w:i/>
          <w:sz w:val="20"/>
        </w:rPr>
        <w:t xml:space="preserve">transmission </w:t>
      </w:r>
      <w:r w:rsidR="0087223A">
        <w:rPr>
          <w:i/>
          <w:spacing w:val="-3"/>
          <w:sz w:val="20"/>
        </w:rPr>
        <w:t xml:space="preserve">on </w:t>
      </w:r>
      <w:r w:rsidR="0087223A">
        <w:rPr>
          <w:i/>
          <w:sz w:val="20"/>
        </w:rPr>
        <w:t>IoT stage for example thing speaks</w:t>
      </w:r>
      <w:r>
        <w:rPr>
          <w:i/>
          <w:sz w:val="20"/>
        </w:rPr>
        <w:t xml:space="preserve">. Information representation is done on Thing speak. </w:t>
      </w:r>
      <w:r>
        <w:rPr>
          <w:i/>
          <w:spacing w:val="-3"/>
          <w:sz w:val="20"/>
        </w:rPr>
        <w:t xml:space="preserve">So </w:t>
      </w:r>
      <w:r>
        <w:rPr>
          <w:i/>
          <w:sz w:val="20"/>
        </w:rPr>
        <w:t xml:space="preserve">that record </w:t>
      </w:r>
      <w:r>
        <w:rPr>
          <w:i/>
          <w:spacing w:val="-3"/>
          <w:sz w:val="20"/>
        </w:rPr>
        <w:t xml:space="preserve">of </w:t>
      </w:r>
      <w:r>
        <w:rPr>
          <w:i/>
          <w:sz w:val="20"/>
        </w:rPr>
        <w:t xml:space="preserve">data can </w:t>
      </w:r>
      <w:r>
        <w:rPr>
          <w:i/>
          <w:spacing w:val="-3"/>
          <w:sz w:val="20"/>
        </w:rPr>
        <w:t xml:space="preserve">be </w:t>
      </w:r>
      <w:r>
        <w:rPr>
          <w:i/>
          <w:sz w:val="20"/>
        </w:rPr>
        <w:t xml:space="preserve">stored over period of time. This information put </w:t>
      </w:r>
      <w:r>
        <w:rPr>
          <w:i/>
          <w:spacing w:val="-3"/>
          <w:sz w:val="20"/>
        </w:rPr>
        <w:t xml:space="preserve">away </w:t>
      </w:r>
      <w:r>
        <w:rPr>
          <w:i/>
          <w:sz w:val="20"/>
        </w:rPr>
        <w:t xml:space="preserve">on </w:t>
      </w:r>
      <w:r>
        <w:rPr>
          <w:i/>
          <w:spacing w:val="-3"/>
          <w:sz w:val="20"/>
        </w:rPr>
        <w:t xml:space="preserve">web </w:t>
      </w:r>
      <w:r>
        <w:rPr>
          <w:i/>
          <w:sz w:val="20"/>
        </w:rPr>
        <w:t xml:space="preserve">server with the goal that it can see to </w:t>
      </w:r>
      <w:r>
        <w:rPr>
          <w:i/>
          <w:spacing w:val="-4"/>
          <w:sz w:val="20"/>
        </w:rPr>
        <w:t xml:space="preserve">who </w:t>
      </w:r>
      <w:r>
        <w:rPr>
          <w:i/>
          <w:sz w:val="20"/>
        </w:rPr>
        <w:t>logged.</w:t>
      </w:r>
    </w:p>
    <w:p w:rsidR="000E4E8C" w:rsidRDefault="000E4E8C">
      <w:pPr>
        <w:pStyle w:val="BodyText"/>
        <w:spacing w:before="3"/>
        <w:rPr>
          <w:i/>
          <w:sz w:val="21"/>
        </w:rPr>
      </w:pPr>
    </w:p>
    <w:p w:rsidR="000E4E8C" w:rsidRDefault="00B138A0">
      <w:pPr>
        <w:spacing w:line="230" w:lineRule="auto"/>
        <w:ind w:left="560" w:right="979"/>
        <w:rPr>
          <w:b/>
          <w:i/>
          <w:sz w:val="20"/>
        </w:rPr>
      </w:pPr>
      <w:proofErr w:type="gramStart"/>
      <w:r>
        <w:rPr>
          <w:b/>
          <w:i/>
          <w:sz w:val="20"/>
        </w:rPr>
        <w:t>Keywords- Health, controller, pulse sensor, temperature sensor, IOT.</w:t>
      </w:r>
      <w:proofErr w:type="gramEnd"/>
    </w:p>
    <w:p w:rsidR="000E4E8C" w:rsidRDefault="000E4E8C">
      <w:pPr>
        <w:pStyle w:val="BodyText"/>
        <w:spacing w:before="1"/>
        <w:rPr>
          <w:b/>
          <w:i/>
          <w:sz w:val="21"/>
        </w:rPr>
      </w:pPr>
    </w:p>
    <w:p w:rsidR="000E4E8C" w:rsidRDefault="00B138A0">
      <w:pPr>
        <w:pStyle w:val="Heading3"/>
        <w:numPr>
          <w:ilvl w:val="0"/>
          <w:numId w:val="2"/>
        </w:numPr>
        <w:tabs>
          <w:tab w:val="left" w:pos="2375"/>
          <w:tab w:val="left" w:pos="2376"/>
        </w:tabs>
        <w:jc w:val="left"/>
      </w:pPr>
      <w:r>
        <w:t>INTRODUCTION</w:t>
      </w:r>
    </w:p>
    <w:p w:rsidR="000E4E8C" w:rsidRDefault="00B138A0">
      <w:pPr>
        <w:pStyle w:val="BodyText"/>
        <w:spacing w:before="77"/>
        <w:ind w:left="560" w:right="42"/>
        <w:jc w:val="both"/>
      </w:pPr>
      <w:r>
        <w:t xml:space="preserve">With an </w:t>
      </w:r>
      <w:r w:rsidR="00C50EEF">
        <w:t>enhancement</w:t>
      </w:r>
      <w:r>
        <w:t xml:space="preserve"> in innovation of sensors, there have been endeavors to utilize the new innovation in various regions to improve the nature of human life.</w:t>
      </w:r>
    </w:p>
    <w:p w:rsidR="000E4E8C" w:rsidRDefault="000E4E8C">
      <w:pPr>
        <w:pStyle w:val="BodyText"/>
        <w:spacing w:before="9"/>
        <w:rPr>
          <w:sz w:val="19"/>
        </w:rPr>
      </w:pPr>
    </w:p>
    <w:p w:rsidR="000E4E8C" w:rsidRDefault="00B138A0">
      <w:pPr>
        <w:pStyle w:val="BodyText"/>
        <w:ind w:left="560" w:right="41"/>
        <w:jc w:val="both"/>
      </w:pPr>
      <w:r>
        <w:t xml:space="preserve">One primary territory of research that has seen a reception </w:t>
      </w:r>
      <w:r>
        <w:rPr>
          <w:spacing w:val="-3"/>
        </w:rPr>
        <w:t xml:space="preserve">of </w:t>
      </w:r>
      <w:r>
        <w:t xml:space="preserve">the innovation is the human services zone. The general population needing medicinal services administrations think that </w:t>
      </w:r>
      <w:proofErr w:type="spellStart"/>
      <w:proofErr w:type="gramStart"/>
      <w:r>
        <w:t>its</w:t>
      </w:r>
      <w:proofErr w:type="spellEnd"/>
      <w:proofErr w:type="gramEnd"/>
      <w:r>
        <w:t xml:space="preserve"> </w:t>
      </w:r>
      <w:r>
        <w:rPr>
          <w:spacing w:val="-3"/>
        </w:rPr>
        <w:t xml:space="preserve">over </w:t>
      </w:r>
      <w:r>
        <w:t xml:space="preserve">the top expensive this is particularly valid in creating countries. As an outcome, this task is an endeavor to tackle a human services issue, presently all individuals </w:t>
      </w:r>
      <w:r>
        <w:rPr>
          <w:spacing w:val="-3"/>
        </w:rPr>
        <w:t xml:space="preserve">on </w:t>
      </w:r>
      <w:r>
        <w:t xml:space="preserve">the planet is facing. The principle objective of </w:t>
      </w:r>
      <w:r>
        <w:rPr>
          <w:spacing w:val="2"/>
        </w:rPr>
        <w:t xml:space="preserve">the </w:t>
      </w:r>
      <w:r>
        <w:t>undertaking was to structure a remote social insurance</w:t>
      </w:r>
      <w:r>
        <w:rPr>
          <w:spacing w:val="-13"/>
        </w:rPr>
        <w:t xml:space="preserve"> </w:t>
      </w:r>
      <w:r>
        <w:t>framework.</w:t>
      </w:r>
    </w:p>
    <w:p w:rsidR="000E4E8C" w:rsidRDefault="000E4E8C">
      <w:pPr>
        <w:pStyle w:val="BodyText"/>
        <w:spacing w:before="5"/>
      </w:pPr>
    </w:p>
    <w:p w:rsidR="000E4E8C" w:rsidRDefault="00B138A0">
      <w:pPr>
        <w:pStyle w:val="BodyText"/>
        <w:ind w:left="560" w:right="40"/>
        <w:jc w:val="both"/>
      </w:pPr>
      <w:r>
        <w:t xml:space="preserve">The Web of Things (IoT) thoughts have been broadly used to interconnect the accessible medicinal significant supplies and </w:t>
      </w:r>
      <w:r>
        <w:rPr>
          <w:spacing w:val="-3"/>
        </w:rPr>
        <w:t xml:space="preserve">offer </w:t>
      </w:r>
      <w:r>
        <w:t xml:space="preserve">shrewd, solid, and successful human services administration to the patients. </w:t>
      </w:r>
      <w:r>
        <w:rPr>
          <w:spacing w:val="-2"/>
        </w:rPr>
        <w:t xml:space="preserve">Health </w:t>
      </w:r>
      <w:r>
        <w:t xml:space="preserve">managing for dynamic and helped living is one </w:t>
      </w:r>
      <w:r>
        <w:rPr>
          <w:spacing w:val="-3"/>
        </w:rPr>
        <w:t xml:space="preserve">of </w:t>
      </w:r>
      <w:r>
        <w:t xml:space="preserve">the mindsets that can utilize the IoT favorable circumstances to improve the patient's method </w:t>
      </w:r>
      <w:r>
        <w:rPr>
          <w:spacing w:val="-4"/>
        </w:rPr>
        <w:t>for</w:t>
      </w:r>
      <w:r>
        <w:rPr>
          <w:spacing w:val="-3"/>
        </w:rPr>
        <w:t xml:space="preserve"> </w:t>
      </w:r>
      <w:r>
        <w:t>living.</w:t>
      </w:r>
    </w:p>
    <w:p w:rsidR="000E4E8C" w:rsidRDefault="000E4E8C">
      <w:pPr>
        <w:pStyle w:val="BodyText"/>
        <w:spacing w:before="10"/>
        <w:rPr>
          <w:sz w:val="19"/>
        </w:rPr>
      </w:pPr>
    </w:p>
    <w:p w:rsidR="000E4E8C" w:rsidRDefault="00B138A0">
      <w:pPr>
        <w:pStyle w:val="BodyText"/>
        <w:ind w:left="560" w:right="42"/>
        <w:jc w:val="both"/>
      </w:pPr>
      <w:r>
        <w:t xml:space="preserve">We will make an IoT based Wellbeing directing Framework which records the patient heart beat rate and body temperature and furthermore send an email/SMS alert at whatever </w:t>
      </w:r>
      <w:proofErr w:type="gramStart"/>
      <w:r>
        <w:t>point</w:t>
      </w:r>
      <w:proofErr w:type="gramEnd"/>
      <w:r>
        <w:t xml:space="preserve"> those readings goes past basic qualities. Heartbeat rate and body temperature readings are recorded over ThingSpeak and Google sheets with</w:t>
      </w:r>
    </w:p>
    <w:p w:rsidR="000E4E8C" w:rsidRDefault="00B138A0">
      <w:pPr>
        <w:pStyle w:val="BodyText"/>
        <w:spacing w:before="93"/>
        <w:ind w:left="560" w:right="405"/>
        <w:jc w:val="both"/>
      </w:pPr>
      <w:r>
        <w:br w:type="column"/>
      </w:r>
      <w:proofErr w:type="gramStart"/>
      <w:r>
        <w:lastRenderedPageBreak/>
        <w:t>the</w:t>
      </w:r>
      <w:proofErr w:type="gramEnd"/>
      <w:r>
        <w:t xml:space="preserve"> goal that tolerant wellbeing can be directed from anyplace on the planet over web. A frenzy will likewise be appended with the goal that patient can squeeze it on crisis to send email/</w:t>
      </w:r>
      <w:proofErr w:type="spellStart"/>
      <w:r>
        <w:t>sms</w:t>
      </w:r>
      <w:proofErr w:type="spellEnd"/>
      <w:r>
        <w:t xml:space="preserve"> to their relatives.</w:t>
      </w:r>
    </w:p>
    <w:p w:rsidR="000E4E8C" w:rsidRDefault="000E4E8C">
      <w:pPr>
        <w:pStyle w:val="BodyText"/>
        <w:spacing w:before="5"/>
        <w:rPr>
          <w:sz w:val="21"/>
        </w:rPr>
      </w:pPr>
    </w:p>
    <w:p w:rsidR="000E4E8C" w:rsidRDefault="00B138A0">
      <w:pPr>
        <w:pStyle w:val="ListParagraph"/>
        <w:numPr>
          <w:ilvl w:val="0"/>
          <w:numId w:val="2"/>
        </w:numPr>
        <w:tabs>
          <w:tab w:val="left" w:pos="2245"/>
          <w:tab w:val="left" w:pos="2246"/>
        </w:tabs>
        <w:ind w:left="2245"/>
        <w:jc w:val="left"/>
        <w:rPr>
          <w:b/>
          <w:sz w:val="20"/>
        </w:rPr>
      </w:pPr>
      <w:r>
        <w:rPr>
          <w:b/>
          <w:sz w:val="20"/>
        </w:rPr>
        <w:t>L</w:t>
      </w:r>
      <w:r>
        <w:rPr>
          <w:b/>
          <w:sz w:val="16"/>
        </w:rPr>
        <w:t>ITERATURE</w:t>
      </w:r>
      <w:r>
        <w:rPr>
          <w:b/>
          <w:spacing w:val="-3"/>
          <w:sz w:val="16"/>
        </w:rPr>
        <w:t xml:space="preserve"> </w:t>
      </w:r>
      <w:r>
        <w:rPr>
          <w:b/>
          <w:sz w:val="16"/>
        </w:rPr>
        <w:t>REVIEW</w:t>
      </w:r>
      <w:r>
        <w:rPr>
          <w:b/>
          <w:sz w:val="20"/>
        </w:rPr>
        <w:t>:</w:t>
      </w:r>
    </w:p>
    <w:p w:rsidR="002E1FFE" w:rsidRDefault="002E1FFE">
      <w:pPr>
        <w:pStyle w:val="BodyText"/>
        <w:spacing w:before="121" w:line="276" w:lineRule="auto"/>
        <w:ind w:left="560" w:right="396"/>
        <w:jc w:val="both"/>
        <w:rPr>
          <w:rFonts w:ascii="Arial" w:hAnsi="Arial" w:cs="Arial"/>
          <w:color w:val="000000"/>
          <w:sz w:val="14"/>
          <w:szCs w:val="14"/>
          <w:shd w:val="clear" w:color="auto" w:fill="FFFFFF"/>
        </w:rPr>
      </w:pPr>
      <w:r w:rsidRPr="002E1FFE">
        <w:t>Modern health care system introduces new technologies like wearable devices or cloud of things. It provides flexibility in terms of recording </w:t>
      </w:r>
      <w:proofErr w:type="gramStart"/>
      <w:r w:rsidRPr="002E1FFE">
        <w:t>patients</w:t>
      </w:r>
      <w:proofErr w:type="gramEnd"/>
      <w:r w:rsidRPr="002E1FFE">
        <w:t> watched/supervised data and send itremotely via IOT. For this connection, there is need of secure data transmission .To transmit the data with privacy is the Moto of this paper. The cloud server can share withverified user as per request. A patient with wearable devices constantly updates his record every5 or 10 min. In emergency mode, it updates for every 1min.The wireless device will send resultsto phone using Bluetooth connection or NFC technology. This can able to give to cloud serverusing GSM and 3G</w:t>
      </w:r>
      <w:r>
        <w:rPr>
          <w:rFonts w:ascii="Arial" w:hAnsi="Arial" w:cs="Arial"/>
          <w:color w:val="000000"/>
          <w:sz w:val="14"/>
          <w:szCs w:val="14"/>
          <w:shd w:val="clear" w:color="auto" w:fill="FFFFFF"/>
        </w:rPr>
        <w:t>.</w:t>
      </w:r>
    </w:p>
    <w:p w:rsidR="000E4E8C" w:rsidRDefault="00B138A0">
      <w:pPr>
        <w:pStyle w:val="BodyText"/>
        <w:spacing w:before="121" w:line="276" w:lineRule="auto"/>
        <w:ind w:left="560" w:right="396"/>
        <w:jc w:val="both"/>
      </w:pPr>
      <w:r>
        <w:t>At cloud server, each patient is defines with unique address. So data at cloud can authenticate the right patient and provide the required request.</w:t>
      </w:r>
    </w:p>
    <w:p w:rsidR="000E4E8C" w:rsidRDefault="000E4E8C">
      <w:pPr>
        <w:pStyle w:val="BodyText"/>
        <w:spacing w:before="9"/>
      </w:pPr>
    </w:p>
    <w:p w:rsidR="000E4E8C" w:rsidRDefault="00B138A0">
      <w:pPr>
        <w:pStyle w:val="ListParagraph"/>
        <w:numPr>
          <w:ilvl w:val="0"/>
          <w:numId w:val="2"/>
        </w:numPr>
        <w:tabs>
          <w:tab w:val="left" w:pos="2149"/>
          <w:tab w:val="left" w:pos="2150"/>
        </w:tabs>
        <w:ind w:left="2149"/>
        <w:jc w:val="left"/>
        <w:rPr>
          <w:b/>
          <w:sz w:val="16"/>
        </w:rPr>
      </w:pPr>
      <w:r>
        <w:rPr>
          <w:b/>
          <w:sz w:val="20"/>
        </w:rPr>
        <w:t>S</w:t>
      </w:r>
      <w:r>
        <w:rPr>
          <w:b/>
          <w:sz w:val="16"/>
        </w:rPr>
        <w:t>YSTEM</w:t>
      </w:r>
      <w:r>
        <w:rPr>
          <w:b/>
          <w:spacing w:val="2"/>
          <w:sz w:val="16"/>
        </w:rPr>
        <w:t xml:space="preserve"> </w:t>
      </w:r>
      <w:r>
        <w:rPr>
          <w:b/>
          <w:sz w:val="20"/>
        </w:rPr>
        <w:t>A</w:t>
      </w:r>
      <w:r>
        <w:rPr>
          <w:b/>
          <w:sz w:val="16"/>
        </w:rPr>
        <w:t>RCHITECTURE</w:t>
      </w:r>
    </w:p>
    <w:p w:rsidR="000E4E8C" w:rsidRDefault="0087223A">
      <w:pPr>
        <w:pStyle w:val="BodyText"/>
        <w:spacing w:before="82" w:line="276" w:lineRule="auto"/>
        <w:ind w:left="560" w:right="392"/>
        <w:jc w:val="both"/>
      </w:pPr>
      <w:r>
        <w:t xml:space="preserve">       </w:t>
      </w:r>
      <w:r w:rsidRPr="0087223A">
        <w:t>With an </w:t>
      </w:r>
      <w:r>
        <w:t>enhancement</w:t>
      </w:r>
      <w:r w:rsidRPr="0087223A">
        <w:t> in technology of sensors, there has been triesto use the new technologyin different areas to improve the quality of human life. One main area of research that has seenan adoption of the technology is the healthcare part/area. The people in need of healthcareservices find it very expensive this is especially true in developing countries. HealthWatching/supervising System which records the patient heart beat rate and body temperatureand also send an email/SMS alert whenever those readings goes beyond critical values. Thesystem (related to the beautiful design and construction of buildings, etc.)</w:t>
      </w:r>
      <w:proofErr w:type="gramStart"/>
      <w:r w:rsidRPr="0087223A">
        <w:t>s</w:t>
      </w:r>
      <w:proofErr w:type="gramEnd"/>
      <w:r w:rsidRPr="0087223A">
        <w:t> are shown below</w:t>
      </w:r>
      <w:r>
        <w:rPr>
          <w:rFonts w:ascii="Arial" w:hAnsi="Arial" w:cs="Arial"/>
          <w:color w:val="000000"/>
          <w:sz w:val="14"/>
          <w:szCs w:val="14"/>
          <w:shd w:val="clear" w:color="auto" w:fill="FFFFFF"/>
        </w:rPr>
        <w:t>.</w:t>
      </w:r>
      <w:r w:rsidR="00B138A0">
        <w:t xml:space="preserve"> </w:t>
      </w:r>
    </w:p>
    <w:p w:rsidR="000E4E8C" w:rsidRDefault="000E4E8C">
      <w:pPr>
        <w:spacing w:line="276" w:lineRule="auto"/>
        <w:jc w:val="both"/>
        <w:sectPr w:rsidR="000E4E8C">
          <w:type w:val="continuous"/>
          <w:pgSz w:w="11910" w:h="16840"/>
          <w:pgMar w:top="1360" w:right="680" w:bottom="920" w:left="520" w:header="720" w:footer="720" w:gutter="0"/>
          <w:cols w:num="2" w:space="720" w:equalWidth="0">
            <w:col w:w="5121" w:space="114"/>
            <w:col w:w="5475"/>
          </w:cols>
        </w:sectPr>
      </w:pPr>
    </w:p>
    <w:p w:rsidR="000E4E8C" w:rsidRDefault="000E4E8C">
      <w:pPr>
        <w:pStyle w:val="BodyText"/>
        <w:spacing w:before="3"/>
        <w:rPr>
          <w:sz w:val="11"/>
        </w:rPr>
      </w:pPr>
    </w:p>
    <w:p w:rsidR="000E4E8C" w:rsidRDefault="00B138A0">
      <w:pPr>
        <w:pStyle w:val="BodyText"/>
        <w:ind w:left="110"/>
      </w:pPr>
      <w:r>
        <w:rPr>
          <w:noProof/>
          <w:lang w:bidi="ar-SA"/>
        </w:rPr>
        <w:drawing>
          <wp:inline distT="0" distB="0" distL="0" distR="0">
            <wp:extent cx="3088956" cy="18510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88956" cy="1851088"/>
                    </a:xfrm>
                    <a:prstGeom prst="rect">
                      <a:avLst/>
                    </a:prstGeom>
                  </pic:spPr>
                </pic:pic>
              </a:graphicData>
            </a:graphic>
          </wp:inline>
        </w:drawing>
      </w:r>
    </w:p>
    <w:p w:rsidR="000E4E8C" w:rsidRDefault="000E4E8C">
      <w:pPr>
        <w:pStyle w:val="BodyText"/>
        <w:spacing w:before="1"/>
        <w:rPr>
          <w:sz w:val="19"/>
        </w:rPr>
      </w:pPr>
    </w:p>
    <w:p w:rsidR="000E4E8C" w:rsidRDefault="00B138A0">
      <w:pPr>
        <w:pStyle w:val="BodyText"/>
        <w:ind w:left="1280"/>
      </w:pPr>
      <w:proofErr w:type="gramStart"/>
      <w:r>
        <w:t>Fig.</w:t>
      </w:r>
      <w:proofErr w:type="gramEnd"/>
      <w:r>
        <w:t xml:space="preserve"> Flow of Health Monitoring System</w:t>
      </w:r>
    </w:p>
    <w:p w:rsidR="000E4E8C" w:rsidRDefault="00B138A0">
      <w:pPr>
        <w:pStyle w:val="ListParagraph"/>
        <w:numPr>
          <w:ilvl w:val="0"/>
          <w:numId w:val="1"/>
        </w:numPr>
        <w:tabs>
          <w:tab w:val="left" w:pos="834"/>
        </w:tabs>
        <w:spacing w:before="6"/>
        <w:jc w:val="left"/>
        <w:rPr>
          <w:b/>
        </w:rPr>
      </w:pPr>
      <w:r>
        <w:rPr>
          <w:b/>
        </w:rPr>
        <w:t>Temperature</w:t>
      </w:r>
      <w:r>
        <w:rPr>
          <w:b/>
          <w:spacing w:val="1"/>
        </w:rPr>
        <w:t xml:space="preserve"> </w:t>
      </w:r>
      <w:r>
        <w:rPr>
          <w:b/>
        </w:rPr>
        <w:t>Sensor:</w:t>
      </w:r>
    </w:p>
    <w:p w:rsidR="000E4E8C" w:rsidRDefault="00B138A0">
      <w:pPr>
        <w:pStyle w:val="ListParagraph"/>
        <w:numPr>
          <w:ilvl w:val="0"/>
          <w:numId w:val="1"/>
        </w:numPr>
        <w:tabs>
          <w:tab w:val="left" w:pos="370"/>
        </w:tabs>
        <w:spacing w:before="78"/>
        <w:ind w:left="369" w:hanging="260"/>
        <w:jc w:val="left"/>
        <w:rPr>
          <w:b/>
        </w:rPr>
      </w:pPr>
      <w:r>
        <w:rPr>
          <w:b/>
        </w:rPr>
        <w:br w:type="column"/>
      </w:r>
      <w:r>
        <w:rPr>
          <w:b/>
        </w:rPr>
        <w:lastRenderedPageBreak/>
        <w:t>Pulse Sensor:</w:t>
      </w:r>
    </w:p>
    <w:p w:rsidR="000E4E8C" w:rsidRPr="00C50EEF" w:rsidRDefault="000E4E8C">
      <w:pPr>
        <w:pStyle w:val="BodyText"/>
        <w:spacing w:before="6"/>
      </w:pPr>
    </w:p>
    <w:p w:rsidR="000E4E8C" w:rsidRDefault="00C50EEF">
      <w:pPr>
        <w:pStyle w:val="BodyText"/>
        <w:spacing w:line="276" w:lineRule="auto"/>
        <w:ind w:left="110" w:right="399"/>
        <w:jc w:val="both"/>
      </w:pPr>
      <w:r>
        <w:t xml:space="preserve">   </w:t>
      </w:r>
      <w:r w:rsidRPr="00C50EEF">
        <w:t>The working of the </w:t>
      </w:r>
      <w:r w:rsidRPr="00C50EEF">
        <w:rPr>
          <w:b/>
          <w:bCs/>
        </w:rPr>
        <w:t>Pulse/Heart beat sensor</w:t>
      </w:r>
      <w:r w:rsidRPr="00C50EEF">
        <w:t> is very simple. The sensor has two sides, on one side the LED is placed along with an ambient light sensor and on the other side we have some circuitry. This circuitry is responsible for the amplification and noise cancellation work. The LED on the front side of the sensor is placed over a vein in our human body. This can either be your Finger tip or you ear tips, but it should be placed directly on top of a vein.</w:t>
      </w:r>
      <w:r>
        <w:t xml:space="preserve"> </w:t>
      </w:r>
      <w:r w:rsidR="00B138A0">
        <w:t xml:space="preserve">Pulse Sensor is a plug-and-play heart-rate sensor for Arduino compatibles. It can be used by students, artists, athletes, makers, and game &amp; mobile developers who want to easily incorporate live heart-rate data into their projects. </w:t>
      </w:r>
      <w:proofErr w:type="gramStart"/>
      <w:r w:rsidR="00B138A0">
        <w:t>e</w:t>
      </w:r>
      <w:proofErr w:type="gramEnd"/>
      <w:r w:rsidR="00B138A0">
        <w:t xml:space="preserve"> pulse readings. </w:t>
      </w:r>
    </w:p>
    <w:p w:rsidR="000E4E8C" w:rsidRDefault="000E4E8C">
      <w:pPr>
        <w:spacing w:line="276" w:lineRule="auto"/>
        <w:jc w:val="both"/>
        <w:sectPr w:rsidR="000E4E8C">
          <w:pgSz w:w="11910" w:h="16840"/>
          <w:pgMar w:top="1340" w:right="680" w:bottom="920" w:left="520" w:header="0" w:footer="721" w:gutter="0"/>
          <w:cols w:num="2" w:space="720" w:equalWidth="0">
            <w:col w:w="5016" w:space="668"/>
            <w:col w:w="5026"/>
          </w:cols>
        </w:sectPr>
      </w:pPr>
    </w:p>
    <w:p w:rsidR="000E4E8C" w:rsidRDefault="00C50EEF">
      <w:pPr>
        <w:pStyle w:val="BodyText"/>
        <w:spacing w:before="10"/>
        <w:rPr>
          <w:sz w:val="12"/>
        </w:rPr>
      </w:pPr>
      <w:r>
        <w:rPr>
          <w:noProof/>
          <w:sz w:val="12"/>
          <w:lang w:bidi="ar-SA"/>
        </w:rPr>
        <w:lastRenderedPageBreak/>
        <w:drawing>
          <wp:anchor distT="0" distB="0" distL="0" distR="0" simplePos="0" relativeHeight="251660288" behindDoc="0" locked="0" layoutInCell="1" allowOverlap="1">
            <wp:simplePos x="0" y="0"/>
            <wp:positionH relativeFrom="page">
              <wp:posOffset>4248150</wp:posOffset>
            </wp:positionH>
            <wp:positionV relativeFrom="paragraph">
              <wp:posOffset>9525</wp:posOffset>
            </wp:positionV>
            <wp:extent cx="2527300" cy="1377950"/>
            <wp:effectExtent l="19050" t="0" r="635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527300" cy="1377950"/>
                    </a:xfrm>
                    <a:prstGeom prst="rect">
                      <a:avLst/>
                    </a:prstGeom>
                  </pic:spPr>
                </pic:pic>
              </a:graphicData>
            </a:graphic>
          </wp:anchor>
        </w:drawing>
      </w:r>
    </w:p>
    <w:p w:rsidR="000E4E8C" w:rsidRDefault="000E4E8C">
      <w:pPr>
        <w:rPr>
          <w:sz w:val="12"/>
        </w:rPr>
        <w:sectPr w:rsidR="000E4E8C">
          <w:type w:val="continuous"/>
          <w:pgSz w:w="11910" w:h="16840"/>
          <w:pgMar w:top="1360" w:right="680" w:bottom="920" w:left="520" w:header="720" w:footer="720" w:gutter="0"/>
          <w:cols w:space="720"/>
        </w:sectPr>
      </w:pPr>
    </w:p>
    <w:p w:rsidR="000E4E8C" w:rsidRDefault="00B138A0" w:rsidP="0087223A">
      <w:pPr>
        <w:pStyle w:val="BodyText"/>
        <w:spacing w:before="93" w:line="276" w:lineRule="auto"/>
        <w:ind w:left="560" w:right="38"/>
        <w:jc w:val="both"/>
        <w:rPr>
          <w:sz w:val="24"/>
        </w:rPr>
      </w:pPr>
      <w:r>
        <w:lastRenderedPageBreak/>
        <w:t xml:space="preserve">Temperature sensor is a device which is designed specifically to measure the temperature </w:t>
      </w:r>
      <w:r>
        <w:rPr>
          <w:spacing w:val="-3"/>
        </w:rPr>
        <w:t xml:space="preserve">of </w:t>
      </w:r>
      <w:r>
        <w:t xml:space="preserve">a human </w:t>
      </w:r>
      <w:r>
        <w:rPr>
          <w:spacing w:val="-3"/>
        </w:rPr>
        <w:t xml:space="preserve">body. </w:t>
      </w:r>
      <w:r>
        <w:t>LM35 is a high quality IC temperature sensor with its output (fair in amount, related to/properly sized, related to</w:t>
      </w:r>
      <w:proofErr w:type="gramStart"/>
      <w:r>
        <w:t>)the</w:t>
      </w:r>
      <w:proofErr w:type="gramEnd"/>
      <w:r>
        <w:t xml:space="preserve"> temperature (in Ã‚ </w:t>
      </w:r>
      <w:r>
        <w:rPr>
          <w:spacing w:val="-3"/>
        </w:rPr>
        <w:t xml:space="preserve">Â°C). </w:t>
      </w:r>
      <w:r>
        <w:t xml:space="preserve">With LM35, the temperature can </w:t>
      </w:r>
      <w:r>
        <w:rPr>
          <w:spacing w:val="-3"/>
        </w:rPr>
        <w:t xml:space="preserve">be </w:t>
      </w:r>
      <w:r>
        <w:t xml:space="preserve">measured more (in a way </w:t>
      </w:r>
      <w:proofErr w:type="gramStart"/>
      <w:r>
        <w:t>that's  close</w:t>
      </w:r>
      <w:proofErr w:type="gramEnd"/>
      <w:r>
        <w:t xml:space="preserve"> to the truth </w:t>
      </w:r>
      <w:r>
        <w:rPr>
          <w:spacing w:val="-3"/>
        </w:rPr>
        <w:t xml:space="preserve">or </w:t>
      </w:r>
      <w:r>
        <w:t xml:space="preserve">true number) than </w:t>
      </w:r>
      <w:r>
        <w:rPr>
          <w:spacing w:val="-3"/>
        </w:rPr>
        <w:t xml:space="preserve">with </w:t>
      </w:r>
      <w:r>
        <w:t xml:space="preserve">(device that changes resistance as temperature changes). It also possesses low self-heating and does not </w:t>
      </w:r>
      <w:proofErr w:type="gramStart"/>
      <w:r>
        <w:t>cause  more</w:t>
      </w:r>
      <w:proofErr w:type="gramEnd"/>
      <w:r>
        <w:t xml:space="preserve"> than 0.1 Ã‚ </w:t>
      </w:r>
      <w:r>
        <w:rPr>
          <w:spacing w:val="-2"/>
        </w:rPr>
        <w:t xml:space="preserve">Â°C </w:t>
      </w:r>
      <w:r>
        <w:t>temperature rise in still air. The operating temperature range is from -55Ã‚</w:t>
      </w:r>
      <w:r>
        <w:rPr>
          <w:spacing w:val="47"/>
        </w:rPr>
        <w:t xml:space="preserve"> </w:t>
      </w:r>
      <w:r>
        <w:rPr>
          <w:spacing w:val="-2"/>
        </w:rPr>
        <w:t xml:space="preserve">Â°C </w:t>
      </w:r>
      <w:r>
        <w:t>to</w:t>
      </w:r>
      <w:r>
        <w:br w:type="column"/>
      </w:r>
    </w:p>
    <w:p w:rsidR="000E4E8C" w:rsidRDefault="000E4E8C">
      <w:pPr>
        <w:pStyle w:val="BodyText"/>
        <w:rPr>
          <w:sz w:val="24"/>
        </w:rPr>
      </w:pPr>
    </w:p>
    <w:p w:rsidR="000E4E8C" w:rsidRDefault="000E4E8C">
      <w:pPr>
        <w:pStyle w:val="BodyText"/>
        <w:rPr>
          <w:sz w:val="24"/>
        </w:rPr>
      </w:pPr>
    </w:p>
    <w:p w:rsidR="000E4E8C" w:rsidRDefault="000E4E8C">
      <w:pPr>
        <w:pStyle w:val="BodyText"/>
        <w:rPr>
          <w:sz w:val="24"/>
        </w:rPr>
      </w:pPr>
    </w:p>
    <w:p w:rsidR="000E4E8C" w:rsidRDefault="000E4E8C">
      <w:pPr>
        <w:pStyle w:val="BodyText"/>
        <w:rPr>
          <w:sz w:val="24"/>
        </w:rPr>
      </w:pPr>
    </w:p>
    <w:p w:rsidR="000E4E8C" w:rsidRDefault="000E4E8C">
      <w:pPr>
        <w:pStyle w:val="BodyText"/>
        <w:rPr>
          <w:sz w:val="24"/>
        </w:rPr>
      </w:pPr>
    </w:p>
    <w:p w:rsidR="000E4E8C" w:rsidRDefault="000E4E8C">
      <w:pPr>
        <w:pStyle w:val="BodyText"/>
        <w:rPr>
          <w:sz w:val="24"/>
        </w:rPr>
      </w:pPr>
    </w:p>
    <w:p w:rsidR="000E4E8C" w:rsidRDefault="000E4E8C">
      <w:pPr>
        <w:pStyle w:val="BodyText"/>
        <w:rPr>
          <w:sz w:val="24"/>
        </w:rPr>
      </w:pPr>
    </w:p>
    <w:p w:rsidR="000E4E8C" w:rsidRDefault="000E4E8C">
      <w:pPr>
        <w:pStyle w:val="BodyText"/>
        <w:rPr>
          <w:sz w:val="24"/>
        </w:rPr>
      </w:pPr>
    </w:p>
    <w:p w:rsidR="000E4E8C" w:rsidRDefault="00B138A0">
      <w:pPr>
        <w:pStyle w:val="ListParagraph"/>
        <w:numPr>
          <w:ilvl w:val="0"/>
          <w:numId w:val="1"/>
        </w:numPr>
        <w:tabs>
          <w:tab w:val="left" w:pos="810"/>
        </w:tabs>
        <w:spacing w:before="174"/>
        <w:ind w:left="809" w:hanging="250"/>
        <w:jc w:val="left"/>
        <w:rPr>
          <w:b/>
          <w:sz w:val="20"/>
        </w:rPr>
      </w:pPr>
      <w:r>
        <w:rPr>
          <w:b/>
          <w:sz w:val="20"/>
        </w:rPr>
        <w:t>Wi-Fi</w:t>
      </w:r>
      <w:r>
        <w:rPr>
          <w:b/>
          <w:spacing w:val="5"/>
          <w:sz w:val="20"/>
        </w:rPr>
        <w:t xml:space="preserve"> </w:t>
      </w:r>
      <w:r>
        <w:rPr>
          <w:b/>
          <w:spacing w:val="-5"/>
        </w:rPr>
        <w:t>Module:</w:t>
      </w:r>
    </w:p>
    <w:p w:rsidR="000E4E8C" w:rsidRDefault="00B138A0">
      <w:pPr>
        <w:pStyle w:val="BodyText"/>
        <w:rPr>
          <w:b/>
          <w:sz w:val="22"/>
        </w:rPr>
      </w:pPr>
      <w:r>
        <w:br w:type="column"/>
      </w:r>
    </w:p>
    <w:p w:rsidR="000E4E8C" w:rsidRDefault="000E4E8C">
      <w:pPr>
        <w:pStyle w:val="BodyText"/>
        <w:rPr>
          <w:b/>
          <w:sz w:val="22"/>
        </w:rPr>
      </w:pPr>
    </w:p>
    <w:p w:rsidR="000E4E8C" w:rsidRDefault="000E4E8C">
      <w:pPr>
        <w:pStyle w:val="BodyText"/>
        <w:rPr>
          <w:b/>
          <w:sz w:val="22"/>
        </w:rPr>
      </w:pPr>
    </w:p>
    <w:p w:rsidR="000E4E8C" w:rsidRDefault="000E4E8C">
      <w:pPr>
        <w:pStyle w:val="BodyText"/>
        <w:rPr>
          <w:b/>
          <w:sz w:val="22"/>
        </w:rPr>
      </w:pPr>
    </w:p>
    <w:p w:rsidR="000E4E8C" w:rsidRDefault="000E4E8C">
      <w:pPr>
        <w:pStyle w:val="BodyText"/>
        <w:rPr>
          <w:b/>
          <w:sz w:val="22"/>
        </w:rPr>
      </w:pPr>
    </w:p>
    <w:p w:rsidR="000E4E8C" w:rsidRDefault="000E4E8C">
      <w:pPr>
        <w:pStyle w:val="BodyText"/>
        <w:rPr>
          <w:b/>
          <w:sz w:val="22"/>
        </w:rPr>
      </w:pPr>
    </w:p>
    <w:p w:rsidR="000E4E8C" w:rsidRDefault="000E4E8C">
      <w:pPr>
        <w:pStyle w:val="BodyText"/>
        <w:rPr>
          <w:b/>
          <w:sz w:val="22"/>
        </w:rPr>
      </w:pPr>
    </w:p>
    <w:p w:rsidR="000E4E8C" w:rsidRDefault="000E4E8C">
      <w:pPr>
        <w:pStyle w:val="BodyText"/>
        <w:rPr>
          <w:b/>
          <w:sz w:val="22"/>
        </w:rPr>
      </w:pPr>
    </w:p>
    <w:p w:rsidR="000E4E8C" w:rsidRDefault="00B138A0">
      <w:pPr>
        <w:pStyle w:val="BodyText"/>
        <w:spacing w:before="163"/>
        <w:ind w:left="-12"/>
      </w:pPr>
      <w:proofErr w:type="gramStart"/>
      <w:r>
        <w:t>Fig.</w:t>
      </w:r>
      <w:proofErr w:type="gramEnd"/>
      <w:r>
        <w:t xml:space="preserve"> Pulse Sensor</w:t>
      </w:r>
    </w:p>
    <w:p w:rsidR="000E4E8C" w:rsidRDefault="000E4E8C">
      <w:pPr>
        <w:sectPr w:rsidR="000E4E8C">
          <w:type w:val="continuous"/>
          <w:pgSz w:w="11910" w:h="16840"/>
          <w:pgMar w:top="1360" w:right="680" w:bottom="920" w:left="520" w:header="720" w:footer="720" w:gutter="0"/>
          <w:cols w:num="3" w:space="720" w:equalWidth="0">
            <w:col w:w="5120" w:space="114"/>
            <w:col w:w="2146" w:space="40"/>
            <w:col w:w="3290"/>
          </w:cols>
        </w:sectPr>
      </w:pPr>
    </w:p>
    <w:p w:rsidR="000E4E8C" w:rsidRDefault="00B138A0">
      <w:pPr>
        <w:pStyle w:val="BodyText"/>
        <w:spacing w:before="1" w:line="273" w:lineRule="auto"/>
        <w:ind w:left="560" w:right="38"/>
        <w:jc w:val="both"/>
      </w:pPr>
      <w:r>
        <w:lastRenderedPageBreak/>
        <w:t xml:space="preserve">150Ã‚ Â°C </w:t>
      </w:r>
      <w:proofErr w:type="gramStart"/>
      <w:r>
        <w:t>The</w:t>
      </w:r>
      <w:proofErr w:type="gramEnd"/>
      <w:r>
        <w:t xml:space="preserve"> LM35's low output impedance, linear output, and exact built-in (a (change to make better/related to changing something) for (quality of being very close to the truth or true number)) make connecting/communicating to readout or control circuitry especially easy.</w:t>
      </w:r>
    </w:p>
    <w:p w:rsidR="000E4E8C" w:rsidRDefault="00B138A0">
      <w:pPr>
        <w:pStyle w:val="BodyText"/>
        <w:spacing w:before="10"/>
        <w:rPr>
          <w:sz w:val="15"/>
        </w:rPr>
      </w:pPr>
      <w:r>
        <w:rPr>
          <w:noProof/>
          <w:lang w:bidi="ar-SA"/>
        </w:rPr>
        <w:drawing>
          <wp:anchor distT="0" distB="0" distL="0" distR="0" simplePos="0" relativeHeight="251661312" behindDoc="0" locked="0" layoutInCell="1" allowOverlap="1">
            <wp:simplePos x="0" y="0"/>
            <wp:positionH relativeFrom="page">
              <wp:posOffset>717804</wp:posOffset>
            </wp:positionH>
            <wp:positionV relativeFrom="paragraph">
              <wp:posOffset>140738</wp:posOffset>
            </wp:positionV>
            <wp:extent cx="2749731" cy="190195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749731" cy="1901952"/>
                    </a:xfrm>
                    <a:prstGeom prst="rect">
                      <a:avLst/>
                    </a:prstGeom>
                  </pic:spPr>
                </pic:pic>
              </a:graphicData>
            </a:graphic>
          </wp:anchor>
        </w:drawing>
      </w:r>
    </w:p>
    <w:p w:rsidR="000E4E8C" w:rsidRDefault="00B138A0">
      <w:pPr>
        <w:pStyle w:val="BodyText"/>
        <w:spacing w:before="136"/>
        <w:ind w:left="1953"/>
      </w:pPr>
      <w:proofErr w:type="gramStart"/>
      <w:r>
        <w:t>Fig.</w:t>
      </w:r>
      <w:proofErr w:type="gramEnd"/>
      <w:r>
        <w:t xml:space="preserve"> </w:t>
      </w:r>
      <w:proofErr w:type="spellStart"/>
      <w:r>
        <w:t>Tempareture</w:t>
      </w:r>
      <w:proofErr w:type="spellEnd"/>
      <w:r>
        <w:t xml:space="preserve"> Sensor</w:t>
      </w:r>
    </w:p>
    <w:p w:rsidR="000E4E8C" w:rsidRDefault="000E4E8C">
      <w:pPr>
        <w:pStyle w:val="BodyText"/>
        <w:spacing w:before="10"/>
      </w:pPr>
    </w:p>
    <w:p w:rsidR="000E4E8C" w:rsidRDefault="00B138A0">
      <w:pPr>
        <w:pStyle w:val="BodyText"/>
        <w:spacing w:line="273" w:lineRule="auto"/>
        <w:ind w:left="560" w:right="39"/>
        <w:jc w:val="both"/>
      </w:pPr>
      <w:r>
        <w:t xml:space="preserve">Commonly human body temperature, also known as </w:t>
      </w:r>
      <w:proofErr w:type="spellStart"/>
      <w:r>
        <w:t>normothermia</w:t>
      </w:r>
      <w:proofErr w:type="spellEnd"/>
      <w:r>
        <w:t xml:space="preserve"> or </w:t>
      </w:r>
      <w:proofErr w:type="spellStart"/>
      <w:r>
        <w:t>euthermia</w:t>
      </w:r>
      <w:proofErr w:type="spellEnd"/>
      <w:r>
        <w:t>, is the typical temperature range found in humans. The usual human body temperature range is usually stated as 36.5-37.5 Â°C (97.7-99.5 Â°F).</w:t>
      </w:r>
    </w:p>
    <w:p w:rsidR="00C50EEF" w:rsidRDefault="00B138A0" w:rsidP="00C50EEF">
      <w:pPr>
        <w:pStyle w:val="BodyText"/>
        <w:spacing w:before="145" w:line="276" w:lineRule="auto"/>
        <w:ind w:left="560" w:right="394"/>
        <w:jc w:val="both"/>
      </w:pPr>
      <w:r>
        <w:br w:type="column"/>
      </w:r>
      <w:r w:rsidR="00C50EEF">
        <w:lastRenderedPageBreak/>
        <w:t xml:space="preserve"> </w:t>
      </w:r>
      <w:r w:rsidR="00C50EEF" w:rsidRPr="00C50EEF">
        <w:t>The objective of this post is to explain how to get some information about the flash chip of an ESP8266 board, using the Arduino IDE libraries functions. To do so, we will use the methods available </w:t>
      </w:r>
      <w:hyperlink r:id="rId11" w:history="1">
        <w:r w:rsidR="00C50EEF" w:rsidRPr="00C50EEF">
          <w:t>here</w:t>
        </w:r>
      </w:hyperlink>
      <w:r w:rsidR="00C50EEF" w:rsidRPr="00C50EEF">
        <w:t>, which are exposed in a class called </w:t>
      </w:r>
      <w:hyperlink r:id="rId12" w:anchor="L197" w:history="1">
        <w:r w:rsidR="00C50EEF" w:rsidRPr="00C50EEF">
          <w:t>EspClass</w:t>
        </w:r>
        <w:proofErr w:type="spellStart"/>
      </w:hyperlink>
      <w:r w:rsidR="00C50EEF" w:rsidRPr="00C50EEF">
        <w:t>.</w:t>
      </w:r>
      <w:proofErr w:type="spellEnd"/>
    </w:p>
    <w:p w:rsidR="00C50EEF" w:rsidRDefault="00C50EEF" w:rsidP="00C50EEF">
      <w:pPr>
        <w:pStyle w:val="BodyText"/>
        <w:spacing w:before="145" w:line="276" w:lineRule="auto"/>
        <w:ind w:left="560" w:right="394"/>
        <w:jc w:val="both"/>
        <w:rPr>
          <w:rFonts w:ascii="Arial" w:hAnsi="Arial" w:cs="Arial"/>
          <w:color w:val="333333"/>
          <w:sz w:val="16"/>
          <w:szCs w:val="16"/>
        </w:rPr>
      </w:pPr>
      <w:r w:rsidRPr="00C50EEF">
        <w:t>As we can see in the </w:t>
      </w:r>
      <w:hyperlink r:id="rId13" w:history="1">
        <w:r w:rsidRPr="00C50EEF">
          <w:t>header file</w:t>
        </w:r>
      </w:hyperlink>
      <w:r w:rsidRPr="00C50EEF">
        <w:t xml:space="preserve"> for the class, these are ESP8266 specific APIs, which expose some core functionality. Also, we can see in the same file that an extern variable called ESP, of class </w:t>
      </w:r>
      <w:proofErr w:type="spellStart"/>
      <w:r w:rsidRPr="00C50EEF">
        <w:t>EspClass</w:t>
      </w:r>
      <w:proofErr w:type="spellEnd"/>
      <w:r w:rsidRPr="00C50EEF">
        <w:t>, is declared, so we can access it in our code</w:t>
      </w:r>
      <w:r>
        <w:rPr>
          <w:rFonts w:ascii="Arial" w:hAnsi="Arial" w:cs="Arial"/>
          <w:color w:val="333333"/>
          <w:sz w:val="16"/>
          <w:szCs w:val="16"/>
        </w:rPr>
        <w:t>.</w:t>
      </w:r>
    </w:p>
    <w:p w:rsidR="000E4E8C" w:rsidRDefault="00B138A0">
      <w:pPr>
        <w:pStyle w:val="BodyText"/>
        <w:spacing w:before="6"/>
        <w:rPr>
          <w:sz w:val="19"/>
        </w:rPr>
      </w:pPr>
      <w:r>
        <w:rPr>
          <w:noProof/>
          <w:lang w:bidi="ar-SA"/>
        </w:rPr>
        <w:drawing>
          <wp:anchor distT="0" distB="0" distL="0" distR="0" simplePos="0" relativeHeight="251662336" behindDoc="0" locked="0" layoutInCell="1" allowOverlap="1">
            <wp:simplePos x="0" y="0"/>
            <wp:positionH relativeFrom="page">
              <wp:posOffset>4009644</wp:posOffset>
            </wp:positionH>
            <wp:positionV relativeFrom="paragraph">
              <wp:posOffset>167653</wp:posOffset>
            </wp:positionV>
            <wp:extent cx="3049523" cy="233629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3049523" cy="2336292"/>
                    </a:xfrm>
                    <a:prstGeom prst="rect">
                      <a:avLst/>
                    </a:prstGeom>
                  </pic:spPr>
                </pic:pic>
              </a:graphicData>
            </a:graphic>
          </wp:anchor>
        </w:drawing>
      </w:r>
    </w:p>
    <w:p w:rsidR="000E4E8C" w:rsidRDefault="00B138A0">
      <w:pPr>
        <w:pStyle w:val="BodyText"/>
        <w:spacing w:before="153"/>
        <w:ind w:left="2168" w:right="1751"/>
        <w:jc w:val="center"/>
      </w:pPr>
      <w:proofErr w:type="gramStart"/>
      <w:r>
        <w:t>Fig.</w:t>
      </w:r>
      <w:proofErr w:type="gramEnd"/>
      <w:r>
        <w:t xml:space="preserve"> Wi-Fi Module</w:t>
      </w:r>
    </w:p>
    <w:p w:rsidR="000E4E8C" w:rsidRDefault="000E4E8C">
      <w:pPr>
        <w:jc w:val="center"/>
        <w:sectPr w:rsidR="000E4E8C">
          <w:type w:val="continuous"/>
          <w:pgSz w:w="11910" w:h="16840"/>
          <w:pgMar w:top="1360" w:right="680" w:bottom="920" w:left="520" w:header="720" w:footer="720" w:gutter="0"/>
          <w:cols w:num="2" w:space="720" w:equalWidth="0">
            <w:col w:w="5120" w:space="114"/>
            <w:col w:w="5476"/>
          </w:cols>
        </w:sectPr>
      </w:pPr>
    </w:p>
    <w:p w:rsidR="000E4E8C" w:rsidRDefault="00B138A0">
      <w:pPr>
        <w:pStyle w:val="BodyText"/>
        <w:spacing w:before="77" w:line="276" w:lineRule="auto"/>
        <w:ind w:left="560" w:right="38"/>
        <w:jc w:val="both"/>
      </w:pPr>
      <w:r>
        <w:rPr>
          <w:color w:val="444444"/>
        </w:rPr>
        <w:lastRenderedPageBreak/>
        <w:t xml:space="preserve">Using the SPI bus, Arduino communicates with the </w:t>
      </w:r>
      <w:proofErr w:type="spellStart"/>
      <w:r>
        <w:rPr>
          <w:color w:val="444444"/>
        </w:rPr>
        <w:t>Wi</w:t>
      </w:r>
      <w:proofErr w:type="spellEnd"/>
      <w:r>
        <w:rPr>
          <w:color w:val="444444"/>
        </w:rPr>
        <w:t xml:space="preserve">- </w:t>
      </w:r>
      <w:proofErr w:type="spellStart"/>
      <w:r>
        <w:t>Fi</w:t>
      </w:r>
      <w:proofErr w:type="spellEnd"/>
      <w:r>
        <w:t xml:space="preserve"> shield. 11, 12, and </w:t>
      </w:r>
      <w:r>
        <w:rPr>
          <w:spacing w:val="-3"/>
        </w:rPr>
        <w:t xml:space="preserve">13 </w:t>
      </w:r>
      <w:r>
        <w:t xml:space="preserve">are the pins </w:t>
      </w:r>
      <w:r>
        <w:rPr>
          <w:spacing w:val="-3"/>
        </w:rPr>
        <w:t xml:space="preserve">on </w:t>
      </w:r>
      <w:r>
        <w:t xml:space="preserve">the Uno and pins 50, 51, and 52 </w:t>
      </w:r>
      <w:r>
        <w:rPr>
          <w:spacing w:val="-3"/>
        </w:rPr>
        <w:t xml:space="preserve">on </w:t>
      </w:r>
      <w:r>
        <w:t xml:space="preserve">the Mega. </w:t>
      </w:r>
      <w:proofErr w:type="gramStart"/>
      <w:r>
        <w:rPr>
          <w:spacing w:val="-4"/>
        </w:rPr>
        <w:t xml:space="preserve">Pin  </w:t>
      </w:r>
      <w:r>
        <w:t>10</w:t>
      </w:r>
      <w:proofErr w:type="gramEnd"/>
      <w:r>
        <w:t xml:space="preserve"> is used as SS </w:t>
      </w:r>
      <w:r>
        <w:rPr>
          <w:spacing w:val="-3"/>
        </w:rPr>
        <w:t xml:space="preserve">on both </w:t>
      </w:r>
      <w:r>
        <w:t xml:space="preserve">boards. </w:t>
      </w:r>
      <w:r>
        <w:rPr>
          <w:spacing w:val="-4"/>
        </w:rPr>
        <w:t xml:space="preserve">On </w:t>
      </w:r>
      <w:r>
        <w:t xml:space="preserve">the Mega, the hardware SS pin, 53, is not used but it must </w:t>
      </w:r>
      <w:r>
        <w:rPr>
          <w:spacing w:val="-3"/>
        </w:rPr>
        <w:t xml:space="preserve">be </w:t>
      </w:r>
      <w:r>
        <w:t xml:space="preserve">kept as an output. Digital </w:t>
      </w:r>
      <w:proofErr w:type="gramStart"/>
      <w:r>
        <w:rPr>
          <w:spacing w:val="-3"/>
        </w:rPr>
        <w:t xml:space="preserve">pin  </w:t>
      </w:r>
      <w:r>
        <w:t>7</w:t>
      </w:r>
      <w:proofErr w:type="gramEnd"/>
      <w:r>
        <w:t xml:space="preserve"> is used as a handshake pin </w:t>
      </w:r>
      <w:r>
        <w:rPr>
          <w:spacing w:val="-3"/>
        </w:rPr>
        <w:t xml:space="preserve">between </w:t>
      </w:r>
      <w:r>
        <w:t xml:space="preserve">the Wi-Fi shield and the Arduino, and should not </w:t>
      </w:r>
      <w:r>
        <w:rPr>
          <w:spacing w:val="-3"/>
        </w:rPr>
        <w:t xml:space="preserve">be </w:t>
      </w:r>
      <w:r>
        <w:t>used. The Wi-Fi library and Ethernet library are very similar, and many of the function calls are the</w:t>
      </w:r>
      <w:r>
        <w:rPr>
          <w:spacing w:val="-13"/>
        </w:rPr>
        <w:t xml:space="preserve"> </w:t>
      </w:r>
      <w:r>
        <w:t>same.</w:t>
      </w:r>
    </w:p>
    <w:p w:rsidR="000E4E8C" w:rsidRDefault="000E4E8C">
      <w:pPr>
        <w:pStyle w:val="BodyText"/>
        <w:spacing w:before="8"/>
        <w:rPr>
          <w:sz w:val="17"/>
        </w:rPr>
      </w:pPr>
    </w:p>
    <w:p w:rsidR="000E4E8C" w:rsidRDefault="00B138A0">
      <w:pPr>
        <w:pStyle w:val="Heading2"/>
        <w:numPr>
          <w:ilvl w:val="0"/>
          <w:numId w:val="1"/>
        </w:numPr>
        <w:tabs>
          <w:tab w:val="left" w:pos="835"/>
        </w:tabs>
        <w:ind w:left="834" w:hanging="275"/>
        <w:jc w:val="left"/>
      </w:pPr>
      <w:r>
        <w:t>AURDINO</w:t>
      </w:r>
      <w:r>
        <w:rPr>
          <w:spacing w:val="-3"/>
        </w:rPr>
        <w:t xml:space="preserve"> </w:t>
      </w:r>
      <w:r>
        <w:t>UNO:</w:t>
      </w:r>
    </w:p>
    <w:p w:rsidR="000E4E8C" w:rsidRDefault="000E4E8C">
      <w:pPr>
        <w:pStyle w:val="BodyText"/>
        <w:spacing w:before="6"/>
        <w:rPr>
          <w:b/>
        </w:rPr>
      </w:pPr>
    </w:p>
    <w:p w:rsidR="000E4E8C" w:rsidRDefault="00656A63">
      <w:pPr>
        <w:pStyle w:val="BodyText"/>
        <w:spacing w:before="1" w:line="276" w:lineRule="auto"/>
        <w:ind w:left="560" w:right="156"/>
      </w:pPr>
      <w:r>
        <w:rPr>
          <w:noProof/>
          <w:lang w:bidi="ar-SA"/>
        </w:rPr>
        <w:drawing>
          <wp:anchor distT="0" distB="0" distL="0" distR="0" simplePos="0" relativeHeight="4" behindDoc="0" locked="0" layoutInCell="1" allowOverlap="1">
            <wp:simplePos x="0" y="0"/>
            <wp:positionH relativeFrom="page">
              <wp:posOffset>4095750</wp:posOffset>
            </wp:positionH>
            <wp:positionV relativeFrom="paragraph">
              <wp:posOffset>991235</wp:posOffset>
            </wp:positionV>
            <wp:extent cx="2844800" cy="1905000"/>
            <wp:effectExtent l="1905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5" cstate="print"/>
                    <a:stretch>
                      <a:fillRect/>
                    </a:stretch>
                  </pic:blipFill>
                  <pic:spPr>
                    <a:xfrm>
                      <a:off x="0" y="0"/>
                      <a:ext cx="2844800" cy="1905000"/>
                    </a:xfrm>
                    <a:prstGeom prst="rect">
                      <a:avLst/>
                    </a:prstGeom>
                  </pic:spPr>
                </pic:pic>
              </a:graphicData>
            </a:graphic>
          </wp:anchor>
        </w:drawing>
      </w:r>
      <w:r w:rsidR="00B138A0">
        <w:t xml:space="preserve">Arduino is an open-source electronics platform based on easy-to-use </w:t>
      </w:r>
      <w:proofErr w:type="spellStart"/>
      <w:proofErr w:type="gramStart"/>
      <w:r w:rsidR="00B138A0">
        <w:t>hardwar</w:t>
      </w:r>
      <w:proofErr w:type="spellEnd"/>
      <w:proofErr w:type="gramEnd"/>
      <w:r w:rsidR="00B138A0">
        <w:t xml:space="preserve"> and software. Arduino boards are able to read inputs from light on a sensor, a finger on a button, or a Twitter message, and this inputs turn into an output like activating a motor, turning on an LED, publishing something online. You can tell your board what to do by sending a set of instructions to the micro controller on the board.</w:t>
      </w:r>
    </w:p>
    <w:p w:rsidR="000E4E8C" w:rsidRDefault="00B138A0">
      <w:pPr>
        <w:pStyle w:val="BodyText"/>
      </w:pPr>
      <w:r>
        <w:br w:type="column"/>
      </w:r>
    </w:p>
    <w:p w:rsidR="000E4E8C" w:rsidRDefault="00B138A0">
      <w:pPr>
        <w:pStyle w:val="BodyText"/>
        <w:spacing w:before="2"/>
        <w:rPr>
          <w:sz w:val="24"/>
        </w:rPr>
      </w:pPr>
      <w:r>
        <w:rPr>
          <w:noProof/>
          <w:lang w:bidi="ar-SA"/>
        </w:rPr>
        <w:drawing>
          <wp:anchor distT="0" distB="0" distL="0" distR="0" simplePos="0" relativeHeight="3" behindDoc="0" locked="0" layoutInCell="1" allowOverlap="1">
            <wp:simplePos x="0" y="0"/>
            <wp:positionH relativeFrom="page">
              <wp:posOffset>4027804</wp:posOffset>
            </wp:positionH>
            <wp:positionV relativeFrom="paragraph">
              <wp:posOffset>201434</wp:posOffset>
            </wp:positionV>
            <wp:extent cx="2862202" cy="214883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2862202" cy="2148839"/>
                    </a:xfrm>
                    <a:prstGeom prst="rect">
                      <a:avLst/>
                    </a:prstGeom>
                  </pic:spPr>
                </pic:pic>
              </a:graphicData>
            </a:graphic>
          </wp:anchor>
        </w:drawing>
      </w:r>
    </w:p>
    <w:p w:rsidR="000E4E8C" w:rsidRDefault="000E4E8C">
      <w:pPr>
        <w:pStyle w:val="BodyText"/>
        <w:spacing w:before="3"/>
        <w:rPr>
          <w:sz w:val="17"/>
        </w:rPr>
      </w:pPr>
    </w:p>
    <w:p w:rsidR="000E4E8C" w:rsidRDefault="001B2B8E">
      <w:pPr>
        <w:pStyle w:val="BodyText"/>
        <w:ind w:left="1807" w:right="1682"/>
        <w:jc w:val="center"/>
      </w:pPr>
      <w:r>
        <w:pict>
          <v:group id="_x0000_s2050" style="position:absolute;left:0;text-align:left;margin-left:55.45pt;margin-top:65.45pt;width:242.2pt;height:159.8pt;z-index:251665408;mso-position-horizontal-relative:page" coordorigin="1109,1309" coordsize="4844,3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1108;top:1308;width:4844;height:3046">
              <v:imagedata r:id="rId17" o:title=""/>
            </v:shape>
            <v:shapetype id="_x0000_t202" coordsize="21600,21600" o:spt="202" path="m,l,21600r21600,l21600,xe">
              <v:stroke joinstyle="miter"/>
              <v:path gradientshapeok="t" o:connecttype="rect"/>
            </v:shapetype>
            <v:shape id="_x0000_s2051" type="#_x0000_t202" style="position:absolute;left:2535;top:4280;width:1480;height:224" filled="f" stroked="f">
              <v:textbox inset="0,0,0,0">
                <w:txbxContent>
                  <w:p w:rsidR="000E4E8C" w:rsidRDefault="00DA6EF4">
                    <w:pPr>
                      <w:spacing w:line="223" w:lineRule="exact"/>
                      <w:rPr>
                        <w:sz w:val="20"/>
                      </w:rPr>
                    </w:pPr>
                    <w:proofErr w:type="gramStart"/>
                    <w:r>
                      <w:rPr>
                        <w:sz w:val="20"/>
                      </w:rPr>
                      <w:t>Fig.</w:t>
                    </w:r>
                    <w:proofErr w:type="gramEnd"/>
                    <w:r>
                      <w:rPr>
                        <w:sz w:val="20"/>
                      </w:rPr>
                      <w:t xml:space="preserve"> Arduino Uno</w:t>
                    </w:r>
                    <w:r w:rsidR="00B138A0">
                      <w:rPr>
                        <w:sz w:val="20"/>
                      </w:rPr>
                      <w:t xml:space="preserve"> </w:t>
                    </w:r>
                    <w:proofErr w:type="spellStart"/>
                    <w:r w:rsidR="00B138A0">
                      <w:rPr>
                        <w:sz w:val="20"/>
                      </w:rPr>
                      <w:t>UNO</w:t>
                    </w:r>
                    <w:proofErr w:type="spellEnd"/>
                  </w:p>
                </w:txbxContent>
              </v:textbox>
            </v:shape>
            <w10:wrap anchorx="page"/>
          </v:group>
        </w:pict>
      </w:r>
      <w:proofErr w:type="gramStart"/>
      <w:r w:rsidR="00B138A0">
        <w:rPr>
          <w:color w:val="444444"/>
        </w:rPr>
        <w:t>Fig.</w:t>
      </w:r>
      <w:proofErr w:type="gramEnd"/>
      <w:r w:rsidR="00B138A0">
        <w:rPr>
          <w:color w:val="444444"/>
        </w:rPr>
        <w:t xml:space="preserve"> Setup of System</w:t>
      </w:r>
    </w:p>
    <w:p w:rsidR="000E4E8C" w:rsidRDefault="000E4E8C">
      <w:pPr>
        <w:pStyle w:val="BodyText"/>
        <w:spacing w:before="1"/>
        <w:rPr>
          <w:sz w:val="27"/>
        </w:rPr>
      </w:pPr>
    </w:p>
    <w:p w:rsidR="000E4E8C" w:rsidRDefault="00B138A0">
      <w:pPr>
        <w:pStyle w:val="BodyText"/>
        <w:spacing w:before="185"/>
        <w:ind w:left="1814" w:right="1682"/>
        <w:jc w:val="center"/>
      </w:pPr>
      <w:proofErr w:type="gramStart"/>
      <w:r>
        <w:rPr>
          <w:color w:val="444444"/>
        </w:rPr>
        <w:t>Fig.</w:t>
      </w:r>
      <w:proofErr w:type="gramEnd"/>
      <w:r>
        <w:rPr>
          <w:color w:val="444444"/>
        </w:rPr>
        <w:t xml:space="preserve"> Graph of Heartbeat</w:t>
      </w:r>
    </w:p>
    <w:p w:rsidR="000E4E8C" w:rsidRDefault="000E4E8C">
      <w:pPr>
        <w:jc w:val="center"/>
        <w:sectPr w:rsidR="000E4E8C">
          <w:pgSz w:w="11910" w:h="16840"/>
          <w:pgMar w:top="1340" w:right="680" w:bottom="920" w:left="520" w:header="0" w:footer="721" w:gutter="0"/>
          <w:cols w:num="2" w:space="720" w:equalWidth="0">
            <w:col w:w="5119" w:space="144"/>
            <w:col w:w="5447"/>
          </w:cols>
        </w:sectPr>
      </w:pPr>
    </w:p>
    <w:p w:rsidR="000E4E8C" w:rsidRDefault="000E4E8C">
      <w:pPr>
        <w:pStyle w:val="BodyText"/>
      </w:pPr>
    </w:p>
    <w:p w:rsidR="000E4E8C" w:rsidRDefault="000E4E8C">
      <w:pPr>
        <w:pStyle w:val="BodyText"/>
      </w:pPr>
    </w:p>
    <w:p w:rsidR="000E4E8C" w:rsidRDefault="000E4E8C">
      <w:pPr>
        <w:sectPr w:rsidR="000E4E8C">
          <w:type w:val="continuous"/>
          <w:pgSz w:w="11910" w:h="16840"/>
          <w:pgMar w:top="1360" w:right="680" w:bottom="920" w:left="520" w:header="720" w:footer="720" w:gutter="0"/>
          <w:cols w:space="720"/>
        </w:sectPr>
      </w:pPr>
    </w:p>
    <w:p w:rsidR="000E4E8C" w:rsidRDefault="00B138A0">
      <w:pPr>
        <w:pStyle w:val="BodyText"/>
        <w:spacing w:before="261" w:line="273" w:lineRule="auto"/>
        <w:ind w:left="560" w:right="38"/>
        <w:jc w:val="both"/>
        <w:rPr>
          <w:sz w:val="27"/>
        </w:rPr>
      </w:pPr>
      <w:r>
        <w:lastRenderedPageBreak/>
        <w:t xml:space="preserve">To do so </w:t>
      </w:r>
      <w:r>
        <w:rPr>
          <w:spacing w:val="-4"/>
        </w:rPr>
        <w:t xml:space="preserve">you </w:t>
      </w:r>
      <w:r>
        <w:t xml:space="preserve">use the Arduino programming language based </w:t>
      </w:r>
      <w:r>
        <w:rPr>
          <w:spacing w:val="-3"/>
        </w:rPr>
        <w:t xml:space="preserve">on </w:t>
      </w:r>
      <w:r>
        <w:t xml:space="preserve">Wiring, and the Arduino Software (IDE), based </w:t>
      </w:r>
      <w:r>
        <w:rPr>
          <w:spacing w:val="-3"/>
        </w:rPr>
        <w:t xml:space="preserve">on </w:t>
      </w:r>
      <w:r>
        <w:t xml:space="preserve">Processing. </w:t>
      </w:r>
      <w:r>
        <w:rPr>
          <w:spacing w:val="-2"/>
        </w:rPr>
        <w:t xml:space="preserve">All </w:t>
      </w:r>
      <w:r>
        <w:t xml:space="preserve">Arduino boards are completely open-source.and authorize users to build them independently and </w:t>
      </w:r>
      <w:r>
        <w:rPr>
          <w:spacing w:val="-3"/>
        </w:rPr>
        <w:t xml:space="preserve">Use </w:t>
      </w:r>
      <w:r>
        <w:t>them to their particular</w:t>
      </w:r>
      <w:r>
        <w:rPr>
          <w:spacing w:val="-7"/>
        </w:rPr>
        <w:t xml:space="preserve"> </w:t>
      </w:r>
      <w:r>
        <w:t>needs</w:t>
      </w:r>
      <w:r>
        <w:rPr>
          <w:color w:val="444444"/>
          <w:sz w:val="27"/>
        </w:rPr>
        <w:t>.</w:t>
      </w:r>
    </w:p>
    <w:p w:rsidR="000E4E8C" w:rsidRDefault="00B138A0">
      <w:pPr>
        <w:pStyle w:val="ListParagraph"/>
        <w:numPr>
          <w:ilvl w:val="0"/>
          <w:numId w:val="2"/>
        </w:numPr>
        <w:tabs>
          <w:tab w:val="left" w:pos="2404"/>
          <w:tab w:val="left" w:pos="2405"/>
        </w:tabs>
        <w:spacing w:before="249"/>
        <w:ind w:left="2404"/>
        <w:jc w:val="left"/>
        <w:rPr>
          <w:b/>
          <w:sz w:val="16"/>
        </w:rPr>
      </w:pPr>
      <w:r>
        <w:rPr>
          <w:b/>
          <w:sz w:val="20"/>
        </w:rPr>
        <w:t>I</w:t>
      </w:r>
      <w:r>
        <w:rPr>
          <w:b/>
          <w:sz w:val="16"/>
        </w:rPr>
        <w:t>MPLEMENTATION</w:t>
      </w:r>
    </w:p>
    <w:p w:rsidR="000E4E8C" w:rsidRDefault="00B138A0">
      <w:pPr>
        <w:pStyle w:val="BodyText"/>
        <w:spacing w:before="85" w:line="230" w:lineRule="auto"/>
        <w:ind w:left="560" w:right="256"/>
        <w:jc w:val="both"/>
      </w:pPr>
      <w:r>
        <w:t>Use the ThingSpeak platform to send data to the cloud from any Internet-enabled device.</w:t>
      </w:r>
    </w:p>
    <w:p w:rsidR="000E4E8C" w:rsidRDefault="000E4E8C">
      <w:pPr>
        <w:pStyle w:val="BodyText"/>
        <w:spacing w:before="1"/>
        <w:rPr>
          <w:sz w:val="18"/>
        </w:rPr>
      </w:pPr>
    </w:p>
    <w:p w:rsidR="000E4E8C" w:rsidRDefault="00B138A0">
      <w:pPr>
        <w:pStyle w:val="BodyText"/>
        <w:spacing w:line="276" w:lineRule="auto"/>
        <w:ind w:left="560" w:right="256"/>
        <w:jc w:val="both"/>
      </w:pPr>
      <w:r>
        <w:t>You can then configure actions and alerts based on your real-time data and unlock the value of your data through visual tools.</w:t>
      </w:r>
    </w:p>
    <w:p w:rsidR="000E4E8C" w:rsidRDefault="000E4E8C">
      <w:pPr>
        <w:pStyle w:val="BodyText"/>
        <w:spacing w:before="5"/>
        <w:rPr>
          <w:sz w:val="17"/>
        </w:rPr>
      </w:pPr>
    </w:p>
    <w:p w:rsidR="000E4E8C" w:rsidRDefault="00B138A0">
      <w:pPr>
        <w:pStyle w:val="BodyText"/>
        <w:spacing w:before="1" w:line="276" w:lineRule="auto"/>
        <w:ind w:left="560" w:right="82"/>
        <w:jc w:val="both"/>
      </w:pPr>
      <w:r>
        <w:t xml:space="preserve">Use the Think </w:t>
      </w:r>
      <w:proofErr w:type="gramStart"/>
      <w:r w:rsidR="00DA6EF4">
        <w:t>speak</w:t>
      </w:r>
      <w:proofErr w:type="gramEnd"/>
      <w:r>
        <w:t xml:space="preserve"> offers a platform for developers that enable them to easily capture sensors data and turn it into useful information.</w:t>
      </w:r>
    </w:p>
    <w:p w:rsidR="000E4E8C" w:rsidRDefault="00B138A0">
      <w:pPr>
        <w:pStyle w:val="BodyText"/>
      </w:pPr>
      <w:r>
        <w:br w:type="column"/>
      </w:r>
    </w:p>
    <w:p w:rsidR="000E4E8C" w:rsidRDefault="00B138A0">
      <w:pPr>
        <w:pStyle w:val="BodyText"/>
        <w:spacing w:before="4"/>
        <w:rPr>
          <w:sz w:val="14"/>
        </w:rPr>
      </w:pPr>
      <w:r>
        <w:rPr>
          <w:noProof/>
          <w:lang w:bidi="ar-SA"/>
        </w:rPr>
        <w:drawing>
          <wp:anchor distT="0" distB="0" distL="0" distR="0" simplePos="0" relativeHeight="5" behindDoc="0" locked="0" layoutInCell="1" allowOverlap="1">
            <wp:simplePos x="0" y="0"/>
            <wp:positionH relativeFrom="page">
              <wp:posOffset>4102796</wp:posOffset>
            </wp:positionH>
            <wp:positionV relativeFrom="paragraph">
              <wp:posOffset>129611</wp:posOffset>
            </wp:positionV>
            <wp:extent cx="2916825" cy="2070258"/>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8" cstate="print"/>
                    <a:stretch>
                      <a:fillRect/>
                    </a:stretch>
                  </pic:blipFill>
                  <pic:spPr>
                    <a:xfrm>
                      <a:off x="0" y="0"/>
                      <a:ext cx="2916825" cy="2070258"/>
                    </a:xfrm>
                    <a:prstGeom prst="rect">
                      <a:avLst/>
                    </a:prstGeom>
                  </pic:spPr>
                </pic:pic>
              </a:graphicData>
            </a:graphic>
          </wp:anchor>
        </w:drawing>
      </w:r>
    </w:p>
    <w:p w:rsidR="000E4E8C" w:rsidRDefault="000E4E8C">
      <w:pPr>
        <w:pStyle w:val="BodyText"/>
        <w:spacing w:before="10"/>
        <w:rPr>
          <w:sz w:val="22"/>
        </w:rPr>
      </w:pPr>
    </w:p>
    <w:p w:rsidR="000E4E8C" w:rsidRDefault="00B138A0">
      <w:pPr>
        <w:pStyle w:val="BodyText"/>
        <w:spacing w:before="1"/>
        <w:ind w:left="1889" w:right="1821"/>
        <w:jc w:val="center"/>
      </w:pPr>
      <w:proofErr w:type="gramStart"/>
      <w:r>
        <w:rPr>
          <w:color w:val="444444"/>
        </w:rPr>
        <w:t>Fig.</w:t>
      </w:r>
      <w:proofErr w:type="gramEnd"/>
      <w:r>
        <w:rPr>
          <w:color w:val="444444"/>
        </w:rPr>
        <w:t xml:space="preserve"> Graph of Panic</w:t>
      </w:r>
    </w:p>
    <w:p w:rsidR="000E4E8C" w:rsidRDefault="000E4E8C">
      <w:pPr>
        <w:jc w:val="center"/>
        <w:sectPr w:rsidR="000E4E8C">
          <w:type w:val="continuous"/>
          <w:pgSz w:w="11910" w:h="16840"/>
          <w:pgMar w:top="1360" w:right="680" w:bottom="920" w:left="520" w:header="720" w:footer="720" w:gutter="0"/>
          <w:cols w:num="2" w:space="720" w:equalWidth="0">
            <w:col w:w="5117" w:space="264"/>
            <w:col w:w="5329"/>
          </w:cols>
        </w:sectPr>
      </w:pPr>
    </w:p>
    <w:p w:rsidR="000E4E8C" w:rsidRDefault="000E4E8C">
      <w:pPr>
        <w:pStyle w:val="BodyText"/>
        <w:spacing w:before="11"/>
        <w:rPr>
          <w:sz w:val="24"/>
        </w:rPr>
      </w:pPr>
    </w:p>
    <w:p w:rsidR="000E4E8C" w:rsidRDefault="00656A63">
      <w:pPr>
        <w:pStyle w:val="BodyText"/>
        <w:ind w:left="833"/>
      </w:pPr>
      <w:r>
        <w:rPr>
          <w:noProof/>
          <w:lang w:bidi="ar-SA"/>
        </w:rPr>
        <w:drawing>
          <wp:inline distT="0" distB="0" distL="0" distR="0">
            <wp:extent cx="2674866" cy="2054637"/>
            <wp:effectExtent l="19050" t="0" r="0" b="0"/>
            <wp:docPr id="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9" cstate="print"/>
                    <a:stretch>
                      <a:fillRect/>
                    </a:stretch>
                  </pic:blipFill>
                  <pic:spPr>
                    <a:xfrm>
                      <a:off x="0" y="0"/>
                      <a:ext cx="2674866" cy="2054637"/>
                    </a:xfrm>
                    <a:prstGeom prst="rect">
                      <a:avLst/>
                    </a:prstGeom>
                  </pic:spPr>
                </pic:pic>
              </a:graphicData>
            </a:graphic>
          </wp:inline>
        </w:drawing>
      </w:r>
    </w:p>
    <w:p w:rsidR="000E4E8C" w:rsidRDefault="000E4E8C">
      <w:pPr>
        <w:pStyle w:val="BodyText"/>
        <w:spacing w:before="7"/>
        <w:rPr>
          <w:sz w:val="17"/>
        </w:rPr>
      </w:pPr>
    </w:p>
    <w:p w:rsidR="000E4E8C" w:rsidRDefault="00B138A0">
      <w:pPr>
        <w:pStyle w:val="BodyText"/>
        <w:spacing w:before="1"/>
        <w:ind w:left="1737"/>
      </w:pPr>
      <w:proofErr w:type="gramStart"/>
      <w:r>
        <w:rPr>
          <w:color w:val="444444"/>
        </w:rPr>
        <w:t>Fig.</w:t>
      </w:r>
      <w:proofErr w:type="gramEnd"/>
      <w:r>
        <w:rPr>
          <w:color w:val="444444"/>
        </w:rPr>
        <w:t xml:space="preserve"> Graph of Temperature</w:t>
      </w:r>
    </w:p>
    <w:p w:rsidR="000E4E8C" w:rsidRDefault="000E4E8C">
      <w:pPr>
        <w:pStyle w:val="BodyText"/>
        <w:rPr>
          <w:sz w:val="22"/>
        </w:rPr>
      </w:pPr>
    </w:p>
    <w:p w:rsidR="000E4E8C" w:rsidRDefault="000E4E8C">
      <w:pPr>
        <w:pStyle w:val="BodyText"/>
        <w:rPr>
          <w:sz w:val="22"/>
        </w:rPr>
      </w:pPr>
    </w:p>
    <w:p w:rsidR="000E4E8C" w:rsidRDefault="000E4E8C">
      <w:pPr>
        <w:pStyle w:val="BodyText"/>
        <w:spacing w:before="2"/>
        <w:rPr>
          <w:sz w:val="21"/>
        </w:rPr>
      </w:pPr>
    </w:p>
    <w:p w:rsidR="000E4E8C" w:rsidRDefault="00B138A0">
      <w:pPr>
        <w:pStyle w:val="Heading3"/>
        <w:spacing w:line="225" w:lineRule="exact"/>
      </w:pPr>
      <w:r>
        <w:t>CONCLUSION</w:t>
      </w:r>
    </w:p>
    <w:p w:rsidR="000E4E8C" w:rsidRDefault="00B138A0">
      <w:pPr>
        <w:pStyle w:val="BodyText"/>
        <w:ind w:left="560" w:right="38"/>
        <w:jc w:val="both"/>
      </w:pPr>
      <w:r>
        <w:t xml:space="preserve">In </w:t>
      </w:r>
      <w:r w:rsidR="00DA6EF4">
        <w:t>this system</w:t>
      </w:r>
      <w:r>
        <w:t xml:space="preserve"> we have implemented a Health Monitoring System to calculate Pulse rate and body temperature. Send Emergency message to doctor or relatives. It saves time and Money.</w:t>
      </w:r>
    </w:p>
    <w:p w:rsidR="000E4E8C" w:rsidRDefault="00B138A0">
      <w:pPr>
        <w:pStyle w:val="BodyText"/>
        <w:spacing w:before="79" w:line="276" w:lineRule="auto"/>
        <w:ind w:left="560" w:right="39"/>
        <w:jc w:val="both"/>
      </w:pPr>
      <w:r>
        <w:t xml:space="preserve">The main objective </w:t>
      </w:r>
      <w:r>
        <w:rPr>
          <w:spacing w:val="-3"/>
        </w:rPr>
        <w:t xml:space="preserve">of </w:t>
      </w:r>
      <w:r>
        <w:t xml:space="preserve">the experiment was </w:t>
      </w:r>
      <w:r w:rsidR="00DA6EF4">
        <w:t>profitably</w:t>
      </w:r>
      <w:r>
        <w:t xml:space="preserve"> </w:t>
      </w:r>
      <w:r w:rsidR="00DA6EF4">
        <w:t>accomplished</w:t>
      </w:r>
      <w:r>
        <w:t xml:space="preserve">. All the individual modules like Pulse detection module, fall detection module etc. and remote viewing module </w:t>
      </w:r>
      <w:r>
        <w:rPr>
          <w:spacing w:val="-3"/>
        </w:rPr>
        <w:t xml:space="preserve">gave </w:t>
      </w:r>
      <w:r>
        <w:t>out the intended</w:t>
      </w:r>
      <w:r>
        <w:rPr>
          <w:spacing w:val="-3"/>
        </w:rPr>
        <w:t xml:space="preserve"> </w:t>
      </w:r>
      <w:r>
        <w:t>results.</w:t>
      </w:r>
    </w:p>
    <w:p w:rsidR="000E4E8C" w:rsidRDefault="000E4E8C">
      <w:pPr>
        <w:pStyle w:val="BodyText"/>
        <w:spacing w:before="1"/>
        <w:rPr>
          <w:sz w:val="21"/>
        </w:rPr>
      </w:pPr>
    </w:p>
    <w:p w:rsidR="000E4E8C" w:rsidRDefault="00B138A0">
      <w:pPr>
        <w:pStyle w:val="Heading3"/>
      </w:pPr>
      <w:r>
        <w:t>REFERENCES</w:t>
      </w:r>
    </w:p>
    <w:p w:rsidR="000E4E8C" w:rsidRDefault="00B138A0">
      <w:pPr>
        <w:pStyle w:val="ListParagraph"/>
        <w:numPr>
          <w:ilvl w:val="1"/>
          <w:numId w:val="1"/>
        </w:numPr>
        <w:tabs>
          <w:tab w:val="left" w:pos="1281"/>
        </w:tabs>
        <w:spacing w:before="76" w:line="237" w:lineRule="auto"/>
        <w:ind w:right="40"/>
        <w:jc w:val="both"/>
        <w:rPr>
          <w:sz w:val="24"/>
        </w:rPr>
      </w:pPr>
      <w:proofErr w:type="spellStart"/>
      <w:r>
        <w:rPr>
          <w:sz w:val="20"/>
        </w:rPr>
        <w:t>Ebrahim</w:t>
      </w:r>
      <w:proofErr w:type="spellEnd"/>
      <w:r>
        <w:rPr>
          <w:sz w:val="20"/>
        </w:rPr>
        <w:t xml:space="preserve"> Al Alkeem1, Dina Shehada1, </w:t>
      </w:r>
      <w:r>
        <w:rPr>
          <w:spacing w:val="-3"/>
          <w:sz w:val="20"/>
        </w:rPr>
        <w:t xml:space="preserve">Chan </w:t>
      </w:r>
      <w:proofErr w:type="spellStart"/>
      <w:r>
        <w:rPr>
          <w:sz w:val="20"/>
        </w:rPr>
        <w:t>Yeob</w:t>
      </w:r>
      <w:proofErr w:type="spellEnd"/>
      <w:r>
        <w:rPr>
          <w:sz w:val="20"/>
        </w:rPr>
        <w:t xml:space="preserve"> Yeun1,M. Jamal </w:t>
      </w:r>
      <w:proofErr w:type="spellStart"/>
      <w:r>
        <w:rPr>
          <w:sz w:val="20"/>
        </w:rPr>
        <w:t>Zemerly</w:t>
      </w:r>
      <w:proofErr w:type="spellEnd"/>
      <w:r>
        <w:rPr>
          <w:sz w:val="20"/>
        </w:rPr>
        <w:t xml:space="preserve"> ,</w:t>
      </w:r>
      <w:proofErr w:type="spellStart"/>
      <w:r>
        <w:rPr>
          <w:sz w:val="20"/>
        </w:rPr>
        <w:t>Jiankun</w:t>
      </w:r>
      <w:proofErr w:type="spellEnd"/>
      <w:r>
        <w:rPr>
          <w:sz w:val="20"/>
        </w:rPr>
        <w:t xml:space="preserve"> </w:t>
      </w:r>
      <w:proofErr w:type="spellStart"/>
      <w:r>
        <w:rPr>
          <w:spacing w:val="-4"/>
          <w:sz w:val="20"/>
        </w:rPr>
        <w:t>Hu</w:t>
      </w:r>
      <w:proofErr w:type="spellEnd"/>
      <w:r>
        <w:rPr>
          <w:spacing w:val="-4"/>
          <w:sz w:val="20"/>
        </w:rPr>
        <w:t xml:space="preserve"> </w:t>
      </w:r>
      <w:r>
        <w:rPr>
          <w:sz w:val="20"/>
        </w:rPr>
        <w:t xml:space="preserve">“New secure healthcare </w:t>
      </w:r>
      <w:r>
        <w:rPr>
          <w:spacing w:val="-3"/>
          <w:sz w:val="20"/>
        </w:rPr>
        <w:t xml:space="preserve">system </w:t>
      </w:r>
      <w:r>
        <w:rPr>
          <w:sz w:val="20"/>
        </w:rPr>
        <w:t xml:space="preserve">using cloud </w:t>
      </w:r>
      <w:r>
        <w:rPr>
          <w:spacing w:val="-3"/>
          <w:sz w:val="20"/>
        </w:rPr>
        <w:t xml:space="preserve">of </w:t>
      </w:r>
      <w:r>
        <w:rPr>
          <w:sz w:val="20"/>
        </w:rPr>
        <w:t xml:space="preserve">things”, Springer </w:t>
      </w:r>
      <w:proofErr w:type="spellStart"/>
      <w:r>
        <w:rPr>
          <w:sz w:val="20"/>
        </w:rPr>
        <w:t>Science+Business</w:t>
      </w:r>
      <w:proofErr w:type="spellEnd"/>
      <w:r>
        <w:rPr>
          <w:sz w:val="20"/>
        </w:rPr>
        <w:t xml:space="preserve"> Media New York</w:t>
      </w:r>
      <w:r>
        <w:rPr>
          <w:spacing w:val="-10"/>
          <w:sz w:val="20"/>
        </w:rPr>
        <w:t xml:space="preserve"> </w:t>
      </w:r>
      <w:r>
        <w:rPr>
          <w:sz w:val="20"/>
        </w:rPr>
        <w:t>2017.</w:t>
      </w:r>
    </w:p>
    <w:p w:rsidR="000E4E8C" w:rsidRDefault="000E4E8C">
      <w:pPr>
        <w:pStyle w:val="BodyText"/>
        <w:spacing w:before="1"/>
        <w:rPr>
          <w:sz w:val="24"/>
        </w:rPr>
      </w:pPr>
    </w:p>
    <w:p w:rsidR="000E4E8C" w:rsidRDefault="00B138A0">
      <w:pPr>
        <w:pStyle w:val="ListParagraph"/>
        <w:numPr>
          <w:ilvl w:val="1"/>
          <w:numId w:val="1"/>
        </w:numPr>
        <w:tabs>
          <w:tab w:val="left" w:pos="1281"/>
          <w:tab w:val="left" w:pos="2705"/>
          <w:tab w:val="left" w:pos="3680"/>
        </w:tabs>
        <w:ind w:right="251"/>
        <w:jc w:val="both"/>
        <w:rPr>
          <w:sz w:val="20"/>
        </w:rPr>
      </w:pPr>
      <w:proofErr w:type="spellStart"/>
      <w:r>
        <w:rPr>
          <w:sz w:val="20"/>
        </w:rPr>
        <w:t>Yena</w:t>
      </w:r>
      <w:proofErr w:type="spellEnd"/>
      <w:r>
        <w:rPr>
          <w:sz w:val="20"/>
        </w:rPr>
        <w:t xml:space="preserve"> </w:t>
      </w:r>
      <w:r>
        <w:rPr>
          <w:spacing w:val="-3"/>
          <w:sz w:val="20"/>
        </w:rPr>
        <w:t xml:space="preserve">Kim, </w:t>
      </w:r>
      <w:proofErr w:type="spellStart"/>
      <w:r>
        <w:rPr>
          <w:sz w:val="20"/>
        </w:rPr>
        <w:t>SeungSeob</w:t>
      </w:r>
      <w:proofErr w:type="spellEnd"/>
      <w:r>
        <w:rPr>
          <w:sz w:val="20"/>
        </w:rPr>
        <w:t xml:space="preserve"> Lee and </w:t>
      </w:r>
      <w:proofErr w:type="spellStart"/>
      <w:r>
        <w:rPr>
          <w:sz w:val="20"/>
        </w:rPr>
        <w:t>SuKyoung</w:t>
      </w:r>
      <w:proofErr w:type="spellEnd"/>
      <w:r>
        <w:rPr>
          <w:sz w:val="20"/>
        </w:rPr>
        <w:t xml:space="preserve"> </w:t>
      </w:r>
      <w:r>
        <w:rPr>
          <w:spacing w:val="-3"/>
          <w:sz w:val="20"/>
        </w:rPr>
        <w:t xml:space="preserve">Lee </w:t>
      </w:r>
      <w:r>
        <w:rPr>
          <w:sz w:val="20"/>
        </w:rPr>
        <w:t xml:space="preserve">“Coexistence of </w:t>
      </w:r>
      <w:proofErr w:type="spellStart"/>
      <w:r>
        <w:rPr>
          <w:sz w:val="20"/>
        </w:rPr>
        <w:t>ZigBee</w:t>
      </w:r>
      <w:proofErr w:type="spellEnd"/>
      <w:r>
        <w:rPr>
          <w:sz w:val="20"/>
        </w:rPr>
        <w:t xml:space="preserve">-based WBAN and </w:t>
      </w:r>
      <w:proofErr w:type="spellStart"/>
      <w:r>
        <w:rPr>
          <w:sz w:val="20"/>
        </w:rPr>
        <w:t>WiFi</w:t>
      </w:r>
      <w:proofErr w:type="spellEnd"/>
      <w:r>
        <w:rPr>
          <w:sz w:val="20"/>
        </w:rPr>
        <w:t xml:space="preserve"> </w:t>
      </w:r>
      <w:r>
        <w:rPr>
          <w:spacing w:val="-4"/>
          <w:sz w:val="20"/>
        </w:rPr>
        <w:t xml:space="preserve">for </w:t>
      </w:r>
      <w:r>
        <w:rPr>
          <w:sz w:val="20"/>
        </w:rPr>
        <w:t xml:space="preserve">Health </w:t>
      </w:r>
      <w:proofErr w:type="spellStart"/>
      <w:r>
        <w:rPr>
          <w:sz w:val="20"/>
        </w:rPr>
        <w:t>Telemonitoring</w:t>
      </w:r>
      <w:proofErr w:type="spellEnd"/>
      <w:r>
        <w:rPr>
          <w:sz w:val="20"/>
        </w:rPr>
        <w:t xml:space="preserve"> Systems”,</w:t>
      </w:r>
      <w:r>
        <w:rPr>
          <w:sz w:val="20"/>
        </w:rPr>
        <w:tab/>
        <w:t>DOI</w:t>
      </w:r>
      <w:r>
        <w:rPr>
          <w:sz w:val="20"/>
        </w:rPr>
        <w:tab/>
      </w:r>
      <w:r>
        <w:rPr>
          <w:spacing w:val="-1"/>
          <w:sz w:val="20"/>
        </w:rPr>
        <w:t xml:space="preserve">10.1109/JBHI. </w:t>
      </w:r>
      <w:r>
        <w:rPr>
          <w:sz w:val="20"/>
        </w:rPr>
        <w:t xml:space="preserve">2014.2387867, IEEE Journal </w:t>
      </w:r>
      <w:r>
        <w:rPr>
          <w:spacing w:val="-3"/>
          <w:sz w:val="20"/>
        </w:rPr>
        <w:t xml:space="preserve">of </w:t>
      </w:r>
      <w:r>
        <w:rPr>
          <w:sz w:val="20"/>
        </w:rPr>
        <w:t xml:space="preserve">Biomedical and </w:t>
      </w:r>
      <w:r>
        <w:rPr>
          <w:spacing w:val="-2"/>
          <w:sz w:val="20"/>
        </w:rPr>
        <w:t>Health</w:t>
      </w:r>
      <w:r>
        <w:rPr>
          <w:spacing w:val="5"/>
          <w:sz w:val="20"/>
        </w:rPr>
        <w:t xml:space="preserve"> </w:t>
      </w:r>
      <w:r>
        <w:rPr>
          <w:sz w:val="20"/>
        </w:rPr>
        <w:t>Informatics</w:t>
      </w:r>
    </w:p>
    <w:p w:rsidR="000E4E8C" w:rsidRDefault="000E4E8C">
      <w:pPr>
        <w:pStyle w:val="BodyText"/>
        <w:spacing w:before="3"/>
        <w:rPr>
          <w:sz w:val="24"/>
        </w:rPr>
      </w:pPr>
    </w:p>
    <w:p w:rsidR="000E4E8C" w:rsidRDefault="00B138A0">
      <w:pPr>
        <w:pStyle w:val="ListParagraph"/>
        <w:numPr>
          <w:ilvl w:val="1"/>
          <w:numId w:val="1"/>
        </w:numPr>
        <w:tabs>
          <w:tab w:val="left" w:pos="1281"/>
        </w:tabs>
        <w:spacing w:line="237" w:lineRule="auto"/>
        <w:ind w:right="247"/>
        <w:jc w:val="both"/>
        <w:rPr>
          <w:sz w:val="20"/>
        </w:rPr>
      </w:pPr>
      <w:proofErr w:type="spellStart"/>
      <w:r>
        <w:rPr>
          <w:sz w:val="20"/>
        </w:rPr>
        <w:t>Mirza</w:t>
      </w:r>
      <w:proofErr w:type="spellEnd"/>
      <w:r>
        <w:rPr>
          <w:sz w:val="20"/>
        </w:rPr>
        <w:t xml:space="preserve"> </w:t>
      </w:r>
      <w:proofErr w:type="spellStart"/>
      <w:r>
        <w:rPr>
          <w:sz w:val="20"/>
        </w:rPr>
        <w:t>Mansoor</w:t>
      </w:r>
      <w:proofErr w:type="spellEnd"/>
      <w:r>
        <w:rPr>
          <w:sz w:val="20"/>
        </w:rPr>
        <w:t xml:space="preserve"> </w:t>
      </w:r>
      <w:proofErr w:type="spellStart"/>
      <w:r>
        <w:rPr>
          <w:sz w:val="20"/>
        </w:rPr>
        <w:t>Baig</w:t>
      </w:r>
      <w:proofErr w:type="spellEnd"/>
      <w:r>
        <w:rPr>
          <w:sz w:val="20"/>
        </w:rPr>
        <w:t xml:space="preserve"> &amp; </w:t>
      </w:r>
      <w:proofErr w:type="spellStart"/>
      <w:r>
        <w:rPr>
          <w:sz w:val="20"/>
        </w:rPr>
        <w:t>Hamid</w:t>
      </w:r>
      <w:proofErr w:type="spellEnd"/>
      <w:r>
        <w:rPr>
          <w:sz w:val="20"/>
        </w:rPr>
        <w:t xml:space="preserve"> </w:t>
      </w:r>
      <w:proofErr w:type="spellStart"/>
      <w:r>
        <w:rPr>
          <w:sz w:val="20"/>
        </w:rPr>
        <w:t>Gholamhosseini</w:t>
      </w:r>
      <w:proofErr w:type="spellEnd"/>
      <w:r>
        <w:rPr>
          <w:sz w:val="20"/>
        </w:rPr>
        <w:t xml:space="preserve"> “Smart </w:t>
      </w:r>
      <w:r>
        <w:rPr>
          <w:spacing w:val="-2"/>
          <w:sz w:val="20"/>
        </w:rPr>
        <w:t xml:space="preserve">Health </w:t>
      </w:r>
      <w:r>
        <w:rPr>
          <w:sz w:val="20"/>
        </w:rPr>
        <w:t xml:space="preserve">Monitoring Systems: An Overview </w:t>
      </w:r>
      <w:r>
        <w:rPr>
          <w:spacing w:val="-3"/>
          <w:sz w:val="20"/>
        </w:rPr>
        <w:t xml:space="preserve">of </w:t>
      </w:r>
      <w:r>
        <w:rPr>
          <w:sz w:val="20"/>
        </w:rPr>
        <w:t xml:space="preserve">Design and Modeling”, Springer </w:t>
      </w:r>
      <w:proofErr w:type="spellStart"/>
      <w:r>
        <w:rPr>
          <w:sz w:val="20"/>
        </w:rPr>
        <w:t>Science+Business</w:t>
      </w:r>
      <w:proofErr w:type="spellEnd"/>
      <w:r>
        <w:rPr>
          <w:sz w:val="20"/>
        </w:rPr>
        <w:t xml:space="preserve"> Media.</w:t>
      </w:r>
    </w:p>
    <w:p w:rsidR="000E4E8C" w:rsidRDefault="000E4E8C">
      <w:pPr>
        <w:pStyle w:val="BodyText"/>
      </w:pPr>
    </w:p>
    <w:p w:rsidR="000E4E8C" w:rsidRDefault="00B138A0">
      <w:pPr>
        <w:pStyle w:val="ListParagraph"/>
        <w:numPr>
          <w:ilvl w:val="1"/>
          <w:numId w:val="1"/>
        </w:numPr>
        <w:tabs>
          <w:tab w:val="left" w:pos="1281"/>
        </w:tabs>
        <w:spacing w:line="237" w:lineRule="auto"/>
        <w:ind w:right="250"/>
        <w:jc w:val="both"/>
        <w:rPr>
          <w:sz w:val="20"/>
        </w:rPr>
      </w:pPr>
      <w:r>
        <w:rPr>
          <w:sz w:val="20"/>
        </w:rPr>
        <w:t xml:space="preserve">S. M. </w:t>
      </w:r>
      <w:proofErr w:type="spellStart"/>
      <w:r>
        <w:rPr>
          <w:sz w:val="20"/>
        </w:rPr>
        <w:t>Riazul</w:t>
      </w:r>
      <w:proofErr w:type="spellEnd"/>
      <w:r>
        <w:rPr>
          <w:sz w:val="20"/>
        </w:rPr>
        <w:t xml:space="preserve"> </w:t>
      </w:r>
      <w:proofErr w:type="spellStart"/>
      <w:proofErr w:type="gramStart"/>
      <w:r>
        <w:rPr>
          <w:sz w:val="20"/>
        </w:rPr>
        <w:t>islam</w:t>
      </w:r>
      <w:proofErr w:type="spellEnd"/>
      <w:proofErr w:type="gramEnd"/>
      <w:r>
        <w:rPr>
          <w:sz w:val="20"/>
        </w:rPr>
        <w:t xml:space="preserve">, </w:t>
      </w:r>
      <w:proofErr w:type="spellStart"/>
      <w:r>
        <w:rPr>
          <w:sz w:val="20"/>
        </w:rPr>
        <w:t>Daehan</w:t>
      </w:r>
      <w:proofErr w:type="spellEnd"/>
      <w:r>
        <w:rPr>
          <w:sz w:val="20"/>
        </w:rPr>
        <w:t xml:space="preserve"> </w:t>
      </w:r>
      <w:proofErr w:type="spellStart"/>
      <w:r>
        <w:rPr>
          <w:sz w:val="20"/>
        </w:rPr>
        <w:t>kwak</w:t>
      </w:r>
      <w:proofErr w:type="spellEnd"/>
      <w:r>
        <w:rPr>
          <w:sz w:val="20"/>
        </w:rPr>
        <w:t xml:space="preserve">, MD. </w:t>
      </w:r>
      <w:proofErr w:type="spellStart"/>
      <w:r>
        <w:rPr>
          <w:sz w:val="20"/>
        </w:rPr>
        <w:t>Humaunkabir</w:t>
      </w:r>
      <w:proofErr w:type="spellEnd"/>
      <w:r>
        <w:rPr>
          <w:sz w:val="20"/>
        </w:rPr>
        <w:t xml:space="preserve">, Mahmud </w:t>
      </w:r>
      <w:proofErr w:type="spellStart"/>
      <w:r>
        <w:rPr>
          <w:sz w:val="20"/>
        </w:rPr>
        <w:t>hossain</w:t>
      </w:r>
      <w:proofErr w:type="spellEnd"/>
      <w:r>
        <w:rPr>
          <w:sz w:val="20"/>
        </w:rPr>
        <w:t xml:space="preserve">, and Kyung-sup </w:t>
      </w:r>
      <w:proofErr w:type="spellStart"/>
      <w:r>
        <w:rPr>
          <w:sz w:val="20"/>
        </w:rPr>
        <w:t>kwak</w:t>
      </w:r>
      <w:proofErr w:type="spellEnd"/>
      <w:r>
        <w:rPr>
          <w:sz w:val="20"/>
        </w:rPr>
        <w:t xml:space="preserve">,” The Internet </w:t>
      </w:r>
      <w:r>
        <w:rPr>
          <w:spacing w:val="-3"/>
          <w:sz w:val="20"/>
        </w:rPr>
        <w:t xml:space="preserve">of </w:t>
      </w:r>
      <w:r>
        <w:rPr>
          <w:sz w:val="20"/>
        </w:rPr>
        <w:t xml:space="preserve">Things for Health </w:t>
      </w:r>
      <w:proofErr w:type="spellStart"/>
      <w:r>
        <w:rPr>
          <w:sz w:val="20"/>
        </w:rPr>
        <w:t>Care</w:t>
      </w:r>
      <w:proofErr w:type="gramStart"/>
      <w:r>
        <w:rPr>
          <w:sz w:val="20"/>
        </w:rPr>
        <w:t>:AComprehensive</w:t>
      </w:r>
      <w:proofErr w:type="spellEnd"/>
      <w:proofErr w:type="gramEnd"/>
      <w:r>
        <w:rPr>
          <w:sz w:val="20"/>
        </w:rPr>
        <w:t xml:space="preserve"> Survey” , DOI 10.1109/TDSC. .2015.240669 IEEE Transaction.</w:t>
      </w:r>
    </w:p>
    <w:p w:rsidR="000E4E8C" w:rsidRDefault="000E4E8C">
      <w:pPr>
        <w:pStyle w:val="BodyText"/>
        <w:spacing w:before="7"/>
        <w:rPr>
          <w:sz w:val="19"/>
        </w:rPr>
      </w:pPr>
    </w:p>
    <w:p w:rsidR="000E4E8C" w:rsidRDefault="00B138A0">
      <w:pPr>
        <w:pStyle w:val="ListParagraph"/>
        <w:numPr>
          <w:ilvl w:val="1"/>
          <w:numId w:val="1"/>
        </w:numPr>
        <w:tabs>
          <w:tab w:val="left" w:pos="1280"/>
          <w:tab w:val="left" w:pos="1281"/>
        </w:tabs>
        <w:spacing w:before="1"/>
        <w:jc w:val="left"/>
        <w:rPr>
          <w:sz w:val="20"/>
        </w:rPr>
      </w:pPr>
      <w:proofErr w:type="spellStart"/>
      <w:r>
        <w:rPr>
          <w:sz w:val="20"/>
        </w:rPr>
        <w:t>Afef</w:t>
      </w:r>
      <w:proofErr w:type="spellEnd"/>
      <w:r>
        <w:rPr>
          <w:sz w:val="20"/>
        </w:rPr>
        <w:t xml:space="preserve"> </w:t>
      </w:r>
      <w:proofErr w:type="spellStart"/>
      <w:r>
        <w:rPr>
          <w:sz w:val="20"/>
        </w:rPr>
        <w:t>Mdhaffar</w:t>
      </w:r>
      <w:proofErr w:type="spellEnd"/>
      <w:r>
        <w:rPr>
          <w:sz w:val="20"/>
        </w:rPr>
        <w:t xml:space="preserve">, </w:t>
      </w:r>
      <w:proofErr w:type="spellStart"/>
      <w:r>
        <w:rPr>
          <w:sz w:val="20"/>
        </w:rPr>
        <w:t>Tarak</w:t>
      </w:r>
      <w:proofErr w:type="spellEnd"/>
      <w:r>
        <w:rPr>
          <w:sz w:val="20"/>
        </w:rPr>
        <w:t xml:space="preserve"> </w:t>
      </w:r>
      <w:proofErr w:type="spellStart"/>
      <w:r>
        <w:rPr>
          <w:sz w:val="20"/>
        </w:rPr>
        <w:t>Chaari</w:t>
      </w:r>
      <w:proofErr w:type="spellEnd"/>
      <w:r>
        <w:rPr>
          <w:sz w:val="20"/>
        </w:rPr>
        <w:t xml:space="preserve"> ,</w:t>
      </w:r>
      <w:r>
        <w:rPr>
          <w:spacing w:val="9"/>
          <w:sz w:val="20"/>
        </w:rPr>
        <w:t xml:space="preserve"> </w:t>
      </w:r>
      <w:proofErr w:type="spellStart"/>
      <w:r>
        <w:rPr>
          <w:sz w:val="20"/>
        </w:rPr>
        <w:t>Kaouthar</w:t>
      </w:r>
      <w:proofErr w:type="spellEnd"/>
    </w:p>
    <w:p w:rsidR="000E4E8C" w:rsidRDefault="00B138A0">
      <w:pPr>
        <w:pStyle w:val="BodyText"/>
        <w:spacing w:before="74" w:line="237" w:lineRule="auto"/>
        <w:ind w:left="920" w:right="608"/>
        <w:jc w:val="both"/>
      </w:pPr>
      <w:r>
        <w:br w:type="column"/>
      </w:r>
      <w:proofErr w:type="spellStart"/>
      <w:r>
        <w:lastRenderedPageBreak/>
        <w:t>Larbi</w:t>
      </w:r>
      <w:proofErr w:type="spellEnd"/>
      <w:r>
        <w:t xml:space="preserve">, Mohamed </w:t>
      </w:r>
      <w:proofErr w:type="spellStart"/>
      <w:r>
        <w:t>Jmaiel</w:t>
      </w:r>
      <w:proofErr w:type="spellEnd"/>
      <w:r>
        <w:t xml:space="preserve"> and Bernd </w:t>
      </w:r>
      <w:proofErr w:type="spellStart"/>
      <w:r>
        <w:t>Freisleben</w:t>
      </w:r>
      <w:proofErr w:type="spellEnd"/>
      <w:r>
        <w:t xml:space="preserve"> “IoT-based Health Monitoring via </w:t>
      </w:r>
      <w:proofErr w:type="spellStart"/>
      <w:r>
        <w:rPr>
          <w:spacing w:val="-3"/>
        </w:rPr>
        <w:t>LoRaWAN</w:t>
      </w:r>
      <w:proofErr w:type="spellEnd"/>
      <w:r>
        <w:rPr>
          <w:spacing w:val="-3"/>
        </w:rPr>
        <w:t xml:space="preserve">”, </w:t>
      </w:r>
      <w:r>
        <w:t>IEEE EUROCON</w:t>
      </w:r>
      <w:r>
        <w:rPr>
          <w:spacing w:val="16"/>
        </w:rPr>
        <w:t xml:space="preserve"> </w:t>
      </w:r>
      <w:r>
        <w:t>2017</w:t>
      </w:r>
    </w:p>
    <w:p w:rsidR="000E4E8C" w:rsidRDefault="000E4E8C">
      <w:pPr>
        <w:pStyle w:val="BodyText"/>
        <w:spacing w:before="11"/>
        <w:rPr>
          <w:sz w:val="19"/>
        </w:rPr>
      </w:pPr>
    </w:p>
    <w:p w:rsidR="000E4E8C" w:rsidRDefault="00B138A0">
      <w:pPr>
        <w:pStyle w:val="ListParagraph"/>
        <w:numPr>
          <w:ilvl w:val="1"/>
          <w:numId w:val="1"/>
        </w:numPr>
        <w:tabs>
          <w:tab w:val="left" w:pos="921"/>
        </w:tabs>
        <w:spacing w:line="237" w:lineRule="auto"/>
        <w:ind w:left="920" w:right="611" w:hanging="360"/>
        <w:jc w:val="both"/>
        <w:rPr>
          <w:sz w:val="20"/>
        </w:rPr>
      </w:pPr>
      <w:r>
        <w:rPr>
          <w:sz w:val="20"/>
        </w:rPr>
        <w:t xml:space="preserve">Mohammad M. </w:t>
      </w:r>
      <w:proofErr w:type="spellStart"/>
      <w:r>
        <w:rPr>
          <w:sz w:val="20"/>
        </w:rPr>
        <w:t>Masud</w:t>
      </w:r>
      <w:proofErr w:type="spellEnd"/>
      <w:r>
        <w:rPr>
          <w:sz w:val="20"/>
        </w:rPr>
        <w:t xml:space="preserve">, Mohamed Adel </w:t>
      </w:r>
      <w:proofErr w:type="spellStart"/>
      <w:r>
        <w:rPr>
          <w:sz w:val="20"/>
        </w:rPr>
        <w:t>Serhani</w:t>
      </w:r>
      <w:proofErr w:type="spellEnd"/>
      <w:r>
        <w:rPr>
          <w:sz w:val="20"/>
        </w:rPr>
        <w:t xml:space="preserve">, and </w:t>
      </w:r>
      <w:proofErr w:type="spellStart"/>
      <w:r>
        <w:rPr>
          <w:sz w:val="20"/>
        </w:rPr>
        <w:t>Alramzana</w:t>
      </w:r>
      <w:proofErr w:type="spellEnd"/>
      <w:r>
        <w:rPr>
          <w:sz w:val="20"/>
        </w:rPr>
        <w:t xml:space="preserve"> </w:t>
      </w:r>
      <w:proofErr w:type="spellStart"/>
      <w:r>
        <w:rPr>
          <w:spacing w:val="-3"/>
          <w:sz w:val="20"/>
        </w:rPr>
        <w:t>Nujum</w:t>
      </w:r>
      <w:proofErr w:type="spellEnd"/>
      <w:r>
        <w:rPr>
          <w:spacing w:val="-3"/>
          <w:sz w:val="20"/>
        </w:rPr>
        <w:t xml:space="preserve"> </w:t>
      </w:r>
      <w:proofErr w:type="spellStart"/>
      <w:r>
        <w:rPr>
          <w:sz w:val="20"/>
        </w:rPr>
        <w:t>Navaz</w:t>
      </w:r>
      <w:proofErr w:type="spellEnd"/>
      <w:r>
        <w:rPr>
          <w:sz w:val="20"/>
        </w:rPr>
        <w:t xml:space="preserve"> “Resource-Aware Mobile- Based Health Monitoring”,2168-2194 (c) 2015</w:t>
      </w:r>
      <w:r>
        <w:rPr>
          <w:spacing w:val="-5"/>
          <w:sz w:val="20"/>
        </w:rPr>
        <w:t xml:space="preserve"> </w:t>
      </w:r>
      <w:r>
        <w:rPr>
          <w:sz w:val="20"/>
        </w:rPr>
        <w:t>IEEE</w:t>
      </w:r>
    </w:p>
    <w:p w:rsidR="000E4E8C" w:rsidRDefault="000E4E8C">
      <w:pPr>
        <w:pStyle w:val="BodyText"/>
        <w:spacing w:before="9"/>
        <w:rPr>
          <w:sz w:val="19"/>
        </w:rPr>
      </w:pPr>
    </w:p>
    <w:p w:rsidR="000E4E8C" w:rsidRDefault="00B138A0">
      <w:pPr>
        <w:pStyle w:val="ListParagraph"/>
        <w:numPr>
          <w:ilvl w:val="1"/>
          <w:numId w:val="1"/>
        </w:numPr>
        <w:tabs>
          <w:tab w:val="left" w:pos="921"/>
        </w:tabs>
        <w:spacing w:line="237" w:lineRule="auto"/>
        <w:ind w:left="920" w:right="604" w:hanging="360"/>
        <w:jc w:val="both"/>
        <w:rPr>
          <w:sz w:val="20"/>
        </w:rPr>
      </w:pPr>
      <w:proofErr w:type="spellStart"/>
      <w:r>
        <w:rPr>
          <w:sz w:val="20"/>
        </w:rPr>
        <w:t>Bansal</w:t>
      </w:r>
      <w:proofErr w:type="spellEnd"/>
      <w:r>
        <w:rPr>
          <w:sz w:val="20"/>
        </w:rPr>
        <w:t xml:space="preserve"> , </w:t>
      </w:r>
      <w:proofErr w:type="spellStart"/>
      <w:r>
        <w:rPr>
          <w:spacing w:val="-3"/>
          <w:sz w:val="20"/>
        </w:rPr>
        <w:t>Ayush</w:t>
      </w:r>
      <w:proofErr w:type="spellEnd"/>
      <w:r>
        <w:rPr>
          <w:spacing w:val="-3"/>
          <w:sz w:val="20"/>
        </w:rPr>
        <w:t xml:space="preserve"> </w:t>
      </w:r>
      <w:r>
        <w:rPr>
          <w:sz w:val="20"/>
        </w:rPr>
        <w:t xml:space="preserve">Sunil Kumar, </w:t>
      </w:r>
      <w:proofErr w:type="spellStart"/>
      <w:r>
        <w:rPr>
          <w:sz w:val="20"/>
        </w:rPr>
        <w:t>Anurag</w:t>
      </w:r>
      <w:proofErr w:type="spellEnd"/>
      <w:r>
        <w:rPr>
          <w:sz w:val="20"/>
        </w:rPr>
        <w:t xml:space="preserve"> </w:t>
      </w:r>
      <w:proofErr w:type="spellStart"/>
      <w:r>
        <w:rPr>
          <w:sz w:val="20"/>
        </w:rPr>
        <w:t>Bajpai</w:t>
      </w:r>
      <w:proofErr w:type="spellEnd"/>
      <w:r>
        <w:rPr>
          <w:sz w:val="20"/>
        </w:rPr>
        <w:t xml:space="preserve">, Vijay N. </w:t>
      </w:r>
      <w:proofErr w:type="spellStart"/>
      <w:r>
        <w:rPr>
          <w:sz w:val="20"/>
        </w:rPr>
        <w:t>Tiwari</w:t>
      </w:r>
      <w:proofErr w:type="spellEnd"/>
      <w:r>
        <w:rPr>
          <w:sz w:val="20"/>
        </w:rPr>
        <w:t xml:space="preserve">, </w:t>
      </w:r>
      <w:proofErr w:type="spellStart"/>
      <w:r>
        <w:rPr>
          <w:sz w:val="20"/>
        </w:rPr>
        <w:t>Mithun</w:t>
      </w:r>
      <w:proofErr w:type="spellEnd"/>
      <w:r>
        <w:rPr>
          <w:sz w:val="20"/>
        </w:rPr>
        <w:t xml:space="preserve"> </w:t>
      </w:r>
      <w:proofErr w:type="spellStart"/>
      <w:r>
        <w:rPr>
          <w:sz w:val="20"/>
        </w:rPr>
        <w:t>Nayak</w:t>
      </w:r>
      <w:proofErr w:type="spellEnd"/>
      <w:r>
        <w:rPr>
          <w:sz w:val="20"/>
        </w:rPr>
        <w:t xml:space="preserve">, Shankar </w:t>
      </w:r>
      <w:proofErr w:type="spellStart"/>
      <w:r>
        <w:rPr>
          <w:sz w:val="20"/>
        </w:rPr>
        <w:t>Venkatesan</w:t>
      </w:r>
      <w:proofErr w:type="spellEnd"/>
      <w:r>
        <w:rPr>
          <w:sz w:val="20"/>
        </w:rPr>
        <w:t xml:space="preserve">, </w:t>
      </w:r>
      <w:proofErr w:type="spellStart"/>
      <w:r>
        <w:rPr>
          <w:sz w:val="20"/>
        </w:rPr>
        <w:t>Rangavittal</w:t>
      </w:r>
      <w:proofErr w:type="spellEnd"/>
      <w:r>
        <w:rPr>
          <w:sz w:val="20"/>
        </w:rPr>
        <w:t xml:space="preserve"> Narayanan, “Remote health monitoring system for detecting cardiac disorders”, IET Syst. Biol., 2015, Vol. 9, </w:t>
      </w:r>
      <w:proofErr w:type="spellStart"/>
      <w:r>
        <w:rPr>
          <w:sz w:val="20"/>
        </w:rPr>
        <w:t>Iss</w:t>
      </w:r>
      <w:proofErr w:type="spellEnd"/>
      <w:r>
        <w:rPr>
          <w:sz w:val="20"/>
        </w:rPr>
        <w:t>. 6, pp.3098- 314.</w:t>
      </w:r>
    </w:p>
    <w:p w:rsidR="000E4E8C" w:rsidRDefault="000E4E8C">
      <w:pPr>
        <w:pStyle w:val="BodyText"/>
        <w:spacing w:before="7"/>
        <w:rPr>
          <w:sz w:val="19"/>
        </w:rPr>
      </w:pPr>
    </w:p>
    <w:p w:rsidR="000E4E8C" w:rsidRDefault="00B138A0">
      <w:pPr>
        <w:pStyle w:val="ListParagraph"/>
        <w:numPr>
          <w:ilvl w:val="1"/>
          <w:numId w:val="1"/>
        </w:numPr>
        <w:tabs>
          <w:tab w:val="left" w:pos="921"/>
          <w:tab w:val="left" w:pos="2298"/>
          <w:tab w:val="left" w:pos="4140"/>
        </w:tabs>
        <w:spacing w:line="237" w:lineRule="auto"/>
        <w:ind w:left="920" w:right="606" w:hanging="360"/>
        <w:jc w:val="both"/>
        <w:rPr>
          <w:sz w:val="20"/>
        </w:rPr>
      </w:pPr>
      <w:proofErr w:type="spellStart"/>
      <w:r>
        <w:rPr>
          <w:sz w:val="20"/>
        </w:rPr>
        <w:t>Hamid</w:t>
      </w:r>
      <w:proofErr w:type="spellEnd"/>
      <w:r>
        <w:rPr>
          <w:sz w:val="20"/>
        </w:rPr>
        <w:t xml:space="preserve"> Al-</w:t>
      </w:r>
      <w:proofErr w:type="spellStart"/>
      <w:r>
        <w:rPr>
          <w:sz w:val="20"/>
        </w:rPr>
        <w:t>Hamadi</w:t>
      </w:r>
      <w:proofErr w:type="spellEnd"/>
      <w:r>
        <w:rPr>
          <w:sz w:val="20"/>
        </w:rPr>
        <w:t xml:space="preserve"> and </w:t>
      </w:r>
      <w:proofErr w:type="spellStart"/>
      <w:r>
        <w:rPr>
          <w:sz w:val="20"/>
        </w:rPr>
        <w:t>Ing</w:t>
      </w:r>
      <w:proofErr w:type="spellEnd"/>
      <w:r>
        <w:rPr>
          <w:sz w:val="20"/>
        </w:rPr>
        <w:t xml:space="preserve">-Ray Chen, “Trust-Based Decision Making </w:t>
      </w:r>
      <w:r>
        <w:rPr>
          <w:spacing w:val="-4"/>
          <w:sz w:val="20"/>
        </w:rPr>
        <w:t xml:space="preserve">for </w:t>
      </w:r>
      <w:r>
        <w:rPr>
          <w:sz w:val="20"/>
        </w:rPr>
        <w:t>Health IoT</w:t>
      </w:r>
      <w:r>
        <w:rPr>
          <w:sz w:val="20"/>
        </w:rPr>
        <w:tab/>
        <w:t>Systems”</w:t>
      </w:r>
      <w:r>
        <w:rPr>
          <w:sz w:val="20"/>
        </w:rPr>
        <w:tab/>
        <w:t>DOI 10.1109/JIOT.2017.2736446, IEEE Internet of Things</w:t>
      </w:r>
      <w:r>
        <w:rPr>
          <w:spacing w:val="-7"/>
          <w:sz w:val="20"/>
        </w:rPr>
        <w:t xml:space="preserve"> </w:t>
      </w:r>
      <w:r>
        <w:rPr>
          <w:sz w:val="20"/>
        </w:rPr>
        <w:t>Journal.</w:t>
      </w:r>
    </w:p>
    <w:p w:rsidR="000E4E8C" w:rsidRDefault="000E4E8C">
      <w:pPr>
        <w:pStyle w:val="BodyText"/>
      </w:pPr>
    </w:p>
    <w:p w:rsidR="000E4E8C" w:rsidRDefault="00B138A0">
      <w:pPr>
        <w:pStyle w:val="ListParagraph"/>
        <w:numPr>
          <w:ilvl w:val="1"/>
          <w:numId w:val="1"/>
        </w:numPr>
        <w:tabs>
          <w:tab w:val="left" w:pos="921"/>
        </w:tabs>
        <w:spacing w:line="237" w:lineRule="auto"/>
        <w:ind w:left="920" w:right="610" w:hanging="360"/>
        <w:jc w:val="both"/>
        <w:rPr>
          <w:sz w:val="20"/>
        </w:rPr>
      </w:pPr>
      <w:proofErr w:type="spellStart"/>
      <w:r>
        <w:rPr>
          <w:sz w:val="20"/>
        </w:rPr>
        <w:t>Muthuraman</w:t>
      </w:r>
      <w:proofErr w:type="spellEnd"/>
      <w:r>
        <w:rPr>
          <w:sz w:val="20"/>
        </w:rPr>
        <w:t xml:space="preserve"> </w:t>
      </w:r>
      <w:proofErr w:type="spellStart"/>
      <w:r>
        <w:rPr>
          <w:sz w:val="20"/>
        </w:rPr>
        <w:t>Thangaraj</w:t>
      </w:r>
      <w:proofErr w:type="spellEnd"/>
      <w:r>
        <w:rPr>
          <w:sz w:val="20"/>
        </w:rPr>
        <w:t xml:space="preserve"> </w:t>
      </w:r>
      <w:proofErr w:type="spellStart"/>
      <w:r>
        <w:rPr>
          <w:sz w:val="20"/>
        </w:rPr>
        <w:t>Pichaiah</w:t>
      </w:r>
      <w:proofErr w:type="spellEnd"/>
      <w:r>
        <w:rPr>
          <w:sz w:val="20"/>
        </w:rPr>
        <w:t xml:space="preserve"> </w:t>
      </w:r>
      <w:proofErr w:type="spellStart"/>
      <w:r>
        <w:rPr>
          <w:sz w:val="20"/>
        </w:rPr>
        <w:t>Punitha</w:t>
      </w:r>
      <w:proofErr w:type="spellEnd"/>
      <w:r>
        <w:rPr>
          <w:sz w:val="20"/>
        </w:rPr>
        <w:t xml:space="preserve"> </w:t>
      </w:r>
      <w:proofErr w:type="spellStart"/>
      <w:r>
        <w:rPr>
          <w:sz w:val="20"/>
        </w:rPr>
        <w:t>Ponmalar</w:t>
      </w:r>
      <w:proofErr w:type="spellEnd"/>
      <w:r>
        <w:rPr>
          <w:sz w:val="20"/>
        </w:rPr>
        <w:t xml:space="preserve"> Subramanian </w:t>
      </w:r>
      <w:proofErr w:type="spellStart"/>
      <w:r>
        <w:rPr>
          <w:sz w:val="20"/>
        </w:rPr>
        <w:t>Anuradha</w:t>
      </w:r>
      <w:proofErr w:type="spellEnd"/>
      <w:r>
        <w:rPr>
          <w:sz w:val="20"/>
        </w:rPr>
        <w:t>, “Internet Of Things (IOT) Enabled Smart Autonomous Hospital Management</w:t>
      </w:r>
      <w:r>
        <w:rPr>
          <w:spacing w:val="-15"/>
          <w:sz w:val="20"/>
        </w:rPr>
        <w:t xml:space="preserve"> </w:t>
      </w:r>
      <w:r>
        <w:rPr>
          <w:spacing w:val="-3"/>
          <w:sz w:val="20"/>
        </w:rPr>
        <w:t>System</w:t>
      </w:r>
    </w:p>
    <w:p w:rsidR="000E4E8C" w:rsidRDefault="00B138A0">
      <w:pPr>
        <w:pStyle w:val="BodyText"/>
        <w:spacing w:line="237" w:lineRule="auto"/>
        <w:ind w:left="920" w:right="610"/>
        <w:jc w:val="both"/>
      </w:pPr>
      <w:proofErr w:type="gramStart"/>
      <w:r>
        <w:t>– A Real World Health Care Use Case with the Technology Drivers”, 2015 IEEE International Conference on Computational Intelligence and Computing Research.</w:t>
      </w:r>
      <w:proofErr w:type="gramEnd"/>
    </w:p>
    <w:p w:rsidR="000E4E8C" w:rsidRDefault="000E4E8C">
      <w:pPr>
        <w:pStyle w:val="BodyText"/>
        <w:spacing w:before="6"/>
        <w:rPr>
          <w:sz w:val="19"/>
        </w:rPr>
      </w:pPr>
    </w:p>
    <w:p w:rsidR="000E4E8C" w:rsidRDefault="00B138A0">
      <w:pPr>
        <w:pStyle w:val="ListParagraph"/>
        <w:numPr>
          <w:ilvl w:val="1"/>
          <w:numId w:val="1"/>
        </w:numPr>
        <w:tabs>
          <w:tab w:val="left" w:pos="921"/>
        </w:tabs>
        <w:spacing w:line="237" w:lineRule="auto"/>
        <w:ind w:left="920" w:right="609" w:hanging="360"/>
        <w:jc w:val="both"/>
        <w:rPr>
          <w:sz w:val="20"/>
        </w:rPr>
      </w:pPr>
      <w:proofErr w:type="spellStart"/>
      <w:r>
        <w:rPr>
          <w:sz w:val="20"/>
        </w:rPr>
        <w:t>Maradugu</w:t>
      </w:r>
      <w:proofErr w:type="spellEnd"/>
      <w:r>
        <w:rPr>
          <w:sz w:val="20"/>
        </w:rPr>
        <w:t xml:space="preserve"> Anil Kumar, </w:t>
      </w:r>
      <w:proofErr w:type="spellStart"/>
      <w:r>
        <w:rPr>
          <w:sz w:val="20"/>
        </w:rPr>
        <w:t>Y.Ravi</w:t>
      </w:r>
      <w:proofErr w:type="spellEnd"/>
      <w:r>
        <w:rPr>
          <w:sz w:val="20"/>
        </w:rPr>
        <w:t xml:space="preserve"> </w:t>
      </w:r>
      <w:proofErr w:type="spellStart"/>
      <w:r>
        <w:rPr>
          <w:sz w:val="20"/>
        </w:rPr>
        <w:t>Sekhar</w:t>
      </w:r>
      <w:proofErr w:type="spellEnd"/>
      <w:r>
        <w:rPr>
          <w:sz w:val="20"/>
        </w:rPr>
        <w:t xml:space="preserve">, “Android Based Health Care Monitoring System” IEEE Sponsored 2nd International Conference </w:t>
      </w:r>
      <w:r>
        <w:rPr>
          <w:spacing w:val="-3"/>
          <w:sz w:val="20"/>
        </w:rPr>
        <w:t xml:space="preserve">on </w:t>
      </w:r>
      <w:r>
        <w:rPr>
          <w:sz w:val="20"/>
        </w:rPr>
        <w:t>Innovations in Information Embedded and Communication Systems ICIIECS'1.</w:t>
      </w:r>
    </w:p>
    <w:sectPr w:rsidR="000E4E8C" w:rsidSect="000E4E8C">
      <w:pgSz w:w="11910" w:h="16840"/>
      <w:pgMar w:top="1340" w:right="680" w:bottom="920" w:left="520" w:header="0" w:footer="721" w:gutter="0"/>
      <w:cols w:num="2" w:space="720" w:equalWidth="0">
        <w:col w:w="5117" w:space="477"/>
        <w:col w:w="5116"/>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2A2" w:rsidRDefault="002102A2" w:rsidP="000E4E8C">
      <w:r>
        <w:separator/>
      </w:r>
    </w:p>
  </w:endnote>
  <w:endnote w:type="continuationSeparator" w:id="0">
    <w:p w:rsidR="002102A2" w:rsidRDefault="002102A2" w:rsidP="000E4E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E8C" w:rsidRDefault="001B2B8E">
    <w:pPr>
      <w:pStyle w:val="BodyText"/>
      <w:spacing w:line="14" w:lineRule="auto"/>
    </w:pPr>
    <w:r>
      <w:pict>
        <v:shapetype id="_x0000_t202" coordsize="21600,21600" o:spt="202" path="m,l,21600r21600,l21600,xe">
          <v:stroke joinstyle="miter"/>
          <v:path gradientshapeok="t" o:connecttype="rect"/>
        </v:shapetype>
        <v:shape id="_x0000_s1025" type="#_x0000_t202" style="position:absolute;margin-left:535.1pt;margin-top:794.85pt;width:8.6pt;height:12.1pt;z-index:-251658752;mso-position-horizontal-relative:page;mso-position-vertical-relative:page" filled="f" stroked="f">
          <v:textbox inset="0,0,0,0">
            <w:txbxContent>
              <w:p w:rsidR="000E4E8C" w:rsidRDefault="001B2B8E">
                <w:pPr>
                  <w:spacing w:before="14"/>
                  <w:ind w:left="40"/>
                  <w:rPr>
                    <w:sz w:val="18"/>
                  </w:rPr>
                </w:pPr>
                <w:r>
                  <w:fldChar w:fldCharType="begin"/>
                </w:r>
                <w:r w:rsidR="00B138A0">
                  <w:rPr>
                    <w:w w:val="101"/>
                    <w:sz w:val="18"/>
                  </w:rPr>
                  <w:instrText xml:space="preserve"> PAGE </w:instrText>
                </w:r>
                <w:r>
                  <w:fldChar w:fldCharType="separate"/>
                </w:r>
                <w:r w:rsidR="00C50EEF">
                  <w:rPr>
                    <w:noProof/>
                    <w:w w:val="101"/>
                    <w:sz w:val="18"/>
                  </w:rPr>
                  <w:t>4</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2A2" w:rsidRDefault="002102A2" w:rsidP="000E4E8C">
      <w:r>
        <w:separator/>
      </w:r>
    </w:p>
  </w:footnote>
  <w:footnote w:type="continuationSeparator" w:id="0">
    <w:p w:rsidR="002102A2" w:rsidRDefault="002102A2" w:rsidP="000E4E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143CE3"/>
    <w:multiLevelType w:val="hybridMultilevel"/>
    <w:tmpl w:val="41C8F48A"/>
    <w:lvl w:ilvl="0" w:tplc="00B68C1A">
      <w:start w:val="1"/>
      <w:numFmt w:val="decimal"/>
      <w:lvlText w:val="%1."/>
      <w:lvlJc w:val="left"/>
      <w:pPr>
        <w:ind w:left="2375" w:hanging="361"/>
        <w:jc w:val="right"/>
      </w:pPr>
      <w:rPr>
        <w:rFonts w:ascii="Times New Roman" w:eastAsia="Times New Roman" w:hAnsi="Times New Roman" w:cs="Times New Roman" w:hint="default"/>
        <w:b/>
        <w:bCs/>
        <w:w w:val="100"/>
        <w:sz w:val="20"/>
        <w:szCs w:val="20"/>
        <w:lang w:val="en-US" w:eastAsia="en-US" w:bidi="en-US"/>
      </w:rPr>
    </w:lvl>
    <w:lvl w:ilvl="1" w:tplc="5BD69C86">
      <w:numFmt w:val="bullet"/>
      <w:lvlText w:val="•"/>
      <w:lvlJc w:val="left"/>
      <w:pPr>
        <w:ind w:left="2654" w:hanging="361"/>
      </w:pPr>
      <w:rPr>
        <w:rFonts w:hint="default"/>
        <w:lang w:val="en-US" w:eastAsia="en-US" w:bidi="en-US"/>
      </w:rPr>
    </w:lvl>
    <w:lvl w:ilvl="2" w:tplc="26B42E04">
      <w:numFmt w:val="bullet"/>
      <w:lvlText w:val="•"/>
      <w:lvlJc w:val="left"/>
      <w:pPr>
        <w:ind w:left="2928" w:hanging="361"/>
      </w:pPr>
      <w:rPr>
        <w:rFonts w:hint="default"/>
        <w:lang w:val="en-US" w:eastAsia="en-US" w:bidi="en-US"/>
      </w:rPr>
    </w:lvl>
    <w:lvl w:ilvl="3" w:tplc="DD14F070">
      <w:numFmt w:val="bullet"/>
      <w:lvlText w:val="•"/>
      <w:lvlJc w:val="left"/>
      <w:pPr>
        <w:ind w:left="3202" w:hanging="361"/>
      </w:pPr>
      <w:rPr>
        <w:rFonts w:hint="default"/>
        <w:lang w:val="en-US" w:eastAsia="en-US" w:bidi="en-US"/>
      </w:rPr>
    </w:lvl>
    <w:lvl w:ilvl="4" w:tplc="961055EE">
      <w:numFmt w:val="bullet"/>
      <w:lvlText w:val="•"/>
      <w:lvlJc w:val="left"/>
      <w:pPr>
        <w:ind w:left="3476" w:hanging="361"/>
      </w:pPr>
      <w:rPr>
        <w:rFonts w:hint="default"/>
        <w:lang w:val="en-US" w:eastAsia="en-US" w:bidi="en-US"/>
      </w:rPr>
    </w:lvl>
    <w:lvl w:ilvl="5" w:tplc="EE20D8B6">
      <w:numFmt w:val="bullet"/>
      <w:lvlText w:val="•"/>
      <w:lvlJc w:val="left"/>
      <w:pPr>
        <w:ind w:left="3750" w:hanging="361"/>
      </w:pPr>
      <w:rPr>
        <w:rFonts w:hint="default"/>
        <w:lang w:val="en-US" w:eastAsia="en-US" w:bidi="en-US"/>
      </w:rPr>
    </w:lvl>
    <w:lvl w:ilvl="6" w:tplc="78D85C6C">
      <w:numFmt w:val="bullet"/>
      <w:lvlText w:val="•"/>
      <w:lvlJc w:val="left"/>
      <w:pPr>
        <w:ind w:left="4024" w:hanging="361"/>
      </w:pPr>
      <w:rPr>
        <w:rFonts w:hint="default"/>
        <w:lang w:val="en-US" w:eastAsia="en-US" w:bidi="en-US"/>
      </w:rPr>
    </w:lvl>
    <w:lvl w:ilvl="7" w:tplc="21227934">
      <w:numFmt w:val="bullet"/>
      <w:lvlText w:val="•"/>
      <w:lvlJc w:val="left"/>
      <w:pPr>
        <w:ind w:left="4298" w:hanging="361"/>
      </w:pPr>
      <w:rPr>
        <w:rFonts w:hint="default"/>
        <w:lang w:val="en-US" w:eastAsia="en-US" w:bidi="en-US"/>
      </w:rPr>
    </w:lvl>
    <w:lvl w:ilvl="8" w:tplc="60D090C6">
      <w:numFmt w:val="bullet"/>
      <w:lvlText w:val="•"/>
      <w:lvlJc w:val="left"/>
      <w:pPr>
        <w:ind w:left="4572" w:hanging="361"/>
      </w:pPr>
      <w:rPr>
        <w:rFonts w:hint="default"/>
        <w:lang w:val="en-US" w:eastAsia="en-US" w:bidi="en-US"/>
      </w:rPr>
    </w:lvl>
  </w:abstractNum>
  <w:abstractNum w:abstractNumId="1">
    <w:nsid w:val="7D8530EB"/>
    <w:multiLevelType w:val="hybridMultilevel"/>
    <w:tmpl w:val="7F148B58"/>
    <w:lvl w:ilvl="0" w:tplc="4410AE62">
      <w:start w:val="1"/>
      <w:numFmt w:val="upperLetter"/>
      <w:lvlText w:val="%1."/>
      <w:lvlJc w:val="left"/>
      <w:pPr>
        <w:ind w:left="833" w:hanging="274"/>
        <w:jc w:val="right"/>
      </w:pPr>
      <w:rPr>
        <w:rFonts w:hint="default"/>
        <w:b/>
        <w:bCs/>
        <w:spacing w:val="-2"/>
        <w:w w:val="100"/>
        <w:lang w:val="en-US" w:eastAsia="en-US" w:bidi="en-US"/>
      </w:rPr>
    </w:lvl>
    <w:lvl w:ilvl="1" w:tplc="70E8D750">
      <w:start w:val="1"/>
      <w:numFmt w:val="decimal"/>
      <w:lvlText w:val="%2."/>
      <w:lvlJc w:val="left"/>
      <w:pPr>
        <w:ind w:left="1280" w:hanging="361"/>
        <w:jc w:val="right"/>
      </w:pPr>
      <w:rPr>
        <w:rFonts w:hint="default"/>
        <w:spacing w:val="-23"/>
        <w:w w:val="100"/>
        <w:lang w:val="en-US" w:eastAsia="en-US" w:bidi="en-US"/>
      </w:rPr>
    </w:lvl>
    <w:lvl w:ilvl="2" w:tplc="CC86AF5E">
      <w:numFmt w:val="bullet"/>
      <w:lvlText w:val="•"/>
      <w:lvlJc w:val="left"/>
      <w:pPr>
        <w:ind w:left="1695" w:hanging="361"/>
      </w:pPr>
      <w:rPr>
        <w:rFonts w:hint="default"/>
        <w:lang w:val="en-US" w:eastAsia="en-US" w:bidi="en-US"/>
      </w:rPr>
    </w:lvl>
    <w:lvl w:ilvl="3" w:tplc="3DC4D290">
      <w:numFmt w:val="bullet"/>
      <w:lvlText w:val="•"/>
      <w:lvlJc w:val="left"/>
      <w:pPr>
        <w:ind w:left="2110" w:hanging="361"/>
      </w:pPr>
      <w:rPr>
        <w:rFonts w:hint="default"/>
        <w:lang w:val="en-US" w:eastAsia="en-US" w:bidi="en-US"/>
      </w:rPr>
    </w:lvl>
    <w:lvl w:ilvl="4" w:tplc="961E7B0C">
      <w:numFmt w:val="bullet"/>
      <w:lvlText w:val="•"/>
      <w:lvlJc w:val="left"/>
      <w:pPr>
        <w:ind w:left="2525" w:hanging="361"/>
      </w:pPr>
      <w:rPr>
        <w:rFonts w:hint="default"/>
        <w:lang w:val="en-US" w:eastAsia="en-US" w:bidi="en-US"/>
      </w:rPr>
    </w:lvl>
    <w:lvl w:ilvl="5" w:tplc="1C508BAE">
      <w:numFmt w:val="bullet"/>
      <w:lvlText w:val="•"/>
      <w:lvlJc w:val="left"/>
      <w:pPr>
        <w:ind w:left="2940" w:hanging="361"/>
      </w:pPr>
      <w:rPr>
        <w:rFonts w:hint="default"/>
        <w:lang w:val="en-US" w:eastAsia="en-US" w:bidi="en-US"/>
      </w:rPr>
    </w:lvl>
    <w:lvl w:ilvl="6" w:tplc="2BEC77F0">
      <w:numFmt w:val="bullet"/>
      <w:lvlText w:val="•"/>
      <w:lvlJc w:val="left"/>
      <w:pPr>
        <w:ind w:left="3355" w:hanging="361"/>
      </w:pPr>
      <w:rPr>
        <w:rFonts w:hint="default"/>
        <w:lang w:val="en-US" w:eastAsia="en-US" w:bidi="en-US"/>
      </w:rPr>
    </w:lvl>
    <w:lvl w:ilvl="7" w:tplc="8E1C6492">
      <w:numFmt w:val="bullet"/>
      <w:lvlText w:val="•"/>
      <w:lvlJc w:val="left"/>
      <w:pPr>
        <w:ind w:left="3770" w:hanging="361"/>
      </w:pPr>
      <w:rPr>
        <w:rFonts w:hint="default"/>
        <w:lang w:val="en-US" w:eastAsia="en-US" w:bidi="en-US"/>
      </w:rPr>
    </w:lvl>
    <w:lvl w:ilvl="8" w:tplc="894E1EA2">
      <w:numFmt w:val="bullet"/>
      <w:lvlText w:val="•"/>
      <w:lvlJc w:val="left"/>
      <w:pPr>
        <w:ind w:left="4185" w:hanging="361"/>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ulTrailSpace/>
    <w:shapeLayoutLikeWW8/>
  </w:compat>
  <w:rsids>
    <w:rsidRoot w:val="000E4E8C"/>
    <w:rsid w:val="000E4E8C"/>
    <w:rsid w:val="001B2B8E"/>
    <w:rsid w:val="002102A2"/>
    <w:rsid w:val="002E1FFE"/>
    <w:rsid w:val="00407747"/>
    <w:rsid w:val="00656A63"/>
    <w:rsid w:val="0087223A"/>
    <w:rsid w:val="009C2E90"/>
    <w:rsid w:val="00B138A0"/>
    <w:rsid w:val="00C50EEF"/>
    <w:rsid w:val="00DA6E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E4E8C"/>
    <w:rPr>
      <w:rFonts w:ascii="Times New Roman" w:eastAsia="Times New Roman" w:hAnsi="Times New Roman" w:cs="Times New Roman"/>
      <w:lang w:bidi="en-US"/>
    </w:rPr>
  </w:style>
  <w:style w:type="paragraph" w:styleId="Heading1">
    <w:name w:val="heading 1"/>
    <w:basedOn w:val="Normal"/>
    <w:uiPriority w:val="1"/>
    <w:qFormat/>
    <w:rsid w:val="000E4E8C"/>
    <w:pPr>
      <w:spacing w:before="57"/>
      <w:ind w:left="1543" w:right="1379"/>
      <w:jc w:val="center"/>
      <w:outlineLvl w:val="0"/>
    </w:pPr>
    <w:rPr>
      <w:b/>
      <w:bCs/>
      <w:sz w:val="36"/>
      <w:szCs w:val="36"/>
    </w:rPr>
  </w:style>
  <w:style w:type="paragraph" w:styleId="Heading2">
    <w:name w:val="heading 2"/>
    <w:basedOn w:val="Normal"/>
    <w:uiPriority w:val="1"/>
    <w:qFormat/>
    <w:rsid w:val="000E4E8C"/>
    <w:pPr>
      <w:ind w:left="369" w:hanging="275"/>
      <w:outlineLvl w:val="1"/>
    </w:pPr>
    <w:rPr>
      <w:b/>
      <w:bCs/>
    </w:rPr>
  </w:style>
  <w:style w:type="paragraph" w:styleId="Heading3">
    <w:name w:val="heading 3"/>
    <w:basedOn w:val="Normal"/>
    <w:uiPriority w:val="1"/>
    <w:qFormat/>
    <w:rsid w:val="000E4E8C"/>
    <w:pPr>
      <w:ind w:left="56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E4E8C"/>
    <w:rPr>
      <w:sz w:val="20"/>
      <w:szCs w:val="20"/>
    </w:rPr>
  </w:style>
  <w:style w:type="paragraph" w:styleId="ListParagraph">
    <w:name w:val="List Paragraph"/>
    <w:basedOn w:val="Normal"/>
    <w:uiPriority w:val="1"/>
    <w:qFormat/>
    <w:rsid w:val="000E4E8C"/>
    <w:pPr>
      <w:ind w:left="920" w:hanging="361"/>
    </w:pPr>
  </w:style>
  <w:style w:type="paragraph" w:customStyle="1" w:styleId="TableParagraph">
    <w:name w:val="Table Paragraph"/>
    <w:basedOn w:val="Normal"/>
    <w:uiPriority w:val="1"/>
    <w:qFormat/>
    <w:rsid w:val="000E4E8C"/>
  </w:style>
  <w:style w:type="paragraph" w:styleId="BalloonText">
    <w:name w:val="Balloon Text"/>
    <w:basedOn w:val="Normal"/>
    <w:link w:val="BalloonTextChar"/>
    <w:uiPriority w:val="99"/>
    <w:semiHidden/>
    <w:unhideWhenUsed/>
    <w:rsid w:val="00656A63"/>
    <w:rPr>
      <w:rFonts w:ascii="Tahoma" w:hAnsi="Tahoma" w:cs="Tahoma"/>
      <w:sz w:val="16"/>
      <w:szCs w:val="16"/>
    </w:rPr>
  </w:style>
  <w:style w:type="character" w:customStyle="1" w:styleId="BalloonTextChar">
    <w:name w:val="Balloon Text Char"/>
    <w:basedOn w:val="DefaultParagraphFont"/>
    <w:link w:val="BalloonText"/>
    <w:uiPriority w:val="99"/>
    <w:semiHidden/>
    <w:rsid w:val="00656A63"/>
    <w:rPr>
      <w:rFonts w:ascii="Tahoma" w:eastAsia="Times New Roman" w:hAnsi="Tahoma" w:cs="Tahoma"/>
      <w:sz w:val="16"/>
      <w:szCs w:val="16"/>
      <w:lang w:bidi="en-US"/>
    </w:rPr>
  </w:style>
  <w:style w:type="character" w:customStyle="1" w:styleId="exs">
    <w:name w:val="exs"/>
    <w:basedOn w:val="DefaultParagraphFont"/>
    <w:rsid w:val="002E1FFE"/>
  </w:style>
  <w:style w:type="character" w:customStyle="1" w:styleId="hy">
    <w:name w:val="hy"/>
    <w:basedOn w:val="DefaultParagraphFont"/>
    <w:rsid w:val="002E1FFE"/>
  </w:style>
  <w:style w:type="paragraph" w:styleId="NormalWeb">
    <w:name w:val="Normal (Web)"/>
    <w:basedOn w:val="Normal"/>
    <w:uiPriority w:val="99"/>
    <w:semiHidden/>
    <w:unhideWhenUsed/>
    <w:rsid w:val="00C50EEF"/>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semiHidden/>
    <w:unhideWhenUsed/>
    <w:rsid w:val="00C50EEF"/>
    <w:rPr>
      <w:color w:val="0000FF"/>
      <w:u w:val="single"/>
    </w:rPr>
  </w:style>
  <w:style w:type="character" w:styleId="Strong">
    <w:name w:val="Strong"/>
    <w:basedOn w:val="DefaultParagraphFont"/>
    <w:uiPriority w:val="22"/>
    <w:qFormat/>
    <w:rsid w:val="00C50EEF"/>
    <w:rPr>
      <w:b/>
      <w:bCs/>
    </w:rPr>
  </w:style>
</w:styles>
</file>

<file path=word/webSettings.xml><?xml version="1.0" encoding="utf-8"?>
<w:webSettings xmlns:r="http://schemas.openxmlformats.org/officeDocument/2006/relationships" xmlns:w="http://schemas.openxmlformats.org/wordprocessingml/2006/main">
  <w:divs>
    <w:div w:id="666635960">
      <w:bodyDiv w:val="1"/>
      <w:marLeft w:val="0"/>
      <w:marRight w:val="0"/>
      <w:marTop w:val="0"/>
      <w:marBottom w:val="0"/>
      <w:divBdr>
        <w:top w:val="none" w:sz="0" w:space="0" w:color="auto"/>
        <w:left w:val="none" w:sz="0" w:space="0" w:color="auto"/>
        <w:bottom w:val="none" w:sz="0" w:space="0" w:color="auto"/>
        <w:right w:val="none" w:sz="0" w:space="0" w:color="auto"/>
      </w:divBdr>
    </w:div>
    <w:div w:id="811411612">
      <w:bodyDiv w:val="1"/>
      <w:marLeft w:val="0"/>
      <w:marRight w:val="0"/>
      <w:marTop w:val="0"/>
      <w:marBottom w:val="0"/>
      <w:divBdr>
        <w:top w:val="none" w:sz="0" w:space="0" w:color="auto"/>
        <w:left w:val="none" w:sz="0" w:space="0" w:color="auto"/>
        <w:bottom w:val="none" w:sz="0" w:space="0" w:color="auto"/>
        <w:right w:val="none" w:sz="0" w:space="0" w:color="auto"/>
      </w:divBdr>
    </w:div>
    <w:div w:id="1051270548">
      <w:bodyDiv w:val="1"/>
      <w:marLeft w:val="0"/>
      <w:marRight w:val="0"/>
      <w:marTop w:val="0"/>
      <w:marBottom w:val="0"/>
      <w:divBdr>
        <w:top w:val="none" w:sz="0" w:space="0" w:color="auto"/>
        <w:left w:val="none" w:sz="0" w:space="0" w:color="auto"/>
        <w:bottom w:val="none" w:sz="0" w:space="0" w:color="auto"/>
        <w:right w:val="none" w:sz="0" w:space="0" w:color="auto"/>
      </w:divBdr>
    </w:div>
    <w:div w:id="1198928887">
      <w:bodyDiv w:val="1"/>
      <w:marLeft w:val="0"/>
      <w:marRight w:val="0"/>
      <w:marTop w:val="0"/>
      <w:marBottom w:val="0"/>
      <w:divBdr>
        <w:top w:val="none" w:sz="0" w:space="0" w:color="auto"/>
        <w:left w:val="none" w:sz="0" w:space="0" w:color="auto"/>
        <w:bottom w:val="none" w:sz="0" w:space="0" w:color="auto"/>
        <w:right w:val="none" w:sz="0" w:space="0" w:color="auto"/>
      </w:divBdr>
    </w:div>
    <w:div w:id="1203206370">
      <w:bodyDiv w:val="1"/>
      <w:marLeft w:val="0"/>
      <w:marRight w:val="0"/>
      <w:marTop w:val="0"/>
      <w:marBottom w:val="0"/>
      <w:divBdr>
        <w:top w:val="none" w:sz="0" w:space="0" w:color="auto"/>
        <w:left w:val="none" w:sz="0" w:space="0" w:color="auto"/>
        <w:bottom w:val="none" w:sz="0" w:space="0" w:color="auto"/>
        <w:right w:val="none" w:sz="0" w:space="0" w:color="auto"/>
      </w:divBdr>
    </w:div>
    <w:div w:id="1340890238">
      <w:bodyDiv w:val="1"/>
      <w:marLeft w:val="0"/>
      <w:marRight w:val="0"/>
      <w:marTop w:val="0"/>
      <w:marBottom w:val="0"/>
      <w:divBdr>
        <w:top w:val="none" w:sz="0" w:space="0" w:color="auto"/>
        <w:left w:val="none" w:sz="0" w:space="0" w:color="auto"/>
        <w:bottom w:val="none" w:sz="0" w:space="0" w:color="auto"/>
        <w:right w:val="none" w:sz="0" w:space="0" w:color="auto"/>
      </w:divBdr>
    </w:div>
    <w:div w:id="1942183572">
      <w:bodyDiv w:val="1"/>
      <w:marLeft w:val="0"/>
      <w:marRight w:val="0"/>
      <w:marTop w:val="0"/>
      <w:marBottom w:val="0"/>
      <w:divBdr>
        <w:top w:val="none" w:sz="0" w:space="0" w:color="auto"/>
        <w:left w:val="none" w:sz="0" w:space="0" w:color="auto"/>
        <w:bottom w:val="none" w:sz="0" w:space="0" w:color="auto"/>
        <w:right w:val="none" w:sz="0" w:space="0" w:color="auto"/>
      </w:divBdr>
    </w:div>
    <w:div w:id="2038308736">
      <w:bodyDiv w:val="1"/>
      <w:marLeft w:val="0"/>
      <w:marRight w:val="0"/>
      <w:marTop w:val="0"/>
      <w:marBottom w:val="0"/>
      <w:divBdr>
        <w:top w:val="none" w:sz="0" w:space="0" w:color="auto"/>
        <w:left w:val="none" w:sz="0" w:space="0" w:color="auto"/>
        <w:bottom w:val="none" w:sz="0" w:space="0" w:color="auto"/>
        <w:right w:val="none" w:sz="0" w:space="0" w:color="auto"/>
      </w:divBdr>
    </w:div>
    <w:div w:id="2052683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sp8266/Arduino/blob/master/cores/esp8266/Esp.h"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github.com/esp8266/Arduino/blob/master/cores/esp8266/Esp.cpp"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sp8266/Arduino/blob/master/cores/esp8266/Esp.cpp"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cp:lastModifiedBy>Yogesh</cp:lastModifiedBy>
  <cp:revision>11</cp:revision>
  <dcterms:created xsi:type="dcterms:W3CDTF">2019-04-11T21:02:00Z</dcterms:created>
  <dcterms:modified xsi:type="dcterms:W3CDTF">2019-04-21T06:16:00Z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2019-03-19T00:00:00Z</vt:filetime>
  </property>
  <property fmtid="{D5CDD505-2E9C-101B-9397-08002B2CF9AE}" pid="3" name="Creator">
    <vt:lpwstr>Microsoft® Office Word 2007</vt:lpwstr>
  </property>
  <property fmtid="{D5CDD505-2E9C-101B-9397-08002B2CF9AE}" pid="4" name="LastSaved">
    <vt:filetime>2019-04-11T00:00:00Z</vt:filetime>
  </property>
</Properties>
</file>