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Студентки 1 курсу бакалаврату, ФКНК, групи ІПС-11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Кірієнко Каріни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«Розрахунок електричних кіл постійного струму».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лабораторному макеті експериментально перевірити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розрахунки кіл постійного струму методом рівнянь Кірхгофа та баланс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потужностей.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Хід роботи: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ході роботи ми ознайомились з принципом роботи вимірювальних приладів, що використовуються в роботі, та зібрали схему вимірювань у комп’ютерній програмі LTspice.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13088642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Попередньо ми задали значення для Е (Е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5В, 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5В,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10B).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Перенесемо виставлені значення R у таблицю та розрахуємо напругу за законом Ома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= </w:t>
      </w:r>
      <m:oMath>
        <m:f>
          <m:f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num>
          <m:den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):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4139"/>
        <w:gridCol w:w="2338"/>
        <w:gridCol w:w="2338"/>
        <w:tblGridChange w:id="0">
          <w:tblGrid>
            <w:gridCol w:w="535"/>
            <w:gridCol w:w="4139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(опір), Ом (Ω)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(сила струму), мА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 (напруга), 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-0,049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-3,332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0,046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3,128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0,014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0,036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*значення I були взяті з програми LTspice в одиницях мА, тому для обчислень ми зробили переведення в А та округлили їх.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Експериментально перевіримо справедливість першого закону Кірхгофа для всіх вузлів схеми (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tbl>
      <w:tblPr>
        <w:tblStyle w:val="Table2"/>
        <w:tblW w:w="900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"/>
        <w:gridCol w:w="8778"/>
        <w:tblGridChange w:id="0">
          <w:tblGrid>
            <w:gridCol w:w="222"/>
            <w:gridCol w:w="8778"/>
          </w:tblGrid>
        </w:tblGridChange>
      </w:tblGrid>
      <w:tr>
        <w:trPr>
          <w:cantSplit w:val="0"/>
          <w:trHeight w:val="1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054769" cy="3071813"/>
                  <wp:effectExtent b="0" l="0" r="0" t="0"/>
                  <wp:docPr id="13088642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769" cy="3071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= 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+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= 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+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= 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{0,014+0,036-0,049=0,001≈0  0,003-0,014+0,011=0 0,036+0,011-0,046=0,001≈0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Усі отримані значення або дорівнюють 0, або наближені до 0 з відхіленням у 0,001.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Експериментально перевіримо справедливість другого закону Кірхгофа для взаємно незалежних контурів за формулою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sub>
          <m:sup/>
        </m:nary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E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e>
        </m:d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</m:t>
            </m:r>
          </m:sub>
          <m:sup/>
        </m:nary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U(m)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3,332 + 0,45 + 1,274 = 5,056 </w:t>
      </w:r>
      <m:oMath>
        <m:r>
          <m:t>≈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 (В) = 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= 3,332 + 1,274 + 2,42 + 3,6 = 10,626 ≈ 10 (В) =</w:t>
          </w:r>
        </w:sdtContent>
      </w:sdt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(5B) +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(5B);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3,332 + 3,6 + 3,128 = 10,06 </w:t>
      </w:r>
      <m:oMath>
        <m:r>
          <m:t>≈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10 (B) =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(5B) +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(5B).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відомими значеннями струмів у вітках перевіримо виконання балансу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потужностей для досліджуваної схеми:</w:t>
      </w:r>
    </w:p>
    <w:p w:rsidR="00000000" w:rsidDel="00000000" w:rsidP="00000000" w:rsidRDefault="00000000" w:rsidRPr="00000000" w14:paraId="0000004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∑E⋅I=∑R⋅I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∑E⋅I = E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5×0,049 + 5×0,046 = 0,475;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∑R⋅I = U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6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0,163 + 0,001 + </w:t>
          </w:r>
        </w:sdtContent>
      </w:sdt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+ 0,144 + 0,018 + 0,027 + 0,13 = 0,483;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0,475 ≈ 0,483;</w:t>
          </w:r>
        </w:sdtContent>
      </w:sdt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0,483 – 0,475 = 0,008 ≈ 0.</w:t>
          </w:r>
        </w:sdtContent>
      </w:sdt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ході цієї роботи ми експериментально перевірили розрахунки електричних кіл постійного струму за допомогою рівнянь Кірхгофа, підтвердивши правильність першого та другого законів Кірхгофа, а також балансу потужностей. Відхилення у результатах обчислень є незначними і можуть бути пояснені неточністю вимірювальних приладів та округленням отриманих значень.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питання: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Пасивні елементи електричних кіл не мають джерел енергії. Резистор –це елемент електричного кола, головна властивість якого полягає в незворотному перетворенні електромагнітної енергії в теплову та зменшенні електричного струму. Опір резистора вимірюють в омах (Ом/Ω).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Конденсатор – пасивний двополюсний елемент електричного кола, який може накопичувати енергію у вигляді енергії електричного поля. Параметр конденстаора – ємність, вимірюється в фарадах (Фд).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Активні елементи електричних кіл мають джерела енергії. Генератор – джерело електричної енергії. В генераторах відбувається перетворення будь-якої енергії в електричну. Основними параметрами генератора є електрорушійна сила (Е) та внутрішній опір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Зовнішня характеристика джерела напруги – залежність U = f(i).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Зовнішня характеристика джерела струму – залежність i = f(U).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 Ома: 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ділянки кола з опором R струм через неї визначається, як відношення спаду напруги на цій ділянці до її опору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і=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закон Кірхгофа: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Алгебраїчна сума струмів, що сходяться до вузла дорівнює нулю.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закон Кірхгофа: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Алгебраїчна сума ЕРС в контурі дорівнює алгебраїчній сумі спадів напруги на елементах контуру.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Режими роботи електричного кола: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1. Імпульсний;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 Усталений (стаціонарний);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3. Перехідний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нестаціонарний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Холостого ходу;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5. Короткого замикання;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6. Узгодження.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5591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BF122D"/>
    <w:rPr>
      <w:color w:val="666666"/>
    </w:rPr>
  </w:style>
  <w:style w:type="table" w:styleId="TableGrid">
    <w:name w:val="Table Grid"/>
    <w:basedOn w:val="TableNormal"/>
    <w:uiPriority w:val="39"/>
    <w:rsid w:val="00FA2F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+suPVgp7/1ZEpUGms7TlkmYzHA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4AHIhMUhkUFZQV3pUdlJJbTBrdEpZN05QMmhxMk5kUFFoal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2024-09-17T19:35:00Z</dcterms:created>
  <dc:creator>chevikleyla@gmail.com</dc:creator>
</cp:coreProperties>
</file>