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</w:pPr>
      <w:r>
        <w:rPr>
          <w:b/>
          <w:bCs/>
          <w:color w:val="1F4E78"/>
          <w:sz w:val="48"/>
          <w:szCs w:val="48"/>
        </w:rPr>
        <w:t xml:space="preserve">TP : Mini-Blockchain Ethereum</w:t>
      </w:r>
    </w:p>
    <w:p>
      <w:pPr>
        <w:spacing w:after="600"/>
        <w:jc w:val="center"/>
      </w:pPr>
      <w:r>
        <w:rPr>
          <w:color w:val="2E75B6"/>
          <w:sz w:val="24"/>
          <w:szCs w:val="24"/>
        </w:rPr>
        <w:t xml:space="preserve">Développement d'une blockchain locale avec Hardhat</w:t>
      </w:r>
    </w:p>
    <w:p>
      <w:pPr>
        <w:spacing w:after="800"/>
        <w:jc w:val="center"/>
      </w:pPr>
      <w:r>
        <w:rPr>
          <w:sz w:val="22"/>
          <w:szCs w:val="22"/>
        </w:rPr>
        <w:t xml:space="preserve">Niveau : Intermédiaire | Durée : 6 heures</w:t>
      </w:r>
    </w:p>
    <w:p>
      <w:pPr>
        <w:pStyle w:val="Heading1"/>
      </w:pPr>
      <w:r>
        <w:t xml:space="preserve">Objectifs Pédagogiques</w:t>
      </w:r>
    </w:p>
    <w:p>
      <w:pPr>
        <w:pStyle w:val="ListParagraph"/>
        <w:numPr>
          <w:ilvl w:val="0"/>
          <w:numId w:val="2"/>
        </w:numPr>
      </w:pPr>
      <w:r>
        <w:t xml:space="preserve">Comprendre l'architecture d'une blockchain Ethereum</w:t>
      </w:r>
    </w:p>
    <w:p>
      <w:pPr>
        <w:pStyle w:val="ListParagraph"/>
        <w:numPr>
          <w:ilvl w:val="0"/>
          <w:numId w:val="2"/>
        </w:numPr>
      </w:pPr>
      <w:r>
        <w:t xml:space="preserve">Configurer un réseau Ethereum local avec Hardhat</w:t>
      </w:r>
    </w:p>
    <w:p>
      <w:pPr>
        <w:pStyle w:val="ListParagraph"/>
        <w:numPr>
          <w:ilvl w:val="0"/>
          <w:numId w:val="2"/>
        </w:numPr>
      </w:pPr>
      <w:r>
        <w:t xml:space="preserve">Implémenter des validateurs et blocs personnalisés</w:t>
      </w:r>
    </w:p>
    <w:p>
      <w:pPr>
        <w:pStyle w:val="ListParagraph"/>
        <w:numPr>
          <w:ilvl w:val="0"/>
          <w:numId w:val="2"/>
        </w:numPr>
      </w:pPr>
      <w:r>
        <w:t xml:space="preserve">Déployer des tokens ERC-20 et smart contracts</w:t>
      </w:r>
    </w:p>
    <w:p>
      <w:pPr>
        <w:pStyle w:val="ListParagraph"/>
        <w:numPr>
          <w:ilvl w:val="0"/>
          <w:numId w:val="2"/>
        </w:numPr>
      </w:pPr>
      <w:r>
        <w:t xml:space="preserve">Automatiser les tests et le déploiement</w:t>
      </w:r>
    </w:p>
    <w:p>
      <w:pPr>
        <w:pStyle w:val="ListParagraph"/>
        <w:numPr>
          <w:ilvl w:val="0"/>
          <w:numId w:val="2"/>
        </w:numPr>
      </w:pPr>
      <w:r>
        <w:t xml:space="preserve">Rédiger une documentation professionnelle</w:t>
      </w:r>
    </w:p>
    <w:r>
      <w:br w:type="page"/>
    </w:r>
    <w:p>
      <w:pPr>
        <w:pStyle w:val="Heading1"/>
      </w:pPr>
      <w:r>
        <w:t xml:space="preserve">Module 1 : Mise en Place du Réseau Local</w:t>
      </w:r>
    </w:p>
    <w:p>
      <w:pPr>
        <w:pStyle w:val="Heading2"/>
      </w:pPr>
      <w:r>
        <w:t xml:space="preserve">1.1 Prérequis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v18.0+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v8.0+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Dernière version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Installation de Hardhat</w:t>
      </w:r>
    </w:p>
    <w:p>
      <w:pPr>
        <w:pStyle w:val="ListParagraph"/>
        <w:numPr>
          <w:ilvl w:val="0"/>
          <w:numId w:val="3"/>
        </w:numPr>
      </w:pPr>
      <w:r>
        <w:t xml:space="preserve">Créez un répertoire : mkdir blockchain-tp &amp;&amp; cd blockchain-tp</w:t>
      </w:r>
    </w:p>
    <w:p>
      <w:pPr>
        <w:pStyle w:val="ListParagraph"/>
        <w:numPr>
          <w:ilvl w:val="0"/>
          <w:numId w:val="3"/>
        </w:numPr>
      </w:pPr>
      <w:r>
        <w:t xml:space="preserve">Initialisez npm : npm init -y</w:t>
      </w:r>
    </w:p>
    <w:p>
      <w:pPr>
        <w:pStyle w:val="ListParagraph"/>
        <w:numPr>
          <w:ilvl w:val="0"/>
          <w:numId w:val="3"/>
        </w:numPr>
      </w:pPr>
      <w:r>
        <w:t xml:space="preserve">Installez Hardhat : npm install --save-dev hardhat</w:t>
      </w:r>
    </w:p>
    <w:p>
      <w:pPr>
        <w:pStyle w:val="ListParagraph"/>
        <w:numPr>
          <w:ilvl w:val="0"/>
          <w:numId w:val="3"/>
        </w:numPr>
      </w:pPr>
      <w:r>
        <w:t xml:space="preserve">Initialisez : npx hardhat</w:t>
      </w:r>
    </w:p>
    <w:p>
      <w:pPr>
        <w:pStyle w:val="ListParagraph"/>
        <w:numPr>
          <w:ilvl w:val="0"/>
          <w:numId w:val="3"/>
        </w:numPr>
      </w:pPr>
      <w:r>
        <w:t xml:space="preserve">Sélectionnez : Create a JavaScript project</w:t>
      </w:r>
    </w:p>
    <w:p>
      <w:pPr>
        <w:spacing w:after="200"/>
      </w:pPr>
    </w:p>
    <w:p>
      <w:pPr>
        <w:pStyle w:val="Heading2"/>
      </w:pPr>
      <w:r>
        <w:t xml:space="preserve">1.3 Configuration du Réseau</w:t>
      </w:r>
    </w:p>
    <w:p>
      <w:r>
        <w:t xml:space="preserve">Modifiez hardhat.config.js :</w:t>
      </w:r>
    </w:p>
    <w:p>
      <w:pPr>
        <w:spacing w:after="60"/>
      </w:pPr>
      <w:r>
        <w:t xml:space="preserve">require("@nomicfoundation/hardhat-toolbox");</w:t>
      </w:r>
    </w:p>
    <w:p>
      <w:pPr>
        <w:spacing w:after="60"/>
      </w:pPr>
      <w:r>
        <w:t xml:space="preserve">module.exports = {</w:t>
      </w:r>
    </w:p>
    <w:p>
      <w:pPr>
        <w:spacing w:after="60"/>
      </w:pPr>
      <w:r>
        <w:t xml:space="preserve">  solidity: { version: "0.8.19" },</w:t>
      </w:r>
    </w:p>
    <w:p>
      <w:pPr>
        <w:spacing w:after="60"/>
      </w:pPr>
      <w:r>
        <w:t xml:space="preserve">  networks: {</w:t>
      </w:r>
    </w:p>
    <w:p>
      <w:pPr>
        <w:spacing w:after="60"/>
      </w:pPr>
      <w:r>
        <w:t xml:space="preserve">    hardhat: { chainId: 31337 },</w:t>
      </w:r>
    </w:p>
    <w:p>
      <w:pPr>
        <w:spacing w:after="60"/>
      </w:pPr>
      <w:r>
        <w:t xml:space="preserve">    localhost: { url: "http://127.0.0.1:8545/" }</w:t>
      </w:r>
    </w:p>
    <w:p>
      <w:pPr>
        <w:spacing w:after="60"/>
      </w:pPr>
      <w:r>
        <w:t xml:space="preserve">  }</w:t>
      </w:r>
    </w:p>
    <w:p>
      <w:pPr>
        <w:spacing w:after="200"/>
      </w:pPr>
      <w:r>
        <w:t xml:space="preserve">};</w:t>
      </w:r>
    </w:p>
    <w:r>
      <w:br w:type="page"/>
    </w:r>
    <w:p>
      <w:pPr>
        <w:pStyle w:val="Heading1"/>
      </w:pPr>
      <w:r>
        <w:t xml:space="preserve">Module 2 : Validateurs et Blocs</w:t>
      </w:r>
    </w:p>
    <w:p>
      <w:pPr>
        <w:pStyle w:val="Heading2"/>
      </w:pPr>
      <w:r>
        <w:t xml:space="preserve">2.1 Comprendre les Validateurs</w:t>
      </w:r>
    </w:p>
    <w:p>
      <w:r>
        <w:t xml:space="preserve">Un validateur Ethereum est responsable de :</w:t>
      </w:r>
    </w:p>
    <w:p>
      <w:pPr>
        <w:pStyle w:val="ListParagraph"/>
        <w:numPr>
          <w:ilvl w:val="0"/>
          <w:numId w:val="2"/>
        </w:numPr>
      </w:pPr>
      <w:r>
        <w:t xml:space="preserve">Valider les transactions</w:t>
      </w:r>
    </w:p>
    <w:p>
      <w:pPr>
        <w:pStyle w:val="ListParagraph"/>
        <w:numPr>
          <w:ilvl w:val="0"/>
          <w:numId w:val="2"/>
        </w:numPr>
      </w:pPr>
      <w:r>
        <w:t xml:space="preserve">Proposer de nouveaux blocs</w:t>
      </w:r>
    </w:p>
    <w:p>
      <w:pPr>
        <w:pStyle w:val="ListParagraph"/>
        <w:numPr>
          <w:ilvl w:val="0"/>
          <w:numId w:val="2"/>
        </w:numPr>
      </w:pPr>
      <w:r>
        <w:t xml:space="preserve">Obtenir des récompenses</w:t>
      </w:r>
    </w:p>
    <w:p>
      <w:pPr>
        <w:spacing w:after="200"/>
      </w:pPr>
    </w:p>
    <w:p>
      <w:pPr>
        <w:pStyle w:val="Heading2"/>
      </w:pPr>
      <w:r>
        <w:t xml:space="preserve">2.2 Smart Contract Validators.sol</w:t>
      </w:r>
    </w:p>
    <w:p>
      <w:pPr>
        <w:spacing w:after="60"/>
      </w:pPr>
      <w:r>
        <w:t xml:space="preserve">pragma solidity ^0.8.19;</w:t>
      </w:r>
    </w:p>
    <w:p>
      <w:pPr>
        <w:spacing w:after="60"/>
      </w:pPr>
      <w:r>
        <w:t xml:space="preserve">contract Validators {</w:t>
      </w:r>
    </w:p>
    <w:p>
      <w:pPr>
        <w:spacing w:after="60"/>
      </w:pPr>
      <w:r>
        <w:t xml:space="preserve">  struct Validator {</w:t>
      </w:r>
    </w:p>
    <w:p>
      <w:pPr>
        <w:spacing w:after="60"/>
      </w:pPr>
      <w:r>
        <w:t xml:space="preserve">    address addr;</w:t>
      </w:r>
    </w:p>
    <w:p>
      <w:pPr>
        <w:spacing w:after="60"/>
      </w:pPr>
      <w:r>
        <w:t xml:space="preserve">    uint256 stake;</w:t>
      </w:r>
    </w:p>
    <w:p>
      <w:pPr>
        <w:spacing w:after="60"/>
      </w:pPr>
      <w:r>
        <w:t xml:space="preserve">    bool active;</w:t>
      </w:r>
    </w:p>
    <w:p>
      <w:pPr>
        <w:spacing w:after="60"/>
      </w:pPr>
      <w:r>
        <w:t xml:space="preserve">  }</w:t>
      </w:r>
    </w:p>
    <w:p>
      <w:pPr>
        <w:spacing w:after="200"/>
      </w:pPr>
      <w:r>
        <w:t xml:space="preserve">  event ValidatorAdded(address indexed validator);</w:t>
      </w:r>
    </w:p>
    <w:p>
      <w:pPr>
        <w:spacing w:after="60"/>
      </w:pPr>
      <w:r>
        <w:t xml:space="preserve">  function addValidator() external payable {</w:t>
      </w:r>
    </w:p>
    <w:p>
      <w:pPr>
        <w:spacing w:after="60"/>
      </w:pPr>
      <w:r>
        <w:t xml:space="preserve">    require(msg.value &gt; 0, 'Stake required');</w:t>
      </w:r>
    </w:p>
    <w:p>
      <w:pPr>
        <w:spacing w:after="60"/>
      </w:pPr>
      <w:r>
        <w:t xml:space="preserve">    emit ValidatorAdded(msg.sender);</w:t>
      </w:r>
    </w:p>
    <w:p>
      <w:pPr>
        <w:spacing w:after="60"/>
      </w:pPr>
      <w:r>
        <w:t xml:space="preserve">  }</w:t>
      </w:r>
    </w:p>
    <w:p>
      <w:pPr>
        <w:spacing w:after="200"/>
      </w:pPr>
      <w:r>
        <w:t xml:space="preserve">}</w:t>
      </w:r>
    </w:p>
    <w:r>
      <w:br w:type="page"/>
    </w:r>
    <w:p>
      <w:pPr>
        <w:pStyle w:val="Heading1"/>
      </w:pPr>
      <w:r>
        <w:t xml:space="preserve">Module 3 : Déploiement du Token ERC-20</w:t>
      </w:r>
    </w:p>
    <w:p>
      <w:pPr>
        <w:pStyle w:val="Heading2"/>
      </w:pPr>
      <w:r>
        <w:t xml:space="preserve">3.1 Créer MyToken.sol</w:t>
      </w:r>
    </w:p>
    <w:p>
      <w:pPr>
        <w:spacing w:after="60"/>
      </w:pPr>
      <w:r>
        <w:t xml:space="preserve">pragma solidity ^0.8.19;</w:t>
      </w:r>
    </w:p>
    <w:p>
      <w:pPr>
        <w:spacing w:after="60"/>
      </w:pPr>
      <w:r>
        <w:t xml:space="preserve">import '@openzeppelin/contracts/token/ERC20/ERC20.sol';</w:t>
      </w:r>
    </w:p>
    <w:p>
      <w:pPr>
        <w:spacing w:after="60"/>
      </w:pPr>
      <w:r>
        <w:t xml:space="preserve">contract MyToken is ERC20 {</w:t>
      </w:r>
    </w:p>
    <w:p>
      <w:pPr>
        <w:spacing w:after="60"/>
      </w:pPr>
      <w:r>
        <w:t xml:space="preserve">  constructor() ERC20('BlockchainToken', 'BCT') {</w:t>
      </w:r>
    </w:p>
    <w:p>
      <w:pPr>
        <w:spacing w:after="60"/>
      </w:pPr>
      <w:r>
        <w:t xml:space="preserve">    _mint(msg.sender, 1000000 * 10 ** decimals());</w:t>
      </w:r>
    </w:p>
    <w:p>
      <w:pPr>
        <w:spacing w:after="60"/>
      </w:pPr>
      <w:r>
        <w:t xml:space="preserve">  }</w:t>
      </w:r>
    </w:p>
    <w:p>
      <w:pPr>
        <w:spacing w:after="120"/>
      </w:pPr>
      <w:r>
        <w:t xml:space="preserve">}</w:t>
      </w:r>
    </w:p>
    <w:p>
      <w:pPr>
        <w:pStyle w:val="Heading2"/>
      </w:pPr>
      <w:r>
        <w:t xml:space="preserve">3.2 Installer OpenZeppelin</w:t>
      </w:r>
    </w:p>
    <w:p>
      <w:pPr>
        <w:pStyle w:val="ListParagraph"/>
        <w:numPr>
          <w:ilvl w:val="0"/>
          <w:numId w:val="3"/>
        </w:numPr>
      </w:pPr>
      <w:r>
        <w:t xml:space="preserve">npm install @openzeppelin/contracts</w:t>
      </w:r>
    </w:p>
    <w:p>
      <w:pPr>
        <w:spacing w:after="200"/>
      </w:pPr>
    </w:p>
    <w:p>
      <w:pPr>
        <w:pStyle w:val="Heading2"/>
      </w:pPr>
      <w:r>
        <w:t xml:space="preserve">3.3 Script de Déploiement</w:t>
      </w:r>
    </w:p>
    <w:p>
      <w:r>
        <w:t xml:space="preserve">Créez scripts/deploy.js :</w:t>
      </w:r>
    </w:p>
    <w:p>
      <w:pPr>
        <w:spacing w:after="60"/>
      </w:pPr>
      <w:r>
        <w:t xml:space="preserve">const main = async () =&gt; {</w:t>
      </w:r>
    </w:p>
    <w:p>
      <w:pPr>
        <w:spacing w:after="60"/>
      </w:pPr>
      <w:r>
        <w:t xml:space="preserve">  const MyToken = await ethers.getContractFactory('MyToken');</w:t>
      </w:r>
    </w:p>
    <w:p>
      <w:pPr>
        <w:spacing w:after="60"/>
      </w:pPr>
      <w:r>
        <w:t xml:space="preserve">  const token = await MyToken.deploy();</w:t>
      </w:r>
    </w:p>
    <w:p>
      <w:pPr>
        <w:spacing w:after="60"/>
      </w:pPr>
      <w:r>
        <w:t xml:space="preserve">  await token.deployed();</w:t>
      </w:r>
    </w:p>
    <w:p>
      <w:pPr>
        <w:spacing w:after="60"/>
      </w:pPr>
      <w:r>
        <w:t xml:space="preserve">  console.log('Token:', token.address);</w:t>
      </w:r>
    </w:p>
    <w:p>
      <w:pPr>
        <w:spacing w:after="60"/>
      </w:pPr>
      <w:r>
        <w:t xml:space="preserve">};</w:t>
      </w:r>
    </w:p>
    <w:p>
      <w:pPr>
        <w:spacing w:after="120"/>
      </w:pPr>
      <w:r>
        <w:t xml:space="preserve">main().catch(console.error);</w:t>
      </w:r>
    </w:p>
    <w:p>
      <w:pPr>
        <w:spacing w:after="200"/>
      </w:pPr>
      <w:r>
        <w:t xml:space="preserve">Déployer : npx hardhat run scripts/deploy.js</w:t>
      </w:r>
    </w:p>
    <w:r>
      <w:br w:type="page"/>
    </w:r>
    <w:p>
      <w:pPr>
        <w:pStyle w:val="Heading1"/>
      </w:pPr>
      <w:r>
        <w:t xml:space="preserve">Module 4 : Tests et Automatisation</w:t>
      </w:r>
    </w:p>
    <w:p>
      <w:pPr>
        <w:pStyle w:val="Heading2"/>
      </w:pPr>
      <w:r>
        <w:t xml:space="preserve">4.1 Tests Automatisés</w:t>
      </w:r>
    </w:p>
    <w:p>
      <w:r>
        <w:t xml:space="preserve">Créez test/Token.test.js :</w:t>
      </w:r>
    </w:p>
    <w:p>
      <w:pPr>
        <w:spacing w:after="60"/>
      </w:pPr>
      <w:r>
        <w:t xml:space="preserve">const { expect } = require('chai');</w:t>
      </w:r>
    </w:p>
    <w:p>
      <w:pPr>
        <w:spacing w:after="60"/>
      </w:pPr>
      <w:r>
        <w:t xml:space="preserve">describe('MyToken', () =&gt; {</w:t>
      </w:r>
    </w:p>
    <w:p>
      <w:pPr>
        <w:spacing w:after="60"/>
      </w:pPr>
      <w:r>
        <w:t xml:space="preserve">  it('Should mint tokens', async () =&gt; {</w:t>
      </w:r>
    </w:p>
    <w:p>
      <w:pPr>
        <w:spacing w:after="60"/>
      </w:pPr>
      <w:r>
        <w:t xml:space="preserve">    const Token = await ethers.getContractFactory('MyToken');</w:t>
      </w:r>
    </w:p>
    <w:p>
      <w:pPr>
        <w:spacing w:after="60"/>
      </w:pPr>
      <w:r>
        <w:t xml:space="preserve">    const token = await Token.deploy();</w:t>
      </w:r>
    </w:p>
    <w:p>
      <w:pPr>
        <w:spacing w:after="60"/>
      </w:pPr>
      <w:r>
        <w:t xml:space="preserve">    const [owner] = await ethers.getSigners();</w:t>
      </w:r>
    </w:p>
    <w:p>
      <w:pPr>
        <w:spacing w:after="60"/>
      </w:pPr>
      <w:r>
        <w:t xml:space="preserve">    const balance = await token.balanceOf(owner.address);</w:t>
      </w:r>
    </w:p>
    <w:p>
      <w:pPr>
        <w:spacing w:after="60"/>
      </w:pPr>
      <w:r>
        <w:t xml:space="preserve">    expect(balance).to.be.gt(0);</w:t>
      </w:r>
    </w:p>
    <w:p>
      <w:pPr>
        <w:spacing w:after="60"/>
      </w:pPr>
      <w:r>
        <w:t xml:space="preserve">  });</w:t>
      </w:r>
    </w:p>
    <w:p>
      <w:pPr>
        <w:spacing w:after="200"/>
      </w:pPr>
      <w:r>
        <w:t xml:space="preserve">});</w:t>
      </w:r>
    </w:p>
    <w:p>
      <w:pPr>
        <w:pStyle w:val="Heading2"/>
      </w:pPr>
      <w:r>
        <w:t xml:space="preserve">4.2 Exécuter les Tests</w:t>
      </w:r>
    </w:p>
    <w:p>
      <w:pPr>
        <w:pStyle w:val="ListParagraph"/>
        <w:numPr>
          <w:ilvl w:val="0"/>
          <w:numId w:val="3"/>
        </w:numPr>
      </w:pPr>
      <w:r>
        <w:t xml:space="preserve">npx hardhat test</w:t>
      </w:r>
    </w:p>
    <w:p>
      <w:pPr>
        <w:pStyle w:val="ListParagraph"/>
        <w:numPr>
          <w:ilvl w:val="0"/>
          <w:numId w:val="3"/>
        </w:numPr>
      </w:pPr>
      <w:r>
        <w:t xml:space="preserve">Vérifiez tous les tests passent</w:t>
      </w:r>
    </w:p>
    <w:p>
      <w:pPr>
        <w:spacing w:after="200"/>
      </w:pPr>
    </w:p>
    <w:p>
      <w:pPr>
        <w:pStyle w:val="Heading2"/>
      </w:pPr>
      <w:r>
        <w:t xml:space="preserve">4.3 CI/CD - GitHub Actions</w:t>
      </w:r>
    </w:p>
    <w:p>
      <w:r>
        <w:t xml:space="preserve">Créez .github/workflows/test.yml :</w:t>
      </w:r>
    </w:p>
    <w:p>
      <w:pPr>
        <w:spacing w:after="60"/>
      </w:pPr>
      <w:r>
        <w:t xml:space="preserve">name: Tests</w:t>
      </w:r>
    </w:p>
    <w:p>
      <w:pPr>
        <w:spacing w:after="60"/>
      </w:pPr>
      <w:r>
        <w:t xml:space="preserve">on: [push, pull_request]</w:t>
      </w:r>
    </w:p>
    <w:p>
      <w:pPr>
        <w:spacing w:after="60"/>
      </w:pPr>
      <w:r>
        <w:t xml:space="preserve">jobs:</w:t>
      </w:r>
    </w:p>
    <w:p>
      <w:pPr>
        <w:spacing w:after="60"/>
      </w:pPr>
      <w:r>
        <w:t xml:space="preserve">  test:</w:t>
      </w:r>
    </w:p>
    <w:p>
      <w:pPr>
        <w:spacing w:after="60"/>
      </w:pPr>
      <w:r>
        <w:t xml:space="preserve">    runs-on: ubuntu-latest</w:t>
      </w:r>
    </w:p>
    <w:p>
      <w:pPr>
        <w:spacing w:after="60"/>
      </w:pPr>
      <w:r>
        <w:t xml:space="preserve">    steps:</w:t>
      </w:r>
    </w:p>
    <w:p>
      <w:pPr>
        <w:spacing w:after="60"/>
      </w:pPr>
      <w:r>
        <w:t xml:space="preserve">      - uses: actions/checkout@v3</w:t>
      </w:r>
    </w:p>
    <w:p>
      <w:pPr>
        <w:spacing w:after="60"/>
      </w:pPr>
      <w:r>
        <w:t xml:space="preserve">      - uses: actions/setup-node@v3</w:t>
      </w:r>
    </w:p>
    <w:p>
      <w:pPr>
        <w:spacing w:after="200"/>
      </w:pPr>
      <w:r>
        <w:t xml:space="preserve">      - run: npm install &amp;&amp; npm test</w:t>
      </w:r>
    </w:p>
    <w:r>
      <w:br w:type="page"/>
    </w:r>
    <w:p>
      <w:pPr>
        <w:pStyle w:val="Heading1"/>
      </w:pPr>
      <w:r>
        <w:t xml:space="preserve">Module 5 : Documentation</w:t>
      </w:r>
    </w:p>
    <w:p>
      <w:pPr>
        <w:pStyle w:val="Heading2"/>
      </w:pPr>
      <w:r>
        <w:t xml:space="preserve">5.1 Structure du Projet</w:t>
      </w:r>
    </w:p>
    <w:p>
      <w:r>
        <w:t xml:space="preserve">blockchain-tp/</w:t>
      </w:r>
    </w:p>
    <w:p>
      <w:pPr>
        <w:spacing w:after="60"/>
      </w:pPr>
      <w:r>
        <w:t xml:space="preserve">├── contracts/</w:t>
      </w:r>
    </w:p>
    <w:p>
      <w:pPr>
        <w:spacing w:after="60"/>
      </w:pPr>
      <w:r>
        <w:t xml:space="preserve">│   ├── MyToken.sol</w:t>
      </w:r>
    </w:p>
    <w:p>
      <w:pPr>
        <w:spacing w:after="60"/>
      </w:pPr>
      <w:r>
        <w:t xml:space="preserve">│   └── Validators.sol</w:t>
      </w:r>
    </w:p>
    <w:p>
      <w:pPr>
        <w:spacing w:after="60"/>
      </w:pPr>
      <w:r>
        <w:t xml:space="preserve">├── scripts/</w:t>
      </w:r>
    </w:p>
    <w:p>
      <w:pPr>
        <w:spacing w:after="60"/>
      </w:pPr>
      <w:r>
        <w:t xml:space="preserve">│   └── deploy.js</w:t>
      </w:r>
    </w:p>
    <w:p>
      <w:pPr>
        <w:spacing w:after="60"/>
      </w:pPr>
      <w:r>
        <w:t xml:space="preserve">├── test/</w:t>
      </w:r>
    </w:p>
    <w:p>
      <w:pPr>
        <w:spacing w:after="60"/>
      </w:pPr>
      <w:r>
        <w:t xml:space="preserve">│   └── Token.test.js</w:t>
      </w:r>
    </w:p>
    <w:p>
      <w:pPr>
        <w:spacing w:after="60"/>
      </w:pPr>
      <w:r>
        <w:t xml:space="preserve">├── hardhat.config.js</w:t>
      </w:r>
    </w:p>
    <w:p>
      <w:pPr>
        <w:spacing w:after="200"/>
      </w:pPr>
      <w:r>
        <w:t xml:space="preserve">└── README.md</w:t>
      </w:r>
    </w:p>
    <w:p>
      <w:pPr>
        <w:pStyle w:val="Heading2"/>
      </w:pPr>
      <w:r>
        <w:t xml:space="preserve">5.2 Contenu du README.md</w:t>
      </w:r>
    </w:p>
    <w:p>
      <w:pPr>
        <w:pStyle w:val="ListParagraph"/>
        <w:numPr>
          <w:ilvl w:val="0"/>
          <w:numId w:val="2"/>
        </w:numPr>
      </w:pPr>
      <w:r>
        <w:t xml:space="preserve">Description du projet</w:t>
      </w:r>
    </w:p>
    <w:p>
      <w:pPr>
        <w:pStyle w:val="ListParagraph"/>
        <w:numPr>
          <w:ilvl w:val="0"/>
          <w:numId w:val="2"/>
        </w:numPr>
      </w:pPr>
      <w:r>
        <w:t xml:space="preserve">Installation des dépendances</w:t>
      </w:r>
    </w:p>
    <w:p>
      <w:pPr>
        <w:pStyle w:val="ListParagraph"/>
        <w:numPr>
          <w:ilvl w:val="0"/>
          <w:numId w:val="2"/>
        </w:numPr>
      </w:pPr>
      <w:r>
        <w:t xml:space="preserve">Guide d'utilisation</w:t>
      </w:r>
    </w:p>
    <w:p>
      <w:pPr>
        <w:pStyle w:val="ListParagraph"/>
        <w:numPr>
          <w:ilvl w:val="0"/>
          <w:numId w:val="2"/>
        </w:numPr>
      </w:pPr>
      <w:r>
        <w:t xml:space="preserve">Architecture système</w:t>
      </w:r>
    </w:p>
    <w:p>
      <w:pPr>
        <w:pStyle w:val="ListParagraph"/>
        <w:numPr>
          <w:ilvl w:val="0"/>
          <w:numId w:val="2"/>
        </w:numPr>
      </w:pPr>
      <w:r>
        <w:t xml:space="preserve">Résultats des tests</w:t>
      </w:r>
    </w:p>
    <w:p>
      <w:pPr>
        <w:pStyle w:val="ListParagraph"/>
        <w:numPr>
          <w:ilvl w:val="0"/>
          <w:numId w:val="2"/>
        </w:numPr>
      </w:pPr>
      <w:r>
        <w:t xml:space="preserve">License et auteur</w:t>
      </w:r>
    </w:p>
    <w:p>
      <w:pPr>
        <w:spacing w:after="200"/>
      </w:pPr>
    </w:p>
    <w:p>
      <w:pPr>
        <w:pStyle w:val="Heading1"/>
      </w:pPr>
      <w:r>
        <w:t xml:space="preserve">Grille d'Évaluation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Réseau Ethereum fonctionnel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Contracts implémentés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automatisés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 complète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200"/>
      </w:pPr>
    </w:p>
    <w:p>
      <w:pPr>
        <w:pStyle w:val="Heading2"/>
      </w:pPr>
      <w:r>
        <w:t xml:space="preserve">Livrables</w:t>
      </w:r>
    </w:p>
    <w:p>
      <w:pPr>
        <w:pStyle w:val="ListParagraph"/>
        <w:numPr>
          <w:ilvl w:val="0"/>
          <w:numId w:val="2"/>
        </w:numPr>
      </w:pPr>
      <w:r>
        <w:t xml:space="preserve">Dépôt GitHub complet avec le code source</w:t>
      </w:r>
    </w:p>
    <w:p>
      <w:pPr>
        <w:pStyle w:val="ListParagraph"/>
        <w:numPr>
          <w:ilvl w:val="0"/>
          <w:numId w:val="2"/>
        </w:numPr>
      </w:pPr>
      <w:r>
        <w:t xml:space="preserve">README.md avec instructions détaillées</w:t>
      </w:r>
    </w:p>
    <w:p>
      <w:pPr>
        <w:pStyle w:val="ListParagraph"/>
        <w:numPr>
          <w:ilvl w:val="0"/>
          <w:numId w:val="2"/>
        </w:numPr>
      </w:pPr>
      <w:r>
        <w:t xml:space="preserve">Rapport de tests avec captures d'écran</w:t>
      </w:r>
    </w:p>
    <w:p>
      <w:pPr>
        <w:pStyle w:val="ListParagraph"/>
        <w:numPr>
          <w:ilvl w:val="0"/>
          <w:numId w:val="2"/>
        </w:numPr>
      </w:pPr>
      <w:r>
        <w:t xml:space="preserve">Documentation des smart contracts</w:t>
      </w:r>
    </w:p>
    <w:p>
      <w:pPr>
        <w:pStyle w:val="ListParagraph"/>
        <w:numPr>
          <w:ilvl w:val="0"/>
          <w:numId w:val="2"/>
        </w:numPr>
      </w:pPr>
      <w:r>
        <w:t xml:space="preserve">Diagramme d'architecture du système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2026-05-19T17:09:10.259Z</dcterms:created>
  <dcterms:modified xsi:type="dcterms:W3CDTF">2026-05-19T17:09:10.259Z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