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CB04C" w14:textId="50638EB1" w:rsidR="00075C84" w:rsidRDefault="002765C5" w:rsidP="002765C5">
      <w:pPr>
        <w:jc w:val="center"/>
        <w:rPr>
          <w:b/>
          <w:bCs/>
          <w:sz w:val="28"/>
          <w:szCs w:val="28"/>
        </w:rPr>
      </w:pPr>
      <w:r w:rsidRPr="002765C5">
        <w:rPr>
          <w:rFonts w:hint="eastAsia"/>
          <w:b/>
          <w:bCs/>
          <w:sz w:val="28"/>
          <w:szCs w:val="28"/>
        </w:rPr>
        <w:t>Project</w:t>
      </w:r>
      <w:r w:rsidRPr="002765C5">
        <w:rPr>
          <w:b/>
          <w:bCs/>
          <w:sz w:val="28"/>
          <w:szCs w:val="28"/>
        </w:rPr>
        <w:t xml:space="preserve"> Plan</w:t>
      </w:r>
    </w:p>
    <w:p w14:paraId="3BDDF931" w14:textId="77777777" w:rsidR="002765C5" w:rsidRDefault="002765C5" w:rsidP="002765C5">
      <w:pPr>
        <w:rPr>
          <w:sz w:val="22"/>
          <w:szCs w:val="22"/>
        </w:rPr>
      </w:pPr>
    </w:p>
    <w:p w14:paraId="49045391" w14:textId="627DBDDA" w:rsidR="002765C5" w:rsidRPr="002765C5" w:rsidRDefault="002765C5" w:rsidP="002765C5">
      <w:pPr>
        <w:spacing w:before="270" w:after="120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2765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Phase P0 – Baseline &amp; design (~</w:t>
      </w:r>
      <w:r w:rsidRPr="002765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now</w:t>
      </w:r>
      <w:r w:rsidRPr="002765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–Apr 5)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23"/>
        <w:gridCol w:w="3657"/>
        <w:gridCol w:w="3055"/>
      </w:tblGrid>
      <w:tr w:rsidR="002765C5" w:rsidRPr="002765C5" w14:paraId="21C4D210" w14:textId="77777777" w:rsidTr="002765C5">
        <w:trPr>
          <w:tblHeader/>
        </w:trPr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606AD34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9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92F8154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365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E813A65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Definition of done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AA2E73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Checklist</w:t>
            </w:r>
          </w:p>
        </w:tc>
      </w:tr>
      <w:tr w:rsidR="002765C5" w:rsidRPr="002765C5" w14:paraId="7BD2F83B" w14:textId="77777777" w:rsidTr="002765C5">
        <w:trPr>
          <w:trHeight w:val="626"/>
        </w:trPr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6BB72F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P0-1</w:t>
            </w:r>
          </w:p>
        </w:tc>
        <w:tc>
          <w:tcPr>
            <w:tcW w:w="19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35A487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Freeze technology choices</w:t>
            </w:r>
          </w:p>
        </w:tc>
        <w:tc>
          <w:tcPr>
            <w:tcW w:w="365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4F59720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Written decision: vector DB, embedding, LLM, API framework, deployment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CB3766D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Short comparison (1 page); pin versions</w:t>
            </w:r>
          </w:p>
        </w:tc>
      </w:tr>
      <w:tr w:rsidR="002765C5" w:rsidRPr="002765C5" w14:paraId="09FDFF60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89D7F5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P0-2</w:t>
            </w:r>
          </w:p>
        </w:tc>
        <w:tc>
          <w:tcPr>
            <w:tcW w:w="19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E2EBAD4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Architecture &amp; data-flow diagram</w:t>
            </w:r>
          </w:p>
        </w:tc>
        <w:tc>
          <w:tcPr>
            <w:tcW w:w="365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C23546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Four logical services + request path + what varies per experiment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282AB9A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Diagram + ~200 words</w:t>
            </w:r>
          </w:p>
        </w:tc>
      </w:tr>
      <w:tr w:rsidR="002765C5" w:rsidRPr="002765C5" w14:paraId="490E9ED5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3AC3D7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P0-3</w:t>
            </w:r>
          </w:p>
        </w:tc>
        <w:tc>
          <w:tcPr>
            <w:tcW w:w="19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977F144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Single-node RAG MVP</w:t>
            </w:r>
          </w:p>
        </w:tc>
        <w:tc>
          <w:tcPr>
            <w:tcW w:w="365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96F6F3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Upload / ingest → chunk → embed → retrieve → LLM answer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30B06BF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3 manual Q&amp;A tests pass consistently</w:t>
            </w:r>
          </w:p>
        </w:tc>
      </w:tr>
      <w:tr w:rsidR="002765C5" w:rsidRPr="002765C5" w14:paraId="796A182D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F03C3A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P0-4</w:t>
            </w:r>
          </w:p>
        </w:tc>
        <w:tc>
          <w:tcPr>
            <w:tcW w:w="19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B4357A9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Corpus &amp; fixed query set</w:t>
            </w:r>
          </w:p>
        </w:tc>
        <w:tc>
          <w:tcPr>
            <w:tcW w:w="365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86B906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Reusable documents + queries for all experiments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74F1B9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≥50 queries; script can scale to 1k / 10k / 100k chunks</w:t>
            </w:r>
          </w:p>
        </w:tc>
      </w:tr>
      <w:tr w:rsidR="002765C5" w:rsidRPr="002765C5" w14:paraId="47F098E7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2E6B9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P0-5</w:t>
            </w:r>
          </w:p>
        </w:tc>
        <w:tc>
          <w:tcPr>
            <w:tcW w:w="1923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DE323D9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Repo &amp; runbook draft</w:t>
            </w:r>
          </w:p>
        </w:tc>
        <w:tc>
          <w:tcPr>
            <w:tcW w:w="365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E3367D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README: install, run services, one demo path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AE4096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Someone else can reproduce (peer smoke test)</w:t>
            </w:r>
          </w:p>
        </w:tc>
      </w:tr>
    </w:tbl>
    <w:p w14:paraId="7426AAA9" w14:textId="77777777" w:rsidR="002765C5" w:rsidRPr="002765C5" w:rsidRDefault="002765C5" w:rsidP="002765C5">
      <w:pPr>
        <w:spacing w:before="270" w:after="120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2765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Phase P1 – Service split, deployment, observability (~Apr 6–Apr 12)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980"/>
        <w:gridCol w:w="3600"/>
        <w:gridCol w:w="3055"/>
      </w:tblGrid>
      <w:tr w:rsidR="002765C5" w:rsidRPr="002765C5" w14:paraId="4AF15DF8" w14:textId="77777777" w:rsidTr="002765C5">
        <w:trPr>
          <w:trHeight w:val="581"/>
          <w:tblHeader/>
        </w:trPr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6DFFF2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900A5A1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DEEC99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Definition of done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B27A4FD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Checklist</w:t>
            </w:r>
          </w:p>
        </w:tc>
      </w:tr>
      <w:tr w:rsidR="002765C5" w:rsidRPr="002765C5" w14:paraId="58E2E2FD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AEC7B1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P1-1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2F878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Split into four service roles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6FF32E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API / Embedding / Vector search / LLM as separate processes or containers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7D1061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Document REST or </w:t>
            </w:r>
            <w:proofErr w:type="spell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gRPC</w:t>
            </w:r>
            <w:proofErr w:type="spell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contracts</w:t>
            </w:r>
          </w:p>
        </w:tc>
      </w:tr>
      <w:tr w:rsidR="002765C5" w:rsidRPr="002765C5" w14:paraId="3F916419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32AE6D2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P1-2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E5B0C5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Docker Compose (or minimal K8s)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BB7565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One command brings full stack up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9378E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765C5">
              <w:rPr>
                <w:rFonts w:eastAsia="Times New Roman" w:cstheme="minorHAnsi"/>
                <w:kern w:val="0"/>
                <w:sz w:val="19"/>
                <w:szCs w:val="19"/>
                <w14:ligatures w14:val="none"/>
              </w:rPr>
              <w:t>.</w:t>
            </w:r>
            <w:proofErr w:type="spellStart"/>
            <w:r w:rsidRPr="002765C5">
              <w:rPr>
                <w:rFonts w:eastAsia="Times New Roman" w:cstheme="minorHAnsi"/>
                <w:kern w:val="0"/>
                <w:sz w:val="19"/>
                <w:szCs w:val="19"/>
                <w14:ligatures w14:val="none"/>
              </w:rPr>
              <w:t>env</w:t>
            </w:r>
            <w:proofErr w:type="gramEnd"/>
            <w:r w:rsidRPr="002765C5">
              <w:rPr>
                <w:rFonts w:eastAsia="Times New Roman" w:cstheme="minorHAnsi"/>
                <w:kern w:val="0"/>
                <w:sz w:val="19"/>
                <w:szCs w:val="19"/>
                <w14:ligatures w14:val="none"/>
              </w:rPr>
              <w:t>.example</w:t>
            </w:r>
            <w:proofErr w:type="spell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; document ports &amp; dependencies</w:t>
            </w:r>
          </w:p>
        </w:tc>
      </w:tr>
      <w:tr w:rsidR="002765C5" w:rsidRPr="002765C5" w14:paraId="07DA40F4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B9DF6F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P1-3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0BD82AF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Bulk index builder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14B59DA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Load 1k / 10k / 100k chunks into vector store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C2D7B7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CLI flag e.g. </w:t>
            </w:r>
            <w:r w:rsidRPr="002765C5">
              <w:rPr>
                <w:rFonts w:eastAsia="Times New Roman" w:cstheme="minorHAnsi"/>
                <w:kern w:val="0"/>
                <w:sz w:val="19"/>
                <w:szCs w:val="19"/>
                <w14:ligatures w14:val="none"/>
              </w:rPr>
              <w:t>--num-chunks</w:t>
            </w: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; log build time &amp; footprint</w:t>
            </w:r>
          </w:p>
        </w:tc>
      </w:tr>
      <w:tr w:rsidR="002765C5" w:rsidRPr="002765C5" w14:paraId="47EB9ADA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FA9055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P1-4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97FE67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Per-request timing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B9F6E5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Stages: embed, retrieve, LLM, total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B416C7B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Logs or CSV export; optional Prometheus metrics</w:t>
            </w:r>
          </w:p>
        </w:tc>
      </w:tr>
      <w:tr w:rsidR="002765C5" w:rsidRPr="002765C5" w14:paraId="4E76C68C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4A073E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P1-5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8AAB60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Health checks &amp; errors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4DD4889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proofErr w:type="gram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Timeouts;</w:t>
            </w:r>
            <w:proofErr w:type="gram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behavior when LLM is down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8346E4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Clear HTTP status / error body; no silent failures under load</w:t>
            </w:r>
          </w:p>
        </w:tc>
      </w:tr>
      <w:tr w:rsidR="002765C5" w:rsidRPr="002765C5" w14:paraId="2A39571C" w14:textId="77777777" w:rsidTr="002765C5">
        <w:tc>
          <w:tcPr>
            <w:tcW w:w="71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ABCA44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P1-6</w:t>
            </w:r>
          </w:p>
        </w:tc>
        <w:tc>
          <w:tcPr>
            <w:tcW w:w="198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7B71A4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Baseline smoke numbers</w:t>
            </w:r>
          </w:p>
        </w:tc>
        <w:tc>
          <w:tcPr>
            <w:tcW w:w="360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4C3595F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Know rough end-to-end latency at low concurrency</w:t>
            </w:r>
          </w:p>
        </w:tc>
        <w:tc>
          <w:tcPr>
            <w:tcW w:w="305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548859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One row of numbers as baseline for experiments</w:t>
            </w:r>
          </w:p>
        </w:tc>
      </w:tr>
    </w:tbl>
    <w:p w14:paraId="74CF8690" w14:textId="77777777" w:rsidR="002765C5" w:rsidRPr="002765C5" w:rsidRDefault="002765C5" w:rsidP="002765C5">
      <w:pPr>
        <w:spacing w:before="270" w:after="120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2765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Phase P2 – Three scalability experiments (~Apr 13–Apr 19)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160"/>
        <w:gridCol w:w="3060"/>
        <w:gridCol w:w="3145"/>
      </w:tblGrid>
      <w:tr w:rsidR="002765C5" w:rsidRPr="002765C5" w14:paraId="559EFADD" w14:textId="77777777" w:rsidTr="002765C5">
        <w:trPr>
          <w:tblHeader/>
        </w:trPr>
        <w:tc>
          <w:tcPr>
            <w:tcW w:w="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6A47C2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21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4FCAA7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30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1E0EBC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Definition of done</w:t>
            </w:r>
          </w:p>
        </w:tc>
        <w:tc>
          <w:tcPr>
            <w:tcW w:w="31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280043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Checklist</w:t>
            </w:r>
          </w:p>
        </w:tc>
      </w:tr>
      <w:tr w:rsidR="002765C5" w:rsidRPr="002765C5" w14:paraId="3044D9DC" w14:textId="77777777" w:rsidTr="002765C5">
        <w:tc>
          <w:tcPr>
            <w:tcW w:w="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0ACB2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E1</w:t>
            </w:r>
          </w:p>
        </w:tc>
        <w:tc>
          <w:tcPr>
            <w:tcW w:w="21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C213D7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Exp1:</w:t>
            </w: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 Concurrency 10 → 50 → 200</w:t>
            </w:r>
          </w:p>
        </w:tc>
        <w:tc>
          <w:tcPr>
            <w:tcW w:w="30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40AA78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Mean &amp; </w:t>
            </w: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P95</w:t>
            </w: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 latency; error / timeout rate</w:t>
            </w:r>
          </w:p>
        </w:tc>
        <w:tc>
          <w:tcPr>
            <w:tcW w:w="31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D89124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Same query mix; each level ≥2–3 min steady state; table + plot</w:t>
            </w:r>
          </w:p>
        </w:tc>
      </w:tr>
      <w:tr w:rsidR="002765C5" w:rsidRPr="002765C5" w14:paraId="06DFF51D" w14:textId="77777777" w:rsidTr="002765C5">
        <w:tc>
          <w:tcPr>
            <w:tcW w:w="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C66A736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lastRenderedPageBreak/>
              <w:t>E2</w:t>
            </w:r>
          </w:p>
        </w:tc>
        <w:tc>
          <w:tcPr>
            <w:tcW w:w="21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2997BC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Exp2:</w:t>
            </w: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 Data 1k → 10k → 100k chunks</w:t>
            </w:r>
          </w:p>
        </w:tc>
        <w:tc>
          <w:tcPr>
            <w:tcW w:w="30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AEEE52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Retrieve (and/or E2E) latency; memory or index size</w:t>
            </w:r>
          </w:p>
        </w:tc>
        <w:tc>
          <w:tcPr>
            <w:tcW w:w="31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0F9B6A1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Only data size changes; document hardware</w:t>
            </w:r>
          </w:p>
        </w:tc>
      </w:tr>
      <w:tr w:rsidR="002765C5" w:rsidRPr="002765C5" w14:paraId="2F6EB7D1" w14:textId="77777777" w:rsidTr="002765C5">
        <w:tc>
          <w:tcPr>
            <w:tcW w:w="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8CB1CF8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E3</w:t>
            </w:r>
          </w:p>
        </w:tc>
        <w:tc>
          <w:tcPr>
            <w:tcW w:w="21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3234DB9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Exp3:</w:t>
            </w: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 Horizontal scale 1 → 2 → 4 instances</w:t>
            </w:r>
          </w:p>
        </w:tc>
        <w:tc>
          <w:tcPr>
            <w:tcW w:w="30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695220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Throughput (RPS); mean &amp; P95 latency</w:t>
            </w:r>
          </w:p>
        </w:tc>
        <w:tc>
          <w:tcPr>
            <w:tcW w:w="31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807E00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State </w:t>
            </w:r>
            <w:r w:rsidRPr="002765C5">
              <w:rPr>
                <w:rFonts w:eastAsia="Times New Roman" w:cstheme="minorHAnsi"/>
                <w:i/>
                <w:iCs/>
                <w:kern w:val="0"/>
                <w:sz w:val="21"/>
                <w:szCs w:val="21"/>
                <w14:ligatures w14:val="none"/>
              </w:rPr>
              <w:t>which</w:t>
            </w: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 tier scaled (</w:t>
            </w:r>
            <w:proofErr w:type="gram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e.g.</w:t>
            </w:r>
            <w:proofErr w:type="gram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API+embed</w:t>
            </w:r>
            <w:proofErr w:type="spell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or LLM); discuss linearity</w:t>
            </w:r>
          </w:p>
        </w:tc>
      </w:tr>
      <w:tr w:rsidR="002765C5" w:rsidRPr="002765C5" w14:paraId="45BE4C7A" w14:textId="77777777" w:rsidTr="002765C5">
        <w:tc>
          <w:tcPr>
            <w:tcW w:w="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58EA378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E2-tool</w:t>
            </w:r>
          </w:p>
        </w:tc>
        <w:tc>
          <w:tcPr>
            <w:tcW w:w="21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220492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Load-test harness</w:t>
            </w:r>
          </w:p>
        </w:tc>
        <w:tc>
          <w:tcPr>
            <w:tcW w:w="30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015FD94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k6 / Locust / </w:t>
            </w:r>
            <w:proofErr w:type="spell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wrk</w:t>
            </w:r>
            <w:proofErr w:type="spell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reproducible</w:t>
            </w:r>
          </w:p>
        </w:tc>
        <w:tc>
          <w:tcPr>
            <w:tcW w:w="31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6ADD482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Params: concurrency, duration, base URL; save raw outputs</w:t>
            </w:r>
          </w:p>
        </w:tc>
      </w:tr>
      <w:tr w:rsidR="002765C5" w:rsidRPr="002765C5" w14:paraId="0F6EFD8A" w14:textId="77777777" w:rsidTr="002765C5">
        <w:tc>
          <w:tcPr>
            <w:tcW w:w="98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088C893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E2-analysis</w:t>
            </w:r>
          </w:p>
        </w:tc>
        <w:tc>
          <w:tcPr>
            <w:tcW w:w="21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838A98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Bottleneck write-up</w:t>
            </w:r>
          </w:p>
        </w:tc>
        <w:tc>
          <w:tcPr>
            <w:tcW w:w="3060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3689EDD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~1 page: dominant </w:t>
            </w:r>
            <w:proofErr w:type="gram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stage;</w:t>
            </w:r>
            <w:proofErr w:type="gram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whether scaling helped</w:t>
            </w:r>
          </w:p>
        </w:tc>
        <w:tc>
          <w:tcPr>
            <w:tcW w:w="3145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FA38697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Tied to architecture diagram</w:t>
            </w:r>
          </w:p>
        </w:tc>
      </w:tr>
    </w:tbl>
    <w:p w14:paraId="300150D4" w14:textId="77777777" w:rsidR="002765C5" w:rsidRPr="002765C5" w:rsidRDefault="002765C5" w:rsidP="002765C5">
      <w:pPr>
        <w:spacing w:before="270" w:after="120"/>
        <w:outlineLvl w:val="2"/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 w:rsidRPr="002765C5"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Phase P3 – Delivery &amp; demo (through P2; finish by Apr 20)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869"/>
        <w:gridCol w:w="3178"/>
        <w:gridCol w:w="3747"/>
      </w:tblGrid>
      <w:tr w:rsidR="002765C5" w:rsidRPr="002765C5" w14:paraId="0C8B2889" w14:textId="77777777" w:rsidTr="002765C5">
        <w:trPr>
          <w:tblHeader/>
        </w:trPr>
        <w:tc>
          <w:tcPr>
            <w:tcW w:w="55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D86A99C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ID</w:t>
            </w:r>
          </w:p>
        </w:tc>
        <w:tc>
          <w:tcPr>
            <w:tcW w:w="186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25A248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Task</w:t>
            </w:r>
          </w:p>
        </w:tc>
        <w:tc>
          <w:tcPr>
            <w:tcW w:w="317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8CF917A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Definition of done</w:t>
            </w:r>
          </w:p>
        </w:tc>
        <w:tc>
          <w:tcPr>
            <w:tcW w:w="374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E0CCFC2" w14:textId="77777777" w:rsidR="002765C5" w:rsidRPr="002765C5" w:rsidRDefault="002765C5" w:rsidP="002765C5">
            <w:pPr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b/>
                <w:bCs/>
                <w:kern w:val="0"/>
                <w:sz w:val="21"/>
                <w:szCs w:val="21"/>
                <w14:ligatures w14:val="none"/>
              </w:rPr>
              <w:t>Checklist</w:t>
            </w:r>
          </w:p>
        </w:tc>
      </w:tr>
      <w:tr w:rsidR="002765C5" w:rsidRPr="002765C5" w14:paraId="4857947C" w14:textId="77777777" w:rsidTr="002765C5">
        <w:tc>
          <w:tcPr>
            <w:tcW w:w="55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19EC831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D1</w:t>
            </w:r>
          </w:p>
        </w:tc>
        <w:tc>
          <w:tcPr>
            <w:tcW w:w="186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72D106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Final report (PDF)</w:t>
            </w:r>
          </w:p>
        </w:tc>
        <w:tc>
          <w:tcPr>
            <w:tcW w:w="317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6C9A91F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Intro, design, methods, results, conclusion, limitations</w:t>
            </w:r>
          </w:p>
        </w:tc>
        <w:tc>
          <w:tcPr>
            <w:tcW w:w="374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169F137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Clear </w:t>
            </w:r>
            <w:proofErr w:type="gramStart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plots;</w:t>
            </w:r>
            <w:proofErr w:type="gramEnd"/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 xml:space="preserve"> commands to reproduce</w:t>
            </w:r>
          </w:p>
        </w:tc>
      </w:tr>
      <w:tr w:rsidR="002765C5" w:rsidRPr="002765C5" w14:paraId="6530E0D1" w14:textId="77777777" w:rsidTr="002765C5">
        <w:tc>
          <w:tcPr>
            <w:tcW w:w="556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2E83A27" w14:textId="77777777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D2</w:t>
            </w:r>
          </w:p>
        </w:tc>
        <w:tc>
          <w:tcPr>
            <w:tcW w:w="1869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20BD399" w14:textId="321B26C2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Presentation</w:t>
            </w:r>
          </w:p>
        </w:tc>
        <w:tc>
          <w:tcPr>
            <w:tcW w:w="3178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AC13780" w14:textId="5ADDFAC2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Complete final presentation</w:t>
            </w:r>
          </w:p>
        </w:tc>
        <w:tc>
          <w:tcPr>
            <w:tcW w:w="3747" w:type="dxa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17AF5B5" w14:textId="55A27198" w:rsidR="002765C5" w:rsidRPr="002765C5" w:rsidRDefault="002765C5" w:rsidP="002765C5">
            <w:pPr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</w:pPr>
            <w:r w:rsidRPr="002765C5">
              <w:rPr>
                <w:rFonts w:eastAsia="Times New Roman" w:cstheme="minorHAnsi"/>
                <w:kern w:val="0"/>
                <w:sz w:val="21"/>
                <w:szCs w:val="21"/>
                <w14:ligatures w14:val="none"/>
              </w:rPr>
              <w:t>Slides</w:t>
            </w:r>
          </w:p>
        </w:tc>
      </w:tr>
    </w:tbl>
    <w:p w14:paraId="3C6D836A" w14:textId="77777777" w:rsidR="002765C5" w:rsidRPr="002765C5" w:rsidRDefault="002765C5" w:rsidP="002765C5">
      <w:pPr>
        <w:ind w:right="400"/>
        <w:rPr>
          <w:rFonts w:ascii="Arial" w:eastAsia="Times New Roman" w:hAnsi="Arial" w:cs="Times New Roman"/>
          <w:kern w:val="0"/>
          <w:sz w:val="20"/>
          <w:szCs w:val="20"/>
          <w14:ligatures w14:val="none"/>
        </w:rPr>
      </w:pPr>
    </w:p>
    <w:p w14:paraId="149C5CA4" w14:textId="6DEB959D" w:rsidR="002765C5" w:rsidRDefault="002765C5" w:rsidP="002765C5">
      <w:pP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Use </w:t>
      </w:r>
      <w:proofErr w:type="spellStart"/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MeisterTask</w:t>
      </w:r>
      <w:proofErr w:type="spellEnd"/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 xml:space="preserve"> as Project management </w:t>
      </w:r>
      <w:proofErr w:type="gramStart"/>
      <w: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  <w:t>tool</w:t>
      </w:r>
      <w:proofErr w:type="gramEnd"/>
    </w:p>
    <w:p w14:paraId="4991BB94" w14:textId="77777777" w:rsidR="002765C5" w:rsidRDefault="002765C5" w:rsidP="002765C5">
      <w:pPr>
        <w:rPr>
          <w:rFonts w:eastAsia="Times New Roman" w:cstheme="minorHAnsi"/>
          <w:b/>
          <w:bCs/>
          <w:kern w:val="0"/>
          <w:sz w:val="28"/>
          <w:szCs w:val="28"/>
          <w14:ligatures w14:val="none"/>
        </w:rPr>
      </w:pPr>
    </w:p>
    <w:p w14:paraId="0ABE5157" w14:textId="24480999" w:rsidR="002765C5" w:rsidRPr="002765C5" w:rsidRDefault="002765C5" w:rsidP="002765C5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AA4FA23" wp14:editId="3B45A0D6">
            <wp:extent cx="5943600" cy="3277870"/>
            <wp:effectExtent l="0" t="0" r="0" b="0"/>
            <wp:docPr id="3465971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7187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5C5" w:rsidRPr="00276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C5"/>
    <w:rsid w:val="00075C84"/>
    <w:rsid w:val="002765C5"/>
    <w:rsid w:val="00B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A03089"/>
  <w15:chartTrackingRefBased/>
  <w15:docId w15:val="{B8FF4FA4-CE54-E442-B501-0A65688C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765C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765C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765C5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DefaultParagraphFont"/>
    <w:rsid w:val="002765C5"/>
  </w:style>
  <w:style w:type="character" w:styleId="Emphasis">
    <w:name w:val="Emphasis"/>
    <w:basedOn w:val="DefaultParagraphFont"/>
    <w:uiPriority w:val="20"/>
    <w:qFormat/>
    <w:rsid w:val="002765C5"/>
    <w:rPr>
      <w:i/>
      <w:iCs/>
    </w:rPr>
  </w:style>
  <w:style w:type="character" w:customStyle="1" w:styleId="md-inline-path-filename">
    <w:name w:val="md-inline-path-filename"/>
    <w:basedOn w:val="DefaultParagraphFont"/>
    <w:rsid w:val="002765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3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7870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2852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235183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4017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962538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150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4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73997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345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25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1</cp:revision>
  <dcterms:created xsi:type="dcterms:W3CDTF">2026-04-01T04:01:00Z</dcterms:created>
  <dcterms:modified xsi:type="dcterms:W3CDTF">2026-04-01T04:09:00Z</dcterms:modified>
</cp:coreProperties>
</file>