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029EC" w14:textId="77777777" w:rsidR="007B5836" w:rsidRPr="007B5836" w:rsidRDefault="007B5836" w:rsidP="007B5836">
      <w:pPr>
        <w:widowControl/>
        <w:rPr>
          <w:rFonts w:eastAsia="Times New Roman"/>
          <w:kern w:val="0"/>
          <w:sz w:val="48"/>
          <w:szCs w:val="48"/>
        </w:rPr>
      </w:pPr>
    </w:p>
    <w:p w14:paraId="6E250259" w14:textId="77777777" w:rsidR="007B5836" w:rsidRPr="007B5836" w:rsidRDefault="007B5836" w:rsidP="007B5836">
      <w:pPr>
        <w:widowControl/>
        <w:jc w:val="center"/>
        <w:rPr>
          <w:rFonts w:eastAsia="Times New Roman"/>
          <w:b/>
          <w:kern w:val="0"/>
          <w:sz w:val="48"/>
          <w:szCs w:val="48"/>
        </w:rPr>
      </w:pPr>
      <w:r w:rsidRPr="007B5836">
        <w:rPr>
          <w:rFonts w:ascii="宋体" w:hAnsi="宋体" w:cs="宋体" w:hint="eastAsia"/>
          <w:b/>
          <w:kern w:val="0"/>
          <w:sz w:val="48"/>
          <w:szCs w:val="48"/>
        </w:rPr>
        <w:t>河北工程大学</w:t>
      </w:r>
    </w:p>
    <w:p w14:paraId="1CD7F257" w14:textId="77777777" w:rsidR="007B5836" w:rsidRPr="007B5836" w:rsidRDefault="007B5836" w:rsidP="007B5836">
      <w:pPr>
        <w:widowControl/>
        <w:jc w:val="center"/>
        <w:rPr>
          <w:rFonts w:eastAsia="Times New Roman"/>
          <w:b/>
          <w:kern w:val="0"/>
          <w:sz w:val="48"/>
          <w:szCs w:val="48"/>
        </w:rPr>
      </w:pPr>
      <w:r w:rsidRPr="007B5836">
        <w:rPr>
          <w:rFonts w:ascii="宋体" w:hAnsi="宋体" w:cs="宋体" w:hint="eastAsia"/>
          <w:b/>
          <w:kern w:val="0"/>
          <w:sz w:val="48"/>
          <w:szCs w:val="48"/>
        </w:rPr>
        <w:t>本科毕业设计</w:t>
      </w:r>
      <w:r w:rsidRPr="007B5836">
        <w:rPr>
          <w:rFonts w:eastAsia="Times New Roman"/>
          <w:b/>
          <w:kern w:val="0"/>
          <w:sz w:val="48"/>
          <w:szCs w:val="48"/>
        </w:rPr>
        <w:t>(</w:t>
      </w:r>
      <w:r w:rsidRPr="007B5836">
        <w:rPr>
          <w:rFonts w:ascii="宋体" w:hAnsi="宋体" w:cs="宋体" w:hint="eastAsia"/>
          <w:b/>
          <w:kern w:val="0"/>
          <w:sz w:val="48"/>
          <w:szCs w:val="48"/>
        </w:rPr>
        <w:t>论文</w:t>
      </w:r>
      <w:r w:rsidRPr="007B5836">
        <w:rPr>
          <w:rFonts w:eastAsia="Times New Roman"/>
          <w:b/>
          <w:kern w:val="0"/>
          <w:sz w:val="48"/>
          <w:szCs w:val="48"/>
        </w:rPr>
        <w:t>)</w:t>
      </w:r>
      <w:r w:rsidRPr="007B5836">
        <w:rPr>
          <w:rFonts w:ascii="宋体" w:hAnsi="宋体" w:cs="宋体" w:hint="eastAsia"/>
          <w:b/>
          <w:kern w:val="0"/>
          <w:sz w:val="48"/>
          <w:szCs w:val="48"/>
        </w:rPr>
        <w:t>任务书</w:t>
      </w:r>
    </w:p>
    <w:p w14:paraId="2378BD90" w14:textId="77777777" w:rsidR="007B5836" w:rsidRPr="007B5836" w:rsidRDefault="007B5836" w:rsidP="007B5836">
      <w:pPr>
        <w:widowControl/>
        <w:jc w:val="center"/>
        <w:rPr>
          <w:rFonts w:eastAsia="Times New Roman"/>
          <w:b/>
          <w:kern w:val="0"/>
          <w:sz w:val="36"/>
          <w:szCs w:val="36"/>
        </w:rPr>
      </w:pPr>
    </w:p>
    <w:p w14:paraId="6A0CFB80" w14:textId="77777777" w:rsidR="007B5836" w:rsidRPr="007B5836" w:rsidRDefault="007B5836" w:rsidP="007B5836">
      <w:pPr>
        <w:widowControl/>
        <w:rPr>
          <w:rFonts w:eastAsia="Times New Roman"/>
          <w:kern w:val="0"/>
          <w:szCs w:val="21"/>
        </w:rPr>
      </w:pPr>
    </w:p>
    <w:p w14:paraId="0F195490" w14:textId="18550213" w:rsidR="007B5836" w:rsidRPr="007B5836" w:rsidRDefault="007B5836" w:rsidP="00451D94">
      <w:pPr>
        <w:widowControl/>
        <w:ind w:firstLineChars="500" w:firstLine="1606"/>
        <w:rPr>
          <w:b/>
          <w:bCs/>
          <w:kern w:val="0"/>
          <w:sz w:val="32"/>
          <w:szCs w:val="32"/>
        </w:rPr>
      </w:pPr>
      <w:r w:rsidRPr="007B5836">
        <w:rPr>
          <w:rFonts w:ascii="宋体" w:hAnsi="宋体" w:cs="宋体" w:hint="eastAsia"/>
          <w:b/>
          <w:kern w:val="0"/>
          <w:sz w:val="32"/>
          <w:szCs w:val="32"/>
        </w:rPr>
        <w:t>题目：</w:t>
      </w:r>
      <w:r w:rsidRPr="007B5836">
        <w:rPr>
          <w:rFonts w:ascii="宋体" w:hAnsi="宋体" w:cs="宋体" w:hint="eastAsia"/>
          <w:b/>
          <w:bCs/>
          <w:color w:val="000000"/>
          <w:kern w:val="0"/>
          <w:sz w:val="32"/>
          <w:szCs w:val="32"/>
        </w:rPr>
        <w:t>基于机器学习的脑卒中预测</w:t>
      </w:r>
    </w:p>
    <w:p w14:paraId="59CDE3D7" w14:textId="77777777" w:rsidR="007B5836" w:rsidRPr="007B5836" w:rsidRDefault="007B5836" w:rsidP="007B5836">
      <w:pPr>
        <w:widowControl/>
        <w:rPr>
          <w:rFonts w:ascii="宋体" w:hAnsi="宋体"/>
          <w:b/>
          <w:kern w:val="0"/>
          <w:sz w:val="32"/>
          <w:szCs w:val="32"/>
          <w:u w:val="single"/>
        </w:rPr>
      </w:pPr>
    </w:p>
    <w:p w14:paraId="4AAA8C8A" w14:textId="77777777" w:rsidR="007B5836" w:rsidRPr="007B5836" w:rsidRDefault="007B5836" w:rsidP="007B5836">
      <w:pPr>
        <w:widowControl/>
        <w:rPr>
          <w:rFonts w:ascii="宋体" w:hAnsi="宋体"/>
          <w:b/>
          <w:kern w:val="0"/>
          <w:sz w:val="32"/>
          <w:szCs w:val="32"/>
          <w:u w:val="single"/>
        </w:rPr>
      </w:pPr>
    </w:p>
    <w:p w14:paraId="0BDE7762" w14:textId="77777777" w:rsidR="007B5836" w:rsidRPr="007B5836" w:rsidRDefault="007B5836" w:rsidP="007B5836">
      <w:pPr>
        <w:widowControl/>
        <w:rPr>
          <w:rFonts w:ascii="宋体" w:hAnsi="宋体"/>
          <w:kern w:val="0"/>
          <w:sz w:val="32"/>
          <w:szCs w:val="32"/>
          <w:u w:val="single"/>
        </w:rPr>
      </w:pPr>
    </w:p>
    <w:p w14:paraId="709697A1" w14:textId="77777777" w:rsidR="007B5836" w:rsidRPr="007B5836" w:rsidRDefault="007B5836" w:rsidP="007B5836">
      <w:pPr>
        <w:widowControl/>
        <w:rPr>
          <w:rFonts w:eastAsia="Times New Roman"/>
          <w:kern w:val="0"/>
          <w:szCs w:val="21"/>
          <w:u w:val="single"/>
        </w:rPr>
      </w:pPr>
    </w:p>
    <w:p w14:paraId="5C44020F" w14:textId="77777777" w:rsidR="007B5836" w:rsidRPr="007B5836" w:rsidRDefault="007B5836" w:rsidP="007B5836">
      <w:pPr>
        <w:widowControl/>
        <w:rPr>
          <w:rFonts w:eastAsia="Times New Roman"/>
          <w:kern w:val="0"/>
          <w:szCs w:val="21"/>
          <w:u w:val="single"/>
        </w:rPr>
      </w:pPr>
    </w:p>
    <w:p w14:paraId="380FDBFB" w14:textId="77777777" w:rsidR="007B5836" w:rsidRPr="007B5836" w:rsidRDefault="007B5836" w:rsidP="007B5836">
      <w:pPr>
        <w:widowControl/>
        <w:rPr>
          <w:rFonts w:eastAsia="Times New Roman"/>
          <w:kern w:val="0"/>
          <w:szCs w:val="21"/>
          <w:u w:val="single"/>
        </w:rPr>
      </w:pPr>
    </w:p>
    <w:p w14:paraId="5377008D" w14:textId="77777777" w:rsidR="007B5836" w:rsidRPr="007B5836" w:rsidRDefault="007B5836" w:rsidP="007B5836">
      <w:pPr>
        <w:widowControl/>
        <w:rPr>
          <w:rFonts w:eastAsia="Times New Roman"/>
          <w:kern w:val="0"/>
          <w:szCs w:val="21"/>
          <w:u w:val="single"/>
        </w:rPr>
      </w:pPr>
    </w:p>
    <w:p w14:paraId="175D0F4C" w14:textId="77777777" w:rsidR="007B5836" w:rsidRPr="007B5836" w:rsidRDefault="007B5836" w:rsidP="007B5836">
      <w:pPr>
        <w:widowControl/>
        <w:rPr>
          <w:rFonts w:eastAsia="Times New Roman"/>
          <w:kern w:val="0"/>
          <w:szCs w:val="21"/>
          <w:u w:val="single"/>
        </w:rPr>
      </w:pPr>
    </w:p>
    <w:p w14:paraId="68208390" w14:textId="77777777" w:rsidR="007B5836" w:rsidRPr="007B5836" w:rsidRDefault="007B5836" w:rsidP="007B5836">
      <w:pPr>
        <w:widowControl/>
        <w:rPr>
          <w:rFonts w:eastAsia="Times New Roman"/>
          <w:kern w:val="0"/>
          <w:szCs w:val="21"/>
          <w:u w:val="single"/>
        </w:rPr>
      </w:pPr>
    </w:p>
    <w:p w14:paraId="42642AEA" w14:textId="77777777" w:rsidR="007B5836" w:rsidRPr="007B5836" w:rsidRDefault="007B5836" w:rsidP="007B5836">
      <w:pPr>
        <w:widowControl/>
        <w:rPr>
          <w:rFonts w:eastAsia="Times New Roman"/>
          <w:kern w:val="0"/>
          <w:szCs w:val="21"/>
          <w:u w:val="single"/>
        </w:rPr>
      </w:pPr>
    </w:p>
    <w:p w14:paraId="17CF39AA" w14:textId="77777777" w:rsidR="007B5836" w:rsidRPr="007B5836" w:rsidRDefault="007B5836" w:rsidP="007B5836">
      <w:pPr>
        <w:widowControl/>
        <w:rPr>
          <w:rFonts w:eastAsia="Times New Roman"/>
          <w:kern w:val="0"/>
          <w:szCs w:val="21"/>
          <w:u w:val="single"/>
        </w:rPr>
      </w:pPr>
    </w:p>
    <w:p w14:paraId="03E3DC65" w14:textId="5495281F" w:rsidR="007B5836" w:rsidRPr="007B5836" w:rsidRDefault="007B5836" w:rsidP="007B5836">
      <w:pPr>
        <w:widowControl/>
        <w:ind w:firstLine="1606"/>
        <w:rPr>
          <w:sz w:val="32"/>
          <w:u w:val="single"/>
        </w:rPr>
      </w:pPr>
      <w:r w:rsidRPr="007B5836">
        <w:rPr>
          <w:rFonts w:ascii="宋体" w:hAnsi="宋体" w:cs="宋体" w:hint="eastAsia"/>
          <w:b/>
          <w:kern w:val="0"/>
          <w:sz w:val="32"/>
          <w:szCs w:val="32"/>
        </w:rPr>
        <w:t>学生姓名：</w:t>
      </w:r>
      <w:r w:rsidRPr="007B5836">
        <w:rPr>
          <w:rFonts w:eastAsia="Times New Roman" w:hint="eastAsia"/>
          <w:kern w:val="0"/>
          <w:sz w:val="32"/>
          <w:szCs w:val="21"/>
          <w:u w:val="single"/>
        </w:rPr>
        <w:t xml:space="preserve"> </w:t>
      </w:r>
      <w:r w:rsidRPr="007B5836">
        <w:rPr>
          <w:rFonts w:eastAsia="Times New Roman"/>
          <w:kern w:val="0"/>
          <w:sz w:val="32"/>
          <w:szCs w:val="21"/>
          <w:u w:val="single"/>
        </w:rPr>
        <w:t xml:space="preserve"> </w:t>
      </w:r>
      <w:r w:rsidRPr="007B5836">
        <w:rPr>
          <w:rFonts w:hint="eastAsia"/>
          <w:kern w:val="0"/>
          <w:sz w:val="32"/>
          <w:szCs w:val="21"/>
          <w:u w:val="single"/>
        </w:rPr>
        <w:t xml:space="preserve">     </w:t>
      </w:r>
      <w:r w:rsidR="00C07630">
        <w:rPr>
          <w:rFonts w:hint="eastAsia"/>
          <w:kern w:val="0"/>
          <w:sz w:val="32"/>
          <w:szCs w:val="21"/>
          <w:u w:val="single"/>
        </w:rPr>
        <w:t>袁留威</w:t>
      </w:r>
      <w:r w:rsidRPr="007B5836">
        <w:rPr>
          <w:rFonts w:hint="eastAsia"/>
          <w:kern w:val="0"/>
          <w:sz w:val="32"/>
          <w:szCs w:val="21"/>
          <w:u w:val="single"/>
        </w:rPr>
        <w:t xml:space="preserve">    </w:t>
      </w:r>
      <w:r w:rsidRPr="007B5836">
        <w:rPr>
          <w:rFonts w:eastAsia="Times New Roman"/>
          <w:kern w:val="0"/>
          <w:sz w:val="32"/>
          <w:szCs w:val="21"/>
          <w:u w:val="single"/>
        </w:rPr>
        <w:t xml:space="preserve"> </w:t>
      </w:r>
      <w:r w:rsidRPr="007B5836">
        <w:rPr>
          <w:rFonts w:eastAsia="Times New Roman"/>
          <w:kern w:val="0"/>
          <w:sz w:val="32"/>
          <w:szCs w:val="21"/>
          <w:u w:val="single"/>
        </w:rPr>
        <w:tab/>
      </w:r>
    </w:p>
    <w:p w14:paraId="578AB38E" w14:textId="77777777" w:rsidR="007B5836" w:rsidRPr="007B5836" w:rsidRDefault="007B5836" w:rsidP="007B5836">
      <w:pPr>
        <w:widowControl/>
        <w:ind w:firstLine="1606"/>
        <w:rPr>
          <w:bCs/>
          <w:kern w:val="0"/>
          <w:sz w:val="32"/>
          <w:szCs w:val="32"/>
          <w:u w:val="single"/>
        </w:rPr>
      </w:pPr>
      <w:r w:rsidRPr="007B5836">
        <w:rPr>
          <w:rFonts w:ascii="宋体" w:hAnsi="宋体" w:cs="宋体" w:hint="eastAsia"/>
          <w:b/>
          <w:kern w:val="0"/>
          <w:sz w:val="32"/>
          <w:szCs w:val="32"/>
        </w:rPr>
        <w:t>专</w:t>
      </w:r>
      <w:r w:rsidRPr="007B5836">
        <w:rPr>
          <w:rFonts w:eastAsia="Times New Roman"/>
          <w:b/>
          <w:kern w:val="0"/>
          <w:sz w:val="32"/>
          <w:szCs w:val="32"/>
        </w:rPr>
        <w:t xml:space="preserve">    </w:t>
      </w:r>
      <w:r w:rsidRPr="007B5836">
        <w:rPr>
          <w:rFonts w:ascii="宋体" w:hAnsi="宋体" w:cs="宋体" w:hint="eastAsia"/>
          <w:b/>
          <w:kern w:val="0"/>
          <w:sz w:val="32"/>
          <w:szCs w:val="32"/>
        </w:rPr>
        <w:t>业：</w:t>
      </w:r>
      <w:r w:rsidRPr="007B5836">
        <w:rPr>
          <w:rFonts w:ascii="宋体" w:hAnsi="宋体" w:hint="eastAsia"/>
          <w:kern w:val="0"/>
          <w:sz w:val="32"/>
          <w:szCs w:val="32"/>
          <w:u w:val="single"/>
        </w:rPr>
        <w:t>数据科学与大数据技术</w:t>
      </w:r>
    </w:p>
    <w:p w14:paraId="7F173682" w14:textId="00D13C11" w:rsidR="007B5836" w:rsidRPr="007B5836" w:rsidRDefault="007B5836" w:rsidP="007B5836">
      <w:pPr>
        <w:widowControl/>
        <w:ind w:firstLine="1606"/>
        <w:rPr>
          <w:rFonts w:eastAsia="Times New Roman"/>
          <w:kern w:val="0"/>
          <w:sz w:val="32"/>
          <w:szCs w:val="21"/>
          <w:u w:val="single"/>
        </w:rPr>
      </w:pPr>
      <w:r w:rsidRPr="007B5836">
        <w:rPr>
          <w:rFonts w:ascii="宋体" w:hAnsi="宋体" w:cs="宋体" w:hint="eastAsia"/>
          <w:b/>
          <w:kern w:val="0"/>
          <w:sz w:val="32"/>
          <w:szCs w:val="32"/>
        </w:rPr>
        <w:t>班级学号：</w:t>
      </w:r>
      <w:r w:rsidRPr="007B5836">
        <w:rPr>
          <w:rFonts w:eastAsia="Times New Roman" w:hint="eastAsia"/>
          <w:kern w:val="0"/>
          <w:sz w:val="32"/>
          <w:szCs w:val="21"/>
          <w:u w:val="single"/>
        </w:rPr>
        <w:t xml:space="preserve"> </w:t>
      </w:r>
      <w:r w:rsidRPr="007B5836">
        <w:rPr>
          <w:rFonts w:eastAsia="Times New Roman"/>
          <w:kern w:val="0"/>
          <w:sz w:val="32"/>
          <w:szCs w:val="21"/>
          <w:u w:val="single"/>
        </w:rPr>
        <w:t xml:space="preserve"> </w:t>
      </w:r>
      <w:r w:rsidRPr="007B5836">
        <w:rPr>
          <w:rFonts w:hint="eastAsia"/>
          <w:kern w:val="0"/>
          <w:sz w:val="32"/>
          <w:szCs w:val="21"/>
          <w:u w:val="single"/>
        </w:rPr>
        <w:t xml:space="preserve">  </w:t>
      </w:r>
      <w:r w:rsidRPr="007B5836">
        <w:rPr>
          <w:kern w:val="0"/>
          <w:sz w:val="32"/>
          <w:szCs w:val="21"/>
          <w:u w:val="single"/>
        </w:rPr>
        <w:t xml:space="preserve"> </w:t>
      </w:r>
      <w:r w:rsidRPr="007B5836">
        <w:rPr>
          <w:bCs/>
          <w:kern w:val="0"/>
          <w:sz w:val="32"/>
          <w:szCs w:val="32"/>
          <w:u w:val="single"/>
        </w:rPr>
        <w:t>19</w:t>
      </w:r>
      <w:r w:rsidR="00C07630">
        <w:rPr>
          <w:bCs/>
          <w:kern w:val="0"/>
          <w:sz w:val="32"/>
          <w:szCs w:val="32"/>
          <w:u w:val="single"/>
        </w:rPr>
        <w:t>0440227</w:t>
      </w:r>
      <w:r w:rsidRPr="007B5836">
        <w:rPr>
          <w:rFonts w:hint="eastAsia"/>
          <w:kern w:val="0"/>
          <w:sz w:val="32"/>
          <w:szCs w:val="21"/>
          <w:u w:val="single"/>
        </w:rPr>
        <w:t xml:space="preserve">    </w:t>
      </w:r>
      <w:r w:rsidRPr="007B5836">
        <w:rPr>
          <w:rFonts w:eastAsia="Times New Roman"/>
          <w:kern w:val="0"/>
          <w:sz w:val="32"/>
          <w:szCs w:val="21"/>
          <w:u w:val="single"/>
        </w:rPr>
        <w:t xml:space="preserve"> </w:t>
      </w:r>
      <w:r w:rsidRPr="007B5836">
        <w:rPr>
          <w:rFonts w:eastAsia="Times New Roman"/>
          <w:kern w:val="0"/>
          <w:sz w:val="32"/>
          <w:szCs w:val="21"/>
          <w:u w:val="single"/>
        </w:rPr>
        <w:tab/>
      </w:r>
    </w:p>
    <w:p w14:paraId="389316F5" w14:textId="4CECC81F" w:rsidR="007B5836" w:rsidRPr="007B5836" w:rsidRDefault="007B5836" w:rsidP="007B5836">
      <w:pPr>
        <w:widowControl/>
        <w:ind w:firstLine="1606"/>
        <w:rPr>
          <w:b/>
          <w:kern w:val="0"/>
          <w:sz w:val="32"/>
          <w:szCs w:val="32"/>
        </w:rPr>
      </w:pPr>
      <w:r w:rsidRPr="007B5836">
        <w:rPr>
          <w:rFonts w:ascii="宋体" w:hAnsi="宋体" w:cs="宋体" w:hint="eastAsia"/>
          <w:b/>
          <w:kern w:val="0"/>
          <w:sz w:val="32"/>
          <w:szCs w:val="32"/>
        </w:rPr>
        <w:t>指导老师</w:t>
      </w:r>
      <w:r w:rsidRPr="007B5836">
        <w:rPr>
          <w:rFonts w:hint="eastAsia"/>
          <w:b/>
          <w:kern w:val="0"/>
          <w:sz w:val="32"/>
          <w:szCs w:val="32"/>
        </w:rPr>
        <w:t>：</w:t>
      </w:r>
      <w:r w:rsidRPr="007B5836">
        <w:rPr>
          <w:rFonts w:eastAsia="Times New Roman" w:hint="eastAsia"/>
          <w:kern w:val="0"/>
          <w:sz w:val="32"/>
          <w:szCs w:val="21"/>
          <w:u w:val="single"/>
        </w:rPr>
        <w:t xml:space="preserve"> </w:t>
      </w:r>
      <w:r w:rsidRPr="007B5836">
        <w:rPr>
          <w:rFonts w:eastAsia="Times New Roman"/>
          <w:kern w:val="0"/>
          <w:sz w:val="32"/>
          <w:szCs w:val="21"/>
          <w:u w:val="single"/>
        </w:rPr>
        <w:t xml:space="preserve"> </w:t>
      </w:r>
      <w:r w:rsidRPr="007B5836">
        <w:rPr>
          <w:rFonts w:hint="eastAsia"/>
          <w:kern w:val="0"/>
          <w:sz w:val="32"/>
          <w:szCs w:val="21"/>
          <w:u w:val="single"/>
        </w:rPr>
        <w:t xml:space="preserve">     </w:t>
      </w:r>
      <w:r w:rsidR="00C07630">
        <w:rPr>
          <w:rFonts w:hint="eastAsia"/>
          <w:kern w:val="0"/>
          <w:sz w:val="32"/>
          <w:szCs w:val="21"/>
          <w:u w:val="single"/>
        </w:rPr>
        <w:t>吕艳芬</w:t>
      </w:r>
      <w:r w:rsidRPr="007B5836">
        <w:rPr>
          <w:rFonts w:hint="eastAsia"/>
          <w:kern w:val="0"/>
          <w:sz w:val="32"/>
          <w:szCs w:val="21"/>
          <w:u w:val="single"/>
        </w:rPr>
        <w:t xml:space="preserve">    </w:t>
      </w:r>
      <w:r w:rsidRPr="007B5836">
        <w:rPr>
          <w:rFonts w:eastAsia="Times New Roman"/>
          <w:kern w:val="0"/>
          <w:sz w:val="32"/>
          <w:szCs w:val="21"/>
          <w:u w:val="single"/>
        </w:rPr>
        <w:t xml:space="preserve"> </w:t>
      </w:r>
      <w:r w:rsidRPr="007B5836">
        <w:rPr>
          <w:rFonts w:eastAsia="Times New Roman"/>
          <w:kern w:val="0"/>
          <w:sz w:val="32"/>
          <w:szCs w:val="21"/>
          <w:u w:val="single"/>
        </w:rPr>
        <w:tab/>
      </w:r>
    </w:p>
    <w:p w14:paraId="7DE4870C" w14:textId="77777777" w:rsidR="007B5836" w:rsidRPr="007B5836" w:rsidRDefault="007B5836" w:rsidP="007B5836">
      <w:pPr>
        <w:widowControl/>
        <w:ind w:firstLine="1606"/>
        <w:rPr>
          <w:rFonts w:eastAsia="Times New Roman"/>
          <w:b/>
          <w:kern w:val="0"/>
          <w:sz w:val="32"/>
          <w:szCs w:val="32"/>
          <w:u w:val="single"/>
        </w:rPr>
      </w:pPr>
      <w:r w:rsidRPr="007B5836">
        <w:rPr>
          <w:rFonts w:ascii="宋体" w:hAnsi="宋体" w:cs="宋体" w:hint="eastAsia"/>
          <w:b/>
          <w:kern w:val="0"/>
          <w:sz w:val="32"/>
          <w:szCs w:val="32"/>
        </w:rPr>
        <w:t>指导教师职称：</w:t>
      </w:r>
      <w:r w:rsidRPr="007B5836">
        <w:rPr>
          <w:rFonts w:eastAsia="Times New Roman" w:hint="eastAsia"/>
          <w:kern w:val="0"/>
          <w:sz w:val="32"/>
          <w:szCs w:val="21"/>
          <w:u w:val="single"/>
        </w:rPr>
        <w:t xml:space="preserve"> </w:t>
      </w:r>
      <w:r w:rsidRPr="007B5836">
        <w:rPr>
          <w:rFonts w:eastAsia="Times New Roman"/>
          <w:kern w:val="0"/>
          <w:sz w:val="32"/>
          <w:szCs w:val="21"/>
          <w:u w:val="single"/>
        </w:rPr>
        <w:t xml:space="preserve"> </w:t>
      </w:r>
      <w:r w:rsidRPr="007B5836">
        <w:rPr>
          <w:rFonts w:hint="eastAsia"/>
          <w:kern w:val="0"/>
          <w:sz w:val="32"/>
          <w:szCs w:val="21"/>
          <w:u w:val="single"/>
        </w:rPr>
        <w:t xml:space="preserve">   </w:t>
      </w:r>
      <w:r w:rsidRPr="007B5836">
        <w:rPr>
          <w:rFonts w:hint="eastAsia"/>
          <w:kern w:val="0"/>
          <w:sz w:val="32"/>
          <w:szCs w:val="21"/>
          <w:u w:val="single"/>
        </w:rPr>
        <w:t>讲师</w:t>
      </w:r>
      <w:r w:rsidRPr="007B5836">
        <w:rPr>
          <w:rFonts w:hint="eastAsia"/>
          <w:kern w:val="0"/>
          <w:sz w:val="32"/>
          <w:szCs w:val="21"/>
          <w:u w:val="single"/>
        </w:rPr>
        <w:t xml:space="preserve">   </w:t>
      </w:r>
      <w:r w:rsidRPr="007B5836">
        <w:rPr>
          <w:rFonts w:eastAsia="Times New Roman"/>
          <w:kern w:val="0"/>
          <w:sz w:val="32"/>
          <w:szCs w:val="21"/>
          <w:u w:val="single"/>
        </w:rPr>
        <w:t xml:space="preserve"> </w:t>
      </w:r>
      <w:r w:rsidRPr="007B5836">
        <w:rPr>
          <w:rFonts w:eastAsia="Times New Roman"/>
          <w:kern w:val="0"/>
          <w:sz w:val="32"/>
          <w:szCs w:val="21"/>
          <w:u w:val="single"/>
        </w:rPr>
        <w:tab/>
      </w:r>
    </w:p>
    <w:p w14:paraId="431DD397" w14:textId="77777777" w:rsidR="007B5836" w:rsidRPr="007B5836" w:rsidRDefault="007B5836" w:rsidP="007B5836">
      <w:pPr>
        <w:widowControl/>
        <w:ind w:firstLine="1928"/>
        <w:rPr>
          <w:rFonts w:eastAsia="Times New Roman"/>
          <w:b/>
          <w:kern w:val="0"/>
          <w:sz w:val="32"/>
          <w:szCs w:val="32"/>
          <w:u w:val="single"/>
        </w:rPr>
      </w:pPr>
    </w:p>
    <w:p w14:paraId="6A4B27FC" w14:textId="77777777" w:rsidR="007B5836" w:rsidRPr="007B5836" w:rsidRDefault="007B5836" w:rsidP="007B5836">
      <w:pPr>
        <w:widowControl/>
        <w:ind w:firstLine="1928"/>
        <w:rPr>
          <w:rFonts w:eastAsia="Times New Roman"/>
          <w:b/>
          <w:kern w:val="0"/>
          <w:sz w:val="32"/>
          <w:szCs w:val="32"/>
          <w:u w:val="single"/>
        </w:rPr>
      </w:pPr>
    </w:p>
    <w:p w14:paraId="6049F079" w14:textId="77777777" w:rsidR="007B5836" w:rsidRPr="007B5836" w:rsidRDefault="007B5836" w:rsidP="007B5836">
      <w:pPr>
        <w:widowControl/>
        <w:ind w:firstLine="3052"/>
        <w:rPr>
          <w:rFonts w:eastAsia="Times New Roman"/>
          <w:b/>
          <w:color w:val="000000"/>
          <w:kern w:val="0"/>
          <w:sz w:val="32"/>
          <w:szCs w:val="32"/>
        </w:rPr>
      </w:pPr>
      <w:r w:rsidRPr="007B5836">
        <w:rPr>
          <w:b/>
          <w:color w:val="000000"/>
          <w:kern w:val="0"/>
          <w:sz w:val="32"/>
          <w:szCs w:val="32"/>
        </w:rPr>
        <w:t>2023</w:t>
      </w:r>
      <w:r w:rsidRPr="007B5836">
        <w:rPr>
          <w:rFonts w:ascii="宋体" w:hAnsi="宋体" w:cs="宋体" w:hint="eastAsia"/>
          <w:b/>
          <w:color w:val="000000"/>
          <w:kern w:val="0"/>
          <w:sz w:val="32"/>
          <w:szCs w:val="32"/>
        </w:rPr>
        <w:t>年</w:t>
      </w:r>
      <w:r w:rsidRPr="007B5836">
        <w:rPr>
          <w:rFonts w:hint="eastAsia"/>
          <w:b/>
          <w:color w:val="000000"/>
          <w:kern w:val="0"/>
          <w:sz w:val="32"/>
          <w:szCs w:val="32"/>
        </w:rPr>
        <w:t xml:space="preserve"> 1 </w:t>
      </w:r>
      <w:r w:rsidRPr="007B5836">
        <w:rPr>
          <w:rFonts w:ascii="宋体" w:hAnsi="宋体" w:cs="宋体" w:hint="eastAsia"/>
          <w:b/>
          <w:color w:val="000000"/>
          <w:kern w:val="0"/>
          <w:sz w:val="32"/>
          <w:szCs w:val="32"/>
        </w:rPr>
        <w:t>月</w:t>
      </w:r>
      <w:r w:rsidRPr="007B5836">
        <w:rPr>
          <w:rFonts w:hint="eastAsia"/>
          <w:b/>
          <w:color w:val="000000"/>
          <w:kern w:val="0"/>
          <w:sz w:val="32"/>
          <w:szCs w:val="32"/>
        </w:rPr>
        <w:t xml:space="preserve"> </w:t>
      </w:r>
      <w:r w:rsidRPr="007B5836">
        <w:rPr>
          <w:b/>
          <w:color w:val="000000"/>
          <w:kern w:val="0"/>
          <w:sz w:val="32"/>
          <w:szCs w:val="32"/>
        </w:rPr>
        <w:t>10</w:t>
      </w:r>
      <w:r w:rsidRPr="007B5836">
        <w:rPr>
          <w:rFonts w:hint="eastAsia"/>
          <w:b/>
          <w:color w:val="000000"/>
          <w:kern w:val="0"/>
          <w:sz w:val="32"/>
          <w:szCs w:val="32"/>
        </w:rPr>
        <w:t xml:space="preserve"> </w:t>
      </w:r>
      <w:r w:rsidRPr="007B5836">
        <w:rPr>
          <w:rFonts w:ascii="宋体" w:hAnsi="宋体" w:cs="宋体" w:hint="eastAsia"/>
          <w:b/>
          <w:color w:val="000000"/>
          <w:kern w:val="0"/>
          <w:sz w:val="32"/>
          <w:szCs w:val="32"/>
        </w:rPr>
        <w:t>日</w:t>
      </w:r>
    </w:p>
    <w:p w14:paraId="35F68192" w14:textId="3648D8D6" w:rsidR="00EB55A6" w:rsidRPr="00CB2682" w:rsidRDefault="00DE1C93" w:rsidP="00CB2682">
      <w:pPr>
        <w:spacing w:afterLines="15" w:after="46" w:line="440" w:lineRule="exact"/>
        <w:rPr>
          <w:rFonts w:eastAsia="Times New Roman"/>
          <w:b/>
          <w:kern w:val="0"/>
          <w:sz w:val="28"/>
          <w:szCs w:val="28"/>
        </w:rPr>
      </w:pPr>
      <w:r w:rsidRPr="00CB2682">
        <w:rPr>
          <w:b/>
          <w:sz w:val="24"/>
        </w:rPr>
        <w:br w:type="page"/>
      </w:r>
      <w:r w:rsidR="00CB2682" w:rsidRPr="00CB2682">
        <w:rPr>
          <w:rFonts w:hint="eastAsia"/>
          <w:b/>
          <w:kern w:val="0"/>
          <w:sz w:val="28"/>
          <w:szCs w:val="28"/>
        </w:rPr>
        <w:lastRenderedPageBreak/>
        <w:t>一、</w:t>
      </w:r>
      <w:r w:rsidR="00CB2682" w:rsidRPr="00CB2682">
        <w:rPr>
          <w:rFonts w:ascii="宋体" w:hAnsi="宋体" w:cs="宋体" w:hint="eastAsia"/>
          <w:b/>
          <w:kern w:val="0"/>
          <w:sz w:val="28"/>
          <w:szCs w:val="28"/>
        </w:rPr>
        <w:t>题目</w:t>
      </w:r>
    </w:p>
    <w:p w14:paraId="4CD59AF3" w14:textId="77777777" w:rsidR="00EB55A6" w:rsidRPr="00EB55A6" w:rsidRDefault="00EB55A6" w:rsidP="00CB2682">
      <w:pPr>
        <w:widowControl/>
        <w:spacing w:line="440" w:lineRule="exact"/>
        <w:ind w:firstLineChars="200" w:firstLine="480"/>
        <w:rPr>
          <w:rFonts w:ascii="宋体"/>
          <w:b/>
          <w:kern w:val="0"/>
          <w:sz w:val="28"/>
          <w:szCs w:val="28"/>
        </w:rPr>
      </w:pPr>
      <w:bookmarkStart w:id="0" w:name="_Hlk127301944"/>
      <w:r w:rsidRPr="00EB55A6">
        <w:rPr>
          <w:rFonts w:ascii="宋体" w:hAnsi="宋体" w:cs="Courier New" w:hint="eastAsia"/>
          <w:kern w:val="0"/>
          <w:sz w:val="24"/>
        </w:rPr>
        <w:t>基于机器学习的脑卒中预测</w:t>
      </w:r>
    </w:p>
    <w:bookmarkEnd w:id="0"/>
    <w:p w14:paraId="39A63F1C" w14:textId="77777777" w:rsidR="00EB55A6" w:rsidRPr="00CB2682" w:rsidRDefault="00EB55A6" w:rsidP="00CB2682">
      <w:pPr>
        <w:widowControl/>
        <w:spacing w:line="440" w:lineRule="exact"/>
        <w:rPr>
          <w:rFonts w:ascii="宋体"/>
          <w:b/>
          <w:kern w:val="0"/>
          <w:sz w:val="28"/>
          <w:szCs w:val="28"/>
        </w:rPr>
      </w:pPr>
      <w:r w:rsidRPr="00CB2682">
        <w:rPr>
          <w:rFonts w:ascii="宋体" w:hint="eastAsia"/>
          <w:b/>
          <w:kern w:val="0"/>
          <w:sz w:val="28"/>
          <w:szCs w:val="28"/>
        </w:rPr>
        <w:t>二、预计成果</w:t>
      </w:r>
    </w:p>
    <w:p w14:paraId="39CFDF0D" w14:textId="77777777" w:rsidR="00EB55A6" w:rsidRPr="00EB55A6" w:rsidRDefault="00EB55A6" w:rsidP="00CB2682">
      <w:pPr>
        <w:widowControl/>
        <w:spacing w:line="440" w:lineRule="exact"/>
        <w:ind w:firstLineChars="200" w:firstLine="480"/>
        <w:rPr>
          <w:rFonts w:ascii="宋体" w:hAnsi="宋体" w:cs="Courier New"/>
          <w:kern w:val="0"/>
          <w:sz w:val="24"/>
        </w:rPr>
      </w:pPr>
      <w:bookmarkStart w:id="1" w:name="_Hlk124282517"/>
      <w:bookmarkStart w:id="2" w:name="_Hlk124282932"/>
      <w:r w:rsidRPr="00EB55A6">
        <w:rPr>
          <w:rFonts w:ascii="宋体" w:hAnsi="宋体" w:cs="Courier New" w:hint="eastAsia"/>
          <w:kern w:val="0"/>
          <w:sz w:val="24"/>
        </w:rPr>
        <w:t>使用机器学习方法来探究影响中风的主要因素并对脑卒中进行预测</w:t>
      </w:r>
      <w:bookmarkEnd w:id="1"/>
      <w:r w:rsidRPr="00EB55A6">
        <w:rPr>
          <w:rFonts w:ascii="宋体" w:hAnsi="宋体" w:cs="Courier New" w:hint="eastAsia"/>
          <w:kern w:val="0"/>
          <w:sz w:val="24"/>
        </w:rPr>
        <w:t>，选择合适的分类模型，得到影响中风的主要特征，预测一个人患中风的可能性，帮助医生决策，为大家尤其是老人群体提供预防中风的建议。</w:t>
      </w:r>
      <w:bookmarkEnd w:id="2"/>
    </w:p>
    <w:p w14:paraId="76ACD34E" w14:textId="77777777" w:rsidR="00EB55A6" w:rsidRPr="00CB2682" w:rsidRDefault="00EB55A6" w:rsidP="00CB2682">
      <w:pPr>
        <w:widowControl/>
        <w:spacing w:line="440" w:lineRule="exact"/>
        <w:rPr>
          <w:rFonts w:ascii="宋体"/>
          <w:b/>
          <w:kern w:val="0"/>
          <w:sz w:val="28"/>
          <w:szCs w:val="28"/>
        </w:rPr>
      </w:pPr>
      <w:r w:rsidRPr="00CB2682">
        <w:rPr>
          <w:rFonts w:ascii="宋体" w:hint="eastAsia"/>
          <w:b/>
          <w:kern w:val="0"/>
          <w:sz w:val="28"/>
          <w:szCs w:val="28"/>
        </w:rPr>
        <w:t>三</w:t>
      </w:r>
      <w:r w:rsidRPr="00CB2682">
        <w:rPr>
          <w:rFonts w:ascii="宋体" w:hAnsi="宋体" w:cs="宋体" w:hint="eastAsia"/>
          <w:b/>
          <w:kern w:val="0"/>
          <w:sz w:val="28"/>
          <w:szCs w:val="28"/>
        </w:rPr>
        <w:t>、目的与意义</w:t>
      </w:r>
    </w:p>
    <w:p w14:paraId="5F335284" w14:textId="77777777" w:rsidR="00EB55A6" w:rsidRPr="00EB55A6" w:rsidRDefault="00EB55A6" w:rsidP="00CB2682">
      <w:pPr>
        <w:widowControl/>
        <w:spacing w:line="440" w:lineRule="exact"/>
        <w:ind w:firstLineChars="200" w:firstLine="480"/>
        <w:rPr>
          <w:rFonts w:ascii="宋体" w:hAnsi="宋体" w:cs="Courier New"/>
          <w:kern w:val="0"/>
          <w:sz w:val="24"/>
        </w:rPr>
      </w:pPr>
      <w:bookmarkStart w:id="3" w:name="_Hlk91512052"/>
      <w:r w:rsidRPr="00EB55A6">
        <w:rPr>
          <w:rFonts w:ascii="宋体" w:hAnsi="宋体" w:cs="Courier New" w:hint="eastAsia"/>
          <w:kern w:val="0"/>
          <w:sz w:val="24"/>
        </w:rPr>
        <w:t>调查显示，城乡合计脑卒中已成为我国第一位死亡原因，也是中国成年人残疾的首要原因，脑卒中具有发病率高、死亡率高和致残率高的特点</w:t>
      </w:r>
      <w:bookmarkEnd w:id="3"/>
      <w:r w:rsidRPr="00EB55A6">
        <w:rPr>
          <w:rFonts w:ascii="宋体" w:hAnsi="宋体" w:cs="Courier New" w:hint="eastAsia"/>
          <w:kern w:val="0"/>
          <w:sz w:val="24"/>
        </w:rPr>
        <w:t>，早期发现并对其干预治疗对提升脑卒中治疗效果减少医疗花费具有重要意义。目前脑卒中病情诊断主要依赖于医生的工作经验，受到医生的主观因素影响。为此本文基于机器学习构建脑卒中预测模型，实现对患者脑卒中病情的客观筛查及预防，</w:t>
      </w:r>
      <w:bookmarkStart w:id="4" w:name="_Hlk124282553"/>
      <w:r w:rsidRPr="00EB55A6">
        <w:rPr>
          <w:rFonts w:ascii="宋体" w:hAnsi="宋体" w:cs="Courier New" w:hint="eastAsia"/>
          <w:kern w:val="0"/>
          <w:sz w:val="24"/>
        </w:rPr>
        <w:t>用以辅助医生决策。</w:t>
      </w:r>
    </w:p>
    <w:bookmarkEnd w:id="4"/>
    <w:p w14:paraId="4EF18378" w14:textId="78145120" w:rsidR="00EB55A6" w:rsidRDefault="00EB55A6" w:rsidP="00CB2682">
      <w:pPr>
        <w:widowControl/>
        <w:spacing w:line="440" w:lineRule="exact"/>
        <w:rPr>
          <w:rFonts w:ascii="宋体" w:hAnsi="宋体" w:cs="宋体"/>
          <w:b/>
          <w:kern w:val="0"/>
          <w:sz w:val="28"/>
          <w:szCs w:val="28"/>
        </w:rPr>
      </w:pPr>
      <w:r w:rsidRPr="00CB2682">
        <w:rPr>
          <w:rFonts w:ascii="宋体" w:hint="eastAsia"/>
          <w:b/>
          <w:kern w:val="0"/>
          <w:sz w:val="28"/>
          <w:szCs w:val="28"/>
        </w:rPr>
        <w:t>四</w:t>
      </w:r>
      <w:r w:rsidRPr="00CB2682">
        <w:rPr>
          <w:rFonts w:ascii="宋体" w:hAnsi="宋体" w:cs="宋体" w:hint="eastAsia"/>
          <w:b/>
          <w:kern w:val="0"/>
          <w:sz w:val="28"/>
          <w:szCs w:val="28"/>
        </w:rPr>
        <w:t>、任务与要求</w:t>
      </w:r>
    </w:p>
    <w:p w14:paraId="0D1F7780" w14:textId="7E7D7FFD" w:rsidR="004719F4" w:rsidRPr="004719F4" w:rsidRDefault="004719F4" w:rsidP="004719F4">
      <w:pPr>
        <w:widowControl/>
        <w:spacing w:afterLines="15" w:after="46" w:line="440" w:lineRule="exact"/>
        <w:ind w:firstLineChars="200" w:firstLine="480"/>
        <w:rPr>
          <w:rFonts w:hAnsi="宋体" w:cs="宋体"/>
          <w:kern w:val="0"/>
          <w:sz w:val="24"/>
        </w:rPr>
      </w:pPr>
      <w:r w:rsidRPr="004719F4">
        <w:rPr>
          <w:rFonts w:hAnsi="宋体" w:cs="宋体" w:hint="eastAsia"/>
          <w:kern w:val="0"/>
          <w:sz w:val="24"/>
        </w:rPr>
        <w:t>任务：本次研究的主要任务是基于建立机器学习模型来探究影响中风的主要因素并对脑卒中进行预测。通过描述性统计分析得到各变量之间的相关性情况；通过分析脑卒中预测数据集，将是否患有中风作为分类目标，分析影响中风的指标；使用机器学习方法建模评估，选择合适的分类模型，得到影响中风的主要特征，用以辅助医生决策。</w:t>
      </w:r>
    </w:p>
    <w:p w14:paraId="3E794378" w14:textId="22F839E1" w:rsidR="004719F4" w:rsidRPr="004719F4" w:rsidRDefault="004719F4" w:rsidP="004719F4">
      <w:pPr>
        <w:widowControl/>
        <w:spacing w:afterLines="15" w:after="46" w:line="440" w:lineRule="exact"/>
        <w:ind w:firstLineChars="200" w:firstLine="480"/>
        <w:rPr>
          <w:rFonts w:hAnsi="宋体" w:cs="宋体"/>
          <w:kern w:val="0"/>
          <w:sz w:val="24"/>
        </w:rPr>
      </w:pPr>
      <w:r w:rsidRPr="004719F4">
        <w:rPr>
          <w:rFonts w:hAnsi="宋体" w:cs="宋体" w:hint="eastAsia"/>
          <w:kern w:val="0"/>
          <w:sz w:val="24"/>
        </w:rPr>
        <w:t>要求：根据研究方向，独立进行文献查找和分析文献资料；能够独立查找、翻译和分析外文资料；参考国内外研究现状和成果、独立分析、写作、完成完整的毕业设计。</w:t>
      </w:r>
    </w:p>
    <w:p w14:paraId="4B35D508" w14:textId="77777777" w:rsidR="00EB55A6" w:rsidRPr="00EB55A6" w:rsidRDefault="00EB55A6" w:rsidP="00CB2682">
      <w:pPr>
        <w:widowControl/>
        <w:numPr>
          <w:ilvl w:val="0"/>
          <w:numId w:val="5"/>
        </w:numPr>
        <w:spacing w:line="440" w:lineRule="exact"/>
        <w:rPr>
          <w:rFonts w:ascii="宋体" w:hAnsi="宋体"/>
          <w:kern w:val="0"/>
          <w:sz w:val="24"/>
        </w:rPr>
      </w:pPr>
      <w:r w:rsidRPr="00EB55A6">
        <w:rPr>
          <w:rFonts w:ascii="宋体" w:hAnsi="宋体" w:hint="eastAsia"/>
          <w:kern w:val="0"/>
          <w:sz w:val="24"/>
        </w:rPr>
        <w:t>开题报告不少于3000字，文献综述不少于2000字；</w:t>
      </w:r>
    </w:p>
    <w:p w14:paraId="6B3A6A72" w14:textId="77777777" w:rsidR="00EB55A6" w:rsidRPr="00EB55A6" w:rsidRDefault="00EB55A6" w:rsidP="00CB2682">
      <w:pPr>
        <w:widowControl/>
        <w:numPr>
          <w:ilvl w:val="0"/>
          <w:numId w:val="5"/>
        </w:numPr>
        <w:spacing w:line="440" w:lineRule="exact"/>
        <w:rPr>
          <w:rFonts w:ascii="宋体" w:hAnsi="宋体"/>
          <w:kern w:val="0"/>
          <w:sz w:val="24"/>
        </w:rPr>
      </w:pPr>
      <w:r w:rsidRPr="00EB55A6">
        <w:rPr>
          <w:rFonts w:ascii="宋体" w:hAnsi="宋体" w:hint="eastAsia"/>
          <w:kern w:val="0"/>
          <w:sz w:val="24"/>
        </w:rPr>
        <w:t>翻译文章不少于2500汉字(附原文)；</w:t>
      </w:r>
    </w:p>
    <w:p w14:paraId="3B128FC0" w14:textId="233BBCF2" w:rsidR="00EB55A6" w:rsidRPr="00EB55A6" w:rsidRDefault="00EB55A6" w:rsidP="00CB2682">
      <w:pPr>
        <w:widowControl/>
        <w:numPr>
          <w:ilvl w:val="0"/>
          <w:numId w:val="5"/>
        </w:numPr>
        <w:spacing w:line="440" w:lineRule="exact"/>
        <w:rPr>
          <w:rFonts w:ascii="宋体" w:hAnsi="宋体"/>
          <w:kern w:val="0"/>
          <w:sz w:val="24"/>
        </w:rPr>
      </w:pPr>
      <w:r w:rsidRPr="00EB55A6">
        <w:rPr>
          <w:rFonts w:ascii="宋体" w:hAnsi="宋体" w:hint="eastAsia"/>
          <w:kern w:val="0"/>
          <w:sz w:val="24"/>
        </w:rPr>
        <w:t>正文不少于1</w:t>
      </w:r>
      <w:r w:rsidR="004719F4">
        <w:rPr>
          <w:rFonts w:ascii="宋体" w:hAnsi="宋体"/>
          <w:kern w:val="0"/>
          <w:sz w:val="24"/>
        </w:rPr>
        <w:t>8</w:t>
      </w:r>
      <w:r w:rsidRPr="00EB55A6">
        <w:rPr>
          <w:rFonts w:ascii="宋体" w:hAnsi="宋体" w:hint="eastAsia"/>
          <w:kern w:val="0"/>
          <w:sz w:val="24"/>
        </w:rPr>
        <w:t>000字，包括200字左右的中英摘要，3~5关键词。</w:t>
      </w:r>
    </w:p>
    <w:p w14:paraId="522187CC" w14:textId="77777777" w:rsidR="00EB55A6" w:rsidRPr="00CB2682" w:rsidRDefault="00EB55A6" w:rsidP="00CB2682">
      <w:pPr>
        <w:widowControl/>
        <w:spacing w:line="440" w:lineRule="exact"/>
        <w:rPr>
          <w:rFonts w:ascii="宋体"/>
          <w:b/>
          <w:kern w:val="0"/>
          <w:sz w:val="28"/>
          <w:szCs w:val="28"/>
        </w:rPr>
      </w:pPr>
      <w:r w:rsidRPr="00CB2682">
        <w:rPr>
          <w:rFonts w:ascii="宋体" w:hint="eastAsia"/>
          <w:b/>
          <w:kern w:val="0"/>
          <w:sz w:val="28"/>
          <w:szCs w:val="28"/>
        </w:rPr>
        <w:t>五</w:t>
      </w:r>
      <w:r w:rsidRPr="00CB2682">
        <w:rPr>
          <w:rFonts w:ascii="宋体" w:hAnsi="宋体" w:cs="宋体" w:hint="eastAsia"/>
          <w:b/>
          <w:kern w:val="0"/>
          <w:sz w:val="28"/>
          <w:szCs w:val="28"/>
        </w:rPr>
        <w:t>、具体内容</w:t>
      </w:r>
    </w:p>
    <w:p w14:paraId="708EE24F" w14:textId="7F9755F1" w:rsidR="003746B2" w:rsidRPr="003746B2" w:rsidRDefault="003746B2" w:rsidP="003746B2">
      <w:pPr>
        <w:spacing w:line="400" w:lineRule="exact"/>
        <w:ind w:firstLineChars="200" w:firstLine="480"/>
        <w:rPr>
          <w:rFonts w:ascii="宋体" w:hAnsi="宋体" w:cs="Courier New"/>
          <w:bCs/>
          <w:kern w:val="0"/>
          <w:sz w:val="24"/>
          <w:szCs w:val="21"/>
        </w:rPr>
      </w:pPr>
      <w:r w:rsidRPr="003746B2">
        <w:rPr>
          <w:rFonts w:ascii="宋体" w:hAnsi="宋体" w:cs="Courier New" w:hint="eastAsia"/>
          <w:bCs/>
          <w:kern w:val="0"/>
          <w:sz w:val="24"/>
          <w:szCs w:val="21"/>
        </w:rPr>
        <w:t>第一部分</w:t>
      </w:r>
      <w:r w:rsidR="005F0F17">
        <w:rPr>
          <w:rFonts w:ascii="宋体" w:hAnsi="宋体" w:cs="Courier New"/>
          <w:bCs/>
          <w:kern w:val="0"/>
          <w:sz w:val="24"/>
          <w:szCs w:val="21"/>
        </w:rPr>
        <w:t xml:space="preserve"> </w:t>
      </w:r>
      <w:r w:rsidR="00091B57" w:rsidRPr="003746B2">
        <w:rPr>
          <w:rFonts w:ascii="宋体" w:hAnsi="宋体" w:cs="Courier New" w:hint="eastAsia"/>
          <w:bCs/>
          <w:kern w:val="0"/>
          <w:sz w:val="24"/>
          <w:szCs w:val="21"/>
        </w:rPr>
        <w:t>使用python工具对脑卒中数据进行包括均值填充、数据变换、数据清理等的数据预处理，运用过采样方法解决数据不平衡问题</w:t>
      </w:r>
      <w:r w:rsidRPr="003746B2">
        <w:rPr>
          <w:rFonts w:ascii="宋体" w:hAnsi="宋体" w:cs="Courier New" w:hint="eastAsia"/>
          <w:bCs/>
          <w:kern w:val="0"/>
          <w:sz w:val="24"/>
          <w:szCs w:val="21"/>
        </w:rPr>
        <w:t>。</w:t>
      </w:r>
    </w:p>
    <w:p w14:paraId="742EE680" w14:textId="0A575C5B" w:rsidR="00091B57" w:rsidRPr="004719F4" w:rsidRDefault="003746B2" w:rsidP="00091B57">
      <w:pPr>
        <w:widowControl/>
        <w:spacing w:afterLines="15" w:after="46" w:line="440" w:lineRule="exact"/>
        <w:ind w:firstLineChars="200" w:firstLine="480"/>
        <w:rPr>
          <w:rFonts w:hAnsi="宋体" w:cs="宋体"/>
          <w:kern w:val="0"/>
          <w:sz w:val="24"/>
        </w:rPr>
      </w:pPr>
      <w:r w:rsidRPr="003746B2">
        <w:rPr>
          <w:rFonts w:ascii="宋体" w:hAnsi="宋体" w:cs="Courier New" w:hint="eastAsia"/>
          <w:bCs/>
          <w:kern w:val="0"/>
          <w:sz w:val="24"/>
          <w:szCs w:val="21"/>
        </w:rPr>
        <w:t>第二部分</w:t>
      </w:r>
      <w:r w:rsidR="00091B57">
        <w:rPr>
          <w:rFonts w:ascii="宋体" w:hAnsi="宋体" w:cs="Courier New" w:hint="eastAsia"/>
          <w:bCs/>
          <w:kern w:val="0"/>
          <w:sz w:val="24"/>
          <w:szCs w:val="21"/>
        </w:rPr>
        <w:t xml:space="preserve"> </w:t>
      </w:r>
      <w:r w:rsidR="00091B57" w:rsidRPr="004719F4">
        <w:rPr>
          <w:rFonts w:hAnsi="宋体" w:cs="宋体" w:hint="eastAsia"/>
          <w:kern w:val="0"/>
          <w:sz w:val="24"/>
        </w:rPr>
        <w:t>通过描述性统计分析得到各变量之间的相关性情况</w:t>
      </w:r>
      <w:r w:rsidR="00091B57">
        <w:rPr>
          <w:rFonts w:hAnsi="宋体" w:cs="宋体" w:hint="eastAsia"/>
          <w:kern w:val="0"/>
          <w:sz w:val="24"/>
        </w:rPr>
        <w:t>，</w:t>
      </w:r>
      <w:r w:rsidR="00091B57" w:rsidRPr="004719F4">
        <w:rPr>
          <w:rFonts w:hAnsi="宋体" w:cs="宋体" w:hint="eastAsia"/>
          <w:kern w:val="0"/>
          <w:sz w:val="24"/>
        </w:rPr>
        <w:t>得到影响中风的主要特征。</w:t>
      </w:r>
    </w:p>
    <w:p w14:paraId="1CB24EE0" w14:textId="63AF2582" w:rsidR="003746B2" w:rsidRPr="003746B2" w:rsidRDefault="003746B2" w:rsidP="00091B57">
      <w:pPr>
        <w:spacing w:line="400" w:lineRule="exact"/>
        <w:ind w:firstLineChars="200" w:firstLine="480"/>
        <w:rPr>
          <w:rFonts w:ascii="宋体" w:hAnsi="宋体" w:cs="Courier New"/>
          <w:bCs/>
          <w:kern w:val="0"/>
          <w:sz w:val="24"/>
          <w:szCs w:val="21"/>
        </w:rPr>
      </w:pPr>
      <w:r w:rsidRPr="003746B2">
        <w:rPr>
          <w:rFonts w:ascii="宋体" w:hAnsi="宋体" w:cs="Courier New" w:hint="eastAsia"/>
          <w:bCs/>
          <w:kern w:val="0"/>
          <w:sz w:val="24"/>
          <w:szCs w:val="21"/>
        </w:rPr>
        <w:t>第三部分</w:t>
      </w:r>
      <w:r w:rsidR="005F0F17">
        <w:rPr>
          <w:rFonts w:ascii="宋体" w:hAnsi="宋体" w:cs="Courier New" w:hint="eastAsia"/>
          <w:bCs/>
          <w:kern w:val="0"/>
          <w:sz w:val="24"/>
          <w:szCs w:val="21"/>
        </w:rPr>
        <w:t xml:space="preserve"> </w:t>
      </w:r>
      <w:r w:rsidR="00091B57" w:rsidRPr="003746B2">
        <w:rPr>
          <w:rFonts w:ascii="宋体" w:hAnsi="宋体" w:cs="Courier New" w:hint="eastAsia"/>
          <w:bCs/>
          <w:kern w:val="0"/>
          <w:sz w:val="24"/>
          <w:szCs w:val="21"/>
        </w:rPr>
        <w:t>阐述机器学习方法的基本理论，包括随机森林，决策树等，模型</w:t>
      </w:r>
      <w:r w:rsidR="00091B57" w:rsidRPr="003746B2">
        <w:rPr>
          <w:rFonts w:ascii="宋体" w:hAnsi="宋体" w:cs="Courier New" w:hint="eastAsia"/>
          <w:bCs/>
          <w:kern w:val="0"/>
          <w:sz w:val="24"/>
          <w:szCs w:val="21"/>
        </w:rPr>
        <w:lastRenderedPageBreak/>
        <w:t>训练过程中遇到的问题以及解决方法</w:t>
      </w:r>
      <w:r w:rsidRPr="003746B2">
        <w:rPr>
          <w:rFonts w:ascii="宋体" w:hAnsi="宋体" w:cs="Courier New" w:hint="eastAsia"/>
          <w:bCs/>
          <w:kern w:val="0"/>
          <w:sz w:val="24"/>
          <w:szCs w:val="21"/>
        </w:rPr>
        <w:t>。</w:t>
      </w:r>
    </w:p>
    <w:p w14:paraId="7F8897C6" w14:textId="20570595" w:rsidR="003746B2" w:rsidRPr="003746B2" w:rsidRDefault="003746B2" w:rsidP="003746B2">
      <w:pPr>
        <w:spacing w:line="400" w:lineRule="exact"/>
        <w:ind w:firstLineChars="200" w:firstLine="480"/>
        <w:rPr>
          <w:rFonts w:ascii="宋体" w:hAnsi="宋体" w:cs="Courier New"/>
          <w:bCs/>
          <w:kern w:val="0"/>
          <w:sz w:val="24"/>
          <w:szCs w:val="21"/>
        </w:rPr>
      </w:pPr>
      <w:r w:rsidRPr="003746B2">
        <w:rPr>
          <w:rFonts w:ascii="宋体" w:hAnsi="宋体" w:cs="Courier New" w:hint="eastAsia"/>
          <w:bCs/>
          <w:kern w:val="0"/>
          <w:sz w:val="24"/>
          <w:szCs w:val="21"/>
        </w:rPr>
        <w:t>第四部分</w:t>
      </w:r>
      <w:r w:rsidR="005F0F17">
        <w:rPr>
          <w:rFonts w:ascii="宋体" w:hAnsi="宋体" w:cs="Courier New" w:hint="eastAsia"/>
          <w:bCs/>
          <w:kern w:val="0"/>
          <w:sz w:val="24"/>
          <w:szCs w:val="21"/>
        </w:rPr>
        <w:t xml:space="preserve"> </w:t>
      </w:r>
      <w:r w:rsidR="00091B57">
        <w:rPr>
          <w:rFonts w:ascii="宋体" w:hAnsi="宋体" w:cs="Courier New" w:hint="eastAsia"/>
          <w:bCs/>
          <w:kern w:val="0"/>
          <w:sz w:val="24"/>
          <w:szCs w:val="21"/>
        </w:rPr>
        <w:t>选取多个机器学习模型</w:t>
      </w:r>
      <w:r w:rsidR="0033556C">
        <w:rPr>
          <w:rFonts w:ascii="宋体" w:hAnsi="宋体" w:cs="Courier New" w:hint="eastAsia"/>
          <w:bCs/>
          <w:kern w:val="0"/>
          <w:sz w:val="24"/>
        </w:rPr>
        <w:t>进行预测分析</w:t>
      </w:r>
      <w:r w:rsidRPr="003746B2">
        <w:rPr>
          <w:rFonts w:ascii="宋体" w:hAnsi="宋体" w:cs="Courier New" w:hint="eastAsia"/>
          <w:bCs/>
          <w:kern w:val="0"/>
          <w:sz w:val="24"/>
          <w:szCs w:val="21"/>
        </w:rPr>
        <w:t>，</w:t>
      </w:r>
      <w:r w:rsidR="00091B57">
        <w:rPr>
          <w:rFonts w:ascii="宋体" w:hAnsi="宋体" w:cs="Courier New" w:hint="eastAsia"/>
          <w:bCs/>
          <w:kern w:val="0"/>
          <w:sz w:val="24"/>
          <w:szCs w:val="21"/>
        </w:rPr>
        <w:t>并对</w:t>
      </w:r>
      <w:r w:rsidRPr="003746B2">
        <w:rPr>
          <w:rFonts w:ascii="宋体" w:hAnsi="宋体" w:cs="Courier New" w:hint="eastAsia"/>
          <w:bCs/>
          <w:kern w:val="0"/>
          <w:sz w:val="24"/>
          <w:szCs w:val="21"/>
        </w:rPr>
        <w:t>模型性能评估。</w:t>
      </w:r>
    </w:p>
    <w:p w14:paraId="3BA177B6" w14:textId="39666C08" w:rsidR="00EB55A6" w:rsidRPr="0063242E" w:rsidRDefault="005F0F17" w:rsidP="0063242E">
      <w:pPr>
        <w:spacing w:line="400" w:lineRule="exact"/>
        <w:ind w:firstLineChars="200" w:firstLine="480"/>
        <w:rPr>
          <w:rFonts w:ascii="宋体" w:hAnsi="宋体" w:cs="Courier New"/>
          <w:kern w:val="0"/>
          <w:sz w:val="24"/>
        </w:rPr>
      </w:pPr>
      <w:r>
        <w:rPr>
          <w:rFonts w:ascii="宋体" w:hAnsi="宋体" w:cs="Courier New" w:hint="eastAsia"/>
          <w:bCs/>
          <w:kern w:val="0"/>
          <w:sz w:val="24"/>
        </w:rPr>
        <w:t xml:space="preserve">第五部分 </w:t>
      </w:r>
      <w:r w:rsidR="003C7D4C">
        <w:rPr>
          <w:rFonts w:ascii="宋体" w:hAnsi="宋体" w:cs="Courier New" w:hint="eastAsia"/>
          <w:bCs/>
          <w:kern w:val="0"/>
          <w:sz w:val="24"/>
        </w:rPr>
        <w:t>通过对各个模型指标的对比，</w:t>
      </w:r>
      <w:r w:rsidR="00091B57">
        <w:rPr>
          <w:rFonts w:ascii="宋体" w:hAnsi="宋体" w:cs="Courier New" w:hint="eastAsia"/>
          <w:bCs/>
          <w:kern w:val="0"/>
          <w:sz w:val="24"/>
        </w:rPr>
        <w:t>选出最优的机器学习模型，</w:t>
      </w:r>
      <w:r w:rsidR="003C7D4C">
        <w:rPr>
          <w:rFonts w:ascii="宋体" w:hAnsi="宋体" w:cs="Courier New" w:hint="eastAsia"/>
          <w:bCs/>
          <w:kern w:val="0"/>
          <w:sz w:val="24"/>
        </w:rPr>
        <w:t>并使用最优的模型</w:t>
      </w:r>
      <w:r w:rsidR="0033556C">
        <w:rPr>
          <w:rFonts w:ascii="宋体" w:hAnsi="宋体" w:cs="Courier New" w:hint="eastAsia"/>
          <w:bCs/>
          <w:kern w:val="0"/>
          <w:sz w:val="24"/>
        </w:rPr>
        <w:t>进行预测分析，</w:t>
      </w:r>
      <w:bookmarkStart w:id="5" w:name="_Hlk127302617"/>
      <w:r w:rsidR="00C07778">
        <w:rPr>
          <w:rFonts w:ascii="宋体" w:hAnsi="宋体" w:cs="Courier New" w:hint="eastAsia"/>
          <w:bCs/>
          <w:kern w:val="0"/>
          <w:sz w:val="24"/>
        </w:rPr>
        <w:t>并利用预测结果</w:t>
      </w:r>
      <w:r w:rsidR="0033556C" w:rsidRPr="003746B2">
        <w:rPr>
          <w:rFonts w:ascii="宋体" w:hAnsi="宋体" w:cs="Courier New" w:hint="eastAsia"/>
          <w:bCs/>
          <w:kern w:val="0"/>
          <w:sz w:val="24"/>
          <w:szCs w:val="21"/>
        </w:rPr>
        <w:t>辅助医生决策</w:t>
      </w:r>
      <w:bookmarkEnd w:id="5"/>
      <w:r w:rsidR="003C7D4C">
        <w:rPr>
          <w:rFonts w:ascii="宋体" w:hAnsi="宋体" w:cs="Courier New" w:hint="eastAsia"/>
          <w:bCs/>
          <w:kern w:val="0"/>
          <w:sz w:val="24"/>
        </w:rPr>
        <w:t>。</w:t>
      </w:r>
    </w:p>
    <w:p w14:paraId="3C7A5629" w14:textId="77777777" w:rsidR="00EB55A6" w:rsidRPr="00CB2682" w:rsidRDefault="00EB55A6" w:rsidP="00CB2682">
      <w:pPr>
        <w:widowControl/>
        <w:spacing w:line="440" w:lineRule="exact"/>
        <w:rPr>
          <w:rFonts w:ascii="宋体"/>
          <w:b/>
          <w:kern w:val="0"/>
          <w:sz w:val="28"/>
          <w:szCs w:val="28"/>
        </w:rPr>
      </w:pPr>
      <w:r w:rsidRPr="00CB2682">
        <w:rPr>
          <w:rFonts w:ascii="宋体" w:hint="eastAsia"/>
          <w:b/>
          <w:kern w:val="0"/>
          <w:sz w:val="28"/>
          <w:szCs w:val="28"/>
        </w:rPr>
        <w:t>六</w:t>
      </w:r>
      <w:r w:rsidRPr="00CB2682">
        <w:rPr>
          <w:rFonts w:ascii="宋体" w:hAnsi="宋体" w:cs="宋体" w:hint="eastAsia"/>
          <w:b/>
          <w:kern w:val="0"/>
          <w:sz w:val="28"/>
          <w:szCs w:val="28"/>
        </w:rPr>
        <w:t>、研究成果</w:t>
      </w:r>
    </w:p>
    <w:p w14:paraId="3C4842F4" w14:textId="0EF45B7E" w:rsidR="00EB55A6" w:rsidRPr="00EB55A6" w:rsidRDefault="00EB55A6" w:rsidP="00CB2682">
      <w:pPr>
        <w:widowControl/>
        <w:spacing w:line="440" w:lineRule="exact"/>
        <w:ind w:firstLineChars="200" w:firstLine="480"/>
        <w:rPr>
          <w:rFonts w:ascii="宋体" w:hAnsi="宋体" w:cs="Courier New"/>
          <w:kern w:val="0"/>
          <w:sz w:val="24"/>
        </w:rPr>
      </w:pPr>
      <w:r w:rsidRPr="00EB55A6">
        <w:rPr>
          <w:rFonts w:ascii="宋体" w:hAnsi="宋体" w:cs="Courier New" w:hint="eastAsia"/>
          <w:kern w:val="0"/>
          <w:sz w:val="24"/>
        </w:rPr>
        <w:t>通过描述性统计分析得到各变量之间的相关性情况</w:t>
      </w:r>
      <w:r w:rsidR="008B3155">
        <w:rPr>
          <w:rFonts w:ascii="宋体" w:hAnsi="宋体" w:cs="Courier New" w:hint="eastAsia"/>
          <w:kern w:val="0"/>
          <w:sz w:val="24"/>
        </w:rPr>
        <w:t>，并得到</w:t>
      </w:r>
      <w:r w:rsidRPr="00EB55A6">
        <w:rPr>
          <w:rFonts w:ascii="宋体" w:hAnsi="宋体" w:cs="Courier New" w:hint="eastAsia"/>
          <w:kern w:val="0"/>
          <w:sz w:val="24"/>
        </w:rPr>
        <w:t>影响中风的主要因素</w:t>
      </w:r>
      <w:r w:rsidR="008B3155">
        <w:rPr>
          <w:rFonts w:ascii="宋体" w:hAnsi="宋体" w:cs="Courier New" w:hint="eastAsia"/>
          <w:kern w:val="0"/>
          <w:sz w:val="24"/>
        </w:rPr>
        <w:t>。</w:t>
      </w:r>
      <w:r w:rsidR="0044022E">
        <w:rPr>
          <w:rFonts w:ascii="宋体" w:hAnsi="宋体" w:cs="Courier New" w:hint="eastAsia"/>
          <w:kern w:val="0"/>
          <w:sz w:val="24"/>
        </w:rPr>
        <w:t>利用机器学习对脑卒中进行预测</w:t>
      </w:r>
      <w:r w:rsidRPr="00EB55A6">
        <w:rPr>
          <w:rFonts w:ascii="宋体" w:hAnsi="宋体" w:cs="Courier New" w:hint="eastAsia"/>
          <w:kern w:val="0"/>
          <w:sz w:val="24"/>
        </w:rPr>
        <w:t>，不断提高脑卒中预测模型的精度，实现对患者脑卒中病情的客观筛查及预防，</w:t>
      </w:r>
      <w:r w:rsidR="0044022E">
        <w:rPr>
          <w:rFonts w:ascii="宋体" w:hAnsi="宋体" w:cs="Courier New" w:hint="eastAsia"/>
          <w:kern w:val="0"/>
          <w:sz w:val="24"/>
        </w:rPr>
        <w:t>并利用预测结果</w:t>
      </w:r>
      <w:r w:rsidRPr="00EB55A6">
        <w:rPr>
          <w:rFonts w:ascii="宋体" w:hAnsi="宋体" w:cs="Courier New" w:hint="eastAsia"/>
          <w:kern w:val="0"/>
          <w:sz w:val="24"/>
        </w:rPr>
        <w:t>辅助医生</w:t>
      </w:r>
      <w:r w:rsidR="0044022E">
        <w:rPr>
          <w:rFonts w:ascii="宋体" w:hAnsi="宋体" w:cs="Courier New" w:hint="eastAsia"/>
          <w:kern w:val="0"/>
          <w:sz w:val="24"/>
        </w:rPr>
        <w:t>进行</w:t>
      </w:r>
      <w:r w:rsidRPr="00EB55A6">
        <w:rPr>
          <w:rFonts w:ascii="宋体" w:hAnsi="宋体" w:cs="Courier New" w:hint="eastAsia"/>
          <w:kern w:val="0"/>
          <w:sz w:val="24"/>
        </w:rPr>
        <w:t>决策，</w:t>
      </w:r>
      <w:r w:rsidR="0044022E">
        <w:rPr>
          <w:rFonts w:ascii="宋体" w:hAnsi="宋体" w:cs="Courier New" w:hint="eastAsia"/>
          <w:kern w:val="0"/>
          <w:sz w:val="24"/>
        </w:rPr>
        <w:t>成果以毕业设计展示。</w:t>
      </w:r>
    </w:p>
    <w:p w14:paraId="3B3D5F3C" w14:textId="77777777" w:rsidR="00EB55A6" w:rsidRPr="00CB2682" w:rsidRDefault="00EB55A6" w:rsidP="00CB2682">
      <w:pPr>
        <w:widowControl/>
        <w:spacing w:line="440" w:lineRule="exact"/>
        <w:rPr>
          <w:rFonts w:ascii="宋体" w:eastAsia="Times New Roman"/>
          <w:b/>
          <w:kern w:val="0"/>
          <w:sz w:val="28"/>
          <w:szCs w:val="28"/>
        </w:rPr>
      </w:pPr>
      <w:r w:rsidRPr="00CB2682">
        <w:rPr>
          <w:rFonts w:ascii="宋体" w:hint="eastAsia"/>
          <w:b/>
          <w:kern w:val="0"/>
          <w:sz w:val="28"/>
          <w:szCs w:val="28"/>
        </w:rPr>
        <w:t>七</w:t>
      </w:r>
      <w:r w:rsidRPr="00CB2682">
        <w:rPr>
          <w:rFonts w:ascii="宋体" w:hAnsi="宋体" w:cs="宋体" w:hint="eastAsia"/>
          <w:b/>
          <w:kern w:val="0"/>
          <w:sz w:val="28"/>
          <w:szCs w:val="28"/>
        </w:rPr>
        <w:t>、时间安排</w:t>
      </w:r>
      <w:r w:rsidRPr="00CB2682">
        <w:rPr>
          <w:rFonts w:ascii="宋体" w:eastAsia="Times New Roman"/>
          <w:b/>
          <w:kern w:val="0"/>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3733"/>
        <w:gridCol w:w="1931"/>
        <w:gridCol w:w="1932"/>
      </w:tblGrid>
      <w:tr w:rsidR="00EB55A6" w:rsidRPr="00EB55A6" w14:paraId="05A0036E" w14:textId="77777777" w:rsidTr="00AE6081">
        <w:trPr>
          <w:trHeight w:hRule="exact" w:val="624"/>
          <w:jc w:val="center"/>
        </w:trPr>
        <w:tc>
          <w:tcPr>
            <w:tcW w:w="987" w:type="dxa"/>
            <w:vAlign w:val="center"/>
          </w:tcPr>
          <w:p w14:paraId="3C7B5D69" w14:textId="77777777" w:rsidR="00EB55A6" w:rsidRPr="00EB55A6" w:rsidRDefault="00EB55A6" w:rsidP="00EB55A6">
            <w:pPr>
              <w:spacing w:line="400" w:lineRule="exact"/>
              <w:jc w:val="center"/>
              <w:rPr>
                <w:sz w:val="24"/>
              </w:rPr>
            </w:pPr>
            <w:r w:rsidRPr="00EB55A6">
              <w:rPr>
                <w:rFonts w:hint="eastAsia"/>
                <w:sz w:val="24"/>
              </w:rPr>
              <w:t>序号</w:t>
            </w:r>
          </w:p>
        </w:tc>
        <w:tc>
          <w:tcPr>
            <w:tcW w:w="3733" w:type="dxa"/>
            <w:vAlign w:val="center"/>
          </w:tcPr>
          <w:p w14:paraId="63BB4C1A" w14:textId="77777777" w:rsidR="00EB55A6" w:rsidRPr="00EB55A6" w:rsidRDefault="00EB55A6" w:rsidP="00EB55A6">
            <w:pPr>
              <w:spacing w:line="400" w:lineRule="exact"/>
              <w:jc w:val="center"/>
              <w:rPr>
                <w:sz w:val="24"/>
              </w:rPr>
            </w:pPr>
            <w:r w:rsidRPr="00EB55A6">
              <w:rPr>
                <w:rFonts w:hint="eastAsia"/>
                <w:sz w:val="24"/>
              </w:rPr>
              <w:t>论文各阶段名称</w:t>
            </w:r>
          </w:p>
        </w:tc>
        <w:tc>
          <w:tcPr>
            <w:tcW w:w="1931" w:type="dxa"/>
            <w:vAlign w:val="center"/>
          </w:tcPr>
          <w:p w14:paraId="23635BD0" w14:textId="77777777" w:rsidR="00EB55A6" w:rsidRPr="00EB55A6" w:rsidRDefault="00EB55A6" w:rsidP="00EB55A6">
            <w:pPr>
              <w:spacing w:line="400" w:lineRule="exact"/>
              <w:jc w:val="center"/>
              <w:rPr>
                <w:sz w:val="24"/>
              </w:rPr>
            </w:pPr>
            <w:r w:rsidRPr="00EB55A6">
              <w:rPr>
                <w:rFonts w:hint="eastAsia"/>
                <w:sz w:val="24"/>
              </w:rPr>
              <w:t>日期（教学周）</w:t>
            </w:r>
          </w:p>
        </w:tc>
        <w:tc>
          <w:tcPr>
            <w:tcW w:w="1932" w:type="dxa"/>
            <w:vAlign w:val="center"/>
          </w:tcPr>
          <w:p w14:paraId="35C5F049" w14:textId="77777777" w:rsidR="00EB55A6" w:rsidRPr="00EB55A6" w:rsidRDefault="00EB55A6" w:rsidP="00EB55A6">
            <w:pPr>
              <w:spacing w:line="400" w:lineRule="exact"/>
              <w:jc w:val="center"/>
              <w:rPr>
                <w:sz w:val="24"/>
              </w:rPr>
            </w:pPr>
            <w:r w:rsidRPr="00EB55A6">
              <w:rPr>
                <w:rFonts w:hint="eastAsia"/>
                <w:sz w:val="24"/>
              </w:rPr>
              <w:t>备注</w:t>
            </w:r>
          </w:p>
        </w:tc>
      </w:tr>
      <w:tr w:rsidR="00EB55A6" w:rsidRPr="00EB55A6" w14:paraId="4D2FEBDB" w14:textId="77777777" w:rsidTr="00AE6081">
        <w:trPr>
          <w:trHeight w:val="20"/>
          <w:jc w:val="center"/>
        </w:trPr>
        <w:tc>
          <w:tcPr>
            <w:tcW w:w="987" w:type="dxa"/>
            <w:vAlign w:val="center"/>
          </w:tcPr>
          <w:p w14:paraId="66B03D71" w14:textId="77777777" w:rsidR="00EB55A6" w:rsidRPr="00EB55A6" w:rsidRDefault="00EB55A6" w:rsidP="00EB55A6">
            <w:pPr>
              <w:spacing w:line="400" w:lineRule="exact"/>
              <w:jc w:val="center"/>
              <w:rPr>
                <w:sz w:val="24"/>
              </w:rPr>
            </w:pPr>
            <w:r w:rsidRPr="00EB55A6">
              <w:rPr>
                <w:rFonts w:hint="eastAsia"/>
                <w:sz w:val="24"/>
              </w:rPr>
              <w:t>1</w:t>
            </w:r>
          </w:p>
        </w:tc>
        <w:tc>
          <w:tcPr>
            <w:tcW w:w="3733" w:type="dxa"/>
            <w:vAlign w:val="center"/>
          </w:tcPr>
          <w:p w14:paraId="123217E2" w14:textId="77777777" w:rsidR="00EB55A6" w:rsidRPr="00EB55A6" w:rsidRDefault="00EB55A6" w:rsidP="00EB55A6">
            <w:pPr>
              <w:spacing w:line="400" w:lineRule="exact"/>
              <w:jc w:val="center"/>
              <w:rPr>
                <w:sz w:val="24"/>
              </w:rPr>
            </w:pPr>
            <w:r w:rsidRPr="00EB55A6">
              <w:rPr>
                <w:rFonts w:hint="eastAsia"/>
                <w:sz w:val="24"/>
              </w:rPr>
              <w:t>提交毕业论文题目</w:t>
            </w:r>
          </w:p>
        </w:tc>
        <w:tc>
          <w:tcPr>
            <w:tcW w:w="1931" w:type="dxa"/>
            <w:vAlign w:val="center"/>
          </w:tcPr>
          <w:p w14:paraId="26CAE7EF"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7</w:t>
            </w:r>
            <w:r w:rsidRPr="00EB55A6">
              <w:rPr>
                <w:rFonts w:hint="eastAsia"/>
                <w:sz w:val="24"/>
              </w:rPr>
              <w:t>学期期末（</w:t>
            </w:r>
            <w:r w:rsidRPr="00EB55A6">
              <w:rPr>
                <w:rFonts w:hint="eastAsia"/>
                <w:sz w:val="24"/>
              </w:rPr>
              <w:t>1</w:t>
            </w:r>
            <w:r w:rsidRPr="00EB55A6">
              <w:rPr>
                <w:rFonts w:hint="eastAsia"/>
                <w:sz w:val="24"/>
              </w:rPr>
              <w:t>月）</w:t>
            </w:r>
          </w:p>
        </w:tc>
        <w:tc>
          <w:tcPr>
            <w:tcW w:w="1932" w:type="dxa"/>
            <w:vAlign w:val="center"/>
          </w:tcPr>
          <w:p w14:paraId="51308374" w14:textId="77777777" w:rsidR="00EB55A6" w:rsidRPr="00EB55A6" w:rsidRDefault="00EB55A6" w:rsidP="00EB55A6">
            <w:pPr>
              <w:spacing w:line="400" w:lineRule="exact"/>
              <w:jc w:val="center"/>
              <w:rPr>
                <w:sz w:val="24"/>
              </w:rPr>
            </w:pPr>
            <w:r w:rsidRPr="00EB55A6">
              <w:rPr>
                <w:rFonts w:hint="eastAsia"/>
                <w:sz w:val="24"/>
              </w:rPr>
              <w:t>指导老师提交选题申请表</w:t>
            </w:r>
          </w:p>
        </w:tc>
      </w:tr>
      <w:tr w:rsidR="00EB55A6" w:rsidRPr="00EB55A6" w14:paraId="77CB6050" w14:textId="77777777" w:rsidTr="00AE6081">
        <w:trPr>
          <w:trHeight w:val="20"/>
          <w:jc w:val="center"/>
        </w:trPr>
        <w:tc>
          <w:tcPr>
            <w:tcW w:w="987" w:type="dxa"/>
            <w:vAlign w:val="center"/>
          </w:tcPr>
          <w:p w14:paraId="42780DEB" w14:textId="77777777" w:rsidR="00EB55A6" w:rsidRPr="00EB55A6" w:rsidRDefault="00EB55A6" w:rsidP="00EB55A6">
            <w:pPr>
              <w:spacing w:line="400" w:lineRule="exact"/>
              <w:jc w:val="center"/>
              <w:rPr>
                <w:sz w:val="24"/>
              </w:rPr>
            </w:pPr>
            <w:r w:rsidRPr="00EB55A6">
              <w:rPr>
                <w:rFonts w:hint="eastAsia"/>
                <w:sz w:val="24"/>
              </w:rPr>
              <w:t>2</w:t>
            </w:r>
          </w:p>
        </w:tc>
        <w:tc>
          <w:tcPr>
            <w:tcW w:w="3733" w:type="dxa"/>
            <w:vAlign w:val="center"/>
          </w:tcPr>
          <w:p w14:paraId="12BAD6A7" w14:textId="77777777" w:rsidR="00EB55A6" w:rsidRPr="00EB55A6" w:rsidRDefault="00EB55A6" w:rsidP="00EB55A6">
            <w:pPr>
              <w:spacing w:line="400" w:lineRule="exact"/>
              <w:jc w:val="center"/>
              <w:rPr>
                <w:sz w:val="24"/>
              </w:rPr>
            </w:pPr>
            <w:r w:rsidRPr="00EB55A6">
              <w:rPr>
                <w:rFonts w:hint="eastAsia"/>
                <w:sz w:val="24"/>
              </w:rPr>
              <w:t>下达毕业论文指导书</w:t>
            </w:r>
          </w:p>
        </w:tc>
        <w:tc>
          <w:tcPr>
            <w:tcW w:w="1931" w:type="dxa"/>
            <w:vAlign w:val="center"/>
          </w:tcPr>
          <w:p w14:paraId="24C975D3"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7</w:t>
            </w:r>
            <w:r w:rsidRPr="00EB55A6">
              <w:rPr>
                <w:rFonts w:hint="eastAsia"/>
                <w:sz w:val="24"/>
              </w:rPr>
              <w:t>学期期末（</w:t>
            </w:r>
            <w:r w:rsidRPr="00EB55A6">
              <w:rPr>
                <w:rFonts w:hint="eastAsia"/>
                <w:sz w:val="24"/>
              </w:rPr>
              <w:t>1</w:t>
            </w:r>
            <w:r w:rsidRPr="00EB55A6">
              <w:rPr>
                <w:rFonts w:hint="eastAsia"/>
                <w:sz w:val="24"/>
              </w:rPr>
              <w:t>月）</w:t>
            </w:r>
          </w:p>
        </w:tc>
        <w:tc>
          <w:tcPr>
            <w:tcW w:w="1932" w:type="dxa"/>
            <w:vAlign w:val="center"/>
          </w:tcPr>
          <w:p w14:paraId="5FB9D91F" w14:textId="77777777" w:rsidR="00EB55A6" w:rsidRPr="00EB55A6" w:rsidRDefault="00EB55A6" w:rsidP="00EB55A6">
            <w:pPr>
              <w:spacing w:line="400" w:lineRule="exact"/>
              <w:jc w:val="center"/>
              <w:rPr>
                <w:sz w:val="24"/>
              </w:rPr>
            </w:pPr>
            <w:r w:rsidRPr="00EB55A6">
              <w:rPr>
                <w:rFonts w:hint="eastAsia"/>
                <w:sz w:val="24"/>
              </w:rPr>
              <w:t>指导老师提交任务书</w:t>
            </w:r>
          </w:p>
        </w:tc>
      </w:tr>
      <w:tr w:rsidR="00EB55A6" w:rsidRPr="00EB55A6" w14:paraId="7670D306" w14:textId="77777777" w:rsidTr="00AE6081">
        <w:trPr>
          <w:trHeight w:val="20"/>
          <w:jc w:val="center"/>
        </w:trPr>
        <w:tc>
          <w:tcPr>
            <w:tcW w:w="987" w:type="dxa"/>
            <w:vAlign w:val="center"/>
          </w:tcPr>
          <w:p w14:paraId="503AC609" w14:textId="77777777" w:rsidR="00EB55A6" w:rsidRPr="00EB55A6" w:rsidRDefault="00EB55A6" w:rsidP="00EB55A6">
            <w:pPr>
              <w:spacing w:line="400" w:lineRule="exact"/>
              <w:jc w:val="center"/>
              <w:rPr>
                <w:sz w:val="24"/>
              </w:rPr>
            </w:pPr>
            <w:r w:rsidRPr="00EB55A6">
              <w:rPr>
                <w:rFonts w:hint="eastAsia"/>
                <w:sz w:val="24"/>
              </w:rPr>
              <w:t>3</w:t>
            </w:r>
          </w:p>
        </w:tc>
        <w:tc>
          <w:tcPr>
            <w:tcW w:w="3733" w:type="dxa"/>
            <w:vAlign w:val="center"/>
          </w:tcPr>
          <w:p w14:paraId="79CC338A" w14:textId="77777777" w:rsidR="00EB55A6" w:rsidRPr="00EB55A6" w:rsidRDefault="00EB55A6" w:rsidP="00EB55A6">
            <w:pPr>
              <w:spacing w:line="400" w:lineRule="exact"/>
              <w:jc w:val="center"/>
              <w:rPr>
                <w:sz w:val="24"/>
              </w:rPr>
            </w:pPr>
            <w:r w:rsidRPr="00EB55A6">
              <w:rPr>
                <w:rFonts w:hint="eastAsia"/>
                <w:sz w:val="24"/>
              </w:rPr>
              <w:t>收集阅读文献，调研最新研究进展，完成开题报告和外文翻译。</w:t>
            </w:r>
          </w:p>
        </w:tc>
        <w:tc>
          <w:tcPr>
            <w:tcW w:w="1931" w:type="dxa"/>
            <w:vAlign w:val="center"/>
          </w:tcPr>
          <w:p w14:paraId="29E22108"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8</w:t>
            </w:r>
            <w:r w:rsidRPr="00EB55A6">
              <w:rPr>
                <w:rFonts w:hint="eastAsia"/>
                <w:sz w:val="24"/>
              </w:rPr>
              <w:t>学期第</w:t>
            </w:r>
            <w:r w:rsidRPr="00EB55A6">
              <w:rPr>
                <w:rFonts w:hint="eastAsia"/>
                <w:sz w:val="24"/>
              </w:rPr>
              <w:t>4</w:t>
            </w:r>
            <w:r w:rsidRPr="00EB55A6">
              <w:rPr>
                <w:rFonts w:hint="eastAsia"/>
                <w:sz w:val="24"/>
              </w:rPr>
              <w:t>周—第</w:t>
            </w:r>
            <w:r w:rsidRPr="00EB55A6">
              <w:rPr>
                <w:rFonts w:hint="eastAsia"/>
                <w:sz w:val="24"/>
              </w:rPr>
              <w:t>5</w:t>
            </w:r>
            <w:r w:rsidRPr="00EB55A6">
              <w:rPr>
                <w:rFonts w:hint="eastAsia"/>
                <w:sz w:val="24"/>
              </w:rPr>
              <w:t>周</w:t>
            </w:r>
          </w:p>
        </w:tc>
        <w:tc>
          <w:tcPr>
            <w:tcW w:w="1932" w:type="dxa"/>
            <w:vAlign w:val="center"/>
          </w:tcPr>
          <w:p w14:paraId="6319F8F6" w14:textId="77777777" w:rsidR="00EB55A6" w:rsidRPr="00EB55A6" w:rsidRDefault="00EB55A6" w:rsidP="00EB55A6">
            <w:pPr>
              <w:spacing w:line="400" w:lineRule="exact"/>
              <w:jc w:val="center"/>
              <w:rPr>
                <w:sz w:val="24"/>
              </w:rPr>
            </w:pPr>
            <w:r w:rsidRPr="00EB55A6">
              <w:rPr>
                <w:rFonts w:hint="eastAsia"/>
                <w:sz w:val="24"/>
              </w:rPr>
              <w:t>学生提交开题报告、外文翻译</w:t>
            </w:r>
          </w:p>
        </w:tc>
      </w:tr>
      <w:tr w:rsidR="00EB55A6" w:rsidRPr="00EB55A6" w14:paraId="16A85981" w14:textId="77777777" w:rsidTr="00AE6081">
        <w:trPr>
          <w:trHeight w:val="20"/>
          <w:jc w:val="center"/>
        </w:trPr>
        <w:tc>
          <w:tcPr>
            <w:tcW w:w="987" w:type="dxa"/>
            <w:vAlign w:val="center"/>
          </w:tcPr>
          <w:p w14:paraId="615C8F54" w14:textId="77777777" w:rsidR="00EB55A6" w:rsidRPr="00EB55A6" w:rsidRDefault="00EB55A6" w:rsidP="00EB55A6">
            <w:pPr>
              <w:spacing w:line="400" w:lineRule="exact"/>
              <w:jc w:val="center"/>
              <w:rPr>
                <w:sz w:val="24"/>
              </w:rPr>
            </w:pPr>
            <w:r w:rsidRPr="00EB55A6">
              <w:rPr>
                <w:rFonts w:hint="eastAsia"/>
                <w:sz w:val="24"/>
              </w:rPr>
              <w:t>4</w:t>
            </w:r>
          </w:p>
        </w:tc>
        <w:tc>
          <w:tcPr>
            <w:tcW w:w="3733" w:type="dxa"/>
            <w:vAlign w:val="center"/>
          </w:tcPr>
          <w:p w14:paraId="36F376FD" w14:textId="77777777" w:rsidR="00EB55A6" w:rsidRPr="00EB55A6" w:rsidRDefault="00EB55A6" w:rsidP="00EB55A6">
            <w:pPr>
              <w:spacing w:line="400" w:lineRule="exact"/>
              <w:jc w:val="center"/>
              <w:rPr>
                <w:sz w:val="24"/>
              </w:rPr>
            </w:pPr>
            <w:r w:rsidRPr="00EB55A6">
              <w:rPr>
                <w:rFonts w:hint="eastAsia"/>
                <w:sz w:val="24"/>
              </w:rPr>
              <w:t>收集阅读文献，针对论文题目开展研究。</w:t>
            </w:r>
          </w:p>
        </w:tc>
        <w:tc>
          <w:tcPr>
            <w:tcW w:w="1931" w:type="dxa"/>
            <w:vAlign w:val="center"/>
          </w:tcPr>
          <w:p w14:paraId="352889D9"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6</w:t>
            </w:r>
            <w:r w:rsidRPr="00EB55A6">
              <w:rPr>
                <w:rFonts w:hint="eastAsia"/>
                <w:sz w:val="24"/>
              </w:rPr>
              <w:t>周—第</w:t>
            </w:r>
            <w:r w:rsidRPr="00EB55A6">
              <w:rPr>
                <w:rFonts w:hint="eastAsia"/>
                <w:sz w:val="24"/>
              </w:rPr>
              <w:t>9</w:t>
            </w:r>
            <w:r w:rsidRPr="00EB55A6">
              <w:rPr>
                <w:rFonts w:hint="eastAsia"/>
                <w:sz w:val="24"/>
              </w:rPr>
              <w:t>周</w:t>
            </w:r>
          </w:p>
        </w:tc>
        <w:tc>
          <w:tcPr>
            <w:tcW w:w="1932" w:type="dxa"/>
            <w:vAlign w:val="center"/>
          </w:tcPr>
          <w:p w14:paraId="6F3D1DAD" w14:textId="77777777" w:rsidR="00EB55A6" w:rsidRPr="00EB55A6" w:rsidRDefault="00EB55A6" w:rsidP="00EB55A6">
            <w:pPr>
              <w:spacing w:line="400" w:lineRule="exact"/>
              <w:jc w:val="center"/>
              <w:rPr>
                <w:sz w:val="24"/>
              </w:rPr>
            </w:pPr>
            <w:r w:rsidRPr="00EB55A6">
              <w:rPr>
                <w:rFonts w:hint="eastAsia"/>
                <w:sz w:val="24"/>
              </w:rPr>
              <w:t>完成中期检查</w:t>
            </w:r>
          </w:p>
        </w:tc>
      </w:tr>
      <w:tr w:rsidR="00EB55A6" w:rsidRPr="00EB55A6" w14:paraId="64E8E66C" w14:textId="77777777" w:rsidTr="00AE6081">
        <w:trPr>
          <w:trHeight w:val="20"/>
          <w:jc w:val="center"/>
        </w:trPr>
        <w:tc>
          <w:tcPr>
            <w:tcW w:w="987" w:type="dxa"/>
            <w:vAlign w:val="center"/>
          </w:tcPr>
          <w:p w14:paraId="537E73D1" w14:textId="77777777" w:rsidR="00EB55A6" w:rsidRPr="00EB55A6" w:rsidRDefault="00EB55A6" w:rsidP="00EB55A6">
            <w:pPr>
              <w:spacing w:line="400" w:lineRule="exact"/>
              <w:jc w:val="center"/>
              <w:rPr>
                <w:sz w:val="24"/>
              </w:rPr>
            </w:pPr>
            <w:r w:rsidRPr="00EB55A6">
              <w:rPr>
                <w:rFonts w:hint="eastAsia"/>
                <w:sz w:val="24"/>
              </w:rPr>
              <w:t>5</w:t>
            </w:r>
          </w:p>
        </w:tc>
        <w:tc>
          <w:tcPr>
            <w:tcW w:w="3733" w:type="dxa"/>
            <w:vAlign w:val="center"/>
          </w:tcPr>
          <w:p w14:paraId="352DFD7B" w14:textId="77777777" w:rsidR="00EB55A6" w:rsidRPr="00EB55A6" w:rsidRDefault="00EB55A6" w:rsidP="00EB55A6">
            <w:pPr>
              <w:spacing w:line="400" w:lineRule="exact"/>
              <w:jc w:val="center"/>
              <w:rPr>
                <w:sz w:val="24"/>
              </w:rPr>
            </w:pPr>
            <w:r w:rsidRPr="00EB55A6">
              <w:rPr>
                <w:rFonts w:hint="eastAsia"/>
                <w:sz w:val="24"/>
              </w:rPr>
              <w:t>撰写论文，完成初稿。</w:t>
            </w:r>
          </w:p>
        </w:tc>
        <w:tc>
          <w:tcPr>
            <w:tcW w:w="1931" w:type="dxa"/>
            <w:vAlign w:val="center"/>
          </w:tcPr>
          <w:p w14:paraId="40622862"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10</w:t>
            </w:r>
            <w:r w:rsidRPr="00EB55A6">
              <w:rPr>
                <w:rFonts w:hint="eastAsia"/>
                <w:sz w:val="24"/>
              </w:rPr>
              <w:t>周—第</w:t>
            </w:r>
            <w:r w:rsidRPr="00EB55A6">
              <w:rPr>
                <w:rFonts w:hint="eastAsia"/>
                <w:sz w:val="24"/>
              </w:rPr>
              <w:t>13</w:t>
            </w:r>
            <w:r w:rsidRPr="00EB55A6">
              <w:rPr>
                <w:rFonts w:hint="eastAsia"/>
                <w:sz w:val="24"/>
              </w:rPr>
              <w:t>周</w:t>
            </w:r>
          </w:p>
        </w:tc>
        <w:tc>
          <w:tcPr>
            <w:tcW w:w="1932" w:type="dxa"/>
            <w:vAlign w:val="center"/>
          </w:tcPr>
          <w:p w14:paraId="10B40322" w14:textId="77777777" w:rsidR="00EB55A6" w:rsidRPr="00EB55A6" w:rsidRDefault="00EB55A6" w:rsidP="00EB55A6">
            <w:pPr>
              <w:spacing w:line="400" w:lineRule="exact"/>
              <w:jc w:val="center"/>
              <w:rPr>
                <w:sz w:val="24"/>
              </w:rPr>
            </w:pPr>
            <w:r w:rsidRPr="00EB55A6">
              <w:rPr>
                <w:rFonts w:hint="eastAsia"/>
                <w:sz w:val="24"/>
              </w:rPr>
              <w:t>学生提交论文初稿</w:t>
            </w:r>
          </w:p>
        </w:tc>
      </w:tr>
      <w:tr w:rsidR="00EB55A6" w:rsidRPr="00EB55A6" w14:paraId="62CE2EC7" w14:textId="77777777" w:rsidTr="00AE6081">
        <w:trPr>
          <w:trHeight w:val="20"/>
          <w:jc w:val="center"/>
        </w:trPr>
        <w:tc>
          <w:tcPr>
            <w:tcW w:w="987" w:type="dxa"/>
            <w:vAlign w:val="center"/>
          </w:tcPr>
          <w:p w14:paraId="55DCAA7B" w14:textId="77777777" w:rsidR="00EB55A6" w:rsidRPr="00EB55A6" w:rsidRDefault="00EB55A6" w:rsidP="00EB55A6">
            <w:pPr>
              <w:spacing w:line="400" w:lineRule="exact"/>
              <w:jc w:val="center"/>
              <w:rPr>
                <w:sz w:val="24"/>
              </w:rPr>
            </w:pPr>
            <w:r w:rsidRPr="00EB55A6">
              <w:rPr>
                <w:rFonts w:hint="eastAsia"/>
                <w:sz w:val="24"/>
              </w:rPr>
              <w:t>6</w:t>
            </w:r>
          </w:p>
        </w:tc>
        <w:tc>
          <w:tcPr>
            <w:tcW w:w="3733" w:type="dxa"/>
            <w:vAlign w:val="center"/>
          </w:tcPr>
          <w:p w14:paraId="0D850415" w14:textId="77777777" w:rsidR="00EB55A6" w:rsidRPr="00EB55A6" w:rsidRDefault="00EB55A6" w:rsidP="00EB55A6">
            <w:pPr>
              <w:spacing w:line="400" w:lineRule="exact"/>
              <w:jc w:val="center"/>
              <w:rPr>
                <w:sz w:val="24"/>
              </w:rPr>
            </w:pPr>
            <w:r w:rsidRPr="00EB55A6">
              <w:rPr>
                <w:rFonts w:hint="eastAsia"/>
                <w:sz w:val="24"/>
              </w:rPr>
              <w:t>修改论文，完成第二稿。</w:t>
            </w:r>
          </w:p>
        </w:tc>
        <w:tc>
          <w:tcPr>
            <w:tcW w:w="1931" w:type="dxa"/>
            <w:vAlign w:val="center"/>
          </w:tcPr>
          <w:p w14:paraId="42FA5379"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14</w:t>
            </w:r>
            <w:r w:rsidRPr="00EB55A6">
              <w:rPr>
                <w:rFonts w:hint="eastAsia"/>
                <w:sz w:val="24"/>
              </w:rPr>
              <w:t>周</w:t>
            </w:r>
          </w:p>
        </w:tc>
        <w:tc>
          <w:tcPr>
            <w:tcW w:w="1932" w:type="dxa"/>
            <w:vAlign w:val="center"/>
          </w:tcPr>
          <w:p w14:paraId="18612B7E" w14:textId="77777777" w:rsidR="00EB55A6" w:rsidRPr="00EB55A6" w:rsidRDefault="00EB55A6" w:rsidP="00EB55A6">
            <w:pPr>
              <w:spacing w:line="400" w:lineRule="exact"/>
              <w:jc w:val="center"/>
              <w:rPr>
                <w:sz w:val="24"/>
              </w:rPr>
            </w:pPr>
            <w:r w:rsidRPr="00EB55A6">
              <w:rPr>
                <w:rFonts w:hint="eastAsia"/>
                <w:sz w:val="24"/>
              </w:rPr>
              <w:t>学生提交论文第二稿</w:t>
            </w:r>
          </w:p>
        </w:tc>
      </w:tr>
      <w:tr w:rsidR="00EB55A6" w:rsidRPr="00EB55A6" w14:paraId="62FB2007" w14:textId="77777777" w:rsidTr="00AE6081">
        <w:trPr>
          <w:trHeight w:val="20"/>
          <w:jc w:val="center"/>
        </w:trPr>
        <w:tc>
          <w:tcPr>
            <w:tcW w:w="987" w:type="dxa"/>
            <w:vAlign w:val="center"/>
          </w:tcPr>
          <w:p w14:paraId="1AE5765D" w14:textId="77777777" w:rsidR="00EB55A6" w:rsidRPr="00EB55A6" w:rsidRDefault="00EB55A6" w:rsidP="00EB55A6">
            <w:pPr>
              <w:spacing w:line="400" w:lineRule="exact"/>
              <w:jc w:val="center"/>
              <w:rPr>
                <w:sz w:val="24"/>
              </w:rPr>
            </w:pPr>
            <w:r w:rsidRPr="00EB55A6">
              <w:rPr>
                <w:rFonts w:hint="eastAsia"/>
                <w:sz w:val="24"/>
              </w:rPr>
              <w:t>7</w:t>
            </w:r>
          </w:p>
        </w:tc>
        <w:tc>
          <w:tcPr>
            <w:tcW w:w="3733" w:type="dxa"/>
            <w:vAlign w:val="center"/>
          </w:tcPr>
          <w:p w14:paraId="6FFAA11A" w14:textId="77777777" w:rsidR="00EB55A6" w:rsidRPr="00EB55A6" w:rsidRDefault="00EB55A6" w:rsidP="00EB55A6">
            <w:pPr>
              <w:spacing w:line="400" w:lineRule="exact"/>
              <w:jc w:val="center"/>
              <w:rPr>
                <w:sz w:val="24"/>
              </w:rPr>
            </w:pPr>
            <w:r w:rsidRPr="00EB55A6">
              <w:rPr>
                <w:rFonts w:hint="eastAsia"/>
                <w:sz w:val="24"/>
              </w:rPr>
              <w:t>进一步修改论文，完成论文定稿。</w:t>
            </w:r>
          </w:p>
        </w:tc>
        <w:tc>
          <w:tcPr>
            <w:tcW w:w="1931" w:type="dxa"/>
            <w:vAlign w:val="center"/>
          </w:tcPr>
          <w:p w14:paraId="7D03620B"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15</w:t>
            </w:r>
            <w:r w:rsidRPr="00EB55A6">
              <w:rPr>
                <w:rFonts w:hint="eastAsia"/>
                <w:sz w:val="24"/>
              </w:rPr>
              <w:t>周</w:t>
            </w:r>
          </w:p>
        </w:tc>
        <w:tc>
          <w:tcPr>
            <w:tcW w:w="1932" w:type="dxa"/>
            <w:vAlign w:val="center"/>
          </w:tcPr>
          <w:p w14:paraId="05D54D17" w14:textId="77777777" w:rsidR="00EB55A6" w:rsidRPr="00EB55A6" w:rsidRDefault="00EB55A6" w:rsidP="00EB55A6">
            <w:pPr>
              <w:spacing w:line="400" w:lineRule="exact"/>
              <w:jc w:val="center"/>
              <w:rPr>
                <w:sz w:val="24"/>
              </w:rPr>
            </w:pPr>
            <w:r w:rsidRPr="00EB55A6">
              <w:rPr>
                <w:rFonts w:hint="eastAsia"/>
                <w:sz w:val="24"/>
              </w:rPr>
              <w:t>学生提交论文定稿</w:t>
            </w:r>
          </w:p>
        </w:tc>
      </w:tr>
      <w:tr w:rsidR="00EB55A6" w:rsidRPr="00EB55A6" w14:paraId="7AA62633" w14:textId="77777777" w:rsidTr="00AE6081">
        <w:trPr>
          <w:trHeight w:val="20"/>
          <w:jc w:val="center"/>
        </w:trPr>
        <w:tc>
          <w:tcPr>
            <w:tcW w:w="987" w:type="dxa"/>
            <w:vAlign w:val="center"/>
          </w:tcPr>
          <w:p w14:paraId="5708A0FB" w14:textId="77777777" w:rsidR="00EB55A6" w:rsidRPr="00EB55A6" w:rsidRDefault="00EB55A6" w:rsidP="00EB55A6">
            <w:pPr>
              <w:spacing w:line="400" w:lineRule="exact"/>
              <w:jc w:val="center"/>
              <w:rPr>
                <w:sz w:val="24"/>
              </w:rPr>
            </w:pPr>
            <w:r w:rsidRPr="00EB55A6">
              <w:rPr>
                <w:rFonts w:hint="eastAsia"/>
                <w:sz w:val="24"/>
              </w:rPr>
              <w:t>8</w:t>
            </w:r>
          </w:p>
        </w:tc>
        <w:tc>
          <w:tcPr>
            <w:tcW w:w="3733" w:type="dxa"/>
            <w:vAlign w:val="center"/>
          </w:tcPr>
          <w:p w14:paraId="0114A15E" w14:textId="77777777" w:rsidR="00EB55A6" w:rsidRPr="00EB55A6" w:rsidRDefault="00EB55A6" w:rsidP="00EB55A6">
            <w:pPr>
              <w:spacing w:line="400" w:lineRule="exact"/>
              <w:jc w:val="center"/>
              <w:rPr>
                <w:sz w:val="24"/>
              </w:rPr>
            </w:pPr>
            <w:r w:rsidRPr="00EB55A6">
              <w:rPr>
                <w:rFonts w:hint="eastAsia"/>
                <w:sz w:val="24"/>
              </w:rPr>
              <w:t>完成论文装订，指导教师、评阅教师先后评阅论文。</w:t>
            </w:r>
          </w:p>
        </w:tc>
        <w:tc>
          <w:tcPr>
            <w:tcW w:w="1931" w:type="dxa"/>
            <w:vAlign w:val="center"/>
          </w:tcPr>
          <w:p w14:paraId="0F7F4102"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16</w:t>
            </w:r>
            <w:r w:rsidRPr="00EB55A6">
              <w:rPr>
                <w:rFonts w:hint="eastAsia"/>
                <w:sz w:val="24"/>
              </w:rPr>
              <w:t>周</w:t>
            </w:r>
          </w:p>
        </w:tc>
        <w:tc>
          <w:tcPr>
            <w:tcW w:w="1932" w:type="dxa"/>
            <w:vAlign w:val="center"/>
          </w:tcPr>
          <w:p w14:paraId="1FEDA380" w14:textId="77777777" w:rsidR="00EB55A6" w:rsidRPr="00EB55A6" w:rsidRDefault="00EB55A6" w:rsidP="00EB55A6">
            <w:pPr>
              <w:spacing w:line="400" w:lineRule="exact"/>
              <w:jc w:val="center"/>
              <w:rPr>
                <w:sz w:val="24"/>
              </w:rPr>
            </w:pPr>
            <w:r w:rsidRPr="00EB55A6">
              <w:rPr>
                <w:rFonts w:hint="eastAsia"/>
                <w:sz w:val="24"/>
              </w:rPr>
              <w:t>学生装订论文，指导老师、评阅教师完成打分</w:t>
            </w:r>
          </w:p>
        </w:tc>
      </w:tr>
      <w:tr w:rsidR="00EB55A6" w:rsidRPr="00EB55A6" w14:paraId="06D845BF" w14:textId="77777777" w:rsidTr="00AE6081">
        <w:trPr>
          <w:trHeight w:val="20"/>
          <w:jc w:val="center"/>
        </w:trPr>
        <w:tc>
          <w:tcPr>
            <w:tcW w:w="987" w:type="dxa"/>
            <w:vAlign w:val="center"/>
          </w:tcPr>
          <w:p w14:paraId="531459AA" w14:textId="77777777" w:rsidR="00EB55A6" w:rsidRPr="00EB55A6" w:rsidRDefault="00EB55A6" w:rsidP="00EB55A6">
            <w:pPr>
              <w:spacing w:line="400" w:lineRule="exact"/>
              <w:jc w:val="center"/>
              <w:rPr>
                <w:sz w:val="24"/>
              </w:rPr>
            </w:pPr>
            <w:r w:rsidRPr="00EB55A6">
              <w:rPr>
                <w:rFonts w:hint="eastAsia"/>
                <w:sz w:val="24"/>
              </w:rPr>
              <w:t>9</w:t>
            </w:r>
          </w:p>
        </w:tc>
        <w:tc>
          <w:tcPr>
            <w:tcW w:w="3733" w:type="dxa"/>
            <w:vAlign w:val="center"/>
          </w:tcPr>
          <w:p w14:paraId="4EC0BCFA" w14:textId="77777777" w:rsidR="00EB55A6" w:rsidRPr="00EB55A6" w:rsidRDefault="00EB55A6" w:rsidP="00EB55A6">
            <w:pPr>
              <w:spacing w:line="400" w:lineRule="exact"/>
              <w:jc w:val="center"/>
              <w:rPr>
                <w:sz w:val="24"/>
              </w:rPr>
            </w:pPr>
            <w:r w:rsidRPr="00EB55A6">
              <w:rPr>
                <w:rFonts w:hint="eastAsia"/>
                <w:sz w:val="24"/>
              </w:rPr>
              <w:t>毕业答辩</w:t>
            </w:r>
          </w:p>
        </w:tc>
        <w:tc>
          <w:tcPr>
            <w:tcW w:w="1931" w:type="dxa"/>
            <w:vAlign w:val="center"/>
          </w:tcPr>
          <w:p w14:paraId="531EA414" w14:textId="77777777" w:rsidR="00EB55A6" w:rsidRPr="00EB55A6" w:rsidRDefault="00EB55A6" w:rsidP="00EB55A6">
            <w:pPr>
              <w:spacing w:line="400" w:lineRule="exact"/>
              <w:jc w:val="center"/>
              <w:rPr>
                <w:sz w:val="24"/>
              </w:rPr>
            </w:pPr>
            <w:r w:rsidRPr="00EB55A6">
              <w:rPr>
                <w:rFonts w:hint="eastAsia"/>
                <w:sz w:val="24"/>
              </w:rPr>
              <w:t>第</w:t>
            </w:r>
            <w:r w:rsidRPr="00EB55A6">
              <w:rPr>
                <w:rFonts w:hint="eastAsia"/>
                <w:sz w:val="24"/>
              </w:rPr>
              <w:t>17</w:t>
            </w:r>
            <w:r w:rsidRPr="00EB55A6">
              <w:rPr>
                <w:rFonts w:hint="eastAsia"/>
                <w:sz w:val="24"/>
              </w:rPr>
              <w:t>周</w:t>
            </w:r>
          </w:p>
        </w:tc>
        <w:tc>
          <w:tcPr>
            <w:tcW w:w="1932" w:type="dxa"/>
            <w:vAlign w:val="center"/>
          </w:tcPr>
          <w:p w14:paraId="59896443" w14:textId="77777777" w:rsidR="00EB55A6" w:rsidRPr="00EB55A6" w:rsidRDefault="00EB55A6" w:rsidP="00EB55A6">
            <w:pPr>
              <w:spacing w:line="400" w:lineRule="exact"/>
              <w:jc w:val="center"/>
              <w:rPr>
                <w:sz w:val="24"/>
              </w:rPr>
            </w:pPr>
            <w:r w:rsidRPr="00EB55A6">
              <w:rPr>
                <w:rFonts w:hint="eastAsia"/>
                <w:sz w:val="24"/>
              </w:rPr>
              <w:t>教师提交学生毕业论文最终成绩</w:t>
            </w:r>
          </w:p>
        </w:tc>
      </w:tr>
    </w:tbl>
    <w:p w14:paraId="31F856FA" w14:textId="77777777" w:rsidR="00EB55A6" w:rsidRPr="00EB55A6" w:rsidRDefault="00EB55A6" w:rsidP="00EB55A6">
      <w:pPr>
        <w:widowControl/>
        <w:spacing w:line="300" w:lineRule="auto"/>
        <w:rPr>
          <w:rFonts w:ascii="宋体" w:hAnsi="宋体"/>
          <w:b/>
          <w:kern w:val="0"/>
          <w:sz w:val="28"/>
          <w:szCs w:val="28"/>
        </w:rPr>
      </w:pPr>
    </w:p>
    <w:p w14:paraId="1F2D7D34" w14:textId="77777777" w:rsidR="00EB55A6" w:rsidRPr="00CB2682" w:rsidRDefault="00EB55A6" w:rsidP="00EB55A6">
      <w:pPr>
        <w:widowControl/>
        <w:spacing w:line="300" w:lineRule="auto"/>
        <w:rPr>
          <w:rFonts w:ascii="宋体" w:hAnsi="宋体"/>
          <w:b/>
          <w:kern w:val="0"/>
          <w:sz w:val="28"/>
          <w:szCs w:val="28"/>
        </w:rPr>
      </w:pPr>
      <w:r w:rsidRPr="00CB2682">
        <w:rPr>
          <w:rFonts w:ascii="宋体" w:hint="eastAsia"/>
          <w:b/>
          <w:kern w:val="0"/>
          <w:sz w:val="28"/>
          <w:szCs w:val="28"/>
        </w:rPr>
        <w:t>八</w:t>
      </w:r>
      <w:r w:rsidRPr="00CB2682">
        <w:rPr>
          <w:rFonts w:ascii="宋体" w:hAnsi="宋体" w:cs="宋体" w:hint="eastAsia"/>
          <w:b/>
          <w:kern w:val="0"/>
          <w:sz w:val="28"/>
          <w:szCs w:val="28"/>
        </w:rPr>
        <w:t>、参考资料</w:t>
      </w:r>
    </w:p>
    <w:p w14:paraId="2F28F933" w14:textId="100B3D1C"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lastRenderedPageBreak/>
        <w:t>[1]</w:t>
      </w:r>
      <w:r w:rsidR="00BE6055">
        <w:rPr>
          <w:kern w:val="0"/>
          <w:sz w:val="24"/>
          <w:szCs w:val="21"/>
        </w:rPr>
        <w:t xml:space="preserve"> </w:t>
      </w:r>
      <w:r w:rsidRPr="00EB55A6">
        <w:rPr>
          <w:rFonts w:ascii="宋体" w:hAnsi="Courier New" w:cs="Courier New" w:hint="eastAsia"/>
          <w:kern w:val="0"/>
          <w:sz w:val="24"/>
          <w:szCs w:val="21"/>
        </w:rPr>
        <w:t>李洁洁,张雁儒,李昊,杨越.机器学习在脑卒中预测中的研究进展[J].河南医学研究,2022,31(20):3832-3835.</w:t>
      </w:r>
    </w:p>
    <w:p w14:paraId="51ECF40A" w14:textId="1A3421C2"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[2]</w:t>
      </w:r>
      <w:r w:rsidR="00BE6055">
        <w:rPr>
          <w:kern w:val="0"/>
          <w:sz w:val="24"/>
          <w:szCs w:val="21"/>
        </w:rPr>
        <w:t xml:space="preserve"> </w:t>
      </w:r>
      <w:r w:rsidRPr="00EB55A6">
        <w:rPr>
          <w:rFonts w:ascii="宋体" w:hAnsi="Courier New" w:cs="Courier New" w:hint="eastAsia"/>
          <w:kern w:val="0"/>
          <w:sz w:val="24"/>
          <w:szCs w:val="21"/>
        </w:rPr>
        <w:t>常怀文,姚音.基于机器学习构建江西地区缺血性脑卒中风险预测模型[J].西部医学,2022,34(08):1182-1186.</w:t>
      </w:r>
    </w:p>
    <w:p w14:paraId="0A5B0DA9" w14:textId="48AF9551"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[3]</w:t>
      </w:r>
      <w:r w:rsidR="00BE6055">
        <w:rPr>
          <w:kern w:val="0"/>
          <w:sz w:val="24"/>
          <w:szCs w:val="21"/>
        </w:rPr>
        <w:t xml:space="preserve"> </w:t>
      </w:r>
      <w:r w:rsidRPr="00EB55A6">
        <w:rPr>
          <w:rFonts w:ascii="宋体" w:hAnsi="Courier New" w:cs="Courier New" w:hint="eastAsia"/>
          <w:kern w:val="0"/>
          <w:sz w:val="24"/>
          <w:szCs w:val="21"/>
        </w:rPr>
        <w:t>侯玉梅,曾慧,张晨阳,张重阳,张利军,高秋烨.基于数据挖掘的缺血性脑卒中患病风险预测[J].中国老年学杂志,2021,41(01):177-181.</w:t>
      </w:r>
    </w:p>
    <w:p w14:paraId="6227C0B1" w14:textId="130011D4"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[4]</w:t>
      </w:r>
      <w:r w:rsidR="00BE6055">
        <w:rPr>
          <w:kern w:val="0"/>
          <w:sz w:val="24"/>
          <w:szCs w:val="21"/>
        </w:rPr>
        <w:t xml:space="preserve"> </w:t>
      </w:r>
      <w:r w:rsidRPr="00EB55A6">
        <w:rPr>
          <w:rFonts w:ascii="宋体" w:hAnsi="Courier New" w:cs="Courier New" w:hint="eastAsia"/>
          <w:kern w:val="0"/>
          <w:sz w:val="24"/>
          <w:szCs w:val="21"/>
        </w:rPr>
        <w:t>武茂林. 基于机器学习预测缺血性脑卒中复发的研究[D].山西医科大学,2022.DOI:10.27288/d.cnki.gsxyu.2022.000333.</w:t>
      </w:r>
    </w:p>
    <w:p w14:paraId="2A183E43" w14:textId="58D14EDA"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[5]</w:t>
      </w:r>
      <w:r w:rsidR="00BE6055">
        <w:rPr>
          <w:kern w:val="0"/>
          <w:sz w:val="24"/>
          <w:szCs w:val="21"/>
        </w:rPr>
        <w:t xml:space="preserve"> </w:t>
      </w:r>
      <w:r w:rsidRPr="00EB55A6">
        <w:rPr>
          <w:rFonts w:ascii="宋体" w:hAnsi="Courier New" w:cs="Courier New" w:hint="eastAsia"/>
          <w:kern w:val="0"/>
          <w:sz w:val="24"/>
          <w:szCs w:val="21"/>
        </w:rPr>
        <w:t>上官艺,王孟,王春娟,谷鸿秋,赵性泉,王伊龙,王拥军,李子孝.基于机器学习的缺血性卒中功能预后预测模型研究[J].中国卒中杂志,2021,16(09):895-900.</w:t>
      </w:r>
    </w:p>
    <w:p w14:paraId="7F1962C2" w14:textId="70CAD9FC"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[6]</w:t>
      </w:r>
      <w:r w:rsidR="00BE6055">
        <w:rPr>
          <w:kern w:val="0"/>
          <w:sz w:val="24"/>
          <w:szCs w:val="21"/>
        </w:rPr>
        <w:t xml:space="preserve"> </w:t>
      </w:r>
      <w:r w:rsidRPr="00EB55A6">
        <w:rPr>
          <w:rFonts w:ascii="宋体" w:hAnsi="Courier New" w:cs="Courier New" w:hint="eastAsia"/>
          <w:kern w:val="0"/>
          <w:sz w:val="24"/>
          <w:szCs w:val="21"/>
        </w:rPr>
        <w:t>刘洋. 基于机器学习的脑卒中预测模型的研究及其应用[D].东北林业大学,2022.DOI:10.27009/d.cnki.gdblu.2022.001245.</w:t>
      </w:r>
    </w:p>
    <w:p w14:paraId="0BEEA531" w14:textId="31197BC1"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[7]</w:t>
      </w:r>
      <w:r w:rsidR="00BE6055">
        <w:rPr>
          <w:kern w:val="0"/>
          <w:sz w:val="24"/>
          <w:szCs w:val="21"/>
        </w:rPr>
        <w:t xml:space="preserve"> </w:t>
      </w:r>
      <w:r w:rsidRPr="00EB55A6">
        <w:rPr>
          <w:rFonts w:ascii="宋体" w:hAnsi="Courier New" w:cs="Courier New" w:hint="eastAsia"/>
          <w:kern w:val="0"/>
          <w:sz w:val="24"/>
          <w:szCs w:val="21"/>
        </w:rPr>
        <w:t>饶夫阳,宋艳平,吕芯芮,白旭,覃伟,刘欢,曹琦,李子孝,刘宝花,姜勇.基于机器学习模型缺血性脑卒中1年死亡预测效果评价[J].中国公共卫生,2019,35(09):1187-1191.</w:t>
      </w:r>
    </w:p>
    <w:p w14:paraId="5D43EDE4" w14:textId="39AD6179"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[8]</w:t>
      </w:r>
      <w:r w:rsidR="00BE6055">
        <w:rPr>
          <w:kern w:val="0"/>
          <w:sz w:val="24"/>
          <w:szCs w:val="21"/>
        </w:rPr>
        <w:t xml:space="preserve"> </w:t>
      </w:r>
      <w:r w:rsidRPr="00EB55A6">
        <w:rPr>
          <w:rFonts w:ascii="宋体" w:hAnsi="Courier New" w:cs="Courier New" w:hint="eastAsia"/>
          <w:kern w:val="0"/>
          <w:sz w:val="24"/>
          <w:szCs w:val="21"/>
        </w:rPr>
        <w:t>彭晨. 基于机器学习算法的缺血性脑卒中患者预后影响因素及预测研究[D].南昌大学,2021.DOI:10.27232/d.cnki.gnchu.2021.001034.</w:t>
      </w:r>
    </w:p>
    <w:p w14:paraId="120A1A4C" w14:textId="4B8127F0"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[9]</w:t>
      </w:r>
      <w:r w:rsidR="00BE6055">
        <w:rPr>
          <w:kern w:val="0"/>
          <w:sz w:val="24"/>
          <w:szCs w:val="21"/>
        </w:rPr>
        <w:t xml:space="preserve"> </w:t>
      </w:r>
      <w:r w:rsidRPr="00EB55A6">
        <w:rPr>
          <w:rFonts w:ascii="宋体" w:hAnsi="Courier New" w:cs="Courier New" w:hint="eastAsia"/>
          <w:kern w:val="0"/>
          <w:sz w:val="24"/>
          <w:szCs w:val="21"/>
        </w:rPr>
        <w:t>范永东. 模型选择中的交叉验证方法综述[D].山西大学,2013.</w:t>
      </w:r>
    </w:p>
    <w:p w14:paraId="289FA09D" w14:textId="34E5F8E1"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[10]</w:t>
      </w:r>
      <w:r w:rsidR="00BE6055">
        <w:rPr>
          <w:kern w:val="0"/>
          <w:sz w:val="24"/>
          <w:szCs w:val="21"/>
        </w:rPr>
        <w:t xml:space="preserve"> </w:t>
      </w:r>
      <w:r w:rsidRPr="00EB55A6">
        <w:rPr>
          <w:rFonts w:ascii="宋体" w:hAnsi="Courier New" w:cs="Courier New" w:hint="eastAsia"/>
          <w:kern w:val="0"/>
          <w:sz w:val="24"/>
          <w:szCs w:val="21"/>
        </w:rPr>
        <w:t>文谦,杨家伟,武泽平,杨希祥,赵海龙,王志祥.快速交叉验证改进的运载火箭近似建模方法[J].航空学报,2022,43(09):461-474.</w:t>
      </w:r>
    </w:p>
    <w:p w14:paraId="0EE17A0F" w14:textId="7589AFA5"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[11]</w:t>
      </w:r>
      <w:r w:rsidR="00BE6055">
        <w:rPr>
          <w:kern w:val="0"/>
          <w:sz w:val="24"/>
          <w:szCs w:val="21"/>
        </w:rPr>
        <w:t xml:space="preserve"> </w:t>
      </w:r>
      <w:r w:rsidRPr="00EB55A6">
        <w:rPr>
          <w:rFonts w:ascii="宋体" w:hAnsi="Courier New" w:cs="Courier New" w:hint="eastAsia"/>
          <w:kern w:val="0"/>
          <w:sz w:val="24"/>
          <w:szCs w:val="21"/>
        </w:rPr>
        <w:t>郭志恒,刘青萍,刘芳,王成武,阮旭凌.基于机器学习算法的脑卒中疾病早期预测模型研究[J].计算机与数字工程,2021,49(11):2180-2183+2247.</w:t>
      </w:r>
    </w:p>
    <w:p w14:paraId="7B144ED0" w14:textId="3E2439F6" w:rsidR="00EB55A6" w:rsidRPr="00EB55A6" w:rsidRDefault="00EB55A6" w:rsidP="00BE6055">
      <w:pPr>
        <w:spacing w:line="440" w:lineRule="exact"/>
        <w:rPr>
          <w:kern w:val="0"/>
          <w:sz w:val="24"/>
          <w:szCs w:val="21"/>
        </w:rPr>
      </w:pPr>
      <w:r w:rsidRPr="00EB55A6">
        <w:rPr>
          <w:kern w:val="0"/>
          <w:sz w:val="24"/>
          <w:szCs w:val="21"/>
        </w:rPr>
        <w:t>[12]</w:t>
      </w:r>
      <w:r w:rsidR="00BE6055">
        <w:rPr>
          <w:kern w:val="0"/>
          <w:sz w:val="24"/>
          <w:szCs w:val="21"/>
        </w:rPr>
        <w:t xml:space="preserve"> </w:t>
      </w:r>
      <w:r w:rsidRPr="00EB55A6">
        <w:rPr>
          <w:kern w:val="0"/>
          <w:sz w:val="24"/>
          <w:szCs w:val="21"/>
        </w:rPr>
        <w:t>Dev Soumyabrata et al. A predictive analytics approach for stroke prediction using machine learning and neural networks[J]. Healthcare Analytics, 2022, 2</w:t>
      </w:r>
    </w:p>
    <w:p w14:paraId="552078B3" w14:textId="0ED0774D" w:rsidR="00EB55A6" w:rsidRPr="00EB55A6" w:rsidRDefault="00EB55A6" w:rsidP="00BE6055">
      <w:pPr>
        <w:spacing w:line="440" w:lineRule="exact"/>
        <w:rPr>
          <w:kern w:val="0"/>
          <w:sz w:val="24"/>
          <w:szCs w:val="21"/>
        </w:rPr>
      </w:pPr>
      <w:r w:rsidRPr="00EB55A6">
        <w:rPr>
          <w:kern w:val="0"/>
          <w:sz w:val="24"/>
          <w:szCs w:val="21"/>
        </w:rPr>
        <w:t>[13]</w:t>
      </w:r>
      <w:r w:rsidR="00BE6055">
        <w:rPr>
          <w:kern w:val="0"/>
          <w:sz w:val="24"/>
          <w:szCs w:val="21"/>
        </w:rPr>
        <w:t xml:space="preserve"> </w:t>
      </w:r>
      <w:r w:rsidRPr="00EB55A6">
        <w:rPr>
          <w:kern w:val="0"/>
          <w:sz w:val="24"/>
          <w:szCs w:val="21"/>
        </w:rPr>
        <w:t>Machine Learning; Researchers from Xiamen University Describe Findings in Machine Learning (Stroke Prediction with Machine Learning Methods among Older Chinese)[J]. Robotics &amp; Machine Learning, 2020,</w:t>
      </w:r>
    </w:p>
    <w:p w14:paraId="59C33DAC" w14:textId="6E7D6BC8" w:rsidR="00EB55A6" w:rsidRPr="00EB55A6" w:rsidRDefault="00EB55A6" w:rsidP="00BE6055">
      <w:pPr>
        <w:spacing w:line="440" w:lineRule="exact"/>
        <w:rPr>
          <w:rFonts w:ascii="宋体" w:hAnsi="Courier New" w:cs="Courier New"/>
          <w:kern w:val="0"/>
          <w:sz w:val="24"/>
          <w:szCs w:val="21"/>
        </w:rPr>
      </w:pPr>
      <w:r w:rsidRPr="00EB55A6">
        <w:rPr>
          <w:kern w:val="0"/>
          <w:sz w:val="24"/>
          <w:szCs w:val="21"/>
        </w:rPr>
        <w:t>[14]</w:t>
      </w:r>
      <w:r w:rsidR="00BE6055">
        <w:rPr>
          <w:kern w:val="0"/>
          <w:sz w:val="24"/>
          <w:szCs w:val="21"/>
        </w:rPr>
        <w:t xml:space="preserve"> </w:t>
      </w:r>
      <w:r w:rsidRPr="00EB55A6">
        <w:rPr>
          <w:kern w:val="0"/>
          <w:sz w:val="24"/>
          <w:szCs w:val="21"/>
        </w:rPr>
        <w:t>Chen Yu Chen et al. Building a Classifier of Onset Stroke Prediction Using Random Tree Algorithm[J]. International Journal of Machine Learning and Computing, 2017, 7(4) : 61-66.</w:t>
      </w:r>
    </w:p>
    <w:p w14:paraId="660AFB9C" w14:textId="3221D6BD" w:rsidR="004F4228" w:rsidRDefault="004F4228" w:rsidP="00EB55A6">
      <w:pPr>
        <w:rPr>
          <w:b/>
          <w:bCs/>
          <w:kern w:val="0"/>
          <w:sz w:val="24"/>
        </w:rPr>
      </w:pPr>
    </w:p>
    <w:sectPr w:rsidR="004F4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60E90" w14:textId="77777777" w:rsidR="00664FBB" w:rsidRDefault="00664FBB" w:rsidP="00E73BF9">
      <w:r>
        <w:separator/>
      </w:r>
    </w:p>
  </w:endnote>
  <w:endnote w:type="continuationSeparator" w:id="0">
    <w:p w14:paraId="0AF7A61F" w14:textId="77777777" w:rsidR="00664FBB" w:rsidRDefault="00664FBB" w:rsidP="00E7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4A33" w14:textId="77777777" w:rsidR="00664FBB" w:rsidRDefault="00664FBB" w:rsidP="00E73BF9">
      <w:r>
        <w:separator/>
      </w:r>
    </w:p>
  </w:footnote>
  <w:footnote w:type="continuationSeparator" w:id="0">
    <w:p w14:paraId="46E7D537" w14:textId="77777777" w:rsidR="00664FBB" w:rsidRDefault="00664FBB" w:rsidP="00E73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78B4A"/>
    <w:multiLevelType w:val="singleLevel"/>
    <w:tmpl w:val="80978B4A"/>
    <w:lvl w:ilvl="0">
      <w:start w:val="3"/>
      <w:numFmt w:val="chineseCounting"/>
      <w:suff w:val="nothing"/>
      <w:lvlText w:val="%1、"/>
      <w:lvlJc w:val="left"/>
      <w:rPr>
        <w:rFonts w:hint="eastAsia"/>
      </w:rPr>
    </w:lvl>
  </w:abstractNum>
  <w:abstractNum w:abstractNumId="1" w15:restartNumberingAfterBreak="0">
    <w:nsid w:val="837B19D8"/>
    <w:multiLevelType w:val="singleLevel"/>
    <w:tmpl w:val="837B19D8"/>
    <w:lvl w:ilvl="0">
      <w:start w:val="1"/>
      <w:numFmt w:val="chineseCounting"/>
      <w:suff w:val="nothing"/>
      <w:lvlText w:val="第%1部分，"/>
      <w:lvlJc w:val="left"/>
      <w:rPr>
        <w:rFonts w:hint="eastAsia"/>
      </w:rPr>
    </w:lvl>
  </w:abstractNum>
  <w:abstractNum w:abstractNumId="2" w15:restartNumberingAfterBreak="0">
    <w:nsid w:val="C7D15373"/>
    <w:multiLevelType w:val="singleLevel"/>
    <w:tmpl w:val="C7D15373"/>
    <w:lvl w:ilvl="0">
      <w:start w:val="1"/>
      <w:numFmt w:val="chineseCounting"/>
      <w:suff w:val="nothing"/>
      <w:lvlText w:val="%1、"/>
      <w:lvlJc w:val="left"/>
      <w:rPr>
        <w:rFonts w:hint="eastAsia"/>
      </w:rPr>
    </w:lvl>
  </w:abstractNum>
  <w:abstractNum w:abstractNumId="3" w15:restartNumberingAfterBreak="0">
    <w:nsid w:val="0DFD4B9F"/>
    <w:multiLevelType w:val="hybridMultilevel"/>
    <w:tmpl w:val="37FAD66A"/>
    <w:lvl w:ilvl="0" w:tplc="A9BAB7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4B34CE"/>
    <w:multiLevelType w:val="singleLevel"/>
    <w:tmpl w:val="2D4B34CE"/>
    <w:lvl w:ilvl="0">
      <w:start w:val="1"/>
      <w:numFmt w:val="decimal"/>
      <w:suff w:val="nothing"/>
      <w:lvlText w:val="%1、"/>
      <w:lvlJc w:val="left"/>
    </w:lvl>
  </w:abstractNum>
  <w:num w:numId="1" w16cid:durableId="1623346872">
    <w:abstractNumId w:val="2"/>
  </w:num>
  <w:num w:numId="2" w16cid:durableId="1195508498">
    <w:abstractNumId w:val="0"/>
  </w:num>
  <w:num w:numId="3" w16cid:durableId="768232057">
    <w:abstractNumId w:val="1"/>
  </w:num>
  <w:num w:numId="4" w16cid:durableId="1002003259">
    <w:abstractNumId w:val="3"/>
  </w:num>
  <w:num w:numId="5" w16cid:durableId="1066683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Y3MmZhNGRlOGFlYWE1YzNmZDUxZTBjNTcxY2MwYmQifQ=="/>
  </w:docVars>
  <w:rsids>
    <w:rsidRoot w:val="004F4228"/>
    <w:rsid w:val="000219F0"/>
    <w:rsid w:val="00091B57"/>
    <w:rsid w:val="001765D4"/>
    <w:rsid w:val="002044A6"/>
    <w:rsid w:val="002110F7"/>
    <w:rsid w:val="0033556C"/>
    <w:rsid w:val="003746B2"/>
    <w:rsid w:val="003B0C99"/>
    <w:rsid w:val="003C7D4C"/>
    <w:rsid w:val="004112AC"/>
    <w:rsid w:val="0044022E"/>
    <w:rsid w:val="00451D94"/>
    <w:rsid w:val="004719F4"/>
    <w:rsid w:val="004C2EB3"/>
    <w:rsid w:val="004F4228"/>
    <w:rsid w:val="005F0F17"/>
    <w:rsid w:val="0063242E"/>
    <w:rsid w:val="00664FBB"/>
    <w:rsid w:val="006C0BDB"/>
    <w:rsid w:val="006C2F22"/>
    <w:rsid w:val="007526D8"/>
    <w:rsid w:val="0075751C"/>
    <w:rsid w:val="007B5836"/>
    <w:rsid w:val="00812C8F"/>
    <w:rsid w:val="008B3155"/>
    <w:rsid w:val="00923CB5"/>
    <w:rsid w:val="009B4252"/>
    <w:rsid w:val="00A3673B"/>
    <w:rsid w:val="00A76240"/>
    <w:rsid w:val="00AD2D18"/>
    <w:rsid w:val="00BE6055"/>
    <w:rsid w:val="00BF5B30"/>
    <w:rsid w:val="00C07630"/>
    <w:rsid w:val="00C07778"/>
    <w:rsid w:val="00CB2682"/>
    <w:rsid w:val="00CC0748"/>
    <w:rsid w:val="00CE0D26"/>
    <w:rsid w:val="00CF5246"/>
    <w:rsid w:val="00DE1C93"/>
    <w:rsid w:val="00E3577A"/>
    <w:rsid w:val="00E73BF9"/>
    <w:rsid w:val="00EB55A6"/>
    <w:rsid w:val="00ED713C"/>
    <w:rsid w:val="00F114BA"/>
    <w:rsid w:val="0BF42B7A"/>
    <w:rsid w:val="11FF49F4"/>
    <w:rsid w:val="348564D6"/>
    <w:rsid w:val="37FF2766"/>
    <w:rsid w:val="3F8D0C83"/>
    <w:rsid w:val="523D7096"/>
    <w:rsid w:val="54630400"/>
    <w:rsid w:val="57FE70C0"/>
    <w:rsid w:val="7A39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36343F"/>
  <w15:docId w15:val="{87EAB8DD-51D2-4BC9-B9C4-FD9D7796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jc w:val="center"/>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 w:val="24"/>
      <w:szCs w:val="21"/>
    </w:rPr>
  </w:style>
  <w:style w:type="paragraph" w:styleId="a4">
    <w:name w:val="header"/>
    <w:basedOn w:val="a"/>
    <w:link w:val="a5"/>
    <w:rsid w:val="00E73B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73BF9"/>
    <w:rPr>
      <w:kern w:val="2"/>
      <w:sz w:val="18"/>
      <w:szCs w:val="18"/>
    </w:rPr>
  </w:style>
  <w:style w:type="paragraph" w:styleId="a6">
    <w:name w:val="footer"/>
    <w:basedOn w:val="a"/>
    <w:link w:val="a7"/>
    <w:rsid w:val="00E73BF9"/>
    <w:pPr>
      <w:tabs>
        <w:tab w:val="center" w:pos="4153"/>
        <w:tab w:val="right" w:pos="8306"/>
      </w:tabs>
      <w:snapToGrid w:val="0"/>
      <w:jc w:val="left"/>
    </w:pPr>
    <w:rPr>
      <w:sz w:val="18"/>
      <w:szCs w:val="18"/>
    </w:rPr>
  </w:style>
  <w:style w:type="character" w:customStyle="1" w:styleId="a7">
    <w:name w:val="页脚 字符"/>
    <w:basedOn w:val="a0"/>
    <w:link w:val="a6"/>
    <w:rsid w:val="00E73BF9"/>
    <w:rPr>
      <w:kern w:val="2"/>
      <w:sz w:val="18"/>
      <w:szCs w:val="18"/>
    </w:rPr>
  </w:style>
  <w:style w:type="paragraph" w:styleId="a8">
    <w:name w:val="List Paragraph"/>
    <w:basedOn w:val="a"/>
    <w:uiPriority w:val="99"/>
    <w:rsid w:val="00EB55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33</cp:revision>
  <dcterms:created xsi:type="dcterms:W3CDTF">2022-02-11T01:43:00Z</dcterms:created>
  <dcterms:modified xsi:type="dcterms:W3CDTF">2023-02-15T05:36:00Z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E0096BBB1648424C90D4A6AC7B07B037</vt:lpwstr>
  </property>
</Properties>
</file>