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0D2347" w:rsidRPr="000D2347" w:rsidRDefault="000D2347" w:rsidP="000D2347">
      <w:pPr>
        <w:pStyle w:val="Normal1"/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0D2347">
        <w:rPr>
          <w:rFonts w:ascii="Times New Roman" w:hAnsi="Times New Roman" w:cs="Times New Roman"/>
          <w:b/>
          <w:sz w:val="28"/>
          <w:szCs w:val="28"/>
        </w:rPr>
        <w:t>JAROSLAV HAŠEK</w:t>
      </w:r>
      <w:r w:rsidR="00D52D82" w:rsidRPr="000D2347">
        <w:rPr>
          <w:rFonts w:ascii="Times New Roman" w:hAnsi="Times New Roman" w:cs="Times New Roman"/>
          <w:b/>
          <w:sz w:val="28"/>
          <w:szCs w:val="28"/>
        </w:rPr>
        <w:t xml:space="preserve"> (1883-1923)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8"/>
          <w:szCs w:val="28"/>
        </w:rPr>
      </w:pPr>
      <w:r w:rsidRPr="000D2347">
        <w:rPr>
          <w:rFonts w:ascii="Times New Roman" w:hAnsi="Times New Roman" w:cs="Times New Roman"/>
          <w:b/>
          <w:sz w:val="28"/>
          <w:szCs w:val="28"/>
        </w:rPr>
        <w:t>Osudy dobrého vojáka Švejka za první světové války – 1. díl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D2347">
        <w:rPr>
          <w:rFonts w:ascii="Times New Roman" w:hAnsi="Times New Roman" w:cs="Times New Roman"/>
          <w:sz w:val="24"/>
          <w:szCs w:val="24"/>
        </w:rPr>
        <w:t>Autor tvořil na</w:t>
      </w:r>
      <w:r w:rsidRPr="000D2347">
        <w:rPr>
          <w:rFonts w:ascii="Times New Roman" w:hAnsi="Times New Roman" w:cs="Times New Roman"/>
          <w:b/>
          <w:sz w:val="24"/>
          <w:szCs w:val="24"/>
        </w:rPr>
        <w:t xml:space="preserve"> poč.20.st. – vliv 1.sv.války 1914-1918 – český humorista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D2347">
        <w:rPr>
          <w:rFonts w:ascii="Times New Roman" w:hAnsi="Times New Roman" w:cs="Times New Roman"/>
          <w:b/>
          <w:sz w:val="24"/>
          <w:szCs w:val="24"/>
        </w:rPr>
        <w:t>Satirický protiválečný román</w:t>
      </w:r>
    </w:p>
    <w:p w:rsidR="00D52D82" w:rsidRDefault="00D52D82" w:rsidP="000D2347">
      <w:pPr>
        <w:pStyle w:val="Normal1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D2347">
        <w:rPr>
          <w:rFonts w:ascii="Times New Roman" w:hAnsi="Times New Roman" w:cs="Times New Roman"/>
          <w:b/>
          <w:sz w:val="24"/>
          <w:szCs w:val="24"/>
        </w:rPr>
        <w:t>Satira-kritika humornou formou</w:t>
      </w:r>
    </w:p>
    <w:p w:rsidR="006C44B4" w:rsidRDefault="006C44B4" w:rsidP="000D2347">
      <w:pPr>
        <w:pStyle w:val="Normal1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6C44B4" w:rsidRDefault="006C44B4" w:rsidP="000D2347">
      <w:pPr>
        <w:pStyle w:val="Normal1"/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Význam: </w:t>
      </w:r>
      <w:r w:rsidRPr="006C44B4">
        <w:rPr>
          <w:rFonts w:ascii="Times New Roman" w:hAnsi="Times New Roman" w:cs="Times New Roman"/>
          <w:sz w:val="24"/>
          <w:szCs w:val="24"/>
        </w:rPr>
        <w:t>světový autor (</w:t>
      </w:r>
      <w:proofErr w:type="gramStart"/>
      <w:r w:rsidRPr="006C44B4">
        <w:rPr>
          <w:rFonts w:ascii="Times New Roman" w:hAnsi="Times New Roman" w:cs="Times New Roman"/>
          <w:sz w:val="24"/>
          <w:szCs w:val="24"/>
        </w:rPr>
        <w:t>Švejk) ,napsal</w:t>
      </w:r>
      <w:proofErr w:type="gramEnd"/>
      <w:r w:rsidRPr="006C44B4">
        <w:rPr>
          <w:rFonts w:ascii="Times New Roman" w:hAnsi="Times New Roman" w:cs="Times New Roman"/>
          <w:sz w:val="24"/>
          <w:szCs w:val="24"/>
        </w:rPr>
        <w:t xml:space="preserve"> román Švejk… a povídky</w:t>
      </w:r>
    </w:p>
    <w:p w:rsidR="002046E5" w:rsidRPr="000D2347" w:rsidRDefault="002046E5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</w:p>
    <w:p w:rsidR="002046E5" w:rsidRDefault="002046E5" w:rsidP="000D2347">
      <w:pPr>
        <w:pStyle w:val="Normal1"/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Život autora:</w:t>
      </w:r>
    </w:p>
    <w:p w:rsidR="002046E5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sz w:val="24"/>
          <w:szCs w:val="24"/>
        </w:rPr>
        <w:t xml:space="preserve">světově známý spisovatel, narodil se v Praze, psal články do časopisů, byl kabaretní konferenciér, žil bohémským životem, </w:t>
      </w:r>
      <w:proofErr w:type="gramStart"/>
      <w:r w:rsidRPr="006C44B4">
        <w:rPr>
          <w:rFonts w:ascii="Times New Roman" w:hAnsi="Times New Roman" w:cs="Times New Roman"/>
          <w:b/>
          <w:sz w:val="24"/>
          <w:szCs w:val="24"/>
        </w:rPr>
        <w:t>za 1.sv.</w:t>
      </w:r>
      <w:proofErr w:type="gramEnd"/>
      <w:r w:rsidRPr="006C44B4">
        <w:rPr>
          <w:rFonts w:ascii="Times New Roman" w:hAnsi="Times New Roman" w:cs="Times New Roman"/>
          <w:b/>
          <w:sz w:val="24"/>
          <w:szCs w:val="24"/>
        </w:rPr>
        <w:t>války bojoval na frontě-dostal se do ruského</w:t>
      </w:r>
      <w:r w:rsidRPr="000D2347">
        <w:rPr>
          <w:rFonts w:ascii="Times New Roman" w:hAnsi="Times New Roman" w:cs="Times New Roman"/>
          <w:sz w:val="24"/>
          <w:szCs w:val="24"/>
        </w:rPr>
        <w:t xml:space="preserve"> </w:t>
      </w:r>
      <w:r w:rsidRPr="006C44B4">
        <w:rPr>
          <w:rFonts w:ascii="Times New Roman" w:hAnsi="Times New Roman" w:cs="Times New Roman"/>
          <w:b/>
          <w:sz w:val="24"/>
          <w:szCs w:val="24"/>
        </w:rPr>
        <w:t>zajetí, vstoupil do Rudé armády,</w:t>
      </w:r>
      <w:r w:rsidRPr="000D2347">
        <w:rPr>
          <w:rFonts w:ascii="Times New Roman" w:hAnsi="Times New Roman" w:cs="Times New Roman"/>
          <w:sz w:val="24"/>
          <w:szCs w:val="24"/>
        </w:rPr>
        <w:t xml:space="preserve"> po válce žil v </w:t>
      </w:r>
      <w:r w:rsidRPr="006C44B4">
        <w:rPr>
          <w:rFonts w:ascii="Times New Roman" w:hAnsi="Times New Roman" w:cs="Times New Roman"/>
          <w:b/>
          <w:sz w:val="24"/>
          <w:szCs w:val="24"/>
        </w:rPr>
        <w:t>Lipnici nad Sázavou,</w:t>
      </w:r>
      <w:r w:rsidRPr="000D2347">
        <w:rPr>
          <w:rFonts w:ascii="Times New Roman" w:hAnsi="Times New Roman" w:cs="Times New Roman"/>
          <w:sz w:val="24"/>
          <w:szCs w:val="24"/>
        </w:rPr>
        <w:t xml:space="preserve"> kde psal Švejka a kde je pohřben.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b/>
          <w:sz w:val="24"/>
          <w:szCs w:val="24"/>
        </w:rPr>
        <w:t xml:space="preserve">Další </w:t>
      </w:r>
      <w:proofErr w:type="gramStart"/>
      <w:r w:rsidRPr="000D2347">
        <w:rPr>
          <w:rFonts w:ascii="Times New Roman" w:hAnsi="Times New Roman" w:cs="Times New Roman"/>
          <w:b/>
          <w:sz w:val="24"/>
          <w:szCs w:val="24"/>
        </w:rPr>
        <w:t>díla:</w:t>
      </w:r>
      <w:r w:rsidRPr="000D2347">
        <w:rPr>
          <w:rFonts w:ascii="Times New Roman" w:hAnsi="Times New Roman" w:cs="Times New Roman"/>
          <w:sz w:val="24"/>
          <w:szCs w:val="24"/>
        </w:rPr>
        <w:t xml:space="preserve"> </w:t>
      </w:r>
      <w:r w:rsidR="006C44B4">
        <w:rPr>
          <w:rFonts w:ascii="Times New Roman" w:hAnsi="Times New Roman" w:cs="Times New Roman"/>
          <w:sz w:val="24"/>
          <w:szCs w:val="24"/>
        </w:rPr>
        <w:t>!!stačí</w:t>
      </w:r>
      <w:proofErr w:type="gramEnd"/>
      <w:r w:rsidR="006C44B4">
        <w:rPr>
          <w:rFonts w:ascii="Times New Roman" w:hAnsi="Times New Roman" w:cs="Times New Roman"/>
          <w:sz w:val="24"/>
          <w:szCs w:val="24"/>
        </w:rPr>
        <w:t xml:space="preserve"> dvě!!</w:t>
      </w:r>
    </w:p>
    <w:p w:rsidR="002046E5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  <w:highlight w:val="white"/>
        </w:rPr>
      </w:pPr>
      <w:r w:rsidRPr="000D2347">
        <w:rPr>
          <w:rFonts w:ascii="Times New Roman" w:hAnsi="Times New Roman" w:cs="Times New Roman"/>
          <w:b/>
          <w:sz w:val="24"/>
          <w:szCs w:val="24"/>
        </w:rPr>
        <w:t>Trampoty pana Tenkráta</w:t>
      </w:r>
      <w:r w:rsidRPr="000D2347">
        <w:rPr>
          <w:rFonts w:ascii="Times New Roman" w:hAnsi="Times New Roman" w:cs="Times New Roman"/>
          <w:sz w:val="24"/>
          <w:szCs w:val="24"/>
        </w:rPr>
        <w:t xml:space="preserve"> – s</w:t>
      </w:r>
      <w:r w:rsidRPr="000D2347">
        <w:rPr>
          <w:rFonts w:ascii="Times New Roman" w:hAnsi="Times New Roman" w:cs="Times New Roman"/>
          <w:sz w:val="24"/>
          <w:szCs w:val="24"/>
          <w:highlight w:val="white"/>
        </w:rPr>
        <w:t>oubor humoresek, z nichž většinu publikoval autor v letech 1907-1912 v Humoristických listech. Dvacet sedm žertovných povídek si bere na mušku lásku, zamilovanost, manželské vztahy, veřejné poměry, vztahy mezi nadřízeným a podřízeným, úřední horlivost, vědeckou ztřeštěnost, školní výchovu apod.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sz w:val="24"/>
          <w:szCs w:val="24"/>
          <w:highlight w:val="white"/>
        </w:rPr>
        <w:t> 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b/>
          <w:sz w:val="24"/>
          <w:szCs w:val="24"/>
          <w:highlight w:val="white"/>
        </w:rPr>
        <w:t>Můj obchod se psy a jiné povídky</w:t>
      </w:r>
      <w:r w:rsidRPr="000D2347">
        <w:rPr>
          <w:rFonts w:ascii="Times New Roman" w:hAnsi="Times New Roman" w:cs="Times New Roman"/>
          <w:sz w:val="24"/>
          <w:szCs w:val="24"/>
          <w:highlight w:val="white"/>
        </w:rPr>
        <w:t xml:space="preserve"> – humoresky jsou namířeny proti rakouské monarchii</w:t>
      </w:r>
      <w:r w:rsidRPr="000D2347">
        <w:rPr>
          <w:rFonts w:ascii="Times New Roman" w:hAnsi="Times New Roman" w:cs="Times New Roman"/>
          <w:sz w:val="24"/>
          <w:szCs w:val="24"/>
          <w:shd w:val="clear" w:color="auto" w:fill="FFF3CA"/>
        </w:rPr>
        <w:t xml:space="preserve">, </w:t>
      </w:r>
      <w:r w:rsidRPr="000D2347">
        <w:rPr>
          <w:rFonts w:ascii="Times New Roman" w:hAnsi="Times New Roman" w:cs="Times New Roman"/>
          <w:sz w:val="24"/>
          <w:szCs w:val="24"/>
          <w:highlight w:val="white"/>
        </w:rPr>
        <w:t>proti pánbíčkářství, církvi, falešné dobročinnosti, proti volbám - zesměšňuje byrokratickou</w:t>
      </w:r>
      <w:r w:rsidRPr="000D2347">
        <w:rPr>
          <w:rFonts w:ascii="Times New Roman" w:hAnsi="Times New Roman" w:cs="Times New Roman"/>
          <w:sz w:val="24"/>
          <w:szCs w:val="24"/>
          <w:shd w:val="clear" w:color="auto" w:fill="FFF3CA"/>
        </w:rPr>
        <w:t xml:space="preserve"> </w:t>
      </w:r>
      <w:r w:rsidRPr="000D2347">
        <w:rPr>
          <w:rFonts w:ascii="Times New Roman" w:hAnsi="Times New Roman" w:cs="Times New Roman"/>
          <w:sz w:val="24"/>
          <w:szCs w:val="24"/>
          <w:highlight w:val="white"/>
        </w:rPr>
        <w:t>společnost.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</w:p>
    <w:p w:rsidR="00D52D82" w:rsidRPr="000D2347" w:rsidRDefault="00C51B4D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highlight w:val="white"/>
        </w:rPr>
        <w:t>Současní autoři</w:t>
      </w:r>
      <w:r w:rsidR="00D52D82" w:rsidRPr="000D2347">
        <w:rPr>
          <w:rFonts w:ascii="Times New Roman" w:hAnsi="Times New Roman" w:cs="Times New Roman"/>
          <w:b/>
          <w:sz w:val="24"/>
          <w:szCs w:val="24"/>
          <w:highlight w:val="white"/>
        </w:rPr>
        <w:t>: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b/>
          <w:sz w:val="24"/>
          <w:szCs w:val="24"/>
          <w:highlight w:val="white"/>
        </w:rPr>
        <w:t>Viktor Dyk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b/>
          <w:sz w:val="24"/>
          <w:szCs w:val="24"/>
          <w:highlight w:val="white"/>
        </w:rPr>
        <w:t>Krysař</w:t>
      </w:r>
      <w:r w:rsidR="006C44B4">
        <w:rPr>
          <w:rFonts w:ascii="Times New Roman" w:hAnsi="Times New Roman" w:cs="Times New Roman"/>
          <w:b/>
          <w:sz w:val="24"/>
          <w:szCs w:val="24"/>
        </w:rPr>
        <w:t xml:space="preserve"> novela</w:t>
      </w:r>
    </w:p>
    <w:p w:rsidR="00D52D82" w:rsidRPr="000D2347" w:rsidRDefault="00D52D82" w:rsidP="000D2347">
      <w:pPr>
        <w:pStyle w:val="Normal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sz w:val="24"/>
          <w:szCs w:val="24"/>
        </w:rPr>
        <w:t xml:space="preserve">Samotný námět </w:t>
      </w:r>
      <w:hyperlink r:id="rId7">
        <w:r w:rsidRPr="000D2347">
          <w:rPr>
            <w:rFonts w:ascii="Times New Roman" w:hAnsi="Times New Roman" w:cs="Times New Roman"/>
            <w:sz w:val="24"/>
            <w:szCs w:val="24"/>
          </w:rPr>
          <w:t>Krysaře</w:t>
        </w:r>
      </w:hyperlink>
      <w:r w:rsidRPr="000D2347">
        <w:rPr>
          <w:rFonts w:ascii="Times New Roman" w:hAnsi="Times New Roman" w:cs="Times New Roman"/>
          <w:sz w:val="24"/>
          <w:szCs w:val="24"/>
        </w:rPr>
        <w:t xml:space="preserve"> vychází ze saského, staroněmeckého motivu, který Dykovi posloužil jako volné schéma svého díla. Tato </w:t>
      </w:r>
      <w:hyperlink r:id="rId8">
        <w:r w:rsidRPr="000D2347">
          <w:rPr>
            <w:rFonts w:ascii="Times New Roman" w:hAnsi="Times New Roman" w:cs="Times New Roman"/>
            <w:sz w:val="24"/>
            <w:szCs w:val="24"/>
          </w:rPr>
          <w:t>báj</w:t>
        </w:r>
      </w:hyperlink>
      <w:r w:rsidRPr="000D2347">
        <w:rPr>
          <w:rFonts w:ascii="Times New Roman" w:hAnsi="Times New Roman" w:cs="Times New Roman"/>
          <w:sz w:val="24"/>
          <w:szCs w:val="24"/>
        </w:rPr>
        <w:t xml:space="preserve"> s reálným základem vypráví o krysaři, který roku </w:t>
      </w:r>
      <w:hyperlink r:id="rId9">
        <w:r w:rsidRPr="000D2347">
          <w:rPr>
            <w:rFonts w:ascii="Times New Roman" w:hAnsi="Times New Roman" w:cs="Times New Roman"/>
            <w:sz w:val="24"/>
            <w:szCs w:val="24"/>
            <w:u w:val="single"/>
          </w:rPr>
          <w:t>1284</w:t>
        </w:r>
      </w:hyperlink>
      <w:r w:rsidRPr="000D2347">
        <w:rPr>
          <w:rFonts w:ascii="Times New Roman" w:hAnsi="Times New Roman" w:cs="Times New Roman"/>
          <w:sz w:val="24"/>
          <w:szCs w:val="24"/>
        </w:rPr>
        <w:t xml:space="preserve"> očistil město </w:t>
      </w:r>
      <w:hyperlink r:id="rId10">
        <w:r w:rsidRPr="000D2347">
          <w:rPr>
            <w:rFonts w:ascii="Times New Roman" w:hAnsi="Times New Roman" w:cs="Times New Roman"/>
            <w:sz w:val="24"/>
            <w:szCs w:val="24"/>
          </w:rPr>
          <w:t>Hameln</w:t>
        </w:r>
      </w:hyperlink>
      <w:r w:rsidRPr="000D2347">
        <w:rPr>
          <w:rFonts w:ascii="Times New Roman" w:hAnsi="Times New Roman" w:cs="Times New Roman"/>
          <w:sz w:val="24"/>
          <w:szCs w:val="24"/>
        </w:rPr>
        <w:t xml:space="preserve"> od </w:t>
      </w:r>
      <w:hyperlink r:id="rId11">
        <w:r w:rsidRPr="000D2347">
          <w:rPr>
            <w:rFonts w:ascii="Times New Roman" w:hAnsi="Times New Roman" w:cs="Times New Roman"/>
            <w:sz w:val="24"/>
            <w:szCs w:val="24"/>
          </w:rPr>
          <w:t>krys</w:t>
        </w:r>
      </w:hyperlink>
      <w:r w:rsidRPr="000D2347">
        <w:rPr>
          <w:rFonts w:ascii="Times New Roman" w:hAnsi="Times New Roman" w:cs="Times New Roman"/>
          <w:sz w:val="24"/>
          <w:szCs w:val="24"/>
        </w:rPr>
        <w:t>, a když mu nebyla vyplacena slíbená odměna, rozhněval se na občany města a odvedl za trest jejich děti. Existuje několik variant závěru. Buďto Krysař děti zavřel do jeskyně, z které již nikdy nevyšly, nebo je utopil v řece. Je i verze, podle níž Krysař děti vrátil, když mu radní zaplatili slíbenou odměnu.</w:t>
      </w:r>
    </w:p>
    <w:p w:rsidR="00D52D82" w:rsidRPr="000D2347" w:rsidRDefault="00D52D82" w:rsidP="000D2347">
      <w:pPr>
        <w:pStyle w:val="Normal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sz w:val="24"/>
          <w:szCs w:val="24"/>
        </w:rPr>
        <w:t xml:space="preserve">Ona </w:t>
      </w:r>
      <w:hyperlink r:id="rId12">
        <w:r w:rsidRPr="000D2347">
          <w:rPr>
            <w:rFonts w:ascii="Times New Roman" w:hAnsi="Times New Roman" w:cs="Times New Roman"/>
            <w:sz w:val="24"/>
            <w:szCs w:val="24"/>
          </w:rPr>
          <w:t>dávná předloha</w:t>
        </w:r>
      </w:hyperlink>
      <w:r w:rsidRPr="000D2347">
        <w:rPr>
          <w:rFonts w:ascii="Times New Roman" w:hAnsi="Times New Roman" w:cs="Times New Roman"/>
          <w:sz w:val="24"/>
          <w:szCs w:val="24"/>
        </w:rPr>
        <w:t xml:space="preserve"> je opravdu pouhým rámcovým schématem, protože se od Dykova Krysaře v určitých bodech odlišuje. Zásadními odlišnými okamžiky je to, že v předloze odvádí krysař pouze děti, v Krysaři celé město a důvodem mu není nezaplacený dluh za odvedenou práci, ale spíše </w:t>
      </w:r>
      <w:r w:rsidRPr="000D2347">
        <w:rPr>
          <w:rFonts w:ascii="Times New Roman" w:hAnsi="Times New Roman" w:cs="Times New Roman"/>
          <w:b/>
          <w:sz w:val="24"/>
          <w:szCs w:val="24"/>
        </w:rPr>
        <w:t>zklamání v lásce a zklamání ze současného světa.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</w:p>
    <w:p w:rsidR="0026450F" w:rsidRDefault="0026450F" w:rsidP="000D2347">
      <w:pPr>
        <w:pStyle w:val="Normal1"/>
        <w:spacing w:after="0"/>
        <w:rPr>
          <w:rFonts w:ascii="Times New Roman" w:hAnsi="Times New Roman" w:cs="Times New Roman"/>
          <w:b/>
          <w:sz w:val="24"/>
          <w:szCs w:val="24"/>
          <w:highlight w:val="white"/>
        </w:rPr>
      </w:pPr>
    </w:p>
    <w:p w:rsidR="0026450F" w:rsidRDefault="0026450F" w:rsidP="000D2347">
      <w:pPr>
        <w:pStyle w:val="Normal1"/>
        <w:spacing w:after="0"/>
        <w:rPr>
          <w:rFonts w:ascii="Times New Roman" w:hAnsi="Times New Roman" w:cs="Times New Roman"/>
          <w:b/>
          <w:sz w:val="24"/>
          <w:szCs w:val="24"/>
          <w:highlight w:val="white"/>
        </w:rPr>
      </w:pPr>
    </w:p>
    <w:p w:rsidR="0026450F" w:rsidRDefault="0026450F" w:rsidP="000D2347">
      <w:pPr>
        <w:pStyle w:val="Normal1"/>
        <w:spacing w:after="0"/>
        <w:rPr>
          <w:rFonts w:ascii="Times New Roman" w:hAnsi="Times New Roman" w:cs="Times New Roman"/>
          <w:b/>
          <w:sz w:val="24"/>
          <w:szCs w:val="24"/>
          <w:highlight w:val="white"/>
        </w:rPr>
      </w:pPr>
    </w:p>
    <w:p w:rsidR="0026450F" w:rsidRDefault="0026450F" w:rsidP="000D2347">
      <w:pPr>
        <w:pStyle w:val="Normal1"/>
        <w:spacing w:after="0"/>
        <w:rPr>
          <w:rFonts w:ascii="Times New Roman" w:hAnsi="Times New Roman" w:cs="Times New Roman"/>
          <w:b/>
          <w:sz w:val="24"/>
          <w:szCs w:val="24"/>
          <w:highlight w:val="white"/>
        </w:rPr>
      </w:pPr>
    </w:p>
    <w:p w:rsidR="0026450F" w:rsidRDefault="0026450F" w:rsidP="000D2347">
      <w:pPr>
        <w:pStyle w:val="Normal1"/>
        <w:spacing w:after="0"/>
        <w:rPr>
          <w:rFonts w:ascii="Times New Roman" w:hAnsi="Times New Roman" w:cs="Times New Roman"/>
          <w:b/>
          <w:sz w:val="24"/>
          <w:szCs w:val="24"/>
          <w:highlight w:val="white"/>
        </w:rPr>
      </w:pPr>
    </w:p>
    <w:p w:rsidR="0026450F" w:rsidRDefault="0026450F" w:rsidP="000D2347">
      <w:pPr>
        <w:pStyle w:val="Normal1"/>
        <w:spacing w:after="0"/>
        <w:rPr>
          <w:rFonts w:ascii="Times New Roman" w:hAnsi="Times New Roman" w:cs="Times New Roman"/>
          <w:b/>
          <w:sz w:val="24"/>
          <w:szCs w:val="24"/>
          <w:highlight w:val="white"/>
        </w:rPr>
      </w:pPr>
    </w:p>
    <w:p w:rsidR="0026450F" w:rsidRDefault="0026450F" w:rsidP="000D2347">
      <w:pPr>
        <w:pStyle w:val="Normal1"/>
        <w:spacing w:after="0"/>
        <w:rPr>
          <w:rFonts w:ascii="Times New Roman" w:hAnsi="Times New Roman" w:cs="Times New Roman"/>
          <w:b/>
          <w:sz w:val="24"/>
          <w:szCs w:val="24"/>
          <w:highlight w:val="white"/>
        </w:rPr>
      </w:pPr>
    </w:p>
    <w:p w:rsidR="0026450F" w:rsidRDefault="0026450F" w:rsidP="000D2347">
      <w:pPr>
        <w:pStyle w:val="Normal1"/>
        <w:spacing w:after="0"/>
        <w:rPr>
          <w:rFonts w:ascii="Times New Roman" w:hAnsi="Times New Roman" w:cs="Times New Roman"/>
          <w:b/>
          <w:sz w:val="24"/>
          <w:szCs w:val="24"/>
          <w:highlight w:val="white"/>
        </w:rPr>
      </w:pP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Fráňa Šrámek 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b/>
          <w:sz w:val="24"/>
          <w:szCs w:val="24"/>
          <w:highlight w:val="white"/>
        </w:rPr>
        <w:t>Měsíc nad řekou</w:t>
      </w:r>
      <w:r w:rsidR="006C44B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="006C44B4">
        <w:rPr>
          <w:rFonts w:ascii="Times New Roman" w:hAnsi="Times New Roman" w:cs="Times New Roman"/>
          <w:b/>
          <w:sz w:val="24"/>
          <w:szCs w:val="24"/>
        </w:rPr>
        <w:t>div.hra</w:t>
      </w:r>
      <w:proofErr w:type="spellEnd"/>
      <w:proofErr w:type="gramEnd"/>
    </w:p>
    <w:p w:rsidR="00D52D82" w:rsidRPr="000D2347" w:rsidRDefault="00D52D82" w:rsidP="000D2347">
      <w:pPr>
        <w:pStyle w:val="Normal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sz w:val="24"/>
          <w:szCs w:val="24"/>
        </w:rPr>
        <w:t xml:space="preserve">Setkání bývalých spolužáků ze studií, zamyšlení nad ztracenými iluzemi mládí, střet starého a nového světa, konflikt mezi generacemi, projev českého </w:t>
      </w:r>
      <w:hyperlink r:id="rId13">
        <w:r w:rsidRPr="000D2347">
          <w:rPr>
            <w:rFonts w:ascii="Times New Roman" w:hAnsi="Times New Roman" w:cs="Times New Roman"/>
            <w:b/>
            <w:sz w:val="24"/>
            <w:szCs w:val="24"/>
          </w:rPr>
          <w:t>impresionismu.</w:t>
        </w:r>
      </w:hyperlink>
    </w:p>
    <w:p w:rsidR="00D52D82" w:rsidRPr="000D2347" w:rsidRDefault="00D52D82" w:rsidP="000D2347">
      <w:pPr>
        <w:pStyle w:val="Normal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b/>
          <w:sz w:val="24"/>
          <w:szCs w:val="24"/>
        </w:rPr>
        <w:t>Impresionismus</w:t>
      </w:r>
      <w:r w:rsidRPr="000D2347">
        <w:rPr>
          <w:rFonts w:ascii="Times New Roman" w:hAnsi="Times New Roman" w:cs="Times New Roman"/>
          <w:sz w:val="24"/>
          <w:szCs w:val="24"/>
        </w:rPr>
        <w:t>-zachycení okamžitého děje a nálady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b/>
          <w:sz w:val="24"/>
          <w:szCs w:val="24"/>
          <w:highlight w:val="white"/>
        </w:rPr>
        <w:t>Petr Bezruč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b/>
          <w:sz w:val="24"/>
          <w:szCs w:val="24"/>
          <w:highlight w:val="white"/>
        </w:rPr>
        <w:t>Slezské písně</w:t>
      </w:r>
      <w:r w:rsidR="006C44B4">
        <w:rPr>
          <w:rFonts w:ascii="Times New Roman" w:hAnsi="Times New Roman" w:cs="Times New Roman"/>
          <w:b/>
          <w:sz w:val="24"/>
          <w:szCs w:val="24"/>
        </w:rPr>
        <w:t xml:space="preserve"> básnická sbírka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sz w:val="24"/>
          <w:szCs w:val="24"/>
        </w:rPr>
        <w:t xml:space="preserve">Básně, velmi často s národní a sociální tematikou, jsou zde i sociální </w:t>
      </w:r>
      <w:proofErr w:type="gramStart"/>
      <w:r w:rsidRPr="000D2347">
        <w:rPr>
          <w:rFonts w:ascii="Times New Roman" w:hAnsi="Times New Roman" w:cs="Times New Roman"/>
          <w:sz w:val="24"/>
          <w:szCs w:val="24"/>
        </w:rPr>
        <w:t>balady(Maryčka</w:t>
      </w:r>
      <w:proofErr w:type="gramEnd"/>
      <w:r w:rsidRPr="000D2347">
        <w:rPr>
          <w:rFonts w:ascii="Times New Roman" w:hAnsi="Times New Roman" w:cs="Times New Roman"/>
          <w:sz w:val="24"/>
          <w:szCs w:val="24"/>
        </w:rPr>
        <w:t xml:space="preserve"> Magdónova)</w:t>
      </w:r>
    </w:p>
    <w:p w:rsidR="00D52D82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</w:p>
    <w:p w:rsidR="0026450F" w:rsidRDefault="0026450F" w:rsidP="000D2347">
      <w:pPr>
        <w:pStyle w:val="Normal1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6450F">
        <w:rPr>
          <w:rFonts w:ascii="Times New Roman" w:hAnsi="Times New Roman" w:cs="Times New Roman"/>
          <w:b/>
          <w:sz w:val="24"/>
          <w:szCs w:val="24"/>
        </w:rPr>
        <w:t>Osudy dobrého vojáka Švejka za první světové války</w:t>
      </w:r>
    </w:p>
    <w:p w:rsidR="00C51B4D" w:rsidRDefault="00C51B4D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Čas: </w:t>
      </w:r>
      <w:r w:rsidR="006C44B4">
        <w:rPr>
          <w:rFonts w:ascii="Times New Roman" w:hAnsi="Times New Roman" w:cs="Times New Roman"/>
          <w:sz w:val="24"/>
          <w:szCs w:val="24"/>
        </w:rPr>
        <w:t>začátek 1. s</w:t>
      </w:r>
      <w:r>
        <w:rPr>
          <w:rFonts w:ascii="Times New Roman" w:hAnsi="Times New Roman" w:cs="Times New Roman"/>
          <w:sz w:val="24"/>
          <w:szCs w:val="24"/>
        </w:rPr>
        <w:t>větové války</w:t>
      </w:r>
      <w:r w:rsidR="006C44B4">
        <w:rPr>
          <w:rFonts w:ascii="Times New Roman" w:hAnsi="Times New Roman" w:cs="Times New Roman"/>
          <w:sz w:val="24"/>
          <w:szCs w:val="24"/>
        </w:rPr>
        <w:t xml:space="preserve"> (1914-18)</w:t>
      </w:r>
    </w:p>
    <w:p w:rsidR="00C51B4D" w:rsidRPr="00C51B4D" w:rsidRDefault="00C51B4D" w:rsidP="000D2347">
      <w:pPr>
        <w:pStyle w:val="Normal1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51B4D">
        <w:rPr>
          <w:rFonts w:ascii="Times New Roman" w:hAnsi="Times New Roman" w:cs="Times New Roman"/>
          <w:b/>
          <w:sz w:val="24"/>
          <w:szCs w:val="24"/>
        </w:rPr>
        <w:t>Prostor: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B4D">
        <w:rPr>
          <w:rFonts w:ascii="Times New Roman" w:hAnsi="Times New Roman" w:cs="Times New Roman"/>
          <w:sz w:val="24"/>
          <w:szCs w:val="24"/>
        </w:rPr>
        <w:t xml:space="preserve"> Praha</w:t>
      </w:r>
      <w:r w:rsidR="006C44B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52D82" w:rsidRPr="0026450F" w:rsidRDefault="0026450F" w:rsidP="000D2347">
      <w:pPr>
        <w:pStyle w:val="Normal1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6450F">
        <w:rPr>
          <w:rFonts w:ascii="Times New Roman" w:hAnsi="Times New Roman" w:cs="Times New Roman"/>
          <w:b/>
          <w:sz w:val="24"/>
          <w:szCs w:val="24"/>
        </w:rPr>
        <w:t>Děj - obsáhlejší verze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b/>
          <w:sz w:val="24"/>
          <w:szCs w:val="24"/>
        </w:rPr>
        <w:t>Zasáhnutí dobrého vojáka Švejka do světové války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sz w:val="24"/>
          <w:szCs w:val="24"/>
        </w:rPr>
        <w:t xml:space="preserve">Posluhovačka, paní Millerová, oznámila Švejkovi: „Tak nám zabili Ferdinanda“. Poté se spolu baví o atentátu a Švejk nešetří svými názory na politickou situaci. Poté odchází do hospody U Kalichu. Zde již seděl civilní strážník Bretschneider, snažící se dostat z hostinského a ze Švejka protistátní řeči. Na konci si Bretschneider odvádí Švejka a Palivcovi říká, že si pro něj také přijdou. 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b/>
          <w:sz w:val="24"/>
          <w:szCs w:val="24"/>
        </w:rPr>
        <w:t>Dobrý voják Švejk na policejním ředitelství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sz w:val="24"/>
          <w:szCs w:val="24"/>
        </w:rPr>
        <w:t xml:space="preserve">Švejk se dostal do cely s šesti lidmi. Pět z nich bylo zatčeno z důvodu podvratných řečí, šestý byl zatčen kvůli loupeži. Přivedli sem také Palivce a jednoho Bosňáka. Poté šel Švejk na výslech. Ráno byl odveden k trestnímu soudu. 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b/>
          <w:sz w:val="24"/>
          <w:szCs w:val="24"/>
        </w:rPr>
        <w:t>Švejk před soudními lékaři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sz w:val="24"/>
          <w:szCs w:val="24"/>
        </w:rPr>
        <w:t xml:space="preserve">Nejdříve Švejka vyšetřoval starší pán dobromyslného vzezření. Poté byl poslán před komisi soudních lékařů, kteří měli rozhodnout o jeho duševním zdraví. Ti ho prohlásili za notorického blba. 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b/>
          <w:sz w:val="24"/>
          <w:szCs w:val="24"/>
        </w:rPr>
        <w:t>Švejka vyhodili z blázince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sz w:val="24"/>
          <w:szCs w:val="24"/>
        </w:rPr>
        <w:t xml:space="preserve">Zde se Švejkovi podle jeho vyprávění zřejmě líbilo. Zde byl také vyšetřován a doktoři mu dali osvědčení o tom, že je simulant mdlého rozumu. 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b/>
          <w:sz w:val="24"/>
          <w:szCs w:val="24"/>
        </w:rPr>
        <w:t>Švejk na komisařství v Salmově ulici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sz w:val="24"/>
          <w:szCs w:val="24"/>
        </w:rPr>
        <w:t xml:space="preserve">Inspektor Braun dal Švejka za katr. V cele s ním byl jeden pán, na kterého čeká doma žena a děti. A protože byl rozrušený, neustále pobíhal po cele. Ten pán byl zavřen za výtržnost v opilství a teď se obává, že přijde o práci. Švejk byl po dalším výslechu poslán na policejní ředitelství a cestou způsobil povyk mezi obyvatelstvem. 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b/>
          <w:sz w:val="24"/>
          <w:szCs w:val="24"/>
        </w:rPr>
        <w:t>Švejk opět doma, proraziv začarovaný kruh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sz w:val="24"/>
          <w:szCs w:val="24"/>
        </w:rPr>
        <w:t>Švejk byl poslán domů. Zamířil do hostince U Kalicha, kde našel pouze paní Palivcovou. Po chvíli přišel Bretschneider a spolu se Švejkem se dali do hovoru. Bretschneider říká, že není ve službě a že tedy mohou spolu mluvit naprosto v klidu. Civilní strážník po Švejkovi chce, aby mu našel psa. Poté se Švejk odebere domů, kde ve své posteli nachází portýra se ženou.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b/>
          <w:sz w:val="24"/>
          <w:szCs w:val="24"/>
        </w:rPr>
        <w:t xml:space="preserve">Švejk jde na vojnu 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sz w:val="24"/>
          <w:szCs w:val="24"/>
        </w:rPr>
        <w:lastRenderedPageBreak/>
        <w:t>Švejk dostal dopis, podle kterého se musí dostavit k lékařské prohlídce. I přes svůj revmatismus na vojnu Švejk chce a po posluhovačce chce, aby sehnala vozíček. Paní Millerová ze strachu o Švejka přivolá doktora. U komise se Švejk setkal s Bautzem, který ve všech vidí simulanty. Poté odvedli Švejka do posádkové věznice.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b/>
          <w:sz w:val="24"/>
          <w:szCs w:val="24"/>
        </w:rPr>
        <w:t>Švejk simulantem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sz w:val="24"/>
          <w:szCs w:val="24"/>
        </w:rPr>
        <w:t xml:space="preserve">Vojenský lékař svými klystýry a chininy uměl „vyléčit“ opravdu každého. Jednou se paní baronka, která se o Švejkovi dozvěděla z novin, vydala za Švejkem do nemocnice. Přivezla s sebou spoustu jídla, které potom putovalo mezi nemocnými. 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b/>
          <w:sz w:val="24"/>
          <w:szCs w:val="24"/>
        </w:rPr>
        <w:t>Švejk na garnizóně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sz w:val="24"/>
          <w:szCs w:val="24"/>
        </w:rPr>
        <w:t>Zde byl velice krutý profous. Švejk se ocitl v čísle 16, mezi „podvlíkačkami“. Šli na mši, kterou vedl polní kurát Otto Katz. Během jeho kázání se Švejk rozbrečel. Poté si Katz Švejka zavolal a ten mu řekl, že brečel pouze kvůli tomu, že Katzovu kázání chyběl jeden polepšený hříšník. Katz odešel k auditorovi Bernisovi, aby Švejka získal do svých služeb.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b/>
          <w:sz w:val="24"/>
          <w:szCs w:val="24"/>
        </w:rPr>
        <w:t>Švejk vojenským sluhou u polního kuráta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sz w:val="24"/>
          <w:szCs w:val="24"/>
        </w:rPr>
        <w:t xml:space="preserve">Čahoun a tlouštík doprovázeli Švejka ke Katzovi. Cestou se ale zastavili v několika hospodách a tak se ke Katzovi dostali až večer v podnapilém stavu. Příštího dne si musel pro opilého Katze Švejk dojít. Cestou zpět v drožce se snažil opilého Katze usměrňovat. Ráno, když se Katz vyspal, poslal Švejka k několika důstojníkům vypůjčit si peníze. Během těchto dnů byl navštívit paní Millerovou a paní Palivcovou. 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b/>
          <w:sz w:val="24"/>
          <w:szCs w:val="24"/>
        </w:rPr>
        <w:t>Švejk jede s polním kurátem sloužit polní mši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sz w:val="24"/>
          <w:szCs w:val="24"/>
        </w:rPr>
        <w:t xml:space="preserve">Katz a Švejk museli shánět polní oltář, který dal kurát do zastavárny. Našli ho u jednoho faráře. Potom odsloužili polní mši. 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b/>
          <w:sz w:val="24"/>
          <w:szCs w:val="24"/>
        </w:rPr>
        <w:t>Náboženská debata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sz w:val="24"/>
          <w:szCs w:val="24"/>
        </w:rPr>
        <w:t xml:space="preserve">Návštěva dalšího polního kuráta, fanatika, který se s nimi pře o problémech morálky a života. Nakonec ho opili. 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b/>
          <w:sz w:val="24"/>
          <w:szCs w:val="24"/>
        </w:rPr>
        <w:t>Švejk jde zaopatřovat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sz w:val="24"/>
          <w:szCs w:val="24"/>
        </w:rPr>
        <w:t xml:space="preserve">Švejk s Katzem šli do vojenské nemocnice na Karlově náměstí zaopatřovat těžce raněné. Mezitím je ale navštívil pán, kterému Katz dlužil peníze. Švejk ho vyháněl a nadával mu. Nakonec byl pán bez výsledku vyhozen. Ti, kteří se chtěli dát zaopatřit, ale mezitím zemřeli, a Katz požadoval kompenzaci. 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b/>
          <w:sz w:val="24"/>
          <w:szCs w:val="24"/>
        </w:rPr>
        <w:t>Švejk vojenským sluhou u nadporučíka Lukáše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sz w:val="24"/>
          <w:szCs w:val="24"/>
        </w:rPr>
        <w:t xml:space="preserve">Katz prohrál Švejka v kartách a ten se stal sluhou u Lukáše. Jednou u dveří zazvonila dáma, jež přijela navštívit nadporučíka. Po několika dnech přijel (na základě dopisu od Švejka a Lukáše) její muž – velkoobchodník s chmelem, a odvezl si ji. Nadporučíka Lukáše napadlo, že by chtěl psa a Švejk slíbil, že mu ho obstará. Díky lsti ukradl Švejk stájového pinče. 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b/>
          <w:sz w:val="24"/>
          <w:szCs w:val="24"/>
        </w:rPr>
        <w:t xml:space="preserve">Katastrofa </w:t>
      </w:r>
    </w:p>
    <w:p w:rsidR="00D52D82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sz w:val="24"/>
          <w:szCs w:val="24"/>
        </w:rPr>
        <w:t>Nadporučík Lukáš si vyšel se psem na procházku a cestou zapomněl pozdravit svého nadřízeného – plukovníka Bedřicha Krause. Ten trpěl vysvětlovací mánií a nebyl nijak zvlášť schopný. Všiml si, že právě našel svého ztraceného psa a začal Lukáše poučovat. Po návratu domů nadporučík Lukáš vyndal Švejkovi a chtěl ho potrestat. Následujícího dne mu Kraus v kanceláři oznámil, že pojede do Českých Budějovic k 91. pluku, který pojede na frontu.</w:t>
      </w:r>
    </w:p>
    <w:p w:rsidR="0026450F" w:rsidRDefault="0026450F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</w:p>
    <w:p w:rsidR="00C51B4D" w:rsidRDefault="00C51B4D" w:rsidP="000D2347">
      <w:pPr>
        <w:pStyle w:val="Normal1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C51B4D" w:rsidRDefault="0026450F" w:rsidP="000D2347">
      <w:pPr>
        <w:pStyle w:val="Normal1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6450F">
        <w:rPr>
          <w:rFonts w:ascii="Times New Roman" w:hAnsi="Times New Roman" w:cs="Times New Roman"/>
          <w:b/>
          <w:sz w:val="24"/>
          <w:szCs w:val="24"/>
        </w:rPr>
        <w:t>Děj</w:t>
      </w:r>
      <w:r>
        <w:rPr>
          <w:rFonts w:ascii="Times New Roman" w:hAnsi="Times New Roman" w:cs="Times New Roman"/>
          <w:b/>
          <w:sz w:val="24"/>
          <w:szCs w:val="24"/>
        </w:rPr>
        <w:t xml:space="preserve"> -</w:t>
      </w:r>
      <w:r w:rsidRPr="0026450F">
        <w:rPr>
          <w:rFonts w:ascii="Times New Roman" w:hAnsi="Times New Roman" w:cs="Times New Roman"/>
          <w:b/>
          <w:sz w:val="24"/>
          <w:szCs w:val="24"/>
        </w:rPr>
        <w:t xml:space="preserve"> stručnější verze</w:t>
      </w:r>
    </w:p>
    <w:p w:rsidR="00D52D82" w:rsidRPr="0026450F" w:rsidRDefault="0026450F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26450F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V úvodu knihy se dozvídáme, že právě začíná první</w:t>
      </w:r>
      <w:r w:rsidRPr="0026450F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26450F">
        <w:rPr>
          <w:rFonts w:ascii="Times New Roman" w:hAnsi="Times New Roman" w:cs="Times New Roman"/>
          <w:sz w:val="24"/>
          <w:szCs w:val="24"/>
        </w:rPr>
        <w:t>světová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6450F">
        <w:rPr>
          <w:rFonts w:ascii="Times New Roman" w:hAnsi="Times New Roman" w:cs="Times New Roman"/>
          <w:sz w:val="24"/>
          <w:szCs w:val="24"/>
          <w:shd w:val="clear" w:color="auto" w:fill="FFFFFF"/>
        </w:rPr>
        <w:t>válka, což</w:t>
      </w:r>
      <w:r w:rsidRPr="0026450F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26450F">
        <w:rPr>
          <w:rFonts w:ascii="Times New Roman" w:hAnsi="Times New Roman" w:cs="Times New Roman"/>
          <w:sz w:val="24"/>
          <w:szCs w:val="24"/>
        </w:rPr>
        <w:t>zjistí</w:t>
      </w:r>
      <w:r w:rsidRPr="0026450F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26450F">
        <w:rPr>
          <w:rFonts w:ascii="Times New Roman" w:hAnsi="Times New Roman" w:cs="Times New Roman"/>
          <w:sz w:val="24"/>
          <w:szCs w:val="24"/>
          <w:shd w:val="clear" w:color="auto" w:fill="FFFFFF"/>
        </w:rPr>
        <w:t>i Švejk. Doslechne se o tom v hostinci, a jakmile projeví svůj názor na atentát v Sarajevu, dozví se, že si povídal celou dobu s tajným policistou. Ten ho zatkne pro velezrádné řeči. Když se dostaví na policii, pošlou ho kvůli jeho hloupým zpovědím do blázince. V blázinci se Švejkovi líbí, protože se o něj pěkně starají a</w:t>
      </w:r>
      <w:r w:rsidRPr="0026450F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26450F">
        <w:rPr>
          <w:rFonts w:ascii="Times New Roman" w:hAnsi="Times New Roman" w:cs="Times New Roman"/>
          <w:sz w:val="24"/>
          <w:szCs w:val="24"/>
        </w:rPr>
        <w:t>může</w:t>
      </w:r>
      <w:r w:rsidRPr="0026450F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26450F">
        <w:rPr>
          <w:rFonts w:ascii="Times New Roman" w:hAnsi="Times New Roman" w:cs="Times New Roman"/>
          <w:sz w:val="24"/>
          <w:szCs w:val="24"/>
          <w:shd w:val="clear" w:color="auto" w:fill="FFFFFF"/>
        </w:rPr>
        <w:t>si dělat, co chce. Brzy ho však vyhodí. Cestou z ústavu ho znovu chytí a vyšetřují, ale nakonec se dostane domů. Když válka vypukne, vyráží Švejk na vojnu. Ale v té době má silné revma a nemůže chodit, tak ho jeho hospodyně odveze na vozíku. Jen co se dostane před lékařskou</w:t>
      </w:r>
      <w:r w:rsidRPr="0026450F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26450F">
        <w:rPr>
          <w:rFonts w:ascii="Times New Roman" w:hAnsi="Times New Roman" w:cs="Times New Roman"/>
          <w:sz w:val="24"/>
          <w:szCs w:val="24"/>
        </w:rPr>
        <w:t>kontrolu</w:t>
      </w:r>
      <w:r w:rsidRPr="0026450F">
        <w:rPr>
          <w:rFonts w:ascii="Times New Roman" w:hAnsi="Times New Roman" w:cs="Times New Roman"/>
          <w:sz w:val="24"/>
          <w:szCs w:val="24"/>
          <w:shd w:val="clear" w:color="auto" w:fill="FFFFFF"/>
        </w:rPr>
        <w:t>, prohlásí o něm, že je simulant a pošlou ho do</w:t>
      </w:r>
      <w:r w:rsidRPr="0026450F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26450F">
        <w:rPr>
          <w:rFonts w:ascii="Times New Roman" w:hAnsi="Times New Roman" w:cs="Times New Roman"/>
          <w:sz w:val="24"/>
          <w:szCs w:val="24"/>
        </w:rPr>
        <w:t>vojenské</w:t>
      </w:r>
      <w:r w:rsidRPr="0026450F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26450F">
        <w:rPr>
          <w:rFonts w:ascii="Times New Roman" w:hAnsi="Times New Roman" w:cs="Times New Roman"/>
          <w:sz w:val="24"/>
          <w:szCs w:val="24"/>
          <w:shd w:val="clear" w:color="auto" w:fill="FFFFFF"/>
        </w:rPr>
        <w:t>nemocnice. Tam je to pro mnohé hotové peklo. Léčba spočívá v</w:t>
      </w:r>
      <w:r w:rsidRPr="0026450F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26450F">
        <w:rPr>
          <w:rFonts w:ascii="Times New Roman" w:hAnsi="Times New Roman" w:cs="Times New Roman"/>
          <w:sz w:val="24"/>
          <w:szCs w:val="24"/>
        </w:rPr>
        <w:t>dietě</w:t>
      </w:r>
      <w:r w:rsidRPr="0026450F">
        <w:rPr>
          <w:rFonts w:ascii="Times New Roman" w:hAnsi="Times New Roman" w:cs="Times New Roman"/>
          <w:sz w:val="24"/>
          <w:szCs w:val="24"/>
          <w:shd w:val="clear" w:color="auto" w:fill="FFFFFF"/>
        </w:rPr>
        <w:t>, polykání</w:t>
      </w:r>
      <w:r w:rsidRPr="0026450F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26450F">
        <w:rPr>
          <w:rFonts w:ascii="Times New Roman" w:hAnsi="Times New Roman" w:cs="Times New Roman"/>
          <w:sz w:val="24"/>
          <w:szCs w:val="24"/>
          <w:shd w:val="clear" w:color="auto" w:fill="FFFFFF"/>
        </w:rPr>
        <w:t>aspirinu</w:t>
      </w:r>
      <w:r w:rsidRPr="0026450F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26450F">
        <w:rPr>
          <w:rFonts w:ascii="Times New Roman" w:hAnsi="Times New Roman" w:cs="Times New Roman"/>
          <w:sz w:val="24"/>
          <w:szCs w:val="24"/>
          <w:shd w:val="clear" w:color="auto" w:fill="FFFFFF"/>
        </w:rPr>
        <w:t>a chininu, vyplachování žaludku, ... Švejk to všechno statečně zvládá, pošlou ho na garnizón, kde vězni chodí do kostela na kázání. Při mši si ho vyhlédne polní kurátor a učiní ho svým sluhou. Polní kurátor se ale často opíjí a hraje</w:t>
      </w:r>
      <w:r w:rsidRPr="0026450F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26450F">
        <w:rPr>
          <w:rFonts w:ascii="Times New Roman" w:hAnsi="Times New Roman" w:cs="Times New Roman"/>
          <w:sz w:val="24"/>
          <w:szCs w:val="24"/>
        </w:rPr>
        <w:t>karty</w:t>
      </w:r>
      <w:r w:rsidRPr="0026450F">
        <w:rPr>
          <w:rFonts w:ascii="Times New Roman" w:hAnsi="Times New Roman" w:cs="Times New Roman"/>
          <w:sz w:val="24"/>
          <w:szCs w:val="24"/>
          <w:shd w:val="clear" w:color="auto" w:fill="FFFFFF"/>
        </w:rPr>
        <w:t>. Tudíž je věčně bez peněz. Když je jednoho dne opět švorc, a tím pádem nemůže hrát karty, vsadí místo peněz Švejka. A</w:t>
      </w:r>
      <w:r w:rsidRPr="0026450F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26450F">
        <w:rPr>
          <w:rFonts w:ascii="Times New Roman" w:hAnsi="Times New Roman" w:cs="Times New Roman"/>
          <w:sz w:val="24"/>
          <w:szCs w:val="24"/>
          <w:shd w:val="clear" w:color="auto" w:fill="FFFFFF"/>
        </w:rPr>
        <w:t>prohraje! Rozloučí se a Švejk se stane sluhou nadporučíka Lukáše, který si ho časem oblíbí, ale zároveň se bojí, co zase provede.</w:t>
      </w:r>
      <w:r w:rsidRPr="0026450F">
        <w:rPr>
          <w:rFonts w:ascii="Times New Roman" w:hAnsi="Times New Roman" w:cs="Times New Roman"/>
          <w:sz w:val="24"/>
          <w:szCs w:val="24"/>
        </w:rPr>
        <w:br/>
      </w:r>
      <w:r w:rsidRPr="0026450F">
        <w:rPr>
          <w:rFonts w:ascii="Times New Roman" w:hAnsi="Times New Roman" w:cs="Times New Roman"/>
          <w:sz w:val="24"/>
          <w:szCs w:val="24"/>
        </w:rPr>
        <w:br/>
      </w:r>
    </w:p>
    <w:p w:rsidR="00D52D82" w:rsidRPr="000D2347" w:rsidRDefault="0026450F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Téma=h</w:t>
      </w:r>
      <w:r w:rsidR="00D52D82" w:rsidRPr="000D2347">
        <w:rPr>
          <w:rFonts w:ascii="Times New Roman" w:hAnsi="Times New Roman" w:cs="Times New Roman"/>
          <w:b/>
          <w:sz w:val="24"/>
          <w:szCs w:val="24"/>
        </w:rPr>
        <w:t>lavní myšlenka díla: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52D82" w:rsidRPr="0026450F">
        <w:rPr>
          <w:rFonts w:ascii="Times New Roman" w:hAnsi="Times New Roman" w:cs="Times New Roman"/>
          <w:sz w:val="24"/>
          <w:szCs w:val="24"/>
        </w:rPr>
        <w:t>Satirický román, který odsuzuje nesmyslnost války</w:t>
      </w:r>
      <w:r w:rsidR="00D52D82" w:rsidRPr="000D2347">
        <w:rPr>
          <w:rFonts w:ascii="Times New Roman" w:hAnsi="Times New Roman" w:cs="Times New Roman"/>
          <w:b/>
          <w:sz w:val="24"/>
          <w:szCs w:val="24"/>
        </w:rPr>
        <w:t>.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b/>
          <w:sz w:val="24"/>
          <w:szCs w:val="24"/>
        </w:rPr>
        <w:t>Charakteristika hlavn</w:t>
      </w:r>
      <w:r w:rsidR="0026450F">
        <w:rPr>
          <w:rFonts w:ascii="Times New Roman" w:hAnsi="Times New Roman" w:cs="Times New Roman"/>
          <w:b/>
          <w:sz w:val="24"/>
          <w:szCs w:val="24"/>
        </w:rPr>
        <w:t>í</w:t>
      </w:r>
      <w:r w:rsidRPr="000D2347">
        <w:rPr>
          <w:rFonts w:ascii="Times New Roman" w:hAnsi="Times New Roman" w:cs="Times New Roman"/>
          <w:b/>
          <w:sz w:val="24"/>
          <w:szCs w:val="24"/>
        </w:rPr>
        <w:t xml:space="preserve"> postavy:</w:t>
      </w:r>
    </w:p>
    <w:p w:rsidR="00D52D82" w:rsidRPr="006C44B4" w:rsidRDefault="00D52D82" w:rsidP="000D2347">
      <w:pPr>
        <w:pStyle w:val="Normal1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D2347">
        <w:rPr>
          <w:rFonts w:ascii="Times New Roman" w:hAnsi="Times New Roman" w:cs="Times New Roman"/>
          <w:b/>
          <w:sz w:val="24"/>
          <w:szCs w:val="24"/>
        </w:rPr>
        <w:t>Švejk- literární typ</w:t>
      </w:r>
      <w:r w:rsidRPr="000D2347">
        <w:rPr>
          <w:rFonts w:ascii="Times New Roman" w:hAnsi="Times New Roman" w:cs="Times New Roman"/>
          <w:sz w:val="24"/>
          <w:szCs w:val="24"/>
        </w:rPr>
        <w:t>, lze ho charakterizovat jako prostomyslného blázna nebo moudrého</w:t>
      </w:r>
      <w:r w:rsidRPr="000D234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D2347">
        <w:rPr>
          <w:rFonts w:ascii="Times New Roman" w:hAnsi="Times New Roman" w:cs="Times New Roman"/>
          <w:sz w:val="24"/>
          <w:szCs w:val="24"/>
        </w:rPr>
        <w:t xml:space="preserve">dobráka („geniální blbec“), uvádí k absurdnosti všechny rozkazy, vytváří zmatek. Překvapivě obratně se vyrovná s každou situací. Tím, že se mnohé rozkazy snaží plnit naprosto přesně, </w:t>
      </w:r>
      <w:r w:rsidRPr="006C44B4">
        <w:rPr>
          <w:rFonts w:ascii="Times New Roman" w:hAnsi="Times New Roman" w:cs="Times New Roman"/>
          <w:b/>
          <w:sz w:val="24"/>
          <w:szCs w:val="24"/>
        </w:rPr>
        <w:t>ukazuje na jejich nesmyslnost!!! (například je mobilizace a on jede k odvodu na vozíku)</w:t>
      </w:r>
    </w:p>
    <w:p w:rsidR="00D52D82" w:rsidRPr="000D2347" w:rsidRDefault="006C44B4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6C44B4">
        <w:rPr>
          <w:rFonts w:ascii="Times New Roman" w:hAnsi="Times New Roman" w:cs="Times New Roman"/>
          <w:b/>
          <w:sz w:val="24"/>
          <w:szCs w:val="24"/>
        </w:rPr>
        <w:t>Kompozice: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er</w:t>
      </w:r>
      <w:proofErr w:type="spellEnd"/>
      <w:r>
        <w:rPr>
          <w:rFonts w:ascii="Times New Roman" w:hAnsi="Times New Roman" w:cs="Times New Roman"/>
          <w:sz w:val="24"/>
          <w:szCs w:val="24"/>
        </w:rPr>
        <w:t>-forma=objektivní</w:t>
      </w:r>
    </w:p>
    <w:p w:rsidR="00D52D82" w:rsidRPr="000D2347" w:rsidRDefault="006C44B4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Jazyk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atd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D52D82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sz w:val="24"/>
          <w:szCs w:val="24"/>
        </w:rPr>
        <w:t>-satira (kritika humornou formou) na tehdejší podmínky v Rakousku – Uhersku, na válku</w:t>
      </w:r>
    </w:p>
    <w:p w:rsidR="006C44B4" w:rsidRPr="000D2347" w:rsidRDefault="006C44B4" w:rsidP="006C44B4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6C44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D2347">
        <w:rPr>
          <w:rFonts w:ascii="Times New Roman" w:hAnsi="Times New Roman" w:cs="Times New Roman"/>
          <w:sz w:val="24"/>
          <w:szCs w:val="24"/>
        </w:rPr>
        <w:t>elý román má 4 díly:     V zázemí</w:t>
      </w:r>
    </w:p>
    <w:p w:rsidR="006C44B4" w:rsidRPr="000D2347" w:rsidRDefault="006C44B4" w:rsidP="006C44B4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sz w:val="24"/>
          <w:szCs w:val="24"/>
        </w:rPr>
        <w:t xml:space="preserve">                                       Na frontě</w:t>
      </w:r>
    </w:p>
    <w:p w:rsidR="006C44B4" w:rsidRPr="000D2347" w:rsidRDefault="006C44B4" w:rsidP="006C44B4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sz w:val="24"/>
          <w:szCs w:val="24"/>
        </w:rPr>
        <w:t xml:space="preserve">                                       Slavný výprask</w:t>
      </w:r>
    </w:p>
    <w:p w:rsidR="006C44B4" w:rsidRPr="000D2347" w:rsidRDefault="006C44B4" w:rsidP="006C44B4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sz w:val="24"/>
          <w:szCs w:val="24"/>
        </w:rPr>
        <w:t xml:space="preserve">                                       Pokračování slavného výprasku – nedokončen</w:t>
      </w:r>
    </w:p>
    <w:p w:rsidR="006C44B4" w:rsidRDefault="006C44B4" w:rsidP="006C44B4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</w:t>
      </w:r>
      <w:r w:rsidRPr="000D2347">
        <w:rPr>
          <w:rFonts w:ascii="Times New Roman" w:hAnsi="Times New Roman" w:cs="Times New Roman"/>
          <w:sz w:val="24"/>
          <w:szCs w:val="24"/>
        </w:rPr>
        <w:t>lustrace: Josef Lada</w:t>
      </w:r>
    </w:p>
    <w:p w:rsidR="006C44B4" w:rsidRPr="000D2347" w:rsidRDefault="006C44B4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</w:p>
    <w:p w:rsidR="00D52D82" w:rsidRPr="000D2347" w:rsidRDefault="0026450F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Literární ž</w:t>
      </w:r>
      <w:r w:rsidR="00D52D82" w:rsidRPr="000D2347">
        <w:rPr>
          <w:rFonts w:ascii="Times New Roman" w:hAnsi="Times New Roman" w:cs="Times New Roman"/>
          <w:b/>
          <w:sz w:val="24"/>
          <w:szCs w:val="24"/>
        </w:rPr>
        <w:t>ánr: román</w:t>
      </w:r>
      <w:r w:rsidR="00D52D82" w:rsidRPr="000D2347">
        <w:rPr>
          <w:rFonts w:ascii="Times New Roman" w:hAnsi="Times New Roman" w:cs="Times New Roman"/>
          <w:sz w:val="24"/>
          <w:szCs w:val="24"/>
        </w:rPr>
        <w:t xml:space="preserve">-prozaický útvar delšího rozsahu, více dějových linií, více osob, hlavní hrdina se </w:t>
      </w:r>
    </w:p>
    <w:p w:rsidR="00D52D82" w:rsidRPr="000D2347" w:rsidRDefault="00D52D82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D2347">
        <w:rPr>
          <w:rFonts w:ascii="Times New Roman" w:hAnsi="Times New Roman" w:cs="Times New Roman"/>
          <w:sz w:val="24"/>
          <w:szCs w:val="24"/>
        </w:rPr>
        <w:t>vyvíjí</w:t>
      </w:r>
    </w:p>
    <w:p w:rsidR="00D52D82" w:rsidRPr="000D2347" w:rsidRDefault="0026450F" w:rsidP="000D2347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Literární druh</w:t>
      </w:r>
      <w:r w:rsidR="00D52D82" w:rsidRPr="000D2347">
        <w:rPr>
          <w:rFonts w:ascii="Times New Roman" w:hAnsi="Times New Roman" w:cs="Times New Roman"/>
          <w:b/>
          <w:sz w:val="24"/>
          <w:szCs w:val="24"/>
        </w:rPr>
        <w:t>:</w:t>
      </w:r>
      <w:r w:rsidR="00D52D82" w:rsidRPr="000D2347">
        <w:rPr>
          <w:rFonts w:ascii="Times New Roman" w:hAnsi="Times New Roman" w:cs="Times New Roman"/>
          <w:sz w:val="24"/>
          <w:szCs w:val="24"/>
        </w:rPr>
        <w:t>epika</w:t>
      </w:r>
    </w:p>
    <w:p w:rsidR="00C51B4D" w:rsidRDefault="00C51B4D" w:rsidP="000D2347">
      <w:pPr>
        <w:pStyle w:val="Normal1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D52D82" w:rsidRPr="006C44B4" w:rsidRDefault="00D52D82" w:rsidP="000D2347">
      <w:pPr>
        <w:pStyle w:val="Normal1"/>
        <w:spacing w:after="0"/>
        <w:rPr>
          <w:rFonts w:ascii="Times New Roman" w:hAnsi="Times New Roman" w:cs="Times New Roman"/>
          <w:sz w:val="20"/>
          <w:szCs w:val="20"/>
        </w:rPr>
      </w:pPr>
      <w:r w:rsidRPr="006C44B4">
        <w:rPr>
          <w:rFonts w:ascii="Times New Roman" w:hAnsi="Times New Roman" w:cs="Times New Roman"/>
          <w:b/>
          <w:sz w:val="20"/>
          <w:szCs w:val="20"/>
        </w:rPr>
        <w:t>Filmové zpracování:</w:t>
      </w:r>
      <w:r w:rsidR="0026450F" w:rsidRPr="006C44B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6C44B4">
        <w:rPr>
          <w:rFonts w:ascii="Times New Roman" w:hAnsi="Times New Roman" w:cs="Times New Roman"/>
          <w:b/>
          <w:sz w:val="20"/>
          <w:szCs w:val="20"/>
        </w:rPr>
        <w:t>Dobrý voják Švejk (1956)</w:t>
      </w:r>
    </w:p>
    <w:p w:rsidR="00D52D82" w:rsidRPr="006C44B4" w:rsidRDefault="00D52D82" w:rsidP="000D2347">
      <w:pPr>
        <w:pStyle w:val="Normal1"/>
        <w:spacing w:after="0"/>
        <w:rPr>
          <w:rFonts w:ascii="Times New Roman" w:hAnsi="Times New Roman" w:cs="Times New Roman"/>
          <w:sz w:val="20"/>
          <w:szCs w:val="20"/>
        </w:rPr>
      </w:pPr>
      <w:r w:rsidRPr="006C44B4">
        <w:rPr>
          <w:rFonts w:ascii="Times New Roman" w:hAnsi="Times New Roman" w:cs="Times New Roman"/>
          <w:sz w:val="20"/>
          <w:szCs w:val="20"/>
        </w:rPr>
        <w:t>režie: Karel Steklý</w:t>
      </w:r>
    </w:p>
    <w:p w:rsidR="00C51B4D" w:rsidRPr="006C44B4" w:rsidRDefault="00C51B4D" w:rsidP="000D2347">
      <w:pPr>
        <w:pStyle w:val="Normal1"/>
        <w:spacing w:after="0"/>
        <w:rPr>
          <w:rFonts w:ascii="Times New Roman" w:hAnsi="Times New Roman" w:cs="Times New Roman"/>
          <w:sz w:val="20"/>
          <w:szCs w:val="20"/>
        </w:rPr>
      </w:pPr>
      <w:r w:rsidRPr="006C44B4">
        <w:rPr>
          <w:rFonts w:ascii="Times New Roman" w:hAnsi="Times New Roman" w:cs="Times New Roman"/>
          <w:sz w:val="20"/>
          <w:szCs w:val="20"/>
        </w:rPr>
        <w:t xml:space="preserve">postavy: </w:t>
      </w:r>
      <w:proofErr w:type="gramStart"/>
      <w:r w:rsidRPr="006C44B4">
        <w:rPr>
          <w:rFonts w:ascii="Times New Roman" w:hAnsi="Times New Roman" w:cs="Times New Roman"/>
          <w:sz w:val="20"/>
          <w:szCs w:val="20"/>
        </w:rPr>
        <w:t>Švejk ( Rudolf</w:t>
      </w:r>
      <w:proofErr w:type="gramEnd"/>
      <w:r w:rsidRPr="006C44B4">
        <w:rPr>
          <w:rFonts w:ascii="Times New Roman" w:hAnsi="Times New Roman" w:cs="Times New Roman"/>
          <w:sz w:val="20"/>
          <w:szCs w:val="20"/>
        </w:rPr>
        <w:t xml:space="preserve"> Hrušínský)</w:t>
      </w:r>
    </w:p>
    <w:p w:rsidR="00A65E85" w:rsidRPr="006C44B4" w:rsidRDefault="00A65E85" w:rsidP="006C44B4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</w:p>
    <w:p w:rsidR="00D52D82" w:rsidRPr="006C44B4" w:rsidRDefault="006C44B4" w:rsidP="00A65E85">
      <w:pPr>
        <w:tabs>
          <w:tab w:val="left" w:pos="8250"/>
        </w:tabs>
      </w:pPr>
      <w:bookmarkStart w:id="0" w:name="_GoBack"/>
      <w:bookmarkEnd w:id="0"/>
      <w:r>
        <w:t xml:space="preserve">              </w:t>
      </w:r>
      <w:r w:rsidR="00A65E85">
        <w:rPr>
          <w:rFonts w:ascii="Times New Roman" w:hAnsi="Times New Roman"/>
          <w:sz w:val="24"/>
          <w:szCs w:val="24"/>
        </w:rPr>
        <w:t xml:space="preserve"> </w:t>
      </w:r>
    </w:p>
    <w:sectPr w:rsidR="00D52D82" w:rsidRPr="006C44B4" w:rsidSect="00B05CD9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1714" w:rsidRDefault="002A1714" w:rsidP="00202670">
      <w:r>
        <w:separator/>
      </w:r>
    </w:p>
  </w:endnote>
  <w:endnote w:type="continuationSeparator" w:id="0">
    <w:p w:rsidR="002A1714" w:rsidRDefault="002A1714" w:rsidP="002026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1714" w:rsidRDefault="002A1714" w:rsidP="00202670">
      <w:r>
        <w:separator/>
      </w:r>
    </w:p>
  </w:footnote>
  <w:footnote w:type="continuationSeparator" w:id="0">
    <w:p w:rsidR="002A1714" w:rsidRDefault="002A1714" w:rsidP="002026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5CD9"/>
    <w:rsid w:val="000D2347"/>
    <w:rsid w:val="00202670"/>
    <w:rsid w:val="002046E5"/>
    <w:rsid w:val="0026450F"/>
    <w:rsid w:val="002A1714"/>
    <w:rsid w:val="002D0E87"/>
    <w:rsid w:val="004073EB"/>
    <w:rsid w:val="006C44B4"/>
    <w:rsid w:val="00A65E85"/>
    <w:rsid w:val="00AB5E63"/>
    <w:rsid w:val="00B05CD9"/>
    <w:rsid w:val="00C51B4D"/>
    <w:rsid w:val="00D52D82"/>
    <w:rsid w:val="00F3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sz w:val="22"/>
        <w:szCs w:val="22"/>
        <w:lang w:val="cs-CZ" w:eastAsia="cs-CZ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paragraph" w:styleId="Nadpis1">
    <w:name w:val="heading 1"/>
    <w:basedOn w:val="Normal1"/>
    <w:next w:val="Normal1"/>
    <w:link w:val="Nadpis1Char"/>
    <w:uiPriority w:val="99"/>
    <w:qFormat/>
    <w:rsid w:val="00B05CD9"/>
    <w:pPr>
      <w:spacing w:before="480" w:after="120"/>
      <w:contextualSpacing/>
      <w:outlineLvl w:val="0"/>
    </w:pPr>
    <w:rPr>
      <w:b/>
      <w:sz w:val="48"/>
    </w:rPr>
  </w:style>
  <w:style w:type="paragraph" w:styleId="Nadpis2">
    <w:name w:val="heading 2"/>
    <w:basedOn w:val="Normal1"/>
    <w:next w:val="Normal1"/>
    <w:link w:val="Nadpis2Char"/>
    <w:uiPriority w:val="99"/>
    <w:qFormat/>
    <w:rsid w:val="00B05CD9"/>
    <w:pPr>
      <w:spacing w:before="360" w:after="80"/>
      <w:contextualSpacing/>
      <w:outlineLvl w:val="1"/>
    </w:pPr>
    <w:rPr>
      <w:b/>
      <w:sz w:val="36"/>
    </w:rPr>
  </w:style>
  <w:style w:type="paragraph" w:styleId="Nadpis3">
    <w:name w:val="heading 3"/>
    <w:basedOn w:val="Normal1"/>
    <w:next w:val="Normal1"/>
    <w:link w:val="Nadpis3Char"/>
    <w:uiPriority w:val="99"/>
    <w:qFormat/>
    <w:rsid w:val="00B05CD9"/>
    <w:pPr>
      <w:spacing w:before="280" w:after="80"/>
      <w:contextualSpacing/>
      <w:outlineLvl w:val="2"/>
    </w:pPr>
    <w:rPr>
      <w:b/>
      <w:sz w:val="28"/>
    </w:rPr>
  </w:style>
  <w:style w:type="paragraph" w:styleId="Nadpis4">
    <w:name w:val="heading 4"/>
    <w:basedOn w:val="Normal1"/>
    <w:next w:val="Normal1"/>
    <w:link w:val="Nadpis4Char"/>
    <w:uiPriority w:val="99"/>
    <w:qFormat/>
    <w:rsid w:val="00B05CD9"/>
    <w:pPr>
      <w:spacing w:before="240" w:after="40"/>
      <w:contextualSpacing/>
      <w:outlineLvl w:val="3"/>
    </w:pPr>
    <w:rPr>
      <w:b/>
      <w:sz w:val="24"/>
    </w:rPr>
  </w:style>
  <w:style w:type="paragraph" w:styleId="Nadpis5">
    <w:name w:val="heading 5"/>
    <w:basedOn w:val="Normal1"/>
    <w:next w:val="Normal1"/>
    <w:link w:val="Nadpis5Char"/>
    <w:uiPriority w:val="99"/>
    <w:qFormat/>
    <w:rsid w:val="00B05CD9"/>
    <w:pPr>
      <w:spacing w:before="220" w:after="40"/>
      <w:contextualSpacing/>
      <w:outlineLvl w:val="4"/>
    </w:pPr>
    <w:rPr>
      <w:b/>
    </w:rPr>
  </w:style>
  <w:style w:type="paragraph" w:styleId="Nadpis6">
    <w:name w:val="heading 6"/>
    <w:basedOn w:val="Normal1"/>
    <w:next w:val="Normal1"/>
    <w:link w:val="Nadpis6Char"/>
    <w:uiPriority w:val="99"/>
    <w:qFormat/>
    <w:rsid w:val="00B05CD9"/>
    <w:pPr>
      <w:spacing w:before="200" w:after="40"/>
      <w:contextualSpacing/>
      <w:outlineLvl w:val="5"/>
    </w:pPr>
    <w:rPr>
      <w:b/>
      <w:sz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B6E5E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B6E5E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B6E5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B6E5E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B6E5E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B6E5E"/>
    <w:rPr>
      <w:rFonts w:asciiTheme="minorHAnsi" w:eastAsiaTheme="minorEastAsia" w:hAnsiTheme="minorHAnsi" w:cstheme="minorBidi"/>
      <w:b/>
      <w:bCs/>
    </w:rPr>
  </w:style>
  <w:style w:type="paragraph" w:customStyle="1" w:styleId="Normal1">
    <w:name w:val="Normal1"/>
    <w:uiPriority w:val="99"/>
    <w:rsid w:val="00B05CD9"/>
    <w:pPr>
      <w:spacing w:after="200" w:line="276" w:lineRule="auto"/>
    </w:pPr>
    <w:rPr>
      <w:rFonts w:cs="Calibri"/>
      <w:color w:val="000000"/>
    </w:rPr>
  </w:style>
  <w:style w:type="paragraph" w:styleId="Nzev">
    <w:name w:val="Title"/>
    <w:basedOn w:val="Normal1"/>
    <w:next w:val="Normal1"/>
    <w:link w:val="NzevChar"/>
    <w:uiPriority w:val="99"/>
    <w:qFormat/>
    <w:rsid w:val="00B05CD9"/>
    <w:pPr>
      <w:spacing w:before="480" w:after="120"/>
      <w:contextualSpacing/>
    </w:pPr>
    <w:rPr>
      <w:b/>
      <w:sz w:val="72"/>
    </w:rPr>
  </w:style>
  <w:style w:type="character" w:customStyle="1" w:styleId="NzevChar">
    <w:name w:val="Název Char"/>
    <w:basedOn w:val="Standardnpsmoodstavce"/>
    <w:link w:val="Nzev"/>
    <w:uiPriority w:val="10"/>
    <w:rsid w:val="00CB6E5E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Podtitul">
    <w:name w:val="Subtitle"/>
    <w:basedOn w:val="Normal1"/>
    <w:next w:val="Normal1"/>
    <w:link w:val="PodtitulChar"/>
    <w:uiPriority w:val="99"/>
    <w:qFormat/>
    <w:rsid w:val="00B05CD9"/>
    <w:pPr>
      <w:spacing w:before="360" w:after="80"/>
      <w:contextualSpacing/>
    </w:pPr>
    <w:rPr>
      <w:rFonts w:ascii="Georgia" w:hAnsi="Georgia" w:cs="Georgia"/>
      <w:i/>
      <w:color w:val="666666"/>
      <w:sz w:val="48"/>
    </w:rPr>
  </w:style>
  <w:style w:type="character" w:customStyle="1" w:styleId="PodtitulChar">
    <w:name w:val="Podtitul Char"/>
    <w:basedOn w:val="Standardnpsmoodstavce"/>
    <w:link w:val="Podtitul"/>
    <w:uiPriority w:val="11"/>
    <w:rsid w:val="00CB6E5E"/>
    <w:rPr>
      <w:rFonts w:asciiTheme="majorHAnsi" w:eastAsiaTheme="majorEastAsia" w:hAnsiTheme="majorHAnsi" w:cstheme="majorBidi"/>
      <w:sz w:val="24"/>
      <w:szCs w:val="24"/>
    </w:rPr>
  </w:style>
  <w:style w:type="character" w:styleId="Hypertextovodkaz">
    <w:name w:val="Hyperlink"/>
    <w:basedOn w:val="Standardnpsmoodstavce"/>
    <w:uiPriority w:val="99"/>
    <w:rsid w:val="004073EB"/>
    <w:rPr>
      <w:rFonts w:cs="Times New Roman"/>
      <w:color w:val="0000FF"/>
      <w:u w:val="single"/>
    </w:rPr>
  </w:style>
  <w:style w:type="character" w:customStyle="1" w:styleId="apple-converted-space">
    <w:name w:val="apple-converted-space"/>
    <w:rsid w:val="0026450F"/>
  </w:style>
  <w:style w:type="paragraph" w:styleId="Zhlav">
    <w:name w:val="header"/>
    <w:basedOn w:val="Normln"/>
    <w:link w:val="ZhlavChar"/>
    <w:uiPriority w:val="99"/>
    <w:unhideWhenUsed/>
    <w:rsid w:val="00202670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202670"/>
  </w:style>
  <w:style w:type="paragraph" w:styleId="Zpat">
    <w:name w:val="footer"/>
    <w:basedOn w:val="Normln"/>
    <w:link w:val="ZpatChar"/>
    <w:uiPriority w:val="99"/>
    <w:unhideWhenUsed/>
    <w:rsid w:val="00202670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20267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sz w:val="22"/>
        <w:szCs w:val="22"/>
        <w:lang w:val="cs-CZ" w:eastAsia="cs-CZ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paragraph" w:styleId="Nadpis1">
    <w:name w:val="heading 1"/>
    <w:basedOn w:val="Normal1"/>
    <w:next w:val="Normal1"/>
    <w:link w:val="Nadpis1Char"/>
    <w:uiPriority w:val="99"/>
    <w:qFormat/>
    <w:rsid w:val="00B05CD9"/>
    <w:pPr>
      <w:spacing w:before="480" w:after="120"/>
      <w:contextualSpacing/>
      <w:outlineLvl w:val="0"/>
    </w:pPr>
    <w:rPr>
      <w:b/>
      <w:sz w:val="48"/>
    </w:rPr>
  </w:style>
  <w:style w:type="paragraph" w:styleId="Nadpis2">
    <w:name w:val="heading 2"/>
    <w:basedOn w:val="Normal1"/>
    <w:next w:val="Normal1"/>
    <w:link w:val="Nadpis2Char"/>
    <w:uiPriority w:val="99"/>
    <w:qFormat/>
    <w:rsid w:val="00B05CD9"/>
    <w:pPr>
      <w:spacing w:before="360" w:after="80"/>
      <w:contextualSpacing/>
      <w:outlineLvl w:val="1"/>
    </w:pPr>
    <w:rPr>
      <w:b/>
      <w:sz w:val="36"/>
    </w:rPr>
  </w:style>
  <w:style w:type="paragraph" w:styleId="Nadpis3">
    <w:name w:val="heading 3"/>
    <w:basedOn w:val="Normal1"/>
    <w:next w:val="Normal1"/>
    <w:link w:val="Nadpis3Char"/>
    <w:uiPriority w:val="99"/>
    <w:qFormat/>
    <w:rsid w:val="00B05CD9"/>
    <w:pPr>
      <w:spacing w:before="280" w:after="80"/>
      <w:contextualSpacing/>
      <w:outlineLvl w:val="2"/>
    </w:pPr>
    <w:rPr>
      <w:b/>
      <w:sz w:val="28"/>
    </w:rPr>
  </w:style>
  <w:style w:type="paragraph" w:styleId="Nadpis4">
    <w:name w:val="heading 4"/>
    <w:basedOn w:val="Normal1"/>
    <w:next w:val="Normal1"/>
    <w:link w:val="Nadpis4Char"/>
    <w:uiPriority w:val="99"/>
    <w:qFormat/>
    <w:rsid w:val="00B05CD9"/>
    <w:pPr>
      <w:spacing w:before="240" w:after="40"/>
      <w:contextualSpacing/>
      <w:outlineLvl w:val="3"/>
    </w:pPr>
    <w:rPr>
      <w:b/>
      <w:sz w:val="24"/>
    </w:rPr>
  </w:style>
  <w:style w:type="paragraph" w:styleId="Nadpis5">
    <w:name w:val="heading 5"/>
    <w:basedOn w:val="Normal1"/>
    <w:next w:val="Normal1"/>
    <w:link w:val="Nadpis5Char"/>
    <w:uiPriority w:val="99"/>
    <w:qFormat/>
    <w:rsid w:val="00B05CD9"/>
    <w:pPr>
      <w:spacing w:before="220" w:after="40"/>
      <w:contextualSpacing/>
      <w:outlineLvl w:val="4"/>
    </w:pPr>
    <w:rPr>
      <w:b/>
    </w:rPr>
  </w:style>
  <w:style w:type="paragraph" w:styleId="Nadpis6">
    <w:name w:val="heading 6"/>
    <w:basedOn w:val="Normal1"/>
    <w:next w:val="Normal1"/>
    <w:link w:val="Nadpis6Char"/>
    <w:uiPriority w:val="99"/>
    <w:qFormat/>
    <w:rsid w:val="00B05CD9"/>
    <w:pPr>
      <w:spacing w:before="200" w:after="40"/>
      <w:contextualSpacing/>
      <w:outlineLvl w:val="5"/>
    </w:pPr>
    <w:rPr>
      <w:b/>
      <w:sz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B6E5E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B6E5E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B6E5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B6E5E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B6E5E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B6E5E"/>
    <w:rPr>
      <w:rFonts w:asciiTheme="minorHAnsi" w:eastAsiaTheme="minorEastAsia" w:hAnsiTheme="minorHAnsi" w:cstheme="minorBidi"/>
      <w:b/>
      <w:bCs/>
    </w:rPr>
  </w:style>
  <w:style w:type="paragraph" w:customStyle="1" w:styleId="Normal1">
    <w:name w:val="Normal1"/>
    <w:uiPriority w:val="99"/>
    <w:rsid w:val="00B05CD9"/>
    <w:pPr>
      <w:spacing w:after="200" w:line="276" w:lineRule="auto"/>
    </w:pPr>
    <w:rPr>
      <w:rFonts w:cs="Calibri"/>
      <w:color w:val="000000"/>
    </w:rPr>
  </w:style>
  <w:style w:type="paragraph" w:styleId="Nzev">
    <w:name w:val="Title"/>
    <w:basedOn w:val="Normal1"/>
    <w:next w:val="Normal1"/>
    <w:link w:val="NzevChar"/>
    <w:uiPriority w:val="99"/>
    <w:qFormat/>
    <w:rsid w:val="00B05CD9"/>
    <w:pPr>
      <w:spacing w:before="480" w:after="120"/>
      <w:contextualSpacing/>
    </w:pPr>
    <w:rPr>
      <w:b/>
      <w:sz w:val="72"/>
    </w:rPr>
  </w:style>
  <w:style w:type="character" w:customStyle="1" w:styleId="NzevChar">
    <w:name w:val="Název Char"/>
    <w:basedOn w:val="Standardnpsmoodstavce"/>
    <w:link w:val="Nzev"/>
    <w:uiPriority w:val="10"/>
    <w:rsid w:val="00CB6E5E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Podtitul">
    <w:name w:val="Subtitle"/>
    <w:basedOn w:val="Normal1"/>
    <w:next w:val="Normal1"/>
    <w:link w:val="PodtitulChar"/>
    <w:uiPriority w:val="99"/>
    <w:qFormat/>
    <w:rsid w:val="00B05CD9"/>
    <w:pPr>
      <w:spacing w:before="360" w:after="80"/>
      <w:contextualSpacing/>
    </w:pPr>
    <w:rPr>
      <w:rFonts w:ascii="Georgia" w:hAnsi="Georgia" w:cs="Georgia"/>
      <w:i/>
      <w:color w:val="666666"/>
      <w:sz w:val="48"/>
    </w:rPr>
  </w:style>
  <w:style w:type="character" w:customStyle="1" w:styleId="PodtitulChar">
    <w:name w:val="Podtitul Char"/>
    <w:basedOn w:val="Standardnpsmoodstavce"/>
    <w:link w:val="Podtitul"/>
    <w:uiPriority w:val="11"/>
    <w:rsid w:val="00CB6E5E"/>
    <w:rPr>
      <w:rFonts w:asciiTheme="majorHAnsi" w:eastAsiaTheme="majorEastAsia" w:hAnsiTheme="majorHAnsi" w:cstheme="majorBidi"/>
      <w:sz w:val="24"/>
      <w:szCs w:val="24"/>
    </w:rPr>
  </w:style>
  <w:style w:type="character" w:styleId="Hypertextovodkaz">
    <w:name w:val="Hyperlink"/>
    <w:basedOn w:val="Standardnpsmoodstavce"/>
    <w:uiPriority w:val="99"/>
    <w:rsid w:val="004073EB"/>
    <w:rPr>
      <w:rFonts w:cs="Times New Roman"/>
      <w:color w:val="0000FF"/>
      <w:u w:val="single"/>
    </w:rPr>
  </w:style>
  <w:style w:type="character" w:customStyle="1" w:styleId="apple-converted-space">
    <w:name w:val="apple-converted-space"/>
    <w:rsid w:val="0026450F"/>
  </w:style>
  <w:style w:type="paragraph" w:styleId="Zhlav">
    <w:name w:val="header"/>
    <w:basedOn w:val="Normln"/>
    <w:link w:val="ZhlavChar"/>
    <w:uiPriority w:val="99"/>
    <w:unhideWhenUsed/>
    <w:rsid w:val="00202670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202670"/>
  </w:style>
  <w:style w:type="paragraph" w:styleId="Zpat">
    <w:name w:val="footer"/>
    <w:basedOn w:val="Normln"/>
    <w:link w:val="ZpatChar"/>
    <w:uiPriority w:val="99"/>
    <w:unhideWhenUsed/>
    <w:rsid w:val="00202670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2026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s.wikipedia.org/wiki/B%C3%A1je" TargetMode="External"/><Relationship Id="rId13" Type="http://schemas.openxmlformats.org/officeDocument/2006/relationships/hyperlink" Target="http://cs.wikipedia.org/wiki/Impresionismu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cs.wikipedia.org/wiki/Krysa%C5%99_(legenda)" TargetMode="External"/><Relationship Id="rId12" Type="http://schemas.openxmlformats.org/officeDocument/2006/relationships/hyperlink" Target="http://cs.wikipedia.org/wiki/Krysa%C5%99_(legenda)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cs.wikipedia.org/wiki/Krysa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cs.wikipedia.org/wiki/Hamel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s.wikipedia.org/wiki/128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1476</Words>
  <Characters>8713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Osudy dobreho vojaka Svejka.docx.docx</vt:lpstr>
    </vt:vector>
  </TitlesOfParts>
  <Company/>
  <LinksUpToDate>false</LinksUpToDate>
  <CharactersWithSpaces>10169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Osudy dobreho vojaka Svejka.docx.docx</dc:title>
  <dc:creator>czkliNos</dc:creator>
  <cp:lastModifiedBy>Helenka</cp:lastModifiedBy>
  <cp:revision>6</cp:revision>
  <dcterms:created xsi:type="dcterms:W3CDTF">2015-09-30T18:13:00Z</dcterms:created>
  <dcterms:modified xsi:type="dcterms:W3CDTF">2016-11-03T11:16:00Z</dcterms:modified>
</cp:coreProperties>
</file>